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970" w:rsidRPr="00BC6459" w:rsidRDefault="004B0970" w:rsidP="004B0970">
      <w:pPr>
        <w:spacing w:after="0" w:line="240" w:lineRule="auto"/>
        <w:ind w:left="6657"/>
        <w:jc w:val="right"/>
        <w:rPr>
          <w:rFonts w:ascii="Times New Roman" w:hAnsi="Times New Roman" w:cs="Times New Roman"/>
          <w:caps/>
          <w:sz w:val="24"/>
          <w:szCs w:val="24"/>
        </w:rPr>
      </w:pPr>
      <w:r w:rsidRPr="00BC6459">
        <w:rPr>
          <w:rFonts w:ascii="Times New Roman" w:hAnsi="Times New Roman" w:cs="Times New Roman"/>
          <w:sz w:val="24"/>
          <w:szCs w:val="24"/>
        </w:rPr>
        <w:t>Утверждаю:</w:t>
      </w:r>
    </w:p>
    <w:p w:rsidR="004B0970" w:rsidRPr="00BC6459" w:rsidRDefault="004B0970" w:rsidP="004B0970">
      <w:pPr>
        <w:spacing w:after="0" w:line="240" w:lineRule="auto"/>
        <w:jc w:val="right"/>
        <w:rPr>
          <w:rFonts w:ascii="Times New Roman" w:hAnsi="Times New Roman" w:cs="Times New Roman"/>
          <w:bCs/>
          <w:caps/>
          <w:sz w:val="24"/>
          <w:szCs w:val="24"/>
        </w:rPr>
      </w:pPr>
      <w:r w:rsidRPr="00BC6459">
        <w:rPr>
          <w:rFonts w:ascii="Times New Roman" w:hAnsi="Times New Roman" w:cs="Times New Roman"/>
          <w:bCs/>
          <w:sz w:val="24"/>
          <w:szCs w:val="24"/>
        </w:rPr>
        <w:t xml:space="preserve"> Глава Дубенского сельского поселения</w:t>
      </w:r>
      <w:r w:rsidRPr="00BC6459">
        <w:rPr>
          <w:rFonts w:ascii="Times New Roman" w:hAnsi="Times New Roman" w:cs="Times New Roman"/>
          <w:bCs/>
          <w:caps/>
          <w:sz w:val="24"/>
          <w:szCs w:val="24"/>
        </w:rPr>
        <w:t xml:space="preserve"> </w:t>
      </w:r>
    </w:p>
    <w:p w:rsidR="004B0970" w:rsidRPr="00BC6459" w:rsidRDefault="004B0970" w:rsidP="004B0970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BC6459">
        <w:rPr>
          <w:rFonts w:ascii="Times New Roman" w:hAnsi="Times New Roman" w:cs="Times New Roman"/>
          <w:bCs/>
          <w:sz w:val="24"/>
          <w:szCs w:val="24"/>
        </w:rPr>
        <w:t xml:space="preserve">Дубенского муниципального района </w:t>
      </w:r>
    </w:p>
    <w:p w:rsidR="004B0970" w:rsidRPr="00BC6459" w:rsidRDefault="004B0970" w:rsidP="004B0970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BC6459">
        <w:rPr>
          <w:rFonts w:ascii="Times New Roman" w:hAnsi="Times New Roman" w:cs="Times New Roman"/>
          <w:bCs/>
          <w:sz w:val="24"/>
          <w:szCs w:val="24"/>
        </w:rPr>
        <w:t xml:space="preserve">Республики Мордовия </w:t>
      </w:r>
    </w:p>
    <w:p w:rsidR="004B0970" w:rsidRPr="00BC6459" w:rsidRDefault="004B0970" w:rsidP="004B0970">
      <w:pPr>
        <w:spacing w:after="0" w:line="240" w:lineRule="auto"/>
        <w:jc w:val="right"/>
        <w:rPr>
          <w:rFonts w:ascii="Times New Roman" w:hAnsi="Times New Roman" w:cs="Times New Roman"/>
          <w:bCs/>
          <w:caps/>
          <w:sz w:val="24"/>
          <w:szCs w:val="24"/>
        </w:rPr>
      </w:pPr>
      <w:r w:rsidRPr="00BC6459">
        <w:rPr>
          <w:rFonts w:ascii="Times New Roman" w:hAnsi="Times New Roman" w:cs="Times New Roman"/>
          <w:bCs/>
          <w:caps/>
          <w:sz w:val="24"/>
          <w:szCs w:val="24"/>
        </w:rPr>
        <w:t>_____________ В</w:t>
      </w:r>
      <w:r w:rsidRPr="00BC6459">
        <w:rPr>
          <w:rFonts w:ascii="Times New Roman" w:hAnsi="Times New Roman" w:cs="Times New Roman"/>
          <w:sz w:val="24"/>
          <w:szCs w:val="24"/>
        </w:rPr>
        <w:t xml:space="preserve">. П. </w:t>
      </w:r>
      <w:proofErr w:type="spellStart"/>
      <w:r w:rsidRPr="00BC6459">
        <w:rPr>
          <w:rFonts w:ascii="Times New Roman" w:hAnsi="Times New Roman" w:cs="Times New Roman"/>
          <w:sz w:val="24"/>
          <w:szCs w:val="24"/>
        </w:rPr>
        <w:t>Паркаев</w:t>
      </w:r>
      <w:proofErr w:type="spellEnd"/>
    </w:p>
    <w:p w:rsidR="004B0970" w:rsidRPr="00BC6459" w:rsidRDefault="004B0970" w:rsidP="004B0970">
      <w:pPr>
        <w:spacing w:after="0" w:line="240" w:lineRule="auto"/>
        <w:ind w:left="6657"/>
        <w:jc w:val="right"/>
        <w:rPr>
          <w:rFonts w:ascii="Times New Roman" w:hAnsi="Times New Roman" w:cs="Times New Roman"/>
          <w:bCs/>
          <w:caps/>
          <w:sz w:val="24"/>
          <w:szCs w:val="24"/>
        </w:rPr>
      </w:pPr>
      <w:r w:rsidRPr="00BC6459">
        <w:rPr>
          <w:rFonts w:ascii="Times New Roman" w:hAnsi="Times New Roman" w:cs="Times New Roman"/>
          <w:bCs/>
          <w:caps/>
          <w:sz w:val="24"/>
          <w:szCs w:val="24"/>
        </w:rPr>
        <w:t>«__» _________ 20__</w:t>
      </w:r>
      <w:r w:rsidRPr="00BC6459">
        <w:rPr>
          <w:rFonts w:ascii="Times New Roman" w:hAnsi="Times New Roman" w:cs="Times New Roman"/>
          <w:bCs/>
          <w:sz w:val="24"/>
          <w:szCs w:val="24"/>
        </w:rPr>
        <w:t xml:space="preserve"> г.</w:t>
      </w:r>
    </w:p>
    <w:p w:rsidR="004B0970" w:rsidRPr="00BC6459" w:rsidRDefault="004B0970" w:rsidP="004B0970">
      <w:pPr>
        <w:pStyle w:val="5"/>
        <w:widowControl w:val="0"/>
        <w:numPr>
          <w:ilvl w:val="4"/>
          <w:numId w:val="1"/>
        </w:numPr>
        <w:spacing w:before="0" w:after="0" w:line="360" w:lineRule="auto"/>
        <w:jc w:val="center"/>
        <w:rPr>
          <w:rFonts w:ascii="Times New Roman" w:hAnsi="Times New Roman"/>
          <w:i w:val="0"/>
          <w:sz w:val="24"/>
          <w:szCs w:val="24"/>
        </w:rPr>
      </w:pPr>
    </w:p>
    <w:p w:rsidR="004B0970" w:rsidRPr="004B0970" w:rsidRDefault="004B0970" w:rsidP="004B0970">
      <w:pPr>
        <w:pStyle w:val="5"/>
        <w:widowControl w:val="0"/>
        <w:numPr>
          <w:ilvl w:val="4"/>
          <w:numId w:val="1"/>
        </w:numPr>
        <w:spacing w:before="0" w:after="0" w:line="360" w:lineRule="auto"/>
        <w:jc w:val="center"/>
        <w:rPr>
          <w:rFonts w:ascii="Times New Roman" w:hAnsi="Times New Roman"/>
          <w:i w:val="0"/>
          <w:sz w:val="28"/>
          <w:szCs w:val="28"/>
        </w:rPr>
      </w:pPr>
    </w:p>
    <w:p w:rsidR="004B0970" w:rsidRDefault="004B0970" w:rsidP="004B0970">
      <w:pPr>
        <w:widowControl w:val="0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0970" w:rsidRPr="004B0970" w:rsidRDefault="004B0970" w:rsidP="004B0970">
      <w:pPr>
        <w:widowControl w:val="0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72DF" w:rsidRPr="00C2416A" w:rsidRDefault="000872DF" w:rsidP="004B0970">
      <w:pPr>
        <w:widowControl w:val="0"/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416A">
        <w:rPr>
          <w:rFonts w:ascii="Times New Roman" w:hAnsi="Times New Roman" w:cs="Times New Roman"/>
          <w:b/>
          <w:sz w:val="32"/>
          <w:szCs w:val="32"/>
        </w:rPr>
        <w:t>ДОКУМЕНТАЦИЯ</w:t>
      </w:r>
      <w:r w:rsidR="004B0970" w:rsidRPr="00C2416A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CE4D78" w:rsidRDefault="000F2DA0" w:rsidP="000F2DA0">
      <w:pPr>
        <w:pStyle w:val="af0"/>
        <w:keepLines/>
        <w:widowControl w:val="0"/>
        <w:suppressLineNumbers/>
        <w:suppressAutoHyphens/>
        <w:rPr>
          <w:rFonts w:ascii="Times New Roman" w:hAnsi="Times New Roman" w:cs="Times New Roman"/>
          <w:caps w:val="0"/>
        </w:rPr>
      </w:pPr>
      <w:r w:rsidRPr="00C2416A">
        <w:rPr>
          <w:rFonts w:ascii="Times New Roman" w:hAnsi="Times New Roman" w:cs="Times New Roman"/>
          <w:caps w:val="0"/>
          <w:color w:val="000000"/>
        </w:rPr>
        <w:t xml:space="preserve">об аукционе </w:t>
      </w:r>
      <w:r w:rsidRPr="00C2416A">
        <w:rPr>
          <w:rFonts w:ascii="Times New Roman" w:hAnsi="Times New Roman" w:cs="Times New Roman"/>
          <w:caps w:val="0"/>
        </w:rPr>
        <w:t xml:space="preserve">на право заключения договора аренды  </w:t>
      </w:r>
    </w:p>
    <w:p w:rsidR="000F2DA0" w:rsidRPr="00C2416A" w:rsidRDefault="00CE4D78" w:rsidP="000F2DA0">
      <w:pPr>
        <w:pStyle w:val="af0"/>
        <w:keepLines/>
        <w:widowControl w:val="0"/>
        <w:suppressLineNumbers/>
        <w:suppressAutoHyphens/>
        <w:rPr>
          <w:color w:val="000000"/>
        </w:rPr>
      </w:pPr>
      <w:r>
        <w:rPr>
          <w:rFonts w:ascii="Times New Roman" w:hAnsi="Times New Roman" w:cs="Times New Roman"/>
          <w:caps w:val="0"/>
        </w:rPr>
        <w:t>торгового павильона открытого типа</w:t>
      </w:r>
    </w:p>
    <w:p w:rsidR="004B0970" w:rsidRPr="000872DF" w:rsidRDefault="004B0970" w:rsidP="000872DF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0970" w:rsidRPr="004B0970" w:rsidRDefault="004B0970" w:rsidP="004B0970">
      <w:pPr>
        <w:pStyle w:val="a3"/>
        <w:jc w:val="center"/>
        <w:rPr>
          <w:b w:val="0"/>
          <w:caps w:val="0"/>
          <w:color w:val="000000"/>
          <w:spacing w:val="-2"/>
        </w:rPr>
      </w:pPr>
    </w:p>
    <w:p w:rsidR="004B0970" w:rsidRPr="004B0970" w:rsidRDefault="004B0970" w:rsidP="004B0970">
      <w:pPr>
        <w:pStyle w:val="a3"/>
        <w:jc w:val="center"/>
        <w:rPr>
          <w:b w:val="0"/>
          <w:caps w:val="0"/>
          <w:color w:val="000000"/>
          <w:spacing w:val="-2"/>
        </w:rPr>
      </w:pPr>
    </w:p>
    <w:p w:rsidR="004B0970" w:rsidRPr="004B0970" w:rsidRDefault="004B0970" w:rsidP="004B0970">
      <w:pPr>
        <w:pStyle w:val="a3"/>
        <w:jc w:val="center"/>
        <w:rPr>
          <w:b w:val="0"/>
          <w:color w:val="000000"/>
          <w:spacing w:val="-2"/>
        </w:rPr>
      </w:pPr>
    </w:p>
    <w:p w:rsidR="004B0970" w:rsidRPr="004B0970" w:rsidRDefault="004B0970" w:rsidP="004B0970">
      <w:pPr>
        <w:widowControl w:val="0"/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</w:p>
    <w:p w:rsidR="004B0970" w:rsidRPr="004B0970" w:rsidRDefault="004B0970" w:rsidP="004B0970">
      <w:pPr>
        <w:widowControl w:val="0"/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</w:p>
    <w:p w:rsidR="004B0970" w:rsidRDefault="004B0970" w:rsidP="004B0970">
      <w:pPr>
        <w:widowControl w:val="0"/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</w:p>
    <w:p w:rsidR="004B0970" w:rsidRDefault="004B0970" w:rsidP="004B0970">
      <w:pPr>
        <w:widowControl w:val="0"/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</w:p>
    <w:p w:rsidR="004B0970" w:rsidRDefault="004B0970" w:rsidP="004B0970">
      <w:pPr>
        <w:widowControl w:val="0"/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</w:p>
    <w:p w:rsidR="004B0970" w:rsidRDefault="004B0970" w:rsidP="004B0970">
      <w:pPr>
        <w:widowControl w:val="0"/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</w:p>
    <w:p w:rsidR="004B0970" w:rsidRDefault="004B0970" w:rsidP="004B0970">
      <w:pPr>
        <w:widowControl w:val="0"/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</w:p>
    <w:p w:rsidR="004B0970" w:rsidRPr="004B0970" w:rsidRDefault="004B0970" w:rsidP="004B0970">
      <w:pPr>
        <w:widowControl w:val="0"/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</w:p>
    <w:p w:rsidR="004B0970" w:rsidRDefault="004B0970" w:rsidP="004B0970">
      <w:pPr>
        <w:widowControl w:val="0"/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</w:p>
    <w:p w:rsidR="00F436A4" w:rsidRDefault="004B0970" w:rsidP="004B097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</w:t>
      </w:r>
      <w:r w:rsidRPr="004B0970">
        <w:rPr>
          <w:rFonts w:ascii="Times New Roman" w:hAnsi="Times New Roman" w:cs="Times New Roman"/>
          <w:sz w:val="28"/>
          <w:szCs w:val="28"/>
        </w:rPr>
        <w:t>бенки 2016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0872DF" w:rsidRDefault="000872DF" w:rsidP="004B09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416A" w:rsidRDefault="00C2416A" w:rsidP="004B0970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Ind w:w="-743" w:type="dxa"/>
        <w:tblLook w:val="04A0"/>
      </w:tblPr>
      <w:tblGrid>
        <w:gridCol w:w="636"/>
        <w:gridCol w:w="9678"/>
      </w:tblGrid>
      <w:tr w:rsidR="0031594F" w:rsidRPr="005F6C61" w:rsidTr="0069079B">
        <w:tc>
          <w:tcPr>
            <w:tcW w:w="636" w:type="dxa"/>
          </w:tcPr>
          <w:p w:rsidR="0031594F" w:rsidRPr="005F6C61" w:rsidRDefault="0031594F" w:rsidP="0031594F">
            <w:pPr>
              <w:spacing w:line="26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 xml:space="preserve">№ </w:t>
            </w:r>
            <w:proofErr w:type="spellStart"/>
            <w:proofErr w:type="gramStart"/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п</w:t>
            </w:r>
            <w:proofErr w:type="spellEnd"/>
            <w:proofErr w:type="gramEnd"/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/</w:t>
            </w:r>
            <w:proofErr w:type="spellStart"/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п</w:t>
            </w:r>
            <w:proofErr w:type="spellEnd"/>
          </w:p>
        </w:tc>
        <w:tc>
          <w:tcPr>
            <w:tcW w:w="9678" w:type="dxa"/>
          </w:tcPr>
          <w:p w:rsidR="0031594F" w:rsidRPr="005F6C61" w:rsidRDefault="00D70C86" w:rsidP="00C761B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Общие положения</w:t>
            </w:r>
          </w:p>
        </w:tc>
      </w:tr>
      <w:tr w:rsidR="0098143D" w:rsidRPr="005F6C61" w:rsidTr="0069079B">
        <w:tc>
          <w:tcPr>
            <w:tcW w:w="636" w:type="dxa"/>
          </w:tcPr>
          <w:p w:rsidR="0098143D" w:rsidRPr="005F6C61" w:rsidRDefault="00A22EA0" w:rsidP="0031594F">
            <w:pPr>
              <w:spacing w:line="26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1</w:t>
            </w:r>
          </w:p>
        </w:tc>
        <w:tc>
          <w:tcPr>
            <w:tcW w:w="9678" w:type="dxa"/>
          </w:tcPr>
          <w:p w:rsidR="008F6DBB" w:rsidRPr="005F6C61" w:rsidRDefault="0098143D" w:rsidP="00C761B5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C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Настоящая аукционная документация определяет порядок проведения аукциона </w:t>
            </w:r>
            <w:r w:rsidR="00DD52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 право заключения договора аренды </w:t>
            </w:r>
            <w:r w:rsidR="00CE4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торгового павильона открытого типа.</w:t>
            </w:r>
          </w:p>
          <w:p w:rsidR="0098143D" w:rsidRPr="005F6C61" w:rsidRDefault="0098143D" w:rsidP="00CE4D78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5F6C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Настоящий аукцион проводится в соответствии с Гражданским кодексом РФ, </w:t>
            </w:r>
            <w:r w:rsidR="008F6DBB" w:rsidRPr="005F6C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Приказом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</w:t>
            </w:r>
            <w:r w:rsidR="00A22EA0" w:rsidRPr="005F6C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или муниципального</w:t>
            </w:r>
            <w:r w:rsidR="008F6DBB" w:rsidRPr="005F6C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22EA0" w:rsidRPr="005F6C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имущества, и перечне видов имущества, в отношении которого заключение указанных договоров может осуществляться путем проведения торгов </w:t>
            </w:r>
            <w:r w:rsidR="00A22EA0" w:rsidRPr="001C1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форме</w:t>
            </w:r>
            <w:proofErr w:type="gramEnd"/>
            <w:r w:rsidR="00A22EA0" w:rsidRPr="001C1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конкурса</w:t>
            </w:r>
            <w:r w:rsidR="008F6DBB" w:rsidRPr="001C1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0872DF" w:rsidRPr="001C1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Федерального закона №1</w:t>
            </w:r>
            <w:r w:rsidR="00DD5203" w:rsidRPr="001C1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  <w:r w:rsidR="000872DF" w:rsidRPr="001C1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-ФЗ от </w:t>
            </w:r>
            <w:r w:rsidR="00DD5203" w:rsidRPr="001C1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  <w:r w:rsidR="000872DF" w:rsidRPr="001C1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DD5203" w:rsidRPr="001C1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  <w:r w:rsidR="000872DF" w:rsidRPr="001C1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.200</w:t>
            </w:r>
            <w:r w:rsidR="00DD5203" w:rsidRPr="001C1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0872DF" w:rsidRPr="001C1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г. «О </w:t>
            </w:r>
            <w:r w:rsidR="00DD5203" w:rsidRPr="001C1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Защите конкуренции</w:t>
            </w:r>
            <w:r w:rsidR="000872DF" w:rsidRPr="001C1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», Постановлением администрации Дубенского сельского поселения Дубенского муниципального района Республики Мордовия № 19</w:t>
            </w:r>
            <w:r w:rsidR="00CE4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0872DF" w:rsidRPr="001C1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</w:t>
            </w:r>
            <w:r w:rsidR="00CE4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  <w:r w:rsidR="000872DF" w:rsidRPr="001C1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.11.2016 г.</w:t>
            </w:r>
          </w:p>
        </w:tc>
      </w:tr>
      <w:tr w:rsidR="00A22EA0" w:rsidRPr="005F6C61" w:rsidTr="0069079B">
        <w:tc>
          <w:tcPr>
            <w:tcW w:w="636" w:type="dxa"/>
          </w:tcPr>
          <w:p w:rsidR="00A22EA0" w:rsidRPr="005F6C61" w:rsidRDefault="00355E19" w:rsidP="0031594F">
            <w:pPr>
              <w:spacing w:line="26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2</w:t>
            </w:r>
          </w:p>
        </w:tc>
        <w:tc>
          <w:tcPr>
            <w:tcW w:w="9678" w:type="dxa"/>
          </w:tcPr>
          <w:p w:rsidR="00A22EA0" w:rsidRPr="005F6C61" w:rsidRDefault="00A22EA0" w:rsidP="00A22EA0">
            <w:pPr>
              <w:shd w:val="clear" w:color="auto" w:fill="FFFFFF"/>
              <w:spacing w:line="26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Контактная информация организатора торгов:</w:t>
            </w:r>
          </w:p>
          <w:p w:rsidR="00A22EA0" w:rsidRPr="005F6C61" w:rsidRDefault="00D13E27" w:rsidP="00A22EA0">
            <w:pPr>
              <w:shd w:val="clear" w:color="auto" w:fill="FFFFFF"/>
              <w:spacing w:line="26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C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Дубенского сельского поселения Дубенского муниципального района Республики Мордовия</w:t>
            </w:r>
            <w:r w:rsidR="00A22EA0" w:rsidRPr="005F6C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(далее Организатор)</w:t>
            </w:r>
            <w:r w:rsidRPr="005F6C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D13E27" w:rsidRPr="005F6C61" w:rsidRDefault="00D13E27" w:rsidP="00A22EA0">
            <w:pPr>
              <w:shd w:val="clear" w:color="auto" w:fill="FFFFFF"/>
              <w:spacing w:line="26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C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Адрес: 431770, Республика Мордовия, с</w:t>
            </w:r>
            <w:proofErr w:type="gramStart"/>
            <w:r w:rsidRPr="005F6C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.Д</w:t>
            </w:r>
            <w:proofErr w:type="gramEnd"/>
            <w:r w:rsidRPr="005F6C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убенки, </w:t>
            </w:r>
            <w:proofErr w:type="spellStart"/>
            <w:r w:rsidRPr="005F6C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ул.Бровцева</w:t>
            </w:r>
            <w:proofErr w:type="spellEnd"/>
            <w:r w:rsidRPr="005F6C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д.1</w:t>
            </w:r>
          </w:p>
          <w:p w:rsidR="00D13E27" w:rsidRPr="005F6C61" w:rsidRDefault="00D13E27" w:rsidP="00A22EA0">
            <w:pPr>
              <w:shd w:val="clear" w:color="auto" w:fill="FFFFFF"/>
              <w:spacing w:line="26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C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тел.: 8 (83447) 2-13-24, 2-13-38; факс</w:t>
            </w:r>
            <w:proofErr w:type="gramStart"/>
            <w:r w:rsidRPr="005F6C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.: </w:t>
            </w:r>
            <w:proofErr w:type="gramEnd"/>
            <w:r w:rsidRPr="005F6C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8 (83447) 2-10-79; </w:t>
            </w:r>
            <w:r w:rsidRPr="005F6C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e</w:t>
            </w:r>
            <w:r w:rsidRPr="005F6C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5F6C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mail</w:t>
            </w:r>
            <w:r w:rsidRPr="005F6C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hyperlink r:id="rId6" w:history="1">
              <w:r w:rsidRPr="005F6C61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dubenki</w:t>
              </w:r>
              <w:r w:rsidRPr="005F6C61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</w:rPr>
                <w:t>@</w:t>
              </w:r>
              <w:r w:rsidRPr="005F6C61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yandex</w:t>
              </w:r>
              <w:r w:rsidRPr="005F6C61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</w:rPr>
                <w:t>.</w:t>
              </w:r>
              <w:r w:rsidRPr="005F6C61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  <w:p w:rsidR="00D13E27" w:rsidRPr="005F6C61" w:rsidRDefault="00D13E27" w:rsidP="00D25909">
            <w:pPr>
              <w:shd w:val="clear" w:color="auto" w:fill="FFFFFF"/>
              <w:spacing w:line="26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C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Контактное лицо: </w:t>
            </w:r>
            <w:proofErr w:type="spellStart"/>
            <w:r w:rsidRPr="005F6C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Паркаев</w:t>
            </w:r>
            <w:proofErr w:type="spellEnd"/>
            <w:r w:rsidRPr="005F6C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Владимир Павлович – Глава Дубенского сельского поселения Дубенского муниципального района Республики Мордовия.</w:t>
            </w:r>
          </w:p>
        </w:tc>
      </w:tr>
      <w:tr w:rsidR="0031594F" w:rsidRPr="005F6C61" w:rsidTr="0069079B">
        <w:tc>
          <w:tcPr>
            <w:tcW w:w="636" w:type="dxa"/>
          </w:tcPr>
          <w:p w:rsidR="0031594F" w:rsidRPr="005F6C61" w:rsidRDefault="00355E19" w:rsidP="0069079B">
            <w:pPr>
              <w:spacing w:line="26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3</w:t>
            </w:r>
          </w:p>
        </w:tc>
        <w:tc>
          <w:tcPr>
            <w:tcW w:w="9678" w:type="dxa"/>
          </w:tcPr>
          <w:p w:rsidR="0031594F" w:rsidRPr="00CE4D78" w:rsidRDefault="00D70C86" w:rsidP="00CE4D78">
            <w:pPr>
              <w:tabs>
                <w:tab w:val="left" w:pos="426"/>
                <w:tab w:val="left" w:pos="560"/>
              </w:tabs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4D78">
              <w:rPr>
                <w:rFonts w:ascii="Times New Roman" w:hAnsi="Times New Roman" w:cs="Times New Roman"/>
                <w:b/>
                <w:sz w:val="24"/>
                <w:szCs w:val="24"/>
              </w:rPr>
              <w:t>Предмет  аукциона:</w:t>
            </w:r>
            <w:r w:rsidRPr="00CE4D7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CE4D78" w:rsidRPr="00CE4D78">
              <w:rPr>
                <w:rFonts w:ascii="Times New Roman" w:hAnsi="Times New Roman" w:cs="Times New Roman"/>
                <w:sz w:val="24"/>
                <w:szCs w:val="24"/>
              </w:rPr>
              <w:t>право заключение договора аренды за пользованием торговым павильоном открытого типа.</w:t>
            </w:r>
          </w:p>
        </w:tc>
      </w:tr>
      <w:tr w:rsidR="0031594F" w:rsidRPr="005F6C61" w:rsidTr="0069079B">
        <w:tc>
          <w:tcPr>
            <w:tcW w:w="636" w:type="dxa"/>
          </w:tcPr>
          <w:p w:rsidR="0031594F" w:rsidRPr="005F6C61" w:rsidRDefault="00355E19" w:rsidP="0069079B">
            <w:pPr>
              <w:spacing w:line="26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3</w:t>
            </w:r>
            <w:r w:rsidR="00C761B5"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.</w:t>
            </w:r>
            <w:r w:rsidR="0069079B"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1</w:t>
            </w:r>
          </w:p>
        </w:tc>
        <w:tc>
          <w:tcPr>
            <w:tcW w:w="9678" w:type="dxa"/>
          </w:tcPr>
          <w:p w:rsidR="0031594F" w:rsidRPr="00CE4D78" w:rsidRDefault="00BE2781" w:rsidP="00F15740">
            <w:pPr>
              <w:tabs>
                <w:tab w:val="left" w:pos="426"/>
                <w:tab w:val="left" w:pos="5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4D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ЛОТ №1</w:t>
            </w:r>
            <w:r w:rsidRPr="00CE4D7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</w:t>
            </w:r>
            <w:r w:rsidR="00F15740" w:rsidRPr="00CE4D7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E4D78" w:rsidRPr="00CE4D78">
              <w:rPr>
                <w:rFonts w:ascii="Times New Roman" w:hAnsi="Times New Roman" w:cs="Times New Roman"/>
                <w:sz w:val="24"/>
                <w:szCs w:val="24"/>
              </w:rPr>
              <w:t>Торговый павильон открытого типа.</w:t>
            </w:r>
          </w:p>
        </w:tc>
      </w:tr>
      <w:tr w:rsidR="0031594F" w:rsidRPr="005F6C61" w:rsidTr="0069079B">
        <w:tc>
          <w:tcPr>
            <w:tcW w:w="636" w:type="dxa"/>
          </w:tcPr>
          <w:p w:rsidR="0031594F" w:rsidRPr="005F6C61" w:rsidRDefault="00355E19" w:rsidP="0098143D">
            <w:pPr>
              <w:spacing w:line="26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3</w:t>
            </w:r>
            <w:r w:rsidR="00C761B5"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.</w:t>
            </w:r>
            <w:r w:rsidR="0069079B"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2</w:t>
            </w:r>
          </w:p>
        </w:tc>
        <w:tc>
          <w:tcPr>
            <w:tcW w:w="9678" w:type="dxa"/>
          </w:tcPr>
          <w:p w:rsidR="00BE2781" w:rsidRPr="00CE4D78" w:rsidRDefault="00D70C86" w:rsidP="00BE2781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E4D78">
              <w:rPr>
                <w:rFonts w:ascii="Times New Roman" w:hAnsi="Times New Roman" w:cs="Times New Roman"/>
                <w:b/>
                <w:sz w:val="24"/>
                <w:szCs w:val="24"/>
              </w:rPr>
              <w:t>Начальная цена</w:t>
            </w:r>
            <w:r w:rsidRPr="00CE4D78">
              <w:rPr>
                <w:rFonts w:ascii="Times New Roman" w:hAnsi="Times New Roman" w:cs="Times New Roman"/>
                <w:sz w:val="24"/>
                <w:szCs w:val="24"/>
              </w:rPr>
              <w:t xml:space="preserve"> устанавливается</w:t>
            </w:r>
            <w:r w:rsidR="00BE2781" w:rsidRPr="00CE4D7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E2781" w:rsidRPr="00CE4D78" w:rsidRDefault="00CE4D78" w:rsidP="00CE4D78">
            <w:pPr>
              <w:tabs>
                <w:tab w:val="left" w:pos="560"/>
                <w:tab w:val="left" w:pos="12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4D78">
              <w:rPr>
                <w:rFonts w:ascii="Times New Roman" w:hAnsi="Times New Roman" w:cs="Times New Roman"/>
                <w:sz w:val="24"/>
                <w:szCs w:val="24"/>
              </w:rPr>
              <w:t>Лот №1</w:t>
            </w:r>
            <w:r w:rsidRPr="00CE4D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</w:t>
            </w:r>
            <w:r w:rsidRPr="00CE4D78">
              <w:rPr>
                <w:rFonts w:ascii="Times New Roman" w:hAnsi="Times New Roman" w:cs="Times New Roman"/>
                <w:sz w:val="24"/>
                <w:szCs w:val="24"/>
              </w:rPr>
              <w:t xml:space="preserve"> 12 000  (двенадцать тысяч) рублей 00 коп</w:t>
            </w:r>
            <w:proofErr w:type="gramStart"/>
            <w:r w:rsidRPr="00CE4D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E4D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E4D7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CE4D78">
              <w:rPr>
                <w:rFonts w:ascii="Times New Roman" w:hAnsi="Times New Roman" w:cs="Times New Roman"/>
                <w:sz w:val="24"/>
                <w:szCs w:val="24"/>
              </w:rPr>
              <w:t xml:space="preserve"> год без учета НДС и без затрат на ремонт, согласно отчету №62/16 об оценке рыночной стоимости арендной платы за пользованием объектом торгового павильона открытого типа.</w:t>
            </w:r>
          </w:p>
        </w:tc>
      </w:tr>
      <w:tr w:rsidR="0031594F" w:rsidRPr="005F6C61" w:rsidTr="0069079B">
        <w:tc>
          <w:tcPr>
            <w:tcW w:w="636" w:type="dxa"/>
          </w:tcPr>
          <w:p w:rsidR="0031594F" w:rsidRPr="005F6C61" w:rsidRDefault="00355E19" w:rsidP="0069079B">
            <w:pPr>
              <w:spacing w:line="26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3</w:t>
            </w:r>
            <w:r w:rsidR="00C761B5"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.</w:t>
            </w:r>
            <w:r w:rsidR="0069079B"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3</w:t>
            </w:r>
          </w:p>
        </w:tc>
        <w:tc>
          <w:tcPr>
            <w:tcW w:w="9678" w:type="dxa"/>
          </w:tcPr>
          <w:p w:rsidR="00D17499" w:rsidRPr="00CE4D78" w:rsidRDefault="00D148D6" w:rsidP="00D148D6">
            <w:pPr>
              <w:tabs>
                <w:tab w:val="left" w:pos="426"/>
                <w:tab w:val="left" w:pos="5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4D78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Требование о внесении</w:t>
            </w:r>
            <w:r w:rsidR="0098143D" w:rsidRPr="00CE4D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задатка </w:t>
            </w:r>
            <w:r w:rsidR="0098143D" w:rsidRPr="00CE4D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4D7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E4D78" w:rsidRPr="00CE4D78">
              <w:rPr>
                <w:rFonts w:ascii="Times New Roman" w:hAnsi="Times New Roman" w:cs="Times New Roman"/>
                <w:sz w:val="24"/>
                <w:szCs w:val="24"/>
              </w:rPr>
              <w:t>10 % от начальной цены предмета аукциона</w:t>
            </w:r>
            <w:r w:rsidRPr="00CE4D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1594F" w:rsidRPr="005F6C61" w:rsidTr="0069079B">
        <w:tc>
          <w:tcPr>
            <w:tcW w:w="636" w:type="dxa"/>
          </w:tcPr>
          <w:p w:rsidR="0031594F" w:rsidRPr="005F6C61" w:rsidRDefault="00355E19" w:rsidP="0069079B">
            <w:pPr>
              <w:spacing w:line="26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3</w:t>
            </w:r>
            <w:r w:rsidR="00C761B5"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.</w:t>
            </w:r>
            <w:r w:rsidR="0069079B"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4</w:t>
            </w:r>
          </w:p>
        </w:tc>
        <w:tc>
          <w:tcPr>
            <w:tcW w:w="9678" w:type="dxa"/>
          </w:tcPr>
          <w:p w:rsidR="008501BA" w:rsidRPr="00A36E9F" w:rsidRDefault="008501BA" w:rsidP="008501BA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36E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Основные технические характеристики</w:t>
            </w:r>
            <w:proofErr w:type="gramStart"/>
            <w:r w:rsidRPr="00A36E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 xml:space="preserve"> :</w:t>
            </w:r>
            <w:proofErr w:type="gramEnd"/>
          </w:p>
          <w:p w:rsidR="00A36E9F" w:rsidRPr="00A36E9F" w:rsidRDefault="0024251D" w:rsidP="00A36E9F">
            <w:pPr>
              <w:shd w:val="clear" w:color="auto" w:fill="FFFFFF"/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6E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ЛОТ №1 – </w:t>
            </w:r>
            <w:r w:rsidR="00A36E9F" w:rsidRPr="00A36E9F">
              <w:rPr>
                <w:rFonts w:ascii="Times New Roman" w:hAnsi="Times New Roman" w:cs="Times New Roman"/>
                <w:sz w:val="24"/>
                <w:szCs w:val="24"/>
              </w:rPr>
              <w:t>Торговый павильон открытого типа (далее -  Объект).</w:t>
            </w:r>
          </w:p>
          <w:p w:rsidR="00A36E9F" w:rsidRPr="00A36E9F" w:rsidRDefault="00A36E9F" w:rsidP="00A36E9F">
            <w:pPr>
              <w:pStyle w:val="a9"/>
              <w:spacing w:after="0"/>
              <w:jc w:val="both"/>
            </w:pPr>
            <w:r w:rsidRPr="00A36E9F">
              <w:t>Год постройки – 2014 г.;</w:t>
            </w:r>
          </w:p>
          <w:p w:rsidR="00A36E9F" w:rsidRPr="00A36E9F" w:rsidRDefault="00A36E9F" w:rsidP="00A36E9F">
            <w:pPr>
              <w:pStyle w:val="a9"/>
              <w:spacing w:after="0"/>
              <w:jc w:val="both"/>
            </w:pPr>
            <w:r w:rsidRPr="00A36E9F">
              <w:t>Каркас павильона – металлический прокат;</w:t>
            </w:r>
          </w:p>
          <w:p w:rsidR="00A36E9F" w:rsidRPr="00A36E9F" w:rsidRDefault="00A36E9F" w:rsidP="00A36E9F">
            <w:pPr>
              <w:pStyle w:val="a9"/>
              <w:spacing w:after="0"/>
              <w:jc w:val="both"/>
            </w:pPr>
            <w:r w:rsidRPr="00A36E9F">
              <w:t>Состояние – удовлетворительное;</w:t>
            </w:r>
          </w:p>
          <w:p w:rsidR="00A36E9F" w:rsidRPr="00A36E9F" w:rsidRDefault="00A36E9F" w:rsidP="00A36E9F">
            <w:pPr>
              <w:pStyle w:val="a9"/>
              <w:spacing w:after="0"/>
              <w:jc w:val="both"/>
            </w:pPr>
            <w:r w:rsidRPr="00A36E9F">
              <w:t>Площадь (м</w:t>
            </w:r>
            <w:proofErr w:type="gramStart"/>
            <w:r w:rsidRPr="00A36E9F">
              <w:t>2</w:t>
            </w:r>
            <w:proofErr w:type="gramEnd"/>
            <w:r w:rsidRPr="00A36E9F">
              <w:t>) – 12;</w:t>
            </w:r>
          </w:p>
          <w:p w:rsidR="00A36E9F" w:rsidRPr="00A36E9F" w:rsidRDefault="00A36E9F" w:rsidP="00A36E9F">
            <w:pPr>
              <w:pStyle w:val="a9"/>
              <w:spacing w:after="0"/>
              <w:jc w:val="both"/>
            </w:pPr>
            <w:r w:rsidRPr="00A36E9F">
              <w:t>Местоположение – РМ , Дубенский район, с</w:t>
            </w:r>
            <w:proofErr w:type="gramStart"/>
            <w:r w:rsidRPr="00A36E9F">
              <w:t>.Д</w:t>
            </w:r>
            <w:proofErr w:type="gramEnd"/>
            <w:r w:rsidRPr="00A36E9F">
              <w:t>убенки;</w:t>
            </w:r>
          </w:p>
          <w:p w:rsidR="00A36E9F" w:rsidRPr="00A36E9F" w:rsidRDefault="00A36E9F" w:rsidP="00A36E9F">
            <w:pPr>
              <w:pStyle w:val="a9"/>
              <w:spacing w:after="0"/>
              <w:jc w:val="both"/>
            </w:pPr>
            <w:r w:rsidRPr="00A36E9F">
              <w:t>Кровля – поликарбонат по металлическому профилю;</w:t>
            </w:r>
          </w:p>
          <w:p w:rsidR="00A36E9F" w:rsidRPr="00A36E9F" w:rsidRDefault="00A36E9F" w:rsidP="00A36E9F">
            <w:pPr>
              <w:pStyle w:val="a9"/>
              <w:spacing w:after="0"/>
              <w:jc w:val="both"/>
            </w:pPr>
            <w:r w:rsidRPr="00A36E9F">
              <w:t>Улучшения – имеются подъездные пути.</w:t>
            </w:r>
          </w:p>
          <w:p w:rsidR="00F227EC" w:rsidRPr="005F6C61" w:rsidRDefault="00F227EC" w:rsidP="00F227EC">
            <w:pPr>
              <w:tabs>
                <w:tab w:val="left" w:pos="426"/>
                <w:tab w:val="left" w:pos="5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соответствии со ст. 622 Гражданского кодекса РФ при прекращении договора аренды арендатор обязан вернуть арендодателю имущество в том состоянии, в котором он его получил, с учетом нормального износа.</w:t>
            </w:r>
          </w:p>
        </w:tc>
      </w:tr>
      <w:tr w:rsidR="0057223D" w:rsidRPr="005F6C61" w:rsidTr="0069079B">
        <w:tc>
          <w:tcPr>
            <w:tcW w:w="636" w:type="dxa"/>
          </w:tcPr>
          <w:p w:rsidR="0057223D" w:rsidRPr="005F6C61" w:rsidRDefault="00355E19" w:rsidP="0069079B">
            <w:pPr>
              <w:spacing w:line="26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4</w:t>
            </w:r>
          </w:p>
        </w:tc>
        <w:tc>
          <w:tcPr>
            <w:tcW w:w="9678" w:type="dxa"/>
          </w:tcPr>
          <w:p w:rsidR="0069079B" w:rsidRPr="005F6C61" w:rsidRDefault="0069079B" w:rsidP="00960F02">
            <w:pPr>
              <w:tabs>
                <w:tab w:val="left" w:pos="72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Требования к содержанию, составу и форме заявки на участие в аукционе.</w:t>
            </w:r>
          </w:p>
          <w:p w:rsidR="00D343EF" w:rsidRPr="005F6C61" w:rsidRDefault="00960F02" w:rsidP="0024251D">
            <w:p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6C61">
              <w:rPr>
                <w:rFonts w:ascii="Times New Roman" w:hAnsi="Times New Roman" w:cs="Times New Roman"/>
                <w:sz w:val="24"/>
                <w:szCs w:val="24"/>
              </w:rPr>
              <w:t>Заявка на участие в аукционе подается согласно приложению №1 к Извещению</w:t>
            </w:r>
            <w:r w:rsidR="0024251D" w:rsidRPr="005F6C61">
              <w:rPr>
                <w:rFonts w:ascii="Times New Roman" w:hAnsi="Times New Roman" w:cs="Times New Roman"/>
                <w:sz w:val="24"/>
                <w:szCs w:val="24"/>
              </w:rPr>
              <w:t xml:space="preserve">. Заявка на участие в аукционе подается в срок и по форме, </w:t>
            </w:r>
            <w:proofErr w:type="gramStart"/>
            <w:r w:rsidR="00193243" w:rsidRPr="005F6C61">
              <w:rPr>
                <w:rFonts w:ascii="Times New Roman" w:hAnsi="Times New Roman" w:cs="Times New Roman"/>
                <w:sz w:val="24"/>
                <w:szCs w:val="24"/>
              </w:rPr>
              <w:t>которые</w:t>
            </w:r>
            <w:proofErr w:type="gramEnd"/>
            <w:r w:rsidR="00193243" w:rsidRPr="005F6C61">
              <w:rPr>
                <w:rFonts w:ascii="Times New Roman" w:hAnsi="Times New Roman" w:cs="Times New Roman"/>
                <w:sz w:val="24"/>
                <w:szCs w:val="24"/>
              </w:rPr>
              <w:t xml:space="preserve"> установлены документацией об аукционе. </w:t>
            </w:r>
          </w:p>
        </w:tc>
      </w:tr>
      <w:tr w:rsidR="0031594F" w:rsidRPr="005F6C61" w:rsidTr="0069079B">
        <w:tc>
          <w:tcPr>
            <w:tcW w:w="636" w:type="dxa"/>
          </w:tcPr>
          <w:p w:rsidR="0031594F" w:rsidRPr="005F6C61" w:rsidRDefault="005F6C61" w:rsidP="00960F02">
            <w:pPr>
              <w:spacing w:line="26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4.1</w:t>
            </w:r>
          </w:p>
        </w:tc>
        <w:tc>
          <w:tcPr>
            <w:tcW w:w="9678" w:type="dxa"/>
          </w:tcPr>
          <w:p w:rsidR="00A41527" w:rsidRPr="005F6C61" w:rsidRDefault="00A41527" w:rsidP="00960F02">
            <w:pPr>
              <w:pStyle w:val="ConsPlusNormal"/>
              <w:jc w:val="both"/>
              <w:rPr>
                <w:b/>
              </w:rPr>
            </w:pPr>
            <w:bookmarkStart w:id="0" w:name="Par0"/>
            <w:bookmarkEnd w:id="0"/>
            <w:r w:rsidRPr="005F6C61">
              <w:rPr>
                <w:b/>
              </w:rPr>
              <w:t>Заявка на участие в аукционе должна содержать:</w:t>
            </w:r>
          </w:p>
          <w:p w:rsidR="00A41527" w:rsidRPr="005F6C61" w:rsidRDefault="00A41527" w:rsidP="00960F02">
            <w:pPr>
              <w:pStyle w:val="ConsPlusNormal"/>
              <w:jc w:val="both"/>
            </w:pPr>
            <w:r w:rsidRPr="005F6C61">
              <w:t>1) сведения и документы о заявителе, подавшем такую заявку:</w:t>
            </w:r>
          </w:p>
          <w:p w:rsidR="00A41527" w:rsidRPr="005F6C61" w:rsidRDefault="00A41527" w:rsidP="00960F02">
            <w:pPr>
              <w:pStyle w:val="ConsPlusNormal"/>
              <w:jc w:val="both"/>
            </w:pPr>
            <w:proofErr w:type="gramStart"/>
            <w:r w:rsidRPr="005F6C61">
              <w:t>а)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телефона;</w:t>
            </w:r>
            <w:proofErr w:type="gramEnd"/>
          </w:p>
          <w:p w:rsidR="00A41527" w:rsidRPr="005F6C61" w:rsidRDefault="00A41527" w:rsidP="00960F02">
            <w:pPr>
              <w:pStyle w:val="ConsPlusNormal"/>
              <w:jc w:val="both"/>
            </w:pPr>
            <w:proofErr w:type="gramStart"/>
            <w:r w:rsidRPr="005F6C61">
              <w:t xml:space="preserve">б)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</w:t>
            </w:r>
            <w:r w:rsidRPr="005F6C61">
              <w:lastRenderedPageBreak/>
              <w:t>юридических лиц или нотариально заверенную копию такой выписки (для юридических лиц),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</w:t>
            </w:r>
            <w:proofErr w:type="gramEnd"/>
            <w:r w:rsidRPr="005F6C61">
              <w:t xml:space="preserve"> </w:t>
            </w:r>
            <w:proofErr w:type="gramStart"/>
            <w:r w:rsidRPr="005F6C61">
              <w:t>или нотариально заверенную копию такой выписки (для индивидуальных предпринимателей), копии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 чем за шесть месяцев до даты размещения на официальном сайте торгов</w:t>
            </w:r>
            <w:proofErr w:type="gramEnd"/>
            <w:r w:rsidRPr="005F6C61">
              <w:t xml:space="preserve"> извещения о проведен</w:t>
            </w:r>
            <w:proofErr w:type="gramStart"/>
            <w:r w:rsidRPr="005F6C61">
              <w:t>ии ау</w:t>
            </w:r>
            <w:proofErr w:type="gramEnd"/>
            <w:r w:rsidRPr="005F6C61">
              <w:t>кциона;</w:t>
            </w:r>
          </w:p>
          <w:p w:rsidR="00A41527" w:rsidRPr="005F6C61" w:rsidRDefault="00A41527" w:rsidP="00960F02">
            <w:pPr>
              <w:pStyle w:val="ConsPlusNormal"/>
              <w:jc w:val="both"/>
            </w:pPr>
            <w:r w:rsidRPr="005F6C61">
              <w:t>в) документ, подтверждающий полномочия лица на осуществление действий от имени заявителя -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 (далее - руководитель). В случае если от имени заявителя действует иное лицо, заявка на участие в конкурсе должна содержать также доверенность на осуществление действий от имени заявителя, заверенную печатью заявителя и подписанную руководителем заявителя (для юридических лиц) или уполномоченным этим руководителем лицом, либо нотариально заверенную копию такой доверенности. В случае если указанная доверенность подписана лицом, уполномоченным руководителем заявителя, заявка на участие в аукционе должна содержать также документ, подтверждающий полномочия такого лица;</w:t>
            </w:r>
          </w:p>
          <w:p w:rsidR="00A41527" w:rsidRPr="005F6C61" w:rsidRDefault="00A41527" w:rsidP="00960F02">
            <w:pPr>
              <w:pStyle w:val="ConsPlusNormal"/>
              <w:jc w:val="both"/>
            </w:pPr>
            <w:r w:rsidRPr="005F6C61">
              <w:t>г) копии учредительных документов заявителя (для юридических лиц);</w:t>
            </w:r>
          </w:p>
          <w:p w:rsidR="00A41527" w:rsidRPr="005F6C61" w:rsidRDefault="00A41527" w:rsidP="00960F02">
            <w:pPr>
              <w:pStyle w:val="ConsPlusNormal"/>
              <w:jc w:val="both"/>
            </w:pPr>
            <w:proofErr w:type="spellStart"/>
            <w:r w:rsidRPr="005F6C61">
              <w:t>д</w:t>
            </w:r>
            <w:proofErr w:type="spellEnd"/>
            <w:r w:rsidRPr="005F6C61">
              <w:t>)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заявителя заключение договора, внесение задатка или обеспечение исполнения договора являются крупной сделкой;</w:t>
            </w:r>
          </w:p>
          <w:p w:rsidR="00A41527" w:rsidRPr="005F6C61" w:rsidRDefault="00A41527" w:rsidP="00960F02">
            <w:pPr>
              <w:pStyle w:val="ConsPlusNormal"/>
              <w:jc w:val="both"/>
            </w:pPr>
            <w:r w:rsidRPr="005F6C61">
              <w:t xml:space="preserve">е) заявление об отсутствии решения о ликвидации заявителя - юридического лица, об отсутствии решения арбитражного суда о признании заявителя - юридического лица, индивидуального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 </w:t>
            </w:r>
            <w:hyperlink r:id="rId7" w:history="1">
              <w:r w:rsidRPr="005F6C61">
                <w:rPr>
                  <w:color w:val="0000FF"/>
                </w:rPr>
                <w:t>Кодексом</w:t>
              </w:r>
            </w:hyperlink>
            <w:r w:rsidRPr="005F6C61">
              <w:t xml:space="preserve"> Российской Федерации об административных правонарушениях;</w:t>
            </w:r>
          </w:p>
          <w:p w:rsidR="00A41527" w:rsidRPr="005F6C61" w:rsidRDefault="00A41527" w:rsidP="00960F02">
            <w:pPr>
              <w:pStyle w:val="ConsPlusNormal"/>
              <w:jc w:val="both"/>
            </w:pPr>
            <w:r w:rsidRPr="005F6C61">
              <w:t>ж) при проведен</w:t>
            </w:r>
            <w:proofErr w:type="gramStart"/>
            <w:r w:rsidRPr="005F6C61">
              <w:t>ии ау</w:t>
            </w:r>
            <w:proofErr w:type="gramEnd"/>
            <w:r w:rsidRPr="005F6C61">
              <w:t xml:space="preserve">кциона в соответствии с </w:t>
            </w:r>
            <w:hyperlink r:id="rId8" w:history="1">
              <w:r w:rsidRPr="005F6C61">
                <w:t>Постановлением</w:t>
              </w:r>
            </w:hyperlink>
            <w:r w:rsidRPr="005F6C61">
              <w:t xml:space="preserve"> N 333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      </w:r>
          </w:p>
          <w:p w:rsidR="00A41527" w:rsidRPr="005F6C61" w:rsidRDefault="00A41527" w:rsidP="00960F02">
            <w:pPr>
              <w:pStyle w:val="ConsPlusNormal"/>
              <w:jc w:val="both"/>
            </w:pPr>
            <w:proofErr w:type="gramStart"/>
            <w:r w:rsidRPr="005F6C61">
              <w:t>2) предложения об условиях выполнения работ, которые необходимо выполнить в отношении государственного или муниципального имущества, права на которое передаются по договору, а также по качеству, количественным, техническим характеристикам товаров (работ, услуг), поставка (выполнение, оказание) которых происходит с использованием такого имущества.</w:t>
            </w:r>
            <w:proofErr w:type="gramEnd"/>
            <w:r w:rsidRPr="005F6C61">
              <w:t xml:space="preserve"> В случаях, предусмотренных документацией об аукционе, также копии документов, подтверждающих соответствие товаров (работ, услуг) установленным требованиям, если такие требования установлены законодательством Российской Федерации;</w:t>
            </w:r>
          </w:p>
          <w:p w:rsidR="00A41527" w:rsidRPr="005F6C61" w:rsidRDefault="00A41527" w:rsidP="00960F02">
            <w:pPr>
              <w:pStyle w:val="ConsPlusNormal"/>
              <w:jc w:val="both"/>
            </w:pPr>
            <w:r w:rsidRPr="005F6C61">
              <w:t xml:space="preserve">3) документы или копии документов, подтверждающие внесение задатка, в случае если в документации об аукционе содержится </w:t>
            </w:r>
            <w:proofErr w:type="gramStart"/>
            <w:r w:rsidRPr="005F6C61">
              <w:t>требование</w:t>
            </w:r>
            <w:proofErr w:type="gramEnd"/>
            <w:r w:rsidRPr="005F6C61">
              <w:t xml:space="preserve"> о внесении задатка (платежное поручение, подтверждающее перечисление задатка).</w:t>
            </w:r>
          </w:p>
          <w:p w:rsidR="0031594F" w:rsidRPr="005F6C61" w:rsidRDefault="00A41527" w:rsidP="00A41527">
            <w:pPr>
              <w:pStyle w:val="ConsPlusNormal"/>
              <w:ind w:firstLine="540"/>
              <w:jc w:val="both"/>
              <w:rPr>
                <w:rFonts w:eastAsia="Times New Roman"/>
                <w:bCs/>
                <w:color w:val="000000"/>
                <w:bdr w:val="none" w:sz="0" w:space="0" w:color="auto" w:frame="1"/>
              </w:rPr>
            </w:pPr>
            <w:r w:rsidRPr="005F6C61">
              <w:t xml:space="preserve">Не допускается требовать от заявителя иное, за исключением документов и сведений, предусмотренных </w:t>
            </w:r>
            <w:hyperlink w:anchor="Par0" w:history="1">
              <w:r w:rsidRPr="005F6C61">
                <w:t>п.121</w:t>
              </w:r>
            </w:hyperlink>
            <w:r w:rsidRPr="005F6C61">
              <w:t xml:space="preserve"> Правил проведения конкурсов или аукционов на право заключения </w:t>
            </w:r>
            <w:r w:rsidRPr="005F6C61">
              <w:lastRenderedPageBreak/>
              <w:t>договоров аренды, договоров безвозмездного пользования, договоров доверительного управления</w:t>
            </w:r>
            <w:r w:rsidR="0057223D" w:rsidRPr="005F6C61">
              <w:t xml:space="preserve"> имуществом, иных договоров, предусматривающих переход прав в отношении государственного или муниципального имущества, утвержденных Приказом ФАС от 10.02.2010г. №67 </w:t>
            </w:r>
          </w:p>
        </w:tc>
      </w:tr>
      <w:tr w:rsidR="0031594F" w:rsidRPr="005F6C61" w:rsidTr="0069079B">
        <w:tc>
          <w:tcPr>
            <w:tcW w:w="636" w:type="dxa"/>
          </w:tcPr>
          <w:p w:rsidR="0031594F" w:rsidRPr="005F6C61" w:rsidRDefault="005F6C61" w:rsidP="00044FAC">
            <w:pPr>
              <w:spacing w:line="26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4.2</w:t>
            </w:r>
          </w:p>
        </w:tc>
        <w:tc>
          <w:tcPr>
            <w:tcW w:w="9678" w:type="dxa"/>
          </w:tcPr>
          <w:p w:rsidR="0031594F" w:rsidRPr="005F6C61" w:rsidRDefault="006A2DD0" w:rsidP="00044FAC">
            <w:pPr>
              <w:spacing w:line="26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 xml:space="preserve">При получении заявки на участие в аукционе, поданной в форме электронного документа, организатор аукциона, специализированная  организация обязаны подтвердить в письменной форме или в форме электронного документа ее получение в течение одного рабочего дня </w:t>
            </w:r>
            <w:proofErr w:type="gramStart"/>
            <w:r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с даты получения</w:t>
            </w:r>
            <w:proofErr w:type="gramEnd"/>
            <w:r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 xml:space="preserve"> заявки.</w:t>
            </w:r>
          </w:p>
        </w:tc>
      </w:tr>
      <w:tr w:rsidR="0031594F" w:rsidRPr="005F6C61" w:rsidTr="0069079B">
        <w:tc>
          <w:tcPr>
            <w:tcW w:w="636" w:type="dxa"/>
          </w:tcPr>
          <w:p w:rsidR="0031594F" w:rsidRPr="005F6C61" w:rsidRDefault="005F6C61" w:rsidP="0098143D">
            <w:pPr>
              <w:spacing w:line="26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4.3</w:t>
            </w:r>
          </w:p>
        </w:tc>
        <w:tc>
          <w:tcPr>
            <w:tcW w:w="9678" w:type="dxa"/>
          </w:tcPr>
          <w:p w:rsidR="0031594F" w:rsidRPr="005F6C61" w:rsidRDefault="00044FAC" w:rsidP="00044FAC">
            <w:pPr>
              <w:spacing w:line="26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 xml:space="preserve">Каждая заявка на участие в аукционе, поступившая в срок, регистрируется организатором аукциона или специализированной организацией </w:t>
            </w:r>
            <w:r w:rsidRPr="005F6C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журнале приема заявок с присвоением каждой заявке номера и указанием даты и времени подачи документов.</w:t>
            </w:r>
          </w:p>
        </w:tc>
      </w:tr>
      <w:tr w:rsidR="0031594F" w:rsidRPr="005F6C61" w:rsidTr="0069079B">
        <w:tc>
          <w:tcPr>
            <w:tcW w:w="636" w:type="dxa"/>
          </w:tcPr>
          <w:p w:rsidR="0031594F" w:rsidRPr="005F6C61" w:rsidRDefault="005F6C61" w:rsidP="0098143D">
            <w:pPr>
              <w:spacing w:line="26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5</w:t>
            </w:r>
          </w:p>
        </w:tc>
        <w:tc>
          <w:tcPr>
            <w:tcW w:w="9678" w:type="dxa"/>
          </w:tcPr>
          <w:p w:rsidR="00044FAC" w:rsidRPr="005F6C61" w:rsidRDefault="00044FAC" w:rsidP="00044FAC">
            <w:pPr>
              <w:jc w:val="both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5F6C61">
              <w:rPr>
                <w:rFonts w:ascii="Times New Roman" w:hAnsi="Times New Roman" w:cs="Times New Roman"/>
                <w:b/>
                <w:sz w:val="24"/>
                <w:szCs w:val="24"/>
              </w:rPr>
              <w:t>Дата начала подачи заявок:</w:t>
            </w:r>
          </w:p>
          <w:p w:rsidR="00044FAC" w:rsidRPr="005F6C61" w:rsidRDefault="00044FAC" w:rsidP="00044FAC">
            <w:pPr>
              <w:spacing w:line="266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5F6C6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36E9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5F6C61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193243" w:rsidRPr="005F6C61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r w:rsidRPr="005F6C6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193243" w:rsidRPr="005F6C61">
              <w:rPr>
                <w:rFonts w:ascii="Times New Roman" w:hAnsi="Times New Roman" w:cs="Times New Roman"/>
                <w:sz w:val="24"/>
                <w:szCs w:val="24"/>
              </w:rPr>
              <w:t>бря</w:t>
            </w:r>
            <w:r w:rsidRPr="005F6C61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151AD3" w:rsidRPr="005F6C6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F6C6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31594F" w:rsidRPr="005F6C61" w:rsidRDefault="00044FAC" w:rsidP="00193243">
            <w:pPr>
              <w:spacing w:line="26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 xml:space="preserve">Заявитель вправе подать только одну заявку в отношении каждого </w:t>
            </w:r>
            <w:r w:rsidR="00193243"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предмета</w:t>
            </w:r>
            <w:r w:rsidR="00F575C0"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аукциона (лота).</w:t>
            </w:r>
          </w:p>
        </w:tc>
      </w:tr>
      <w:tr w:rsidR="0031594F" w:rsidRPr="005F6C61" w:rsidTr="0069079B">
        <w:tc>
          <w:tcPr>
            <w:tcW w:w="636" w:type="dxa"/>
          </w:tcPr>
          <w:p w:rsidR="0031594F" w:rsidRPr="005F6C61" w:rsidRDefault="005F6C61" w:rsidP="0098143D">
            <w:pPr>
              <w:spacing w:line="26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6</w:t>
            </w:r>
          </w:p>
        </w:tc>
        <w:tc>
          <w:tcPr>
            <w:tcW w:w="9678" w:type="dxa"/>
          </w:tcPr>
          <w:p w:rsidR="0031594F" w:rsidRPr="005F6C61" w:rsidRDefault="00151AD3" w:rsidP="00151AD3">
            <w:pPr>
              <w:spacing w:line="26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Дата и время окончания подачи заявок:</w:t>
            </w:r>
          </w:p>
          <w:p w:rsidR="00151AD3" w:rsidRPr="005F6C61" w:rsidRDefault="00151AD3" w:rsidP="00151AD3">
            <w:pPr>
              <w:spacing w:line="26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«</w:t>
            </w:r>
            <w:r w:rsidR="00A36E9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23</w:t>
            </w:r>
            <w:r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 xml:space="preserve">» </w:t>
            </w:r>
            <w:r w:rsidR="00193243"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декабр</w:t>
            </w:r>
            <w:r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я 2016 г. до 1</w:t>
            </w:r>
            <w:r w:rsidR="00193243"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7</w:t>
            </w:r>
            <w:r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:00 (время московское)</w:t>
            </w:r>
          </w:p>
          <w:p w:rsidR="00151AD3" w:rsidRPr="005F6C61" w:rsidRDefault="00151AD3" w:rsidP="00151AD3">
            <w:pPr>
              <w:spacing w:line="26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Заявки на участие в аукционе принимаются организатором аукциона по адресу: Республика Мордовия, Дубенский район, с</w:t>
            </w:r>
            <w:proofErr w:type="gramStart"/>
            <w:r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.Д</w:t>
            </w:r>
            <w:proofErr w:type="gramEnd"/>
            <w:r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 xml:space="preserve">убенки, </w:t>
            </w:r>
            <w:proofErr w:type="spellStart"/>
            <w:r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ул.Бровцева</w:t>
            </w:r>
            <w:proofErr w:type="spellEnd"/>
            <w:r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, д.1 (здание администрации Дубенского сельского поселения) ежеднев</w:t>
            </w:r>
            <w:r w:rsidR="004F159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но, кроме субботы и воскресенье, обеденный перерыв с 13:00 до 14:00.</w:t>
            </w:r>
          </w:p>
          <w:p w:rsidR="00031E51" w:rsidRPr="005F6C61" w:rsidRDefault="00031E51" w:rsidP="00151AD3">
            <w:pPr>
              <w:spacing w:line="26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proofErr w:type="gramStart"/>
            <w:r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Заявки</w:t>
            </w:r>
            <w:proofErr w:type="gramEnd"/>
            <w:r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 xml:space="preserve"> 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заявителям.</w:t>
            </w:r>
          </w:p>
          <w:p w:rsidR="00031E51" w:rsidRPr="005F6C61" w:rsidRDefault="00031E51" w:rsidP="00151AD3">
            <w:pPr>
              <w:spacing w:line="26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 xml:space="preserve">Заявитель вправе отозвать заявку в любое время до установленных даты и времени начала рассмотрения заявок на участие в аукционе. В случае если было установлено требование о внесении задатка, организатор аукциона обязан вернуть задаток указанному заявителю в течение пяти рабочих дней </w:t>
            </w:r>
            <w:proofErr w:type="gramStart"/>
            <w:r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с даты поступления</w:t>
            </w:r>
            <w:proofErr w:type="gramEnd"/>
            <w:r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 xml:space="preserve"> организатору аукциона уведомления об отзыве заявки на участие в аукционе.</w:t>
            </w:r>
          </w:p>
        </w:tc>
      </w:tr>
      <w:tr w:rsidR="00193243" w:rsidRPr="005F6C61" w:rsidTr="0069079B">
        <w:tc>
          <w:tcPr>
            <w:tcW w:w="636" w:type="dxa"/>
          </w:tcPr>
          <w:p w:rsidR="00193243" w:rsidRPr="005F6C61" w:rsidRDefault="005F6C61" w:rsidP="0098143D">
            <w:pPr>
              <w:spacing w:line="26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7</w:t>
            </w:r>
          </w:p>
        </w:tc>
        <w:tc>
          <w:tcPr>
            <w:tcW w:w="9678" w:type="dxa"/>
          </w:tcPr>
          <w:p w:rsidR="00193243" w:rsidRPr="005F6C61" w:rsidRDefault="00F575C0" w:rsidP="00151AD3">
            <w:pPr>
              <w:spacing w:line="26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Дата и время рассмотрения заявок на участие  в</w:t>
            </w:r>
            <w:r w:rsidR="00D17499"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аукционе:</w:t>
            </w:r>
          </w:p>
          <w:p w:rsidR="00F575C0" w:rsidRPr="005F6C61" w:rsidRDefault="00F575C0" w:rsidP="00A36E9F">
            <w:pPr>
              <w:spacing w:line="26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hAnsi="Times New Roman" w:cs="Times New Roman"/>
                <w:sz w:val="24"/>
                <w:szCs w:val="24"/>
              </w:rPr>
              <w:t xml:space="preserve">Дата  рассмотрения заявок и документов от претендентов, а также определения  участников аукциона </w:t>
            </w:r>
            <w:r w:rsidR="004F15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36E9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F6C61"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2016г. в 1</w:t>
            </w:r>
            <w:r w:rsidR="004F159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F6C61">
              <w:rPr>
                <w:rFonts w:ascii="Times New Roman" w:hAnsi="Times New Roman" w:cs="Times New Roman"/>
                <w:sz w:val="24"/>
                <w:szCs w:val="24"/>
              </w:rPr>
              <w:t xml:space="preserve"> ч. 00 мин по адресу: 431770, Республика Мордовия, Дубенский район, с</w:t>
            </w:r>
            <w:proofErr w:type="gramStart"/>
            <w:r w:rsidRPr="005F6C61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5F6C61">
              <w:rPr>
                <w:rFonts w:ascii="Times New Roman" w:hAnsi="Times New Roman" w:cs="Times New Roman"/>
                <w:sz w:val="24"/>
                <w:szCs w:val="24"/>
              </w:rPr>
              <w:t xml:space="preserve">убенки, </w:t>
            </w:r>
            <w:proofErr w:type="spellStart"/>
            <w:r w:rsidRPr="005F6C61">
              <w:rPr>
                <w:rFonts w:ascii="Times New Roman" w:hAnsi="Times New Roman" w:cs="Times New Roman"/>
                <w:sz w:val="24"/>
                <w:szCs w:val="24"/>
              </w:rPr>
              <w:t>ул.Бровцева</w:t>
            </w:r>
            <w:proofErr w:type="spellEnd"/>
            <w:r w:rsidRPr="005F6C61">
              <w:rPr>
                <w:rFonts w:ascii="Times New Roman" w:hAnsi="Times New Roman" w:cs="Times New Roman"/>
                <w:sz w:val="24"/>
                <w:szCs w:val="24"/>
              </w:rPr>
              <w:t>, д.1.</w:t>
            </w:r>
          </w:p>
        </w:tc>
      </w:tr>
      <w:tr w:rsidR="0031594F" w:rsidRPr="005F6C61" w:rsidTr="0069079B">
        <w:tc>
          <w:tcPr>
            <w:tcW w:w="636" w:type="dxa"/>
          </w:tcPr>
          <w:p w:rsidR="0031594F" w:rsidRPr="005F6C61" w:rsidRDefault="005F6C61" w:rsidP="00F575C0">
            <w:pPr>
              <w:spacing w:line="26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8</w:t>
            </w:r>
          </w:p>
        </w:tc>
        <w:tc>
          <w:tcPr>
            <w:tcW w:w="9678" w:type="dxa"/>
          </w:tcPr>
          <w:p w:rsidR="0031594F" w:rsidRPr="005F6C61" w:rsidRDefault="00151AD3" w:rsidP="00151AD3">
            <w:pPr>
              <w:spacing w:line="26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Дата и время проведения аукциона:</w:t>
            </w:r>
          </w:p>
          <w:p w:rsidR="00151AD3" w:rsidRPr="005F6C61" w:rsidRDefault="00151AD3" w:rsidP="00151AD3">
            <w:pPr>
              <w:spacing w:line="26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«</w:t>
            </w:r>
            <w:r w:rsidR="00F575C0"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2</w:t>
            </w:r>
            <w:r w:rsidR="00A36E9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7</w:t>
            </w:r>
            <w:r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 xml:space="preserve">» </w:t>
            </w:r>
            <w:r w:rsidR="00193243"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декабря</w:t>
            </w:r>
            <w:r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 xml:space="preserve"> 2016 г. в 1</w:t>
            </w:r>
            <w:r w:rsidR="00193243"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1</w:t>
            </w:r>
            <w:r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:00 (время московское)</w:t>
            </w:r>
          </w:p>
          <w:p w:rsidR="00151AD3" w:rsidRPr="005F6C61" w:rsidRDefault="00151AD3" w:rsidP="00151AD3">
            <w:pPr>
              <w:spacing w:line="26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Аукцион состоится по адресу организатора аукциона.</w:t>
            </w:r>
          </w:p>
        </w:tc>
      </w:tr>
      <w:tr w:rsidR="00922403" w:rsidRPr="005F6C61" w:rsidTr="0069079B">
        <w:tc>
          <w:tcPr>
            <w:tcW w:w="636" w:type="dxa"/>
          </w:tcPr>
          <w:p w:rsidR="00922403" w:rsidRPr="005F6C61" w:rsidRDefault="005F6C61" w:rsidP="00F575C0">
            <w:pPr>
              <w:spacing w:line="26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9</w:t>
            </w:r>
          </w:p>
        </w:tc>
        <w:tc>
          <w:tcPr>
            <w:tcW w:w="9678" w:type="dxa"/>
          </w:tcPr>
          <w:p w:rsidR="00922403" w:rsidRPr="005F6C61" w:rsidRDefault="00922403" w:rsidP="00A36E9F">
            <w:pPr>
              <w:pStyle w:val="a7"/>
              <w:tabs>
                <w:tab w:val="left" w:pos="720"/>
              </w:tabs>
              <w:jc w:val="both"/>
              <w:rPr>
                <w:rFonts w:ascii="Times New Roman" w:hAnsi="Times New Roman"/>
                <w:color w:val="800000"/>
                <w:sz w:val="24"/>
                <w:szCs w:val="24"/>
              </w:rPr>
            </w:pPr>
            <w:r w:rsidRPr="005F6C61">
              <w:rPr>
                <w:rFonts w:ascii="Times New Roman" w:hAnsi="Times New Roman"/>
                <w:b/>
                <w:sz w:val="24"/>
                <w:szCs w:val="24"/>
              </w:rPr>
              <w:t>«Шаг аукциона»</w:t>
            </w:r>
            <w:r w:rsidRPr="005F6C61">
              <w:rPr>
                <w:rFonts w:ascii="Times New Roman" w:hAnsi="Times New Roman"/>
                <w:sz w:val="24"/>
                <w:szCs w:val="24"/>
              </w:rPr>
              <w:t xml:space="preserve"> устанавливается в размере </w:t>
            </w:r>
            <w:r w:rsidR="00A36E9F">
              <w:rPr>
                <w:rFonts w:ascii="Times New Roman" w:hAnsi="Times New Roman"/>
                <w:sz w:val="24"/>
                <w:szCs w:val="24"/>
              </w:rPr>
              <w:t>5</w:t>
            </w:r>
            <w:r w:rsidRPr="005F6C61">
              <w:rPr>
                <w:rFonts w:ascii="Times New Roman" w:hAnsi="Times New Roman"/>
                <w:sz w:val="24"/>
                <w:szCs w:val="24"/>
              </w:rPr>
              <w:t xml:space="preserve"> процентов начальной цены и не изменяется в течение всего аукциона.</w:t>
            </w:r>
            <w:r w:rsidRPr="005F6C61">
              <w:rPr>
                <w:rFonts w:ascii="Times New Roman" w:hAnsi="Times New Roman"/>
                <w:color w:val="800000"/>
                <w:sz w:val="24"/>
                <w:szCs w:val="24"/>
              </w:rPr>
              <w:t xml:space="preserve">           </w:t>
            </w:r>
          </w:p>
        </w:tc>
      </w:tr>
      <w:tr w:rsidR="0031594F" w:rsidRPr="005F6C61" w:rsidTr="0069079B">
        <w:tc>
          <w:tcPr>
            <w:tcW w:w="636" w:type="dxa"/>
          </w:tcPr>
          <w:p w:rsidR="0031594F" w:rsidRPr="005F6C61" w:rsidRDefault="00F575C0" w:rsidP="005F6C61">
            <w:pPr>
              <w:spacing w:line="26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1</w:t>
            </w:r>
            <w:r w:rsidR="005F6C61"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0</w:t>
            </w:r>
          </w:p>
        </w:tc>
        <w:tc>
          <w:tcPr>
            <w:tcW w:w="9678" w:type="dxa"/>
          </w:tcPr>
          <w:p w:rsidR="0031594F" w:rsidRPr="005F6C61" w:rsidRDefault="00151AD3" w:rsidP="00151AD3">
            <w:pPr>
              <w:spacing w:line="26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 xml:space="preserve">Осмотр имущества будет произведен </w:t>
            </w:r>
            <w:r w:rsidR="00A36E9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30</w:t>
            </w:r>
            <w:r w:rsidR="00F575C0"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.11.</w:t>
            </w:r>
            <w:r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 xml:space="preserve"> 2016г. в 10:00 (время московское)</w:t>
            </w:r>
            <w:r w:rsidR="00F575C0"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; 0</w:t>
            </w:r>
            <w:r w:rsidR="00A36E9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8</w:t>
            </w:r>
            <w:r w:rsidR="00F575C0"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.12.2016г</w:t>
            </w:r>
            <w:r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.</w:t>
            </w:r>
            <w:r w:rsidR="00F575C0"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 xml:space="preserve"> в 10:00 (время московское); </w:t>
            </w:r>
            <w:r w:rsidR="004F159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1</w:t>
            </w:r>
            <w:r w:rsidR="00A36E9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6</w:t>
            </w:r>
            <w:r w:rsidR="00F575C0"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.12.2016г. в 10:00 (время московское).</w:t>
            </w:r>
          </w:p>
          <w:p w:rsidR="00151AD3" w:rsidRPr="005F6C61" w:rsidRDefault="0019585F" w:rsidP="00151AD3">
            <w:pPr>
              <w:spacing w:line="26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 xml:space="preserve">Осмотр обеспечивает организатор аукциона или специализированная организация без взимания платы. Проведение такого осмотра осуществляется не реже, чем </w:t>
            </w: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через каждые пять рабочих дней с даты размещения извещения о проведен</w:t>
            </w:r>
            <w:proofErr w:type="gramStart"/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ии ау</w:t>
            </w:r>
            <w:proofErr w:type="gramEnd"/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кциона на официальном сайте торгов, но не позднее, чем за два рабочих дня до даты вскрытия конвертов с заявками на участие в аукционе.</w:t>
            </w:r>
          </w:p>
        </w:tc>
      </w:tr>
      <w:tr w:rsidR="0031594F" w:rsidRPr="005F6C61" w:rsidTr="0069079B">
        <w:tc>
          <w:tcPr>
            <w:tcW w:w="636" w:type="dxa"/>
          </w:tcPr>
          <w:p w:rsidR="0031594F" w:rsidRPr="005F6C61" w:rsidRDefault="00D23D9D" w:rsidP="005F6C61">
            <w:pPr>
              <w:spacing w:line="26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1</w:t>
            </w:r>
            <w:r w:rsidR="005F6C61"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1</w:t>
            </w:r>
          </w:p>
        </w:tc>
        <w:tc>
          <w:tcPr>
            <w:tcW w:w="9678" w:type="dxa"/>
          </w:tcPr>
          <w:p w:rsidR="0069079B" w:rsidRPr="005F6C61" w:rsidRDefault="0069079B" w:rsidP="00D23D9D">
            <w:pPr>
              <w:widowControl w:val="0"/>
              <w:suppressAutoHyphens/>
              <w:ind w:right="-2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Форма, срок и порядок оплаты по договору.</w:t>
            </w:r>
          </w:p>
          <w:p w:rsidR="00EF65A6" w:rsidRPr="00EF65A6" w:rsidRDefault="00EF65A6" w:rsidP="00EF65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65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Плата за аренду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транспортного средства</w:t>
            </w:r>
            <w:r w:rsidRPr="00EF65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вносится Арендатором ежемесячно, путем перечисления платежным поручением на счет Арендодателя, в срок до 10 числа месяца следующего </w:t>
            </w:r>
            <w:proofErr w:type="gramStart"/>
            <w:r w:rsidRPr="00EF65A6">
              <w:rPr>
                <w:rFonts w:ascii="Times New Roman" w:eastAsia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Pr="00EF65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отчетным.</w:t>
            </w:r>
          </w:p>
          <w:p w:rsidR="0031594F" w:rsidRPr="005F6C61" w:rsidRDefault="00A2109E" w:rsidP="00A21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Обязательство Арендатора по внесению арендной платы считается исполненным в момент зачисления денежных средств на расчетный счет Арендодателя.</w:t>
            </w:r>
          </w:p>
        </w:tc>
      </w:tr>
      <w:tr w:rsidR="0031594F" w:rsidRPr="005F6C61" w:rsidTr="0069079B">
        <w:tc>
          <w:tcPr>
            <w:tcW w:w="636" w:type="dxa"/>
          </w:tcPr>
          <w:p w:rsidR="0031594F" w:rsidRPr="005F6C61" w:rsidRDefault="0069079B" w:rsidP="005F6C61">
            <w:pPr>
              <w:spacing w:line="26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1</w:t>
            </w:r>
            <w:r w:rsidR="005F6C61"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2</w:t>
            </w:r>
          </w:p>
        </w:tc>
        <w:tc>
          <w:tcPr>
            <w:tcW w:w="9678" w:type="dxa"/>
          </w:tcPr>
          <w:p w:rsidR="00D17499" w:rsidRPr="005F6C61" w:rsidRDefault="00AA107B" w:rsidP="00AA107B">
            <w:pPr>
              <w:pStyle w:val="a7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6C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Цена договора (цена лота) в сторону увеличения производится в соответствии с </w:t>
            </w:r>
            <w:r w:rsidRPr="005F6C6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установленной величиной повышения начальной цены. </w:t>
            </w:r>
          </w:p>
          <w:p w:rsidR="0031594F" w:rsidRPr="005F6C61" w:rsidRDefault="00AA107B" w:rsidP="00AA107B">
            <w:pPr>
              <w:pStyle w:val="a4"/>
              <w:shd w:val="clear" w:color="auto" w:fill="FFFFFF"/>
              <w:spacing w:before="0" w:beforeAutospacing="0" w:after="0" w:afterAutospacing="0" w:line="266" w:lineRule="atLeast"/>
              <w:jc w:val="both"/>
              <w:textAlignment w:val="baseline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5F6C61">
              <w:rPr>
                <w:color w:val="000000"/>
              </w:rPr>
              <w:t>Цена заключенного договора не может быть пересмотрена сторонами в сторону уменьшения.</w:t>
            </w:r>
          </w:p>
        </w:tc>
      </w:tr>
      <w:tr w:rsidR="00031E51" w:rsidRPr="005F6C61" w:rsidTr="0069079B">
        <w:tc>
          <w:tcPr>
            <w:tcW w:w="636" w:type="dxa"/>
          </w:tcPr>
          <w:p w:rsidR="00031E51" w:rsidRPr="005F6C61" w:rsidRDefault="0069079B" w:rsidP="005F6C61">
            <w:pPr>
              <w:spacing w:line="26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1</w:t>
            </w:r>
            <w:r w:rsidR="005F6C61"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3</w:t>
            </w:r>
          </w:p>
        </w:tc>
        <w:tc>
          <w:tcPr>
            <w:tcW w:w="9678" w:type="dxa"/>
          </w:tcPr>
          <w:p w:rsidR="00031E51" w:rsidRPr="005F6C61" w:rsidRDefault="00031E51" w:rsidP="00355E19">
            <w:pPr>
              <w:pStyle w:val="ConsPlusNormal"/>
              <w:jc w:val="both"/>
              <w:rPr>
                <w:color w:val="000000"/>
              </w:rPr>
            </w:pPr>
            <w:r w:rsidRPr="005F6C61">
              <w:rPr>
                <w:b/>
              </w:rPr>
              <w:t>Размер обеспечения исполнения до</w:t>
            </w:r>
            <w:r w:rsidR="00355E19" w:rsidRPr="005F6C61">
              <w:rPr>
                <w:b/>
              </w:rPr>
              <w:t xml:space="preserve">говора, срок и порядок его </w:t>
            </w:r>
            <w:proofErr w:type="gramStart"/>
            <w:r w:rsidR="00355E19" w:rsidRPr="005F6C61">
              <w:rPr>
                <w:b/>
              </w:rPr>
              <w:t>предо</w:t>
            </w:r>
            <w:r w:rsidRPr="005F6C61">
              <w:rPr>
                <w:b/>
              </w:rPr>
              <w:t>ставления</w:t>
            </w:r>
            <w:proofErr w:type="gramEnd"/>
            <w:r w:rsidRPr="005F6C61">
              <w:t xml:space="preserve"> в случае если организатором аукциона установлено требование об обеспечении исполнения договора. Размер обеспечения исполнения договора устанавл</w:t>
            </w:r>
            <w:r w:rsidR="00355E19" w:rsidRPr="005F6C61">
              <w:t>ивается организатором аукциона</w:t>
            </w:r>
            <w:proofErr w:type="gramStart"/>
            <w:r w:rsidR="00355E19" w:rsidRPr="005F6C61">
              <w:t>,</w:t>
            </w:r>
            <w:r w:rsidR="00355E19" w:rsidRPr="005F6C61">
              <w:rPr>
                <w:i/>
              </w:rPr>
              <w:t>(</w:t>
            </w:r>
            <w:proofErr w:type="gramEnd"/>
            <w:r w:rsidR="00355E19" w:rsidRPr="005F6C61">
              <w:rPr>
                <w:i/>
              </w:rPr>
              <w:t>п</w:t>
            </w:r>
            <w:r w:rsidRPr="005F6C61">
              <w:rPr>
                <w:i/>
              </w:rPr>
              <w:t xml:space="preserve">ри этом требование об обеспечении исполнения договора при проведении аукциона в отношении имущества, предусмотренного </w:t>
            </w:r>
            <w:hyperlink r:id="rId9" w:history="1">
              <w:r w:rsidRPr="005F6C61">
                <w:rPr>
                  <w:i/>
                  <w:color w:val="0000FF"/>
                </w:rPr>
                <w:t>Законом N 209-ФЗ</w:t>
              </w:r>
            </w:hyperlink>
            <w:r w:rsidRPr="005F6C61">
              <w:rPr>
                <w:i/>
              </w:rPr>
              <w:t>, не устанавливается</w:t>
            </w:r>
            <w:r w:rsidR="00355E19" w:rsidRPr="005F6C61">
              <w:rPr>
                <w:i/>
              </w:rPr>
              <w:t>)</w:t>
            </w:r>
            <w:r w:rsidR="00355E19" w:rsidRPr="005F6C61">
              <w:t xml:space="preserve"> – </w:t>
            </w:r>
            <w:r w:rsidR="00355E19" w:rsidRPr="005F6C61">
              <w:rPr>
                <w:b/>
              </w:rPr>
              <w:t>не установлено</w:t>
            </w:r>
            <w:r w:rsidR="00355E19" w:rsidRPr="005F6C61">
              <w:t>.</w:t>
            </w:r>
          </w:p>
        </w:tc>
      </w:tr>
      <w:tr w:rsidR="0031594F" w:rsidRPr="005F6C61" w:rsidTr="0069079B">
        <w:tc>
          <w:tcPr>
            <w:tcW w:w="636" w:type="dxa"/>
            <w:tcBorders>
              <w:bottom w:val="single" w:sz="4" w:space="0" w:color="auto"/>
            </w:tcBorders>
          </w:tcPr>
          <w:p w:rsidR="0031594F" w:rsidRPr="005F6C61" w:rsidRDefault="0069079B" w:rsidP="005F6C61">
            <w:pPr>
              <w:spacing w:line="26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1</w:t>
            </w:r>
            <w:r w:rsidR="005F6C61"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4</w:t>
            </w:r>
          </w:p>
        </w:tc>
        <w:tc>
          <w:tcPr>
            <w:tcW w:w="9678" w:type="dxa"/>
          </w:tcPr>
          <w:p w:rsidR="0069079B" w:rsidRPr="005F6C61" w:rsidRDefault="0069079B" w:rsidP="00AA107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6C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Порядок передачи прав на имущество:</w:t>
            </w:r>
          </w:p>
          <w:p w:rsidR="00AA107B" w:rsidRPr="00A36E9F" w:rsidRDefault="00E36054" w:rsidP="00AA107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6E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Порядок передачи </w:t>
            </w:r>
            <w:r w:rsidR="00A36E9F" w:rsidRPr="00A36E9F">
              <w:rPr>
                <w:rFonts w:ascii="Times New Roman" w:hAnsi="Times New Roman" w:cs="Times New Roman"/>
                <w:bCs/>
                <w:sz w:val="24"/>
                <w:szCs w:val="24"/>
              </w:rPr>
              <w:t>торгового павильона открытого типа</w:t>
            </w:r>
            <w:r w:rsidR="00AA107B" w:rsidRPr="00A36E9F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  <w:p w:rsidR="00A36E9F" w:rsidRPr="00A36E9F" w:rsidRDefault="00A36E9F" w:rsidP="00A36E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6E9F">
              <w:rPr>
                <w:rFonts w:ascii="Times New Roman" w:hAnsi="Times New Roman" w:cs="Times New Roman"/>
                <w:sz w:val="24"/>
                <w:szCs w:val="24"/>
              </w:rPr>
              <w:t>1) в течение трех дней со дня подписания договора аренды.</w:t>
            </w:r>
          </w:p>
          <w:p w:rsidR="00D17499" w:rsidRPr="00A36E9F" w:rsidRDefault="00A36E9F" w:rsidP="00A36E9F">
            <w:pPr>
              <w:jc w:val="both"/>
              <w:rPr>
                <w:sz w:val="24"/>
                <w:szCs w:val="24"/>
              </w:rPr>
            </w:pPr>
            <w:r w:rsidRPr="00A36E9F">
              <w:rPr>
                <w:rFonts w:ascii="Times New Roman" w:hAnsi="Times New Roman" w:cs="Times New Roman"/>
                <w:sz w:val="24"/>
                <w:szCs w:val="24"/>
              </w:rPr>
              <w:t>2) при приеме-передаче объекта осуществляется осмотр.</w:t>
            </w:r>
          </w:p>
        </w:tc>
      </w:tr>
      <w:tr w:rsidR="0031594F" w:rsidRPr="005F6C61" w:rsidTr="0069079B">
        <w:tc>
          <w:tcPr>
            <w:tcW w:w="636" w:type="dxa"/>
          </w:tcPr>
          <w:p w:rsidR="0031594F" w:rsidRPr="005F6C61" w:rsidRDefault="0069079B" w:rsidP="005F6C61">
            <w:pPr>
              <w:spacing w:line="26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1</w:t>
            </w:r>
            <w:r w:rsidR="005F6C61"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5</w:t>
            </w:r>
          </w:p>
        </w:tc>
        <w:tc>
          <w:tcPr>
            <w:tcW w:w="9678" w:type="dxa"/>
          </w:tcPr>
          <w:p w:rsidR="0069079B" w:rsidRPr="005F6C61" w:rsidRDefault="0069079B" w:rsidP="00F53BB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Требования к участникам аукциона:</w:t>
            </w:r>
          </w:p>
          <w:p w:rsidR="00F53BB3" w:rsidRPr="005F6C61" w:rsidRDefault="001C1224" w:rsidP="00AB26EC">
            <w:pPr>
              <w:autoSpaceDE w:val="0"/>
              <w:autoSpaceDN w:val="0"/>
              <w:adjustRightInd w:val="0"/>
              <w:jc w:val="both"/>
            </w:pPr>
            <w:r w:rsidRPr="00CD0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Участники аукциона должны соответствовать требованиям, установленным законодательством Российской Федерации к таким участникам. Организатор аукциона, вправе запрашивать информацию и документы в целях проверки соответствия участника аукциона указанным требованиям у органов власти в соответствии с их компетенцией и иных лиц, за исключением лиц, подавших заявку на участие в аукционе. При этом организатор аукциона,  не вправе возлагать на участников  аукциона обязанность подтверждать соответствие данным требованиям.</w:t>
            </w:r>
          </w:p>
        </w:tc>
      </w:tr>
      <w:tr w:rsidR="00F53BB3" w:rsidRPr="005F6C61" w:rsidTr="0069079B">
        <w:tc>
          <w:tcPr>
            <w:tcW w:w="636" w:type="dxa"/>
          </w:tcPr>
          <w:p w:rsidR="00F53BB3" w:rsidRPr="005F6C61" w:rsidRDefault="0069079B" w:rsidP="005F6C61">
            <w:pPr>
              <w:spacing w:line="26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1</w:t>
            </w:r>
            <w:r w:rsidR="005F6C61"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6</w:t>
            </w:r>
          </w:p>
        </w:tc>
        <w:tc>
          <w:tcPr>
            <w:tcW w:w="9678" w:type="dxa"/>
          </w:tcPr>
          <w:p w:rsidR="0069079B" w:rsidRPr="005F6C61" w:rsidRDefault="0069079B" w:rsidP="006907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6C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Разъяснение положений документации об аукционе.</w:t>
            </w:r>
          </w:p>
          <w:p w:rsidR="005F6C61" w:rsidRPr="005F6C61" w:rsidRDefault="005F6C61" w:rsidP="005F6C61">
            <w:pPr>
              <w:jc w:val="both"/>
              <w:rPr>
                <w:rFonts w:ascii="Times New Roman" w:hAnsi="Times New Roman" w:cs="Times New Roman"/>
                <w:bCs/>
                <w:caps/>
                <w:sz w:val="24"/>
                <w:szCs w:val="24"/>
              </w:rPr>
            </w:pPr>
            <w:r w:rsidRPr="005F6C61">
              <w:rPr>
                <w:rFonts w:ascii="Times New Roman" w:hAnsi="Times New Roman" w:cs="Times New Roman"/>
                <w:bCs/>
                <w:sz w:val="24"/>
                <w:szCs w:val="24"/>
              </w:rPr>
              <w:t>Дата начала срока предоставления разъяснений: «</w:t>
            </w:r>
            <w:r w:rsidR="00A36E9F"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  <w:r w:rsidRPr="005F6C61">
              <w:rPr>
                <w:rFonts w:ascii="Times New Roman" w:hAnsi="Times New Roman" w:cs="Times New Roman"/>
                <w:bCs/>
                <w:sz w:val="24"/>
                <w:szCs w:val="24"/>
              </w:rPr>
              <w:t>» ноября 2016 г.</w:t>
            </w:r>
          </w:p>
          <w:p w:rsidR="005F6C61" w:rsidRPr="005F6C61" w:rsidRDefault="005F6C61" w:rsidP="005F6C61">
            <w:pPr>
              <w:jc w:val="both"/>
              <w:rPr>
                <w:rFonts w:ascii="Times New Roman" w:hAnsi="Times New Roman" w:cs="Times New Roman"/>
                <w:bCs/>
                <w:caps/>
                <w:sz w:val="24"/>
                <w:szCs w:val="24"/>
              </w:rPr>
            </w:pPr>
            <w:r w:rsidRPr="005F6C61">
              <w:rPr>
                <w:rFonts w:ascii="Times New Roman" w:hAnsi="Times New Roman" w:cs="Times New Roman"/>
                <w:bCs/>
                <w:sz w:val="24"/>
                <w:szCs w:val="24"/>
              </w:rPr>
              <w:t>Дата окончания срока предоставления разъяснений: «1</w:t>
            </w:r>
            <w:r w:rsidR="00A36E9F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5F6C61">
              <w:rPr>
                <w:rFonts w:ascii="Times New Roman" w:hAnsi="Times New Roman" w:cs="Times New Roman"/>
                <w:bCs/>
                <w:sz w:val="24"/>
                <w:szCs w:val="24"/>
              </w:rPr>
              <w:t>» декабря 2016 г.</w:t>
            </w:r>
          </w:p>
          <w:p w:rsidR="0069079B" w:rsidRPr="005F6C61" w:rsidRDefault="00877D85" w:rsidP="00877D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6C61">
              <w:rPr>
                <w:rFonts w:ascii="Times New Roman" w:hAnsi="Times New Roman" w:cs="Times New Roman"/>
                <w:bCs/>
                <w:sz w:val="24"/>
                <w:szCs w:val="24"/>
              </w:rPr>
              <w:t>1)</w:t>
            </w:r>
            <w:r w:rsidR="0069079B" w:rsidRPr="005F6C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Любое заинтересованное лицо вправе направить в письменной форме, в том числе в форме электронного документа, организатору конкурса запрос о разъяснении положений конкурсной документации. В течение двух рабочих дней с даты поступления указанного запроса организатор конкурса обязан направить в письменной форме или в форме электронного документа разъяснения положений конкурсной документации, если указанный запрос поступил к нему не </w:t>
            </w:r>
            <w:proofErr w:type="gramStart"/>
            <w:r w:rsidR="0069079B" w:rsidRPr="005F6C61">
              <w:rPr>
                <w:rFonts w:ascii="Times New Roman" w:hAnsi="Times New Roman" w:cs="Times New Roman"/>
                <w:bCs/>
                <w:sz w:val="24"/>
                <w:szCs w:val="24"/>
              </w:rPr>
              <w:t>позднее</w:t>
            </w:r>
            <w:proofErr w:type="gramEnd"/>
            <w:r w:rsidR="0069079B" w:rsidRPr="005F6C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чем за три рабочих дня до даты окончания срока подачи заявок на участие в конкурсе.</w:t>
            </w:r>
          </w:p>
          <w:p w:rsidR="0069079B" w:rsidRPr="005F6C61" w:rsidRDefault="00877D85" w:rsidP="00877D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6C61">
              <w:rPr>
                <w:rFonts w:ascii="Times New Roman" w:hAnsi="Times New Roman" w:cs="Times New Roman"/>
                <w:bCs/>
                <w:sz w:val="24"/>
                <w:szCs w:val="24"/>
              </w:rPr>
              <w:t>2)</w:t>
            </w:r>
            <w:r w:rsidR="0069079B" w:rsidRPr="005F6C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течение одного дня </w:t>
            </w:r>
            <w:proofErr w:type="gramStart"/>
            <w:r w:rsidR="0069079B" w:rsidRPr="005F6C61">
              <w:rPr>
                <w:rFonts w:ascii="Times New Roman" w:hAnsi="Times New Roman" w:cs="Times New Roman"/>
                <w:bCs/>
                <w:sz w:val="24"/>
                <w:szCs w:val="24"/>
              </w:rPr>
              <w:t>с даты направления</w:t>
            </w:r>
            <w:proofErr w:type="gramEnd"/>
            <w:r w:rsidR="0069079B" w:rsidRPr="005F6C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разъяснения положений конкурсной документации по запросу заинтересованного лица такое разъяснение должно быть размещено организатором конкурса или специализированной организацией на официальном сайте торгов с указанием предмета запроса, но без указания заинтересованного лица, от которого поступил запрос. Разъяснение положений конкурсной документации не должно изменять ее суть.</w:t>
            </w:r>
          </w:p>
          <w:p w:rsidR="00F53BB3" w:rsidRPr="005F6C61" w:rsidRDefault="00877D85" w:rsidP="00877D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6C61">
              <w:rPr>
                <w:rFonts w:ascii="Times New Roman" w:hAnsi="Times New Roman" w:cs="Times New Roman"/>
                <w:bCs/>
                <w:sz w:val="24"/>
                <w:szCs w:val="24"/>
              </w:rPr>
              <w:t>3)</w:t>
            </w:r>
            <w:r w:rsidR="0069079B" w:rsidRPr="005F6C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Организатор конкурса по собственной инициативе или в соответствии с запросом заинтересованного лица вправе принять решение о внесении изменений в конкурсную документацию не </w:t>
            </w:r>
            <w:proofErr w:type="gramStart"/>
            <w:r w:rsidR="0069079B" w:rsidRPr="005F6C61">
              <w:rPr>
                <w:rFonts w:ascii="Times New Roman" w:hAnsi="Times New Roman" w:cs="Times New Roman"/>
                <w:bCs/>
                <w:sz w:val="24"/>
                <w:szCs w:val="24"/>
              </w:rPr>
              <w:t>позднее</w:t>
            </w:r>
            <w:proofErr w:type="gramEnd"/>
            <w:r w:rsidR="0069079B" w:rsidRPr="005F6C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чем за пять дней до даты окончания срока подачи заявок на участие в конкурсе. Изменение предмета конкурса не допускается. </w:t>
            </w:r>
            <w:proofErr w:type="gramStart"/>
            <w:r w:rsidR="0069079B" w:rsidRPr="005F6C61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одного дня с даты принятия решения о внесении изменений в конкурсную документацию такие изменения размещаются организатором конкурса или специализированной организацией в порядке, установленном для размещения извещения о проведении конкурса, и в течение двух рабочих дней направляются заказными письмами или в форме электронных документов всем заявителям, которым была предоставлена конкурсная документация.</w:t>
            </w:r>
            <w:proofErr w:type="gramEnd"/>
            <w:r w:rsidR="0069079B" w:rsidRPr="005F6C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При этом срок подачи заявок на участие в конкурсе должен быть продлен таким образом, чтобы </w:t>
            </w:r>
            <w:proofErr w:type="gramStart"/>
            <w:r w:rsidR="0069079B" w:rsidRPr="005F6C61">
              <w:rPr>
                <w:rFonts w:ascii="Times New Roman" w:hAnsi="Times New Roman" w:cs="Times New Roman"/>
                <w:bCs/>
                <w:sz w:val="24"/>
                <w:szCs w:val="24"/>
              </w:rPr>
              <w:t>с даты размещения</w:t>
            </w:r>
            <w:proofErr w:type="gramEnd"/>
            <w:r w:rsidR="0069079B" w:rsidRPr="005F6C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официальном сайте торгов внесенных изменений в конкурсную документацию до даты окончания срока подачи заявок на участие в конкурсе он составлял не менее двадцати дней.</w:t>
            </w:r>
          </w:p>
        </w:tc>
      </w:tr>
      <w:tr w:rsidR="00F53BB3" w:rsidRPr="005F6C61" w:rsidTr="0069079B">
        <w:tc>
          <w:tcPr>
            <w:tcW w:w="636" w:type="dxa"/>
          </w:tcPr>
          <w:p w:rsidR="00F53BB3" w:rsidRPr="005F6C61" w:rsidRDefault="00877D85" w:rsidP="005F6C61">
            <w:pPr>
              <w:spacing w:line="26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1</w:t>
            </w:r>
            <w:r w:rsidR="005F6C61"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7</w:t>
            </w:r>
          </w:p>
        </w:tc>
        <w:tc>
          <w:tcPr>
            <w:tcW w:w="9678" w:type="dxa"/>
          </w:tcPr>
          <w:p w:rsidR="00F53BB3" w:rsidRPr="005F6C61" w:rsidRDefault="00877D85" w:rsidP="00877D85">
            <w:pPr>
              <w:spacing w:line="266" w:lineRule="atLeast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Срок, в течение которого должен быть подписан проект договора.</w:t>
            </w:r>
          </w:p>
          <w:p w:rsidR="00877D85" w:rsidRPr="005F6C61" w:rsidRDefault="00987388" w:rsidP="00877D85">
            <w:pPr>
              <w:pStyle w:val="ConsPlusNormal"/>
              <w:jc w:val="both"/>
            </w:pPr>
            <w:r w:rsidRPr="005F6C61">
              <w:t xml:space="preserve">1) </w:t>
            </w:r>
            <w:r w:rsidR="00877D85" w:rsidRPr="005F6C61">
              <w:t>Заключение договора осуществляется в порядке, предусмотренном Г</w:t>
            </w:r>
            <w:r w:rsidRPr="005F6C61">
              <w:t xml:space="preserve">К </w:t>
            </w:r>
            <w:r w:rsidR="00877D85" w:rsidRPr="005F6C61">
              <w:t>Р</w:t>
            </w:r>
            <w:r w:rsidRPr="005F6C61">
              <w:t>Ф</w:t>
            </w:r>
            <w:r w:rsidR="00877D85" w:rsidRPr="005F6C61">
              <w:t xml:space="preserve"> и иными </w:t>
            </w:r>
            <w:r w:rsidR="00877D85" w:rsidRPr="005F6C61">
              <w:lastRenderedPageBreak/>
              <w:t>федеральными законами.</w:t>
            </w:r>
          </w:p>
          <w:p w:rsidR="00987388" w:rsidRPr="005F6C61" w:rsidRDefault="00987388" w:rsidP="00987388">
            <w:pPr>
              <w:pStyle w:val="ConsPlusNormal"/>
              <w:jc w:val="both"/>
            </w:pPr>
            <w:r w:rsidRPr="005F6C61">
              <w:t>2) Договор заключается на условиях, указанных в поданной участником конкурса, с которым заключается договор, заявке на участие в конкурсе и в конкурсной документации. При заключении и (или) исполнении договора цена такого договора не может быть ниже начальной (минимальной) цены договора (цены лота), указанной в извещении о проведении конкурса, но может быть увеличена по соглашению сторон в порядке, установленном договором.</w:t>
            </w:r>
          </w:p>
          <w:p w:rsidR="00877D85" w:rsidRPr="005F6C61" w:rsidRDefault="00987388" w:rsidP="00877D85">
            <w:pPr>
              <w:spacing w:line="266" w:lineRule="atLeast"/>
              <w:textAlignment w:val="baseline"/>
              <w:rPr>
                <w:rFonts w:ascii="Times New Roman" w:hAnsi="Times New Roman" w:cs="Times New Roman"/>
                <w:bCs/>
                <w:i/>
                <w:sz w:val="24"/>
                <w:szCs w:val="24"/>
                <w:shd w:val="clear" w:color="auto" w:fill="F7F7F8"/>
              </w:rPr>
            </w:pPr>
            <w:r w:rsidRPr="005F6C6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3) </w:t>
            </w:r>
            <w:r w:rsidR="00B638AA" w:rsidRPr="005F6C6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Д</w:t>
            </w:r>
            <w:r w:rsidR="00B638AA" w:rsidRPr="005F6C6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7F7F8"/>
              </w:rPr>
              <w:t>оговор с победителем аукциона не может быть подписан ранее 10-ти календарных дней со дня размещения организатором аукциона на официальном сайте РФ</w:t>
            </w:r>
            <w:r w:rsidR="00B638AA" w:rsidRPr="005F6C61">
              <w:rPr>
                <w:rStyle w:val="apple-converted-space"/>
                <w:rFonts w:ascii="Times New Roman" w:hAnsi="Times New Roman" w:cs="Times New Roman"/>
                <w:bCs/>
                <w:sz w:val="24"/>
                <w:szCs w:val="24"/>
                <w:shd w:val="clear" w:color="auto" w:fill="F7F7F8"/>
              </w:rPr>
              <w:t> </w:t>
            </w:r>
            <w:r w:rsidR="00B638AA" w:rsidRPr="005F6C6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7F7F8"/>
              </w:rPr>
              <w:t xml:space="preserve">протокола аукциона </w:t>
            </w:r>
            <w:r w:rsidR="00B638AA" w:rsidRPr="005F6C61">
              <w:rPr>
                <w:rFonts w:ascii="Times New Roman" w:hAnsi="Times New Roman" w:cs="Times New Roman"/>
                <w:bCs/>
                <w:i/>
                <w:sz w:val="24"/>
                <w:szCs w:val="24"/>
                <w:shd w:val="clear" w:color="auto" w:fill="F7F7F8"/>
              </w:rPr>
              <w:t>(ч.7 ст.17.1 Федерального закона от 26.06.2006 г. № 135-ФЗ «О защите конкуренции</w:t>
            </w:r>
            <w:r w:rsidR="00B638AA" w:rsidRPr="005F6C61">
              <w:rPr>
                <w:rStyle w:val="apple-converted-space"/>
                <w:rFonts w:ascii="Times New Roman" w:hAnsi="Times New Roman" w:cs="Times New Roman"/>
                <w:i/>
                <w:sz w:val="24"/>
                <w:szCs w:val="24"/>
                <w:shd w:val="clear" w:color="auto" w:fill="F7F7F8"/>
              </w:rPr>
              <w:t>»</w:t>
            </w:r>
            <w:r w:rsidR="00B638AA" w:rsidRPr="005F6C61">
              <w:rPr>
                <w:rFonts w:ascii="Times New Roman" w:hAnsi="Times New Roman" w:cs="Times New Roman"/>
                <w:bCs/>
                <w:i/>
                <w:sz w:val="24"/>
                <w:szCs w:val="24"/>
                <w:shd w:val="clear" w:color="auto" w:fill="F7F7F8"/>
              </w:rPr>
              <w:t>).</w:t>
            </w:r>
          </w:p>
          <w:p w:rsidR="00987388" w:rsidRPr="005F6C61" w:rsidRDefault="0035177C" w:rsidP="00D17499">
            <w:pPr>
              <w:pStyle w:val="ConsPlusNormal"/>
              <w:jc w:val="both"/>
            </w:pPr>
            <w:r w:rsidRPr="005F6C61">
              <w:t>4) При заключении и исполнении договора изменение условий договора, указанных в документации об аукционе, по соглашению сторон и в одностороннем порядке не допускается;</w:t>
            </w:r>
          </w:p>
        </w:tc>
      </w:tr>
      <w:tr w:rsidR="0035177C" w:rsidRPr="005F6C61" w:rsidTr="0069079B">
        <w:tc>
          <w:tcPr>
            <w:tcW w:w="636" w:type="dxa"/>
          </w:tcPr>
          <w:p w:rsidR="0035177C" w:rsidRPr="005F6C61" w:rsidRDefault="005F6C61" w:rsidP="0098143D">
            <w:pPr>
              <w:spacing w:line="26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18</w:t>
            </w:r>
          </w:p>
        </w:tc>
        <w:tc>
          <w:tcPr>
            <w:tcW w:w="9678" w:type="dxa"/>
          </w:tcPr>
          <w:p w:rsidR="0035177C" w:rsidRPr="005F6C61" w:rsidRDefault="0035177C" w:rsidP="00D17499">
            <w:pPr>
              <w:spacing w:line="26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5F6C61">
              <w:rPr>
                <w:rFonts w:ascii="Times New Roman" w:hAnsi="Times New Roman" w:cs="Times New Roman"/>
                <w:sz w:val="24"/>
                <w:szCs w:val="24"/>
              </w:rPr>
              <w:t>Условия аукциона, порядок и условия заключения договора с участником аукциона являются условиями публичной оферты, а подача заявки на участие в аукционе является акцептом такой оферты.</w:t>
            </w:r>
          </w:p>
        </w:tc>
      </w:tr>
    </w:tbl>
    <w:p w:rsidR="004B0970" w:rsidRDefault="004B0970" w:rsidP="0031594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1E30" w:rsidRPr="00251E30" w:rsidRDefault="00251E30" w:rsidP="00251E30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251E30">
        <w:rPr>
          <w:rFonts w:ascii="Times New Roman" w:hAnsi="Times New Roman" w:cs="Times New Roman"/>
          <w:sz w:val="20"/>
          <w:szCs w:val="20"/>
        </w:rPr>
        <w:t>Приложение  1</w:t>
      </w:r>
    </w:p>
    <w:p w:rsidR="00251E30" w:rsidRPr="00251E30" w:rsidRDefault="00251E30" w:rsidP="00251E3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36E9F" w:rsidRPr="00A36E9F" w:rsidRDefault="00A36E9F" w:rsidP="00A36E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6E9F">
        <w:rPr>
          <w:rFonts w:ascii="Times New Roman" w:hAnsi="Times New Roman" w:cs="Times New Roman"/>
          <w:b/>
          <w:sz w:val="24"/>
          <w:szCs w:val="24"/>
        </w:rPr>
        <w:t>Договор аренды  № ___</w:t>
      </w:r>
    </w:p>
    <w:p w:rsidR="00A36E9F" w:rsidRPr="00A36E9F" w:rsidRDefault="00A36E9F" w:rsidP="00A36E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6E9F"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:rsidR="00A36E9F" w:rsidRPr="00A36E9F" w:rsidRDefault="00A36E9F" w:rsidP="00A36E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>с. Дубенки                                                                                                     «__»______  2016 г.</w:t>
      </w:r>
    </w:p>
    <w:p w:rsidR="00A36E9F" w:rsidRPr="00A36E9F" w:rsidRDefault="00A36E9F" w:rsidP="00A36E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 xml:space="preserve">          Администрация Дубенского сельского поселения Дубенского муниципального района Республики Мордовия, в лице Главы </w:t>
      </w:r>
      <w:proofErr w:type="spellStart"/>
      <w:r w:rsidRPr="00A36E9F">
        <w:rPr>
          <w:rFonts w:ascii="Times New Roman" w:hAnsi="Times New Roman" w:cs="Times New Roman"/>
          <w:sz w:val="24"/>
          <w:szCs w:val="24"/>
        </w:rPr>
        <w:t>Паркаева</w:t>
      </w:r>
      <w:proofErr w:type="spellEnd"/>
      <w:r w:rsidRPr="00A36E9F">
        <w:rPr>
          <w:rFonts w:ascii="Times New Roman" w:hAnsi="Times New Roman" w:cs="Times New Roman"/>
          <w:sz w:val="24"/>
          <w:szCs w:val="24"/>
        </w:rPr>
        <w:t xml:space="preserve"> В.П., действующего на основании Устава Дубенского сельского поселения Дубенского муниципального района, именуемая в дальнейшем «Арендодатель», с одной стороны, и ___________________________________, действующий на основании ____________, именуемы</w:t>
      </w:r>
      <w:proofErr w:type="gramStart"/>
      <w:r w:rsidRPr="00A36E9F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A36E9F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A36E9F">
        <w:rPr>
          <w:rFonts w:ascii="Times New Roman" w:hAnsi="Times New Roman" w:cs="Times New Roman"/>
          <w:sz w:val="24"/>
          <w:szCs w:val="24"/>
        </w:rPr>
        <w:t>) в дальнейшем «Арендатор», победитель открытого аукциона на право заключения договора аренды  торгового павильона открытого типа, действующий (-</w:t>
      </w:r>
      <w:proofErr w:type="spellStart"/>
      <w:r w:rsidRPr="00A36E9F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A36E9F">
        <w:rPr>
          <w:rFonts w:ascii="Times New Roman" w:hAnsi="Times New Roman" w:cs="Times New Roman"/>
          <w:sz w:val="24"/>
          <w:szCs w:val="24"/>
        </w:rPr>
        <w:t>) на основании протокола открытого аукциона по лоту №1 от  __________ года, (далее – Стороны), заключили настоящий договор (далее – Договор) о нижеследующем:</w:t>
      </w:r>
    </w:p>
    <w:p w:rsidR="00A36E9F" w:rsidRPr="00A36E9F" w:rsidRDefault="00A36E9F" w:rsidP="00A36E9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36E9F" w:rsidRPr="00A36E9F" w:rsidRDefault="00A36E9F" w:rsidP="00A36E9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6E9F">
        <w:rPr>
          <w:rFonts w:ascii="Times New Roman" w:hAnsi="Times New Roman" w:cs="Times New Roman"/>
          <w:b/>
          <w:sz w:val="24"/>
          <w:szCs w:val="24"/>
        </w:rPr>
        <w:t>1. Предмет   договора.</w:t>
      </w:r>
    </w:p>
    <w:p w:rsidR="00A36E9F" w:rsidRPr="00A36E9F" w:rsidRDefault="00A36E9F" w:rsidP="00A36E9F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>1.1. Арендодатель передает, а Арендатор принимает во временное пользование за плату (аренду) Торговый павильон открытого типа (далее -  Объект).</w:t>
      </w:r>
    </w:p>
    <w:p w:rsidR="00A36E9F" w:rsidRPr="00A36E9F" w:rsidRDefault="00A36E9F" w:rsidP="00A36E9F">
      <w:pPr>
        <w:pStyle w:val="a9"/>
        <w:spacing w:after="0"/>
        <w:jc w:val="both"/>
      </w:pPr>
      <w:r w:rsidRPr="00A36E9F">
        <w:t>Год постройки – 2014 г.;</w:t>
      </w:r>
    </w:p>
    <w:p w:rsidR="00A36E9F" w:rsidRPr="00A36E9F" w:rsidRDefault="00A36E9F" w:rsidP="00A36E9F">
      <w:pPr>
        <w:pStyle w:val="a9"/>
        <w:spacing w:after="0"/>
        <w:jc w:val="both"/>
      </w:pPr>
      <w:r w:rsidRPr="00A36E9F">
        <w:t>Каркас павильона – металлический прокат;</w:t>
      </w:r>
    </w:p>
    <w:p w:rsidR="00A36E9F" w:rsidRPr="00A36E9F" w:rsidRDefault="00A36E9F" w:rsidP="00A36E9F">
      <w:pPr>
        <w:pStyle w:val="a9"/>
        <w:spacing w:after="0"/>
        <w:jc w:val="both"/>
      </w:pPr>
      <w:r w:rsidRPr="00A36E9F">
        <w:t>Состояние – удовлетворительное;</w:t>
      </w:r>
    </w:p>
    <w:p w:rsidR="00A36E9F" w:rsidRPr="00A36E9F" w:rsidRDefault="00A36E9F" w:rsidP="00A36E9F">
      <w:pPr>
        <w:pStyle w:val="a9"/>
        <w:spacing w:after="0"/>
        <w:jc w:val="both"/>
      </w:pPr>
      <w:r w:rsidRPr="00A36E9F">
        <w:t>Площадь (м</w:t>
      </w:r>
      <w:proofErr w:type="gramStart"/>
      <w:r w:rsidRPr="00A36E9F">
        <w:t>2</w:t>
      </w:r>
      <w:proofErr w:type="gramEnd"/>
      <w:r w:rsidRPr="00A36E9F">
        <w:t>) – 12;</w:t>
      </w:r>
    </w:p>
    <w:p w:rsidR="00A36E9F" w:rsidRPr="00A36E9F" w:rsidRDefault="00A36E9F" w:rsidP="00A36E9F">
      <w:pPr>
        <w:pStyle w:val="a9"/>
        <w:spacing w:after="0"/>
        <w:jc w:val="both"/>
      </w:pPr>
      <w:r w:rsidRPr="00A36E9F">
        <w:t>Местоположение – РМ , Дубенский район, с</w:t>
      </w:r>
      <w:proofErr w:type="gramStart"/>
      <w:r w:rsidRPr="00A36E9F">
        <w:t>.Д</w:t>
      </w:r>
      <w:proofErr w:type="gramEnd"/>
      <w:r w:rsidRPr="00A36E9F">
        <w:t>убенки;</w:t>
      </w:r>
    </w:p>
    <w:p w:rsidR="00A36E9F" w:rsidRPr="00A36E9F" w:rsidRDefault="00A36E9F" w:rsidP="00A36E9F">
      <w:pPr>
        <w:pStyle w:val="a9"/>
        <w:spacing w:after="0"/>
        <w:jc w:val="both"/>
      </w:pPr>
      <w:r w:rsidRPr="00A36E9F">
        <w:t>Кровля – поликарбонат по металлическому профилю;</w:t>
      </w:r>
    </w:p>
    <w:p w:rsidR="00A36E9F" w:rsidRPr="00A36E9F" w:rsidRDefault="00A36E9F" w:rsidP="00A36E9F">
      <w:pPr>
        <w:pStyle w:val="a9"/>
        <w:spacing w:after="0"/>
        <w:jc w:val="both"/>
      </w:pPr>
      <w:r w:rsidRPr="00A36E9F">
        <w:t>Улучшения – имеются подъездные пути.</w:t>
      </w:r>
    </w:p>
    <w:p w:rsidR="00A36E9F" w:rsidRPr="00A36E9F" w:rsidRDefault="00A36E9F" w:rsidP="00A36E9F">
      <w:pPr>
        <w:pStyle w:val="a9"/>
        <w:spacing w:after="0"/>
        <w:jc w:val="both"/>
      </w:pPr>
      <w:r w:rsidRPr="00A36E9F">
        <w:t>1.2. Арендодатель подтверждает, что объект не являются предметом судебного спора, не состоит под арестом, не является предметом залога и не обременено иными правами третьих лиц.</w:t>
      </w: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>1.5. Арендуемый объект будет использоваться Арендатором для продажи сельскохозяйственной продукции, овощеводства и фруктов.</w:t>
      </w:r>
    </w:p>
    <w:p w:rsidR="00A36E9F" w:rsidRPr="00A36E9F" w:rsidRDefault="00A36E9F" w:rsidP="00A36E9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6E9F" w:rsidRPr="00A36E9F" w:rsidRDefault="00A36E9F" w:rsidP="00A36E9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6E9F">
        <w:rPr>
          <w:rFonts w:ascii="Times New Roman" w:hAnsi="Times New Roman" w:cs="Times New Roman"/>
          <w:b/>
          <w:sz w:val="24"/>
          <w:szCs w:val="24"/>
        </w:rPr>
        <w:t>2. Срок аренды. Предоставление и возврат объекта.</w:t>
      </w: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lastRenderedPageBreak/>
        <w:t>2.1. Срок аренды составляет одиннадцать месяцев: со дня подписания договора по «__» ______ 20__ г..</w:t>
      </w: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>2.2. Объект передается Арендатору в течение трех дней со дня подписания договора аренды.</w:t>
      </w: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>2.3. При приеме-передаче объекта осуществляется осмотр.</w:t>
      </w: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>2.4. Обязательство Арендодателя по передаче объекта считаются исполненным после предоставления его в пользование Арендатору и подписания сторонами документа о передаче.</w:t>
      </w: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>2.5. Объект передается по акту приема-передачи, содержащему сведения о его состоянии. Если при приемке будут  обнаружены недостатки, то они должны быть зафиксированы в акте.</w:t>
      </w: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>2.6. Арендатор обязан вернуть Арендодателю объект в том состоянии, в котором он его получил, с учетом нормального износа.</w:t>
      </w: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>2.7. Объект должен быть возвращен в течение трех дней с момента окончания срока  аренды.</w:t>
      </w: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>2.8. При возврате объекта осуществляется осмотр имущества.</w:t>
      </w: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>2.9. Обязательство Арендатора по возврату объекта считаются исполненным после передачи его Арендодателю и подписания сторонами документа о возврате.</w:t>
      </w: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>2.10. Объект возвращается по акту приема-передачи, содержащему сведения о его состоянии. Если при возврате будут обнаружены недостатки, то они должны быть зафиксированы в акте.</w:t>
      </w: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6E9F" w:rsidRPr="00A36E9F" w:rsidRDefault="00A36E9F" w:rsidP="00A36E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6E9F">
        <w:rPr>
          <w:rFonts w:ascii="Times New Roman" w:hAnsi="Times New Roman" w:cs="Times New Roman"/>
          <w:b/>
          <w:bCs/>
          <w:sz w:val="24"/>
          <w:szCs w:val="24"/>
        </w:rPr>
        <w:t>3. Арендная плата и порядок ее уплаты.</w:t>
      </w: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36E9F">
        <w:rPr>
          <w:rFonts w:ascii="Times New Roman" w:hAnsi="Times New Roman" w:cs="Times New Roman"/>
          <w:bCs/>
          <w:sz w:val="24"/>
          <w:szCs w:val="24"/>
        </w:rPr>
        <w:t>3.1. В соответствии с Протоколом № __ от «__» _______ 20_ г. размер годовой арендной платы составляет ___________, ежемесячный размер арендной платы: ____________.</w:t>
      </w: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bCs/>
          <w:sz w:val="24"/>
          <w:szCs w:val="24"/>
        </w:rPr>
        <w:t xml:space="preserve">3.2. Арендатор обязуется вносить арендную плату за каждый расчетный период </w:t>
      </w:r>
      <w:r w:rsidRPr="00A36E9F">
        <w:rPr>
          <w:rFonts w:ascii="Times New Roman" w:hAnsi="Times New Roman" w:cs="Times New Roman"/>
          <w:sz w:val="24"/>
          <w:szCs w:val="24"/>
        </w:rPr>
        <w:t xml:space="preserve">ежемесячно, путем перечисления платежным поручением на счет Арендодателя, в срок до 10 числа месяца следующего </w:t>
      </w:r>
      <w:proofErr w:type="gramStart"/>
      <w:r w:rsidRPr="00A36E9F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A36E9F">
        <w:rPr>
          <w:rFonts w:ascii="Times New Roman" w:hAnsi="Times New Roman" w:cs="Times New Roman"/>
          <w:sz w:val="24"/>
          <w:szCs w:val="24"/>
        </w:rPr>
        <w:t xml:space="preserve"> отчетным.</w:t>
      </w: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bCs/>
          <w:sz w:val="24"/>
          <w:szCs w:val="24"/>
          <w:lang w:eastAsia="zh-CN"/>
        </w:rPr>
        <w:t>3.3. Обязательство Арендатора по внесению арендной платы считается исполненным в момент зачисления денежных средств на расчетный счет Арендодателя.</w:t>
      </w:r>
    </w:p>
    <w:p w:rsidR="00A36E9F" w:rsidRPr="00A36E9F" w:rsidRDefault="00A36E9F" w:rsidP="00A36E9F">
      <w:pPr>
        <w:tabs>
          <w:tab w:val="left" w:pos="12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6E9F" w:rsidRPr="00A36E9F" w:rsidRDefault="00A36E9F" w:rsidP="00A36E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6E9F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Pr="00A36E9F">
        <w:rPr>
          <w:rFonts w:ascii="Times New Roman" w:hAnsi="Times New Roman" w:cs="Times New Roman"/>
          <w:b/>
          <w:sz w:val="24"/>
          <w:szCs w:val="24"/>
        </w:rPr>
        <w:t>Пользование объектом.</w:t>
      </w: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>4.1. Если Арендатор пользуется объектом не в соответствии с условиями Договора или назначением, Арендодатель вправе потребовать расторжения Договора и возмещения убытков.</w:t>
      </w: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>4.2. Арендатору запрещается передавать объект или арендные права третьим лицам, в том числе в порядке субаренды.</w:t>
      </w: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>4.3. Арендатор обязуется информировать Арендодателя о любых случаях причинения вреда объекту, причинах такого вреда и размере ущерба не позднее следующего дня с момента, когда он узнал или должен был узнать о причинении вреда.</w:t>
      </w: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6E9F" w:rsidRPr="00A36E9F" w:rsidRDefault="00A36E9F" w:rsidP="00A36E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6E9F">
        <w:rPr>
          <w:rFonts w:ascii="Times New Roman" w:hAnsi="Times New Roman" w:cs="Times New Roman"/>
          <w:b/>
          <w:sz w:val="24"/>
          <w:szCs w:val="24"/>
        </w:rPr>
        <w:t>5. Содержание и улучшение арендованного объекта.</w:t>
      </w: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>5.1. Если при воздействии внешних факторов или иных непредвиденных причин состояние объекта ухудшилось, Арендатор обязан за свой счет произвести текущий ремонт.</w:t>
      </w: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>5.2. Капитальный ремонт объекта производит Арендодатель за свой счет.</w:t>
      </w: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>5.3. За период проведения капитального ремонта объекта арендная плата вносится в полном объеме.</w:t>
      </w:r>
    </w:p>
    <w:p w:rsidR="00A36E9F" w:rsidRPr="00A36E9F" w:rsidRDefault="00A36E9F" w:rsidP="00A36E9F">
      <w:pPr>
        <w:tabs>
          <w:tab w:val="left" w:pos="12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36E9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</w:t>
      </w:r>
    </w:p>
    <w:p w:rsidR="00A36E9F" w:rsidRPr="00A36E9F" w:rsidRDefault="00A36E9F" w:rsidP="00A36E9F">
      <w:pPr>
        <w:tabs>
          <w:tab w:val="left" w:pos="124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6E9F">
        <w:rPr>
          <w:rFonts w:ascii="Times New Roman" w:hAnsi="Times New Roman" w:cs="Times New Roman"/>
          <w:b/>
          <w:sz w:val="24"/>
          <w:szCs w:val="24"/>
        </w:rPr>
        <w:t>6. Ответственность сторон.</w:t>
      </w: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>6.1. Каждая сторона обязана возместить другой стороне убытки, причинные неисполнением или ненадлежащим исполнением своих обязательств.</w:t>
      </w:r>
    </w:p>
    <w:p w:rsidR="00A36E9F" w:rsidRPr="00A36E9F" w:rsidRDefault="00A36E9F" w:rsidP="00A36E9F">
      <w:pPr>
        <w:pStyle w:val="21"/>
        <w:ind w:firstLine="0"/>
        <w:rPr>
          <w:b/>
        </w:rPr>
      </w:pPr>
    </w:p>
    <w:p w:rsidR="00A36E9F" w:rsidRPr="00A36E9F" w:rsidRDefault="00A36E9F" w:rsidP="00A36E9F">
      <w:pPr>
        <w:pStyle w:val="21"/>
        <w:ind w:firstLine="0"/>
        <w:jc w:val="center"/>
        <w:rPr>
          <w:b/>
        </w:rPr>
      </w:pPr>
      <w:r w:rsidRPr="00A36E9F">
        <w:rPr>
          <w:b/>
        </w:rPr>
        <w:t>7. Изменение и расторжение договора.</w:t>
      </w:r>
    </w:p>
    <w:p w:rsidR="00A36E9F" w:rsidRPr="00A36E9F" w:rsidRDefault="00A36E9F" w:rsidP="00A36E9F">
      <w:pPr>
        <w:pStyle w:val="21"/>
        <w:ind w:firstLine="0"/>
      </w:pPr>
      <w:r w:rsidRPr="00A36E9F">
        <w:t>7.1. Изменение и расторжение Договора возможны по соглашению сторон, если иное не предусмотрено ГК РФ или другими законами.</w:t>
      </w:r>
    </w:p>
    <w:p w:rsidR="00A36E9F" w:rsidRPr="00A36E9F" w:rsidRDefault="00A36E9F" w:rsidP="00A36E9F">
      <w:pPr>
        <w:pStyle w:val="21"/>
        <w:ind w:firstLine="0"/>
      </w:pPr>
    </w:p>
    <w:p w:rsidR="00A36E9F" w:rsidRPr="00A36E9F" w:rsidRDefault="00A36E9F" w:rsidP="00A36E9F">
      <w:pPr>
        <w:pStyle w:val="21"/>
        <w:ind w:firstLine="0"/>
        <w:jc w:val="center"/>
      </w:pPr>
      <w:r w:rsidRPr="00A36E9F">
        <w:rPr>
          <w:b/>
        </w:rPr>
        <w:t>8. Разрешение споров.</w:t>
      </w: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>8.1. Споры, вытекающие из Договора, рассматриваются арбитражным судом в соответствии с законодательством РФ.</w:t>
      </w: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6E9F" w:rsidRPr="00A36E9F" w:rsidRDefault="00A36E9F" w:rsidP="00A36E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6E9F">
        <w:rPr>
          <w:rFonts w:ascii="Times New Roman" w:hAnsi="Times New Roman" w:cs="Times New Roman"/>
          <w:b/>
          <w:sz w:val="24"/>
          <w:szCs w:val="24"/>
        </w:rPr>
        <w:t>9. Заключительные положения.</w:t>
      </w: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>9.1. Договор вступает в силу и становится обязательным для сторон с момента его подписания.</w:t>
      </w: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>9.2. Стороны обязуются уведомлять друг друга о смене реквизитов в срок не позднее десяти дней с момента такого изменения.</w:t>
      </w: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>9.3. Договор составлен в двух экземплярах, по одному для каждой из сторон.</w:t>
      </w:r>
    </w:p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6E9F" w:rsidRPr="00A36E9F" w:rsidRDefault="00A36E9F" w:rsidP="00A36E9F">
      <w:pPr>
        <w:pStyle w:val="ab"/>
        <w:rPr>
          <w:rFonts w:ascii="Times New Roman" w:hAnsi="Times New Roman"/>
          <w:i w:val="0"/>
        </w:rPr>
      </w:pPr>
      <w:r w:rsidRPr="00A36E9F">
        <w:rPr>
          <w:rFonts w:ascii="Times New Roman" w:hAnsi="Times New Roman"/>
          <w:i w:val="0"/>
        </w:rPr>
        <w:t>10. Адреса, реквизиты и подписи сторон.</w:t>
      </w:r>
    </w:p>
    <w:tbl>
      <w:tblPr>
        <w:tblW w:w="9744" w:type="dxa"/>
        <w:tblLayout w:type="fixed"/>
        <w:tblLook w:val="0000"/>
      </w:tblPr>
      <w:tblGrid>
        <w:gridCol w:w="4698"/>
        <w:gridCol w:w="5046"/>
      </w:tblGrid>
      <w:tr w:rsidR="00A36E9F" w:rsidRPr="00A36E9F" w:rsidTr="00BC21C0">
        <w:tc>
          <w:tcPr>
            <w:tcW w:w="4698" w:type="dxa"/>
          </w:tcPr>
          <w:p w:rsidR="00A36E9F" w:rsidRPr="00A36E9F" w:rsidRDefault="00A36E9F" w:rsidP="00A36E9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6E9F">
              <w:rPr>
                <w:rFonts w:ascii="Times New Roman" w:hAnsi="Times New Roman" w:cs="Times New Roman"/>
                <w:sz w:val="24"/>
                <w:szCs w:val="24"/>
              </w:rPr>
              <w:t>Арендодатель</w:t>
            </w:r>
          </w:p>
        </w:tc>
        <w:tc>
          <w:tcPr>
            <w:tcW w:w="5046" w:type="dxa"/>
          </w:tcPr>
          <w:p w:rsidR="00A36E9F" w:rsidRPr="00A36E9F" w:rsidRDefault="00A36E9F" w:rsidP="00A36E9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6E9F">
              <w:rPr>
                <w:rFonts w:ascii="Times New Roman" w:hAnsi="Times New Roman" w:cs="Times New Roman"/>
                <w:sz w:val="24"/>
                <w:szCs w:val="24"/>
              </w:rPr>
              <w:t>Арендатор</w:t>
            </w:r>
          </w:p>
        </w:tc>
      </w:tr>
    </w:tbl>
    <w:p w:rsidR="00A36E9F" w:rsidRPr="00A36E9F" w:rsidRDefault="00A36E9F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7061" w:rsidRPr="00A36E9F" w:rsidRDefault="006E7061" w:rsidP="00A36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6E9F" w:rsidRPr="00A36E9F" w:rsidRDefault="00A36E9F" w:rsidP="00A36E9F">
      <w:pPr>
        <w:pStyle w:val="ad"/>
        <w:tabs>
          <w:tab w:val="left" w:pos="4980"/>
        </w:tabs>
        <w:rPr>
          <w:rFonts w:ascii="Times New Roman" w:hAnsi="Times New Roman"/>
          <w:b w:val="0"/>
          <w:i w:val="0"/>
          <w:szCs w:val="24"/>
        </w:rPr>
      </w:pPr>
      <w:r w:rsidRPr="00A36E9F">
        <w:rPr>
          <w:rFonts w:ascii="Times New Roman" w:hAnsi="Times New Roman"/>
          <w:i w:val="0"/>
          <w:szCs w:val="24"/>
        </w:rPr>
        <w:t>Акт</w:t>
      </w:r>
    </w:p>
    <w:p w:rsidR="00A36E9F" w:rsidRPr="00A36E9F" w:rsidRDefault="00A36E9F" w:rsidP="00A36E9F">
      <w:pPr>
        <w:pStyle w:val="ad"/>
        <w:rPr>
          <w:rFonts w:ascii="Times New Roman" w:hAnsi="Times New Roman"/>
          <w:i w:val="0"/>
          <w:szCs w:val="24"/>
        </w:rPr>
      </w:pPr>
      <w:r w:rsidRPr="00A36E9F">
        <w:rPr>
          <w:rFonts w:ascii="Times New Roman" w:hAnsi="Times New Roman"/>
          <w:i w:val="0"/>
          <w:szCs w:val="24"/>
        </w:rPr>
        <w:t xml:space="preserve">приема-передачи </w:t>
      </w:r>
    </w:p>
    <w:p w:rsidR="00A36E9F" w:rsidRPr="00A36E9F" w:rsidRDefault="00A36E9F" w:rsidP="00A36E9F">
      <w:pPr>
        <w:pStyle w:val="af"/>
        <w:jc w:val="center"/>
        <w:rPr>
          <w:rFonts w:ascii="Times New Roman" w:hAnsi="Times New Roman"/>
          <w:i w:val="0"/>
          <w:sz w:val="24"/>
          <w:szCs w:val="24"/>
        </w:rPr>
      </w:pPr>
    </w:p>
    <w:p w:rsidR="00A36E9F" w:rsidRPr="00A36E9F" w:rsidRDefault="00A36E9F" w:rsidP="00A36E9F">
      <w:pPr>
        <w:pStyle w:val="af"/>
        <w:rPr>
          <w:rFonts w:ascii="Times New Roman" w:hAnsi="Times New Roman"/>
          <w:i w:val="0"/>
          <w:sz w:val="24"/>
          <w:szCs w:val="24"/>
        </w:rPr>
      </w:pPr>
      <w:r w:rsidRPr="00A36E9F">
        <w:rPr>
          <w:rFonts w:ascii="Times New Roman" w:hAnsi="Times New Roman"/>
          <w:i w:val="0"/>
          <w:sz w:val="24"/>
          <w:szCs w:val="24"/>
        </w:rPr>
        <w:t xml:space="preserve">с. Дубенки      </w:t>
      </w:r>
      <w:r w:rsidRPr="00A36E9F">
        <w:rPr>
          <w:rFonts w:ascii="Times New Roman" w:hAnsi="Times New Roman"/>
          <w:i w:val="0"/>
          <w:sz w:val="24"/>
          <w:szCs w:val="24"/>
        </w:rPr>
        <w:tab/>
      </w:r>
      <w:r w:rsidRPr="00A36E9F">
        <w:rPr>
          <w:rFonts w:ascii="Times New Roman" w:hAnsi="Times New Roman"/>
          <w:i w:val="0"/>
          <w:sz w:val="24"/>
          <w:szCs w:val="24"/>
        </w:rPr>
        <w:tab/>
        <w:t xml:space="preserve">                                                     «___»_____  2016 года</w:t>
      </w:r>
    </w:p>
    <w:p w:rsidR="00A36E9F" w:rsidRPr="00A36E9F" w:rsidRDefault="00A36E9F" w:rsidP="00A36E9F">
      <w:pPr>
        <w:pStyle w:val="af"/>
        <w:rPr>
          <w:rFonts w:ascii="Times New Roman" w:hAnsi="Times New Roman"/>
          <w:i w:val="0"/>
          <w:sz w:val="24"/>
          <w:szCs w:val="24"/>
        </w:rPr>
      </w:pPr>
    </w:p>
    <w:p w:rsidR="00A36E9F" w:rsidRPr="00A36E9F" w:rsidRDefault="00A36E9F" w:rsidP="006E70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 xml:space="preserve">           Администрация Дубенского сельского поселения Дубенского муниципального района Республики Мордовия, в лице Главы </w:t>
      </w:r>
      <w:proofErr w:type="spellStart"/>
      <w:r w:rsidRPr="00A36E9F">
        <w:rPr>
          <w:rFonts w:ascii="Times New Roman" w:hAnsi="Times New Roman" w:cs="Times New Roman"/>
          <w:sz w:val="24"/>
          <w:szCs w:val="24"/>
        </w:rPr>
        <w:t>Паркаева</w:t>
      </w:r>
      <w:proofErr w:type="spellEnd"/>
      <w:r w:rsidRPr="00A36E9F">
        <w:rPr>
          <w:rFonts w:ascii="Times New Roman" w:hAnsi="Times New Roman" w:cs="Times New Roman"/>
          <w:sz w:val="24"/>
          <w:szCs w:val="24"/>
        </w:rPr>
        <w:t xml:space="preserve"> В.П., действующего на основании Устава Дубенского сельского поселения Дубенского муниципального района, именуемая в дальнейшем «Арендодатель», с одной стороны, и ___________________________________, действующи</w:t>
      </w:r>
      <w:proofErr w:type="gramStart"/>
      <w:r w:rsidRPr="00A36E9F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A36E9F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A36E9F">
        <w:rPr>
          <w:rFonts w:ascii="Times New Roman" w:hAnsi="Times New Roman" w:cs="Times New Roman"/>
          <w:sz w:val="24"/>
          <w:szCs w:val="24"/>
        </w:rPr>
        <w:t>) на основании ____________, именуемый в дальнейшем «Арендатор», победитель открытого аукциона на право заключения договора аренды  торгового павильона открытого типа, действующий (-</w:t>
      </w:r>
      <w:proofErr w:type="spellStart"/>
      <w:r w:rsidRPr="00A36E9F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A36E9F">
        <w:rPr>
          <w:rFonts w:ascii="Times New Roman" w:hAnsi="Times New Roman" w:cs="Times New Roman"/>
          <w:sz w:val="24"/>
          <w:szCs w:val="24"/>
        </w:rPr>
        <w:t>) на основании протокола открытого аукциона по лоту №1 от  __________ года, (далее – Стороны), заключили настоящий акт о нижеследующем:</w:t>
      </w:r>
    </w:p>
    <w:p w:rsidR="00A36E9F" w:rsidRPr="00A36E9F" w:rsidRDefault="00A36E9F" w:rsidP="006E70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 xml:space="preserve">           1. На основании договора аренды № ____ от «___» _______ 20__ г., Арендодатель передал, а Арендатор принял во временное пользование за плату (аренду):</w:t>
      </w:r>
    </w:p>
    <w:p w:rsidR="00A36E9F" w:rsidRPr="00A36E9F" w:rsidRDefault="00A36E9F" w:rsidP="006E70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>Торговый павильон открытого типа (далее -  Объект).</w:t>
      </w:r>
    </w:p>
    <w:p w:rsidR="00A36E9F" w:rsidRPr="00A36E9F" w:rsidRDefault="00A36E9F" w:rsidP="006E7061">
      <w:pPr>
        <w:pStyle w:val="a9"/>
        <w:spacing w:after="0"/>
        <w:jc w:val="both"/>
      </w:pPr>
      <w:r w:rsidRPr="00A36E9F">
        <w:t>Год постройки – 2014 г.;</w:t>
      </w:r>
    </w:p>
    <w:p w:rsidR="00A36E9F" w:rsidRPr="00A36E9F" w:rsidRDefault="00A36E9F" w:rsidP="006E7061">
      <w:pPr>
        <w:pStyle w:val="a9"/>
        <w:spacing w:after="0"/>
        <w:jc w:val="both"/>
      </w:pPr>
      <w:r w:rsidRPr="00A36E9F">
        <w:t>Каркас павильона – металлический прокат;</w:t>
      </w:r>
    </w:p>
    <w:p w:rsidR="00A36E9F" w:rsidRPr="00A36E9F" w:rsidRDefault="00A36E9F" w:rsidP="006E7061">
      <w:pPr>
        <w:pStyle w:val="a9"/>
        <w:spacing w:after="0"/>
        <w:jc w:val="both"/>
      </w:pPr>
      <w:r w:rsidRPr="00A36E9F">
        <w:t>Состояние – удовлетворительное;</w:t>
      </w:r>
    </w:p>
    <w:p w:rsidR="00A36E9F" w:rsidRPr="00A36E9F" w:rsidRDefault="00A36E9F" w:rsidP="006E7061">
      <w:pPr>
        <w:pStyle w:val="a9"/>
        <w:spacing w:after="0"/>
        <w:jc w:val="both"/>
      </w:pPr>
      <w:r w:rsidRPr="00A36E9F">
        <w:t>Площадь (м</w:t>
      </w:r>
      <w:proofErr w:type="gramStart"/>
      <w:r w:rsidRPr="00A36E9F">
        <w:t>2</w:t>
      </w:r>
      <w:proofErr w:type="gramEnd"/>
      <w:r w:rsidRPr="00A36E9F">
        <w:t>) – 12;</w:t>
      </w:r>
    </w:p>
    <w:p w:rsidR="00A36E9F" w:rsidRPr="00A36E9F" w:rsidRDefault="00A36E9F" w:rsidP="006E7061">
      <w:pPr>
        <w:pStyle w:val="a9"/>
        <w:spacing w:after="0"/>
        <w:jc w:val="both"/>
      </w:pPr>
      <w:r w:rsidRPr="00A36E9F">
        <w:t>Местоположение – РМ , Дубенский район, с</w:t>
      </w:r>
      <w:proofErr w:type="gramStart"/>
      <w:r w:rsidRPr="00A36E9F">
        <w:t>.Д</w:t>
      </w:r>
      <w:proofErr w:type="gramEnd"/>
      <w:r w:rsidRPr="00A36E9F">
        <w:t>убенки;</w:t>
      </w:r>
    </w:p>
    <w:p w:rsidR="00A36E9F" w:rsidRPr="00A36E9F" w:rsidRDefault="00A36E9F" w:rsidP="006E7061">
      <w:pPr>
        <w:pStyle w:val="a9"/>
        <w:spacing w:after="0"/>
        <w:jc w:val="both"/>
      </w:pPr>
      <w:r w:rsidRPr="00A36E9F">
        <w:t>Кровля – поликарбонат по металлическому профилю;</w:t>
      </w:r>
    </w:p>
    <w:p w:rsidR="00A36E9F" w:rsidRPr="00A36E9F" w:rsidRDefault="00A36E9F" w:rsidP="006E7061">
      <w:pPr>
        <w:pStyle w:val="a9"/>
        <w:spacing w:after="0"/>
        <w:jc w:val="both"/>
      </w:pPr>
      <w:r w:rsidRPr="00A36E9F">
        <w:t>Улучшения – имеются подъездные пути.</w:t>
      </w:r>
    </w:p>
    <w:p w:rsidR="00A36E9F" w:rsidRPr="00A36E9F" w:rsidRDefault="00A36E9F" w:rsidP="006E70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 xml:space="preserve">           2. Осмотр объекта Арендатором произведен, претензий не имеет.</w:t>
      </w:r>
    </w:p>
    <w:p w:rsidR="00A36E9F" w:rsidRPr="00A36E9F" w:rsidRDefault="00A36E9F" w:rsidP="006E70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 xml:space="preserve">           3. Переданный объект пригоден для использования его Арендатором для целей указанных в договоре аренды.</w:t>
      </w:r>
    </w:p>
    <w:p w:rsidR="00A36E9F" w:rsidRPr="00A36E9F" w:rsidRDefault="00A36E9F" w:rsidP="006E70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 xml:space="preserve">           4. Обязательства Сторон по передаче и приемке объекта в аренду исполнены полностью.</w:t>
      </w:r>
    </w:p>
    <w:p w:rsidR="00A36E9F" w:rsidRPr="00A36E9F" w:rsidRDefault="00A36E9F" w:rsidP="006E70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E9F">
        <w:rPr>
          <w:rFonts w:ascii="Times New Roman" w:hAnsi="Times New Roman" w:cs="Times New Roman"/>
          <w:sz w:val="24"/>
          <w:szCs w:val="24"/>
        </w:rPr>
        <w:t xml:space="preserve">           5. Акт составлен в двух экземплярах, имеющих одинаковую юридическую силу.</w:t>
      </w:r>
    </w:p>
    <w:p w:rsidR="00A36E9F" w:rsidRPr="00A36E9F" w:rsidRDefault="00A36E9F" w:rsidP="006E70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A36E9F" w:rsidRPr="00A36E9F" w:rsidTr="00BC21C0">
        <w:tc>
          <w:tcPr>
            <w:tcW w:w="4785" w:type="dxa"/>
          </w:tcPr>
          <w:p w:rsidR="00A36E9F" w:rsidRPr="00A36E9F" w:rsidRDefault="00A36E9F" w:rsidP="006E7061">
            <w:pPr>
              <w:pStyle w:val="ad"/>
              <w:tabs>
                <w:tab w:val="left" w:pos="4980"/>
              </w:tabs>
              <w:jc w:val="left"/>
              <w:rPr>
                <w:rFonts w:ascii="Times New Roman" w:hAnsi="Times New Roman"/>
                <w:i w:val="0"/>
                <w:szCs w:val="24"/>
              </w:rPr>
            </w:pPr>
            <w:r w:rsidRPr="00A36E9F">
              <w:rPr>
                <w:rFonts w:ascii="Times New Roman" w:hAnsi="Times New Roman"/>
                <w:i w:val="0"/>
                <w:szCs w:val="24"/>
              </w:rPr>
              <w:t>Арендодатель</w:t>
            </w:r>
          </w:p>
          <w:p w:rsidR="00A36E9F" w:rsidRPr="00A36E9F" w:rsidRDefault="00A36E9F" w:rsidP="006E7061">
            <w:pPr>
              <w:pStyle w:val="a9"/>
              <w:spacing w:after="0"/>
            </w:pPr>
          </w:p>
        </w:tc>
        <w:tc>
          <w:tcPr>
            <w:tcW w:w="4786" w:type="dxa"/>
          </w:tcPr>
          <w:p w:rsidR="00A36E9F" w:rsidRPr="00A36E9F" w:rsidRDefault="00A36E9F" w:rsidP="006E7061">
            <w:pPr>
              <w:pStyle w:val="ad"/>
              <w:tabs>
                <w:tab w:val="left" w:pos="4980"/>
              </w:tabs>
              <w:jc w:val="left"/>
              <w:rPr>
                <w:rFonts w:ascii="Times New Roman" w:hAnsi="Times New Roman"/>
                <w:szCs w:val="24"/>
              </w:rPr>
            </w:pPr>
            <w:r w:rsidRPr="00A36E9F">
              <w:rPr>
                <w:rFonts w:ascii="Times New Roman" w:hAnsi="Times New Roman"/>
                <w:i w:val="0"/>
                <w:szCs w:val="24"/>
              </w:rPr>
              <w:lastRenderedPageBreak/>
              <w:t>Арендатор</w:t>
            </w:r>
          </w:p>
        </w:tc>
      </w:tr>
    </w:tbl>
    <w:p w:rsidR="0005376A" w:rsidRPr="0031594F" w:rsidRDefault="0005376A" w:rsidP="006E70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5376A" w:rsidRPr="0031594F" w:rsidSect="00F43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2CBB44D6"/>
    <w:multiLevelType w:val="hybridMultilevel"/>
    <w:tmpl w:val="148A468C"/>
    <w:lvl w:ilvl="0" w:tplc="C2AE275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CF3E47"/>
    <w:multiLevelType w:val="hybridMultilevel"/>
    <w:tmpl w:val="148A468C"/>
    <w:lvl w:ilvl="0" w:tplc="C2AE275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F70BC1"/>
    <w:multiLevelType w:val="multilevel"/>
    <w:tmpl w:val="BA1C539E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587"/>
        </w:tabs>
        <w:ind w:left="36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4B0970"/>
    <w:rsid w:val="00031E51"/>
    <w:rsid w:val="0004001D"/>
    <w:rsid w:val="00044FAC"/>
    <w:rsid w:val="00045B45"/>
    <w:rsid w:val="0005376A"/>
    <w:rsid w:val="00056BF7"/>
    <w:rsid w:val="0007718F"/>
    <w:rsid w:val="000872DF"/>
    <w:rsid w:val="000A69A9"/>
    <w:rsid w:val="000F2DA0"/>
    <w:rsid w:val="00151AD3"/>
    <w:rsid w:val="00193243"/>
    <w:rsid w:val="0019585F"/>
    <w:rsid w:val="001C1224"/>
    <w:rsid w:val="001C3A9A"/>
    <w:rsid w:val="001E3F4C"/>
    <w:rsid w:val="00241335"/>
    <w:rsid w:val="0024251D"/>
    <w:rsid w:val="00251E30"/>
    <w:rsid w:val="002A0311"/>
    <w:rsid w:val="0031594F"/>
    <w:rsid w:val="00337A53"/>
    <w:rsid w:val="0035177C"/>
    <w:rsid w:val="00355E19"/>
    <w:rsid w:val="003D1D83"/>
    <w:rsid w:val="003D5227"/>
    <w:rsid w:val="004A5F49"/>
    <w:rsid w:val="004B0970"/>
    <w:rsid w:val="004D039F"/>
    <w:rsid w:val="004F1594"/>
    <w:rsid w:val="005400EB"/>
    <w:rsid w:val="0057223D"/>
    <w:rsid w:val="00574D60"/>
    <w:rsid w:val="005D1EB6"/>
    <w:rsid w:val="005F6C61"/>
    <w:rsid w:val="00601739"/>
    <w:rsid w:val="00683153"/>
    <w:rsid w:val="0069079B"/>
    <w:rsid w:val="00694837"/>
    <w:rsid w:val="006A2DD0"/>
    <w:rsid w:val="006B1049"/>
    <w:rsid w:val="006E7061"/>
    <w:rsid w:val="00723730"/>
    <w:rsid w:val="00740710"/>
    <w:rsid w:val="0083448F"/>
    <w:rsid w:val="008501BA"/>
    <w:rsid w:val="0087571E"/>
    <w:rsid w:val="00877D85"/>
    <w:rsid w:val="008C4357"/>
    <w:rsid w:val="008E090E"/>
    <w:rsid w:val="008F6DBB"/>
    <w:rsid w:val="00922403"/>
    <w:rsid w:val="00960F02"/>
    <w:rsid w:val="0097507E"/>
    <w:rsid w:val="00975A98"/>
    <w:rsid w:val="0098143D"/>
    <w:rsid w:val="00987388"/>
    <w:rsid w:val="0099363C"/>
    <w:rsid w:val="009B6B95"/>
    <w:rsid w:val="009E4662"/>
    <w:rsid w:val="00A2109E"/>
    <w:rsid w:val="00A22EA0"/>
    <w:rsid w:val="00A36E9F"/>
    <w:rsid w:val="00A41527"/>
    <w:rsid w:val="00AA107B"/>
    <w:rsid w:val="00AB26EC"/>
    <w:rsid w:val="00AF005E"/>
    <w:rsid w:val="00B52E55"/>
    <w:rsid w:val="00B638AA"/>
    <w:rsid w:val="00B82E21"/>
    <w:rsid w:val="00B91286"/>
    <w:rsid w:val="00BC6459"/>
    <w:rsid w:val="00BE2781"/>
    <w:rsid w:val="00BF4523"/>
    <w:rsid w:val="00C2416A"/>
    <w:rsid w:val="00C33A40"/>
    <w:rsid w:val="00C379C3"/>
    <w:rsid w:val="00C761B5"/>
    <w:rsid w:val="00CE4D78"/>
    <w:rsid w:val="00D13E27"/>
    <w:rsid w:val="00D148D6"/>
    <w:rsid w:val="00D17499"/>
    <w:rsid w:val="00D1787A"/>
    <w:rsid w:val="00D23D9D"/>
    <w:rsid w:val="00D25909"/>
    <w:rsid w:val="00D343EF"/>
    <w:rsid w:val="00D70C86"/>
    <w:rsid w:val="00DD5203"/>
    <w:rsid w:val="00E36054"/>
    <w:rsid w:val="00E778EA"/>
    <w:rsid w:val="00EF65A6"/>
    <w:rsid w:val="00F034A2"/>
    <w:rsid w:val="00F15740"/>
    <w:rsid w:val="00F227EC"/>
    <w:rsid w:val="00F436A4"/>
    <w:rsid w:val="00F53BB3"/>
    <w:rsid w:val="00F575C0"/>
    <w:rsid w:val="00FC3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6A4"/>
  </w:style>
  <w:style w:type="paragraph" w:styleId="5">
    <w:name w:val="heading 5"/>
    <w:basedOn w:val="a"/>
    <w:next w:val="a"/>
    <w:link w:val="50"/>
    <w:qFormat/>
    <w:rsid w:val="004B0970"/>
    <w:pPr>
      <w:suppressAutoHyphens/>
      <w:spacing w:before="240" w:after="60" w:line="240" w:lineRule="auto"/>
      <w:ind w:left="3600" w:hanging="360"/>
      <w:outlineLvl w:val="4"/>
    </w:pPr>
    <w:rPr>
      <w:rFonts w:ascii="Calibri" w:eastAsia="Times New Roman" w:hAnsi="Calibri" w:cs="Times New Roman"/>
      <w:b/>
      <w:bCs/>
      <w:i/>
      <w:iCs/>
      <w:cap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4B0970"/>
    <w:rPr>
      <w:rFonts w:ascii="Calibri" w:eastAsia="Times New Roman" w:hAnsi="Calibri" w:cs="Times New Roman"/>
      <w:b/>
      <w:bCs/>
      <w:i/>
      <w:iCs/>
      <w:caps/>
      <w:sz w:val="26"/>
      <w:szCs w:val="26"/>
      <w:lang w:eastAsia="ar-SA"/>
    </w:rPr>
  </w:style>
  <w:style w:type="paragraph" w:styleId="a3">
    <w:name w:val="No Spacing"/>
    <w:qFormat/>
    <w:rsid w:val="004B0970"/>
    <w:pPr>
      <w:suppressAutoHyphens/>
      <w:spacing w:after="0" w:line="240" w:lineRule="auto"/>
    </w:pPr>
    <w:rPr>
      <w:rFonts w:ascii="Times New Roman" w:eastAsia="Arial" w:hAnsi="Times New Roman" w:cs="Times New Roman"/>
      <w:b/>
      <w:bCs/>
      <w:caps/>
      <w:sz w:val="28"/>
      <w:szCs w:val="28"/>
      <w:lang w:eastAsia="ar-SA"/>
    </w:rPr>
  </w:style>
  <w:style w:type="paragraph" w:styleId="a4">
    <w:name w:val="Normal (Web)"/>
    <w:basedOn w:val="a"/>
    <w:uiPriority w:val="99"/>
    <w:unhideWhenUsed/>
    <w:rsid w:val="00315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1594F"/>
  </w:style>
  <w:style w:type="character" w:styleId="a5">
    <w:name w:val="Hyperlink"/>
    <w:basedOn w:val="a0"/>
    <w:uiPriority w:val="99"/>
    <w:unhideWhenUsed/>
    <w:rsid w:val="0031594F"/>
    <w:rPr>
      <w:color w:val="0000FF"/>
      <w:u w:val="single"/>
    </w:rPr>
  </w:style>
  <w:style w:type="table" w:styleId="a6">
    <w:name w:val="Table Grid"/>
    <w:basedOn w:val="a1"/>
    <w:uiPriority w:val="59"/>
    <w:rsid w:val="003159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Plain Text"/>
    <w:basedOn w:val="a"/>
    <w:link w:val="a8"/>
    <w:rsid w:val="0098143D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8">
    <w:name w:val="Текст Знак"/>
    <w:basedOn w:val="a0"/>
    <w:link w:val="a7"/>
    <w:rsid w:val="0098143D"/>
    <w:rPr>
      <w:rFonts w:ascii="Courier New" w:eastAsia="Times New Roman" w:hAnsi="Courier New" w:cs="Times New Roman"/>
      <w:sz w:val="20"/>
      <w:szCs w:val="20"/>
    </w:rPr>
  </w:style>
  <w:style w:type="paragraph" w:customStyle="1" w:styleId="ConsPlusNormal">
    <w:name w:val="ConsPlusNormal"/>
    <w:link w:val="ConsPlusNormal0"/>
    <w:rsid w:val="00A415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uiPriority w:val="99"/>
    <w:locked/>
    <w:rsid w:val="00044FAC"/>
    <w:rPr>
      <w:rFonts w:ascii="Times New Roman" w:hAnsi="Times New Roman" w:cs="Times New Roman"/>
      <w:sz w:val="24"/>
      <w:szCs w:val="24"/>
    </w:rPr>
  </w:style>
  <w:style w:type="paragraph" w:styleId="a9">
    <w:name w:val="Body Text"/>
    <w:basedOn w:val="a"/>
    <w:link w:val="aa"/>
    <w:semiHidden/>
    <w:rsid w:val="00251E30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Основной текст Знак"/>
    <w:basedOn w:val="a0"/>
    <w:link w:val="a9"/>
    <w:semiHidden/>
    <w:rsid w:val="00251E3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Subtitle"/>
    <w:basedOn w:val="a9"/>
    <w:next w:val="a9"/>
    <w:link w:val="ac"/>
    <w:qFormat/>
    <w:rsid w:val="00251E30"/>
    <w:pPr>
      <w:spacing w:after="0"/>
      <w:jc w:val="center"/>
    </w:pPr>
    <w:rPr>
      <w:rFonts w:ascii="a_FuturaOrto" w:hAnsi="a_FuturaOrto"/>
      <w:b/>
      <w:i/>
    </w:rPr>
  </w:style>
  <w:style w:type="character" w:customStyle="1" w:styleId="ac">
    <w:name w:val="Подзаголовок Знак"/>
    <w:basedOn w:val="a0"/>
    <w:link w:val="ab"/>
    <w:rsid w:val="00251E30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251E30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Title"/>
    <w:basedOn w:val="a9"/>
    <w:next w:val="a9"/>
    <w:link w:val="ae"/>
    <w:qFormat/>
    <w:rsid w:val="00C33A40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e">
    <w:name w:val="Название Знак"/>
    <w:basedOn w:val="a0"/>
    <w:link w:val="ad"/>
    <w:rsid w:val="00C33A40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customStyle="1" w:styleId="af">
    <w:name w:val="Таблица"/>
    <w:basedOn w:val="a9"/>
    <w:rsid w:val="00C33A40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af0">
    <w:name w:val="Часть"/>
    <w:basedOn w:val="a"/>
    <w:rsid w:val="000F2DA0"/>
    <w:pPr>
      <w:spacing w:after="60" w:line="240" w:lineRule="auto"/>
      <w:jc w:val="center"/>
    </w:pPr>
    <w:rPr>
      <w:rFonts w:ascii="Arial" w:eastAsia="Times New Roman" w:hAnsi="Arial" w:cs="Arial"/>
      <w:b/>
      <w:bCs/>
      <w:caps/>
      <w:sz w:val="32"/>
      <w:szCs w:val="32"/>
    </w:rPr>
  </w:style>
  <w:style w:type="paragraph" w:customStyle="1" w:styleId="af1">
    <w:name w:val="Таблицы (моноширинный)"/>
    <w:basedOn w:val="a"/>
    <w:next w:val="a"/>
    <w:rsid w:val="00E778E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16"/>
      <w:szCs w:val="16"/>
    </w:rPr>
  </w:style>
  <w:style w:type="paragraph" w:customStyle="1" w:styleId="1">
    <w:name w:val="Стиль1"/>
    <w:basedOn w:val="a"/>
    <w:rsid w:val="008E090E"/>
    <w:pPr>
      <w:keepNext/>
      <w:keepLines/>
      <w:widowControl w:val="0"/>
      <w:numPr>
        <w:numId w:val="4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</w:rPr>
  </w:style>
  <w:style w:type="paragraph" w:customStyle="1" w:styleId="2">
    <w:name w:val="Стиль2"/>
    <w:basedOn w:val="20"/>
    <w:rsid w:val="008E090E"/>
    <w:pPr>
      <w:keepNext/>
      <w:keepLines/>
      <w:widowControl w:val="0"/>
      <w:numPr>
        <w:ilvl w:val="1"/>
      </w:numPr>
      <w:suppressLineNumbers/>
      <w:tabs>
        <w:tab w:val="num" w:pos="432"/>
      </w:tabs>
      <w:suppressAutoHyphens/>
      <w:spacing w:after="60" w:line="240" w:lineRule="auto"/>
      <w:ind w:left="432" w:hanging="432"/>
      <w:contextualSpacing w:val="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3">
    <w:name w:val="Стиль3"/>
    <w:basedOn w:val="22"/>
    <w:rsid w:val="008E090E"/>
    <w:pPr>
      <w:numPr>
        <w:ilvl w:val="2"/>
        <w:numId w:val="4"/>
      </w:numPr>
      <w:tabs>
        <w:tab w:val="clear" w:pos="587"/>
      </w:tabs>
      <w:ind w:left="283"/>
    </w:pPr>
  </w:style>
  <w:style w:type="paragraph" w:styleId="20">
    <w:name w:val="List Number 2"/>
    <w:basedOn w:val="a"/>
    <w:uiPriority w:val="99"/>
    <w:semiHidden/>
    <w:unhideWhenUsed/>
    <w:rsid w:val="008E090E"/>
    <w:pPr>
      <w:tabs>
        <w:tab w:val="num" w:pos="432"/>
      </w:tabs>
      <w:ind w:left="432" w:hanging="432"/>
      <w:contextualSpacing/>
    </w:pPr>
  </w:style>
  <w:style w:type="paragraph" w:styleId="22">
    <w:name w:val="Body Text Indent 2"/>
    <w:basedOn w:val="a"/>
    <w:link w:val="23"/>
    <w:uiPriority w:val="99"/>
    <w:semiHidden/>
    <w:unhideWhenUsed/>
    <w:rsid w:val="008E090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8E09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3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0E9BA665E8D93EA1451EED7D1A9A4A6017B45F077BBC051B96D386987Y9u1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00E9BA665E8D93EA1451EED7D1A9A4A6017341F07BB8C051B96D38698791D77CDB92C4A259Y4u2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ubenki@yandex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11B82926638AD0E1C656682D507C845BC66AA06D5742A537CBA0C3CA383A8D32F0F4087CDA93408DDz3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FC19F-AF9F-4A07-B8E2-6A9DDB11D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1368</TotalTime>
  <Pages>9</Pages>
  <Words>3377</Words>
  <Characters>19253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2016-11-22T08:46:00Z</cp:lastPrinted>
  <dcterms:created xsi:type="dcterms:W3CDTF">2016-02-29T07:13:00Z</dcterms:created>
  <dcterms:modified xsi:type="dcterms:W3CDTF">2016-11-22T08:48:00Z</dcterms:modified>
</cp:coreProperties>
</file>