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6D3" w:rsidRDefault="002426D3" w:rsidP="002426D3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2426D3" w:rsidRDefault="002426D3" w:rsidP="002426D3">
      <w:pPr>
        <w:rPr>
          <w:b/>
          <w:sz w:val="32"/>
          <w:szCs w:val="32"/>
        </w:rPr>
      </w:pPr>
    </w:p>
    <w:p w:rsidR="002426D3" w:rsidRDefault="002426D3" w:rsidP="002426D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2426D3" w:rsidRDefault="002426D3" w:rsidP="002426D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2426D3" w:rsidRDefault="002426D3" w:rsidP="002426D3">
      <w:pPr>
        <w:rPr>
          <w:b/>
          <w:sz w:val="28"/>
          <w:szCs w:val="28"/>
        </w:rPr>
      </w:pPr>
    </w:p>
    <w:p w:rsidR="002426D3" w:rsidRDefault="002426D3" w:rsidP="002426D3">
      <w:pPr>
        <w:rPr>
          <w:b/>
        </w:rPr>
      </w:pPr>
      <w:r>
        <w:rPr>
          <w:b/>
        </w:rPr>
        <w:t>Является официальным печатным</w:t>
      </w:r>
    </w:p>
    <w:p w:rsidR="002426D3" w:rsidRDefault="002426D3" w:rsidP="002426D3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2426D3" w:rsidRDefault="002426D3" w:rsidP="002426D3">
      <w:pPr>
        <w:rPr>
          <w:b/>
        </w:rPr>
      </w:pPr>
      <w:r>
        <w:rPr>
          <w:b/>
        </w:rPr>
        <w:t>Поселения Дубенского муниципального</w:t>
      </w:r>
    </w:p>
    <w:p w:rsidR="002426D3" w:rsidRDefault="002426D3" w:rsidP="002426D3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2426D3" w:rsidRDefault="002426D3" w:rsidP="002426D3">
      <w:pPr>
        <w:rPr>
          <w:b/>
        </w:rPr>
      </w:pPr>
      <w:r>
        <w:rPr>
          <w:b/>
        </w:rPr>
        <w:t xml:space="preserve">                                                               09 декабря 2016 года                            №24(307)</w:t>
      </w:r>
    </w:p>
    <w:p w:rsidR="00156EE6" w:rsidRPr="00156EE6" w:rsidRDefault="00156EE6" w:rsidP="00156EE6">
      <w:pPr>
        <w:widowControl w:val="0"/>
        <w:ind w:firstLine="709"/>
        <w:jc w:val="center"/>
        <w:rPr>
          <w:sz w:val="22"/>
          <w:szCs w:val="22"/>
        </w:rPr>
      </w:pPr>
      <w:r w:rsidRPr="00156EE6">
        <w:rPr>
          <w:sz w:val="22"/>
          <w:szCs w:val="22"/>
        </w:rPr>
        <w:t>9 декабря - Международный день борьбы с коррупцией</w:t>
      </w:r>
    </w:p>
    <w:p w:rsidR="00156EE6" w:rsidRPr="00156EE6" w:rsidRDefault="00156EE6" w:rsidP="00156EE6">
      <w:pPr>
        <w:widowControl w:val="0"/>
        <w:ind w:firstLine="709"/>
        <w:jc w:val="both"/>
        <w:rPr>
          <w:sz w:val="22"/>
          <w:szCs w:val="22"/>
        </w:rPr>
      </w:pPr>
    </w:p>
    <w:p w:rsidR="00156EE6" w:rsidRPr="00156EE6" w:rsidRDefault="00156EE6" w:rsidP="00156EE6">
      <w:pPr>
        <w:widowControl w:val="0"/>
        <w:ind w:firstLine="709"/>
        <w:jc w:val="both"/>
        <w:rPr>
          <w:sz w:val="22"/>
          <w:szCs w:val="22"/>
        </w:rPr>
      </w:pPr>
      <w:r w:rsidRPr="00156EE6">
        <w:rPr>
          <w:sz w:val="22"/>
          <w:szCs w:val="22"/>
        </w:rPr>
        <w:t>Ежегодно 9 декабря отмечается Международный день борьбы с коррупцией, учрежденный Генеральной Ассамблеей ООН. В эти дни государства – члены ООН информируют общественность о национальных мерах по противодействию коррупции. В связи с этим сотрудниками прокуратуры Дубенского района в рамках Международного дня борьбы с коррупцией прочитана лекция старшеклассникам Дубенской средней общеобразовательной школы, на которой также школьникам даны разъяснения на интересующие их вопросы.</w:t>
      </w:r>
    </w:p>
    <w:p w:rsidR="00156EE6" w:rsidRPr="00156EE6" w:rsidRDefault="00156EE6" w:rsidP="00156EE6">
      <w:pPr>
        <w:widowControl w:val="0"/>
        <w:ind w:firstLine="709"/>
        <w:jc w:val="both"/>
        <w:rPr>
          <w:sz w:val="22"/>
          <w:szCs w:val="22"/>
        </w:rPr>
      </w:pPr>
      <w:r w:rsidRPr="00156EE6">
        <w:rPr>
          <w:sz w:val="22"/>
          <w:szCs w:val="22"/>
        </w:rPr>
        <w:t>При координирующей роли прокуратуры района за 11 месяцев 2016 года на территории района правоохранительными органами выявлено и зарегистрировано 5 преступлений коррупционной направленности, удельный вес от общего количества зарегистрированных преступлений составляет 4,2%.</w:t>
      </w:r>
    </w:p>
    <w:p w:rsidR="00156EE6" w:rsidRPr="00156EE6" w:rsidRDefault="00156EE6" w:rsidP="00156EE6">
      <w:pPr>
        <w:widowControl w:val="0"/>
        <w:ind w:firstLine="709"/>
        <w:jc w:val="both"/>
        <w:rPr>
          <w:sz w:val="22"/>
          <w:szCs w:val="22"/>
        </w:rPr>
      </w:pPr>
      <w:r w:rsidRPr="00156EE6">
        <w:rPr>
          <w:sz w:val="22"/>
          <w:szCs w:val="22"/>
        </w:rPr>
        <w:t xml:space="preserve">Вскрыты факты совершения коррупционных преступлений отдельными муниципальными служащими. </w:t>
      </w:r>
      <w:proofErr w:type="gramStart"/>
      <w:r w:rsidRPr="00156EE6">
        <w:rPr>
          <w:sz w:val="22"/>
          <w:szCs w:val="22"/>
        </w:rPr>
        <w:t xml:space="preserve">Так, бывшим заместителем Главы </w:t>
      </w:r>
      <w:proofErr w:type="spellStart"/>
      <w:r w:rsidRPr="00156EE6">
        <w:rPr>
          <w:sz w:val="22"/>
          <w:szCs w:val="22"/>
        </w:rPr>
        <w:t>Кабаевского</w:t>
      </w:r>
      <w:proofErr w:type="spellEnd"/>
      <w:r w:rsidRPr="00156EE6">
        <w:rPr>
          <w:sz w:val="22"/>
          <w:szCs w:val="22"/>
        </w:rPr>
        <w:t xml:space="preserve"> сельского поселения Дубенского муниципального района </w:t>
      </w:r>
      <w:proofErr w:type="spellStart"/>
      <w:r w:rsidRPr="00156EE6">
        <w:rPr>
          <w:sz w:val="22"/>
          <w:szCs w:val="22"/>
        </w:rPr>
        <w:t>Кедяровой</w:t>
      </w:r>
      <w:proofErr w:type="spellEnd"/>
      <w:r w:rsidRPr="00156EE6">
        <w:rPr>
          <w:sz w:val="22"/>
          <w:szCs w:val="22"/>
        </w:rPr>
        <w:t xml:space="preserve"> Н.А. незаконно, в обход установленной законодательством процедуры, путем внесения в официальные документы заведомо ложных сведений, способствовала незаконному оформлению в собственность близкого родственника бесхозяйного здания магазина</w:t>
      </w:r>
      <w:proofErr w:type="gramEnd"/>
    </w:p>
    <w:p w:rsidR="00156EE6" w:rsidRPr="00156EE6" w:rsidRDefault="00156EE6" w:rsidP="00156EE6">
      <w:pPr>
        <w:widowControl w:val="0"/>
        <w:ind w:firstLine="709"/>
        <w:jc w:val="both"/>
        <w:rPr>
          <w:sz w:val="22"/>
          <w:szCs w:val="22"/>
        </w:rPr>
      </w:pPr>
      <w:r w:rsidRPr="00156EE6">
        <w:rPr>
          <w:sz w:val="22"/>
          <w:szCs w:val="22"/>
        </w:rPr>
        <w:t>Выявлен факт совершения служебного подлога лесничим Дубенского участкового лесничества ГКУ РМ «</w:t>
      </w:r>
      <w:proofErr w:type="spellStart"/>
      <w:r w:rsidRPr="00156EE6">
        <w:rPr>
          <w:sz w:val="22"/>
          <w:szCs w:val="22"/>
        </w:rPr>
        <w:t>Березниковское</w:t>
      </w:r>
      <w:proofErr w:type="spellEnd"/>
      <w:r w:rsidRPr="00156EE6">
        <w:rPr>
          <w:sz w:val="22"/>
          <w:szCs w:val="22"/>
        </w:rPr>
        <w:t xml:space="preserve"> территориальное лесничество» Царевым Н.М., которым были внесены заведомо ложные сведения в протокол об административном правонарушении в отношении гражданина, </w:t>
      </w:r>
      <w:proofErr w:type="gramStart"/>
      <w:r w:rsidRPr="00156EE6">
        <w:rPr>
          <w:sz w:val="22"/>
          <w:szCs w:val="22"/>
        </w:rPr>
        <w:t>на</w:t>
      </w:r>
      <w:proofErr w:type="gramEnd"/>
      <w:r w:rsidRPr="00156EE6">
        <w:rPr>
          <w:sz w:val="22"/>
          <w:szCs w:val="22"/>
        </w:rPr>
        <w:t xml:space="preserve"> самом дел его не совершавшего. Тем самым им был совершен служебный подлог с целью увеличения показателей эффективности работы и получения в последующем денежной премии.</w:t>
      </w:r>
    </w:p>
    <w:p w:rsidR="00156EE6" w:rsidRPr="00156EE6" w:rsidRDefault="00156EE6" w:rsidP="00156EE6">
      <w:pPr>
        <w:widowControl w:val="0"/>
        <w:ind w:firstLine="709"/>
        <w:jc w:val="both"/>
        <w:rPr>
          <w:sz w:val="22"/>
          <w:szCs w:val="22"/>
        </w:rPr>
      </w:pPr>
      <w:r w:rsidRPr="00156EE6">
        <w:rPr>
          <w:sz w:val="22"/>
          <w:szCs w:val="22"/>
        </w:rPr>
        <w:t xml:space="preserve">Бывшим председателем ТСЖ «Уверенность» </w:t>
      </w:r>
      <w:proofErr w:type="spellStart"/>
      <w:r w:rsidRPr="00156EE6">
        <w:rPr>
          <w:sz w:val="22"/>
          <w:szCs w:val="22"/>
        </w:rPr>
        <w:t>Вантякшевым</w:t>
      </w:r>
      <w:proofErr w:type="spellEnd"/>
      <w:r w:rsidRPr="00156EE6">
        <w:rPr>
          <w:sz w:val="22"/>
          <w:szCs w:val="22"/>
        </w:rPr>
        <w:t xml:space="preserve"> А.И. еще в минувшем году было совершено присвоение, то есть хищение денежных средств, вверенных ему, для использования в личных целях, за что он был осужден. </w:t>
      </w:r>
    </w:p>
    <w:p w:rsidR="00156EE6" w:rsidRPr="00156EE6" w:rsidRDefault="00156EE6" w:rsidP="00156EE6">
      <w:pPr>
        <w:widowControl w:val="0"/>
        <w:ind w:firstLine="709"/>
        <w:jc w:val="both"/>
        <w:rPr>
          <w:sz w:val="22"/>
          <w:szCs w:val="22"/>
        </w:rPr>
      </w:pPr>
      <w:r w:rsidRPr="00156EE6">
        <w:rPr>
          <w:sz w:val="22"/>
          <w:szCs w:val="22"/>
        </w:rPr>
        <w:t xml:space="preserve">В </w:t>
      </w:r>
      <w:smartTag w:uri="urn:schemas-microsoft-com:office:smarttags" w:element="metricconverter">
        <w:smartTagPr>
          <w:attr w:name="ProductID" w:val="2016 г"/>
        </w:smartTagPr>
        <w:r w:rsidRPr="00156EE6">
          <w:rPr>
            <w:sz w:val="22"/>
            <w:szCs w:val="22"/>
          </w:rPr>
          <w:t>2016 г</w:t>
        </w:r>
      </w:smartTag>
      <w:r w:rsidRPr="00156EE6">
        <w:rPr>
          <w:sz w:val="22"/>
          <w:szCs w:val="22"/>
        </w:rPr>
        <w:t>. по представлениям прокурора района были прекращены полномочия некоторых депутатов представительных органов местного самоуправления, которые «забыли» исполнить установленную законом обязанность  - представить сведения о своих доходах, расходах, об имуществе и обязательствах имущественного характера, а также - аналогичные данные в отношении своих супругов и несовершеннолетних детей.</w:t>
      </w:r>
    </w:p>
    <w:p w:rsidR="00156EE6" w:rsidRPr="00156EE6" w:rsidRDefault="00156EE6" w:rsidP="00156EE6">
      <w:pPr>
        <w:widowControl w:val="0"/>
        <w:ind w:firstLine="709"/>
        <w:jc w:val="both"/>
        <w:rPr>
          <w:sz w:val="22"/>
          <w:szCs w:val="22"/>
        </w:rPr>
      </w:pPr>
      <w:r w:rsidRPr="00156EE6">
        <w:rPr>
          <w:sz w:val="22"/>
          <w:szCs w:val="22"/>
        </w:rPr>
        <w:t>Вместе с тем, правоохранительными органами в районе на протяжении более 4 лет не выявлялись факты получения и дачи взяток, что явно не соответствует реальному положению. Поэтому, столкнувшись с преступными коррупционными действиями должностных лиц, в том числе взяточничеством, необходимо обращаться в правоохранительные органы.</w:t>
      </w:r>
    </w:p>
    <w:p w:rsidR="00156EE6" w:rsidRPr="00156EE6" w:rsidRDefault="00156EE6" w:rsidP="00156EE6">
      <w:pPr>
        <w:spacing w:line="240" w:lineRule="exact"/>
        <w:rPr>
          <w:sz w:val="22"/>
          <w:szCs w:val="22"/>
        </w:rPr>
      </w:pPr>
    </w:p>
    <w:p w:rsidR="00156EE6" w:rsidRPr="00156EE6" w:rsidRDefault="00156EE6" w:rsidP="00156EE6">
      <w:pPr>
        <w:spacing w:line="240" w:lineRule="exact"/>
        <w:rPr>
          <w:sz w:val="22"/>
          <w:szCs w:val="22"/>
        </w:rPr>
      </w:pPr>
      <w:r w:rsidRPr="00156EE6">
        <w:rPr>
          <w:sz w:val="22"/>
          <w:szCs w:val="22"/>
        </w:rPr>
        <w:t>Прокурор Дубенского района</w:t>
      </w:r>
    </w:p>
    <w:p w:rsidR="00156EE6" w:rsidRPr="00156EE6" w:rsidRDefault="00156EE6" w:rsidP="00156EE6">
      <w:pPr>
        <w:spacing w:line="240" w:lineRule="exact"/>
        <w:rPr>
          <w:sz w:val="22"/>
          <w:szCs w:val="22"/>
        </w:rPr>
      </w:pPr>
    </w:p>
    <w:p w:rsidR="00156EE6" w:rsidRPr="00156EE6" w:rsidRDefault="00156EE6" w:rsidP="00156EE6">
      <w:pPr>
        <w:spacing w:line="240" w:lineRule="exact"/>
        <w:rPr>
          <w:sz w:val="22"/>
          <w:szCs w:val="22"/>
        </w:rPr>
      </w:pPr>
      <w:r w:rsidRPr="00156EE6">
        <w:rPr>
          <w:sz w:val="22"/>
          <w:szCs w:val="22"/>
        </w:rPr>
        <w:t xml:space="preserve">советник юстиции </w:t>
      </w:r>
      <w:r w:rsidRPr="00156EE6">
        <w:rPr>
          <w:sz w:val="22"/>
          <w:szCs w:val="22"/>
        </w:rPr>
        <w:tab/>
      </w:r>
      <w:r w:rsidRPr="00156EE6">
        <w:rPr>
          <w:sz w:val="22"/>
          <w:szCs w:val="22"/>
        </w:rPr>
        <w:tab/>
      </w:r>
      <w:r w:rsidRPr="00156EE6">
        <w:rPr>
          <w:sz w:val="22"/>
          <w:szCs w:val="22"/>
        </w:rPr>
        <w:tab/>
      </w:r>
      <w:r w:rsidRPr="00156EE6">
        <w:rPr>
          <w:sz w:val="22"/>
          <w:szCs w:val="22"/>
        </w:rPr>
        <w:tab/>
      </w:r>
      <w:r w:rsidRPr="00156EE6">
        <w:rPr>
          <w:sz w:val="22"/>
          <w:szCs w:val="22"/>
        </w:rPr>
        <w:tab/>
      </w:r>
      <w:r w:rsidRPr="00156EE6">
        <w:rPr>
          <w:sz w:val="22"/>
          <w:szCs w:val="22"/>
        </w:rPr>
        <w:tab/>
      </w:r>
      <w:r w:rsidRPr="00156EE6">
        <w:rPr>
          <w:sz w:val="22"/>
          <w:szCs w:val="22"/>
        </w:rPr>
        <w:tab/>
        <w:t xml:space="preserve">              А.Н. </w:t>
      </w:r>
      <w:proofErr w:type="spellStart"/>
      <w:r w:rsidRPr="00156EE6">
        <w:rPr>
          <w:sz w:val="22"/>
          <w:szCs w:val="22"/>
        </w:rPr>
        <w:t>Бодягин</w:t>
      </w:r>
      <w:proofErr w:type="spellEnd"/>
    </w:p>
    <w:p w:rsidR="002426D3" w:rsidRDefault="002426D3" w:rsidP="002426D3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156EE6">
        <w:rPr>
          <w:rFonts w:ascii="Arial Narrow" w:hAnsi="Arial Narrow"/>
          <w:b/>
        </w:rPr>
        <w:t>района Республики Мордовия от 09 декабря  2016 года №24(307</w:t>
      </w:r>
      <w:r>
        <w:rPr>
          <w:rFonts w:ascii="Arial Narrow" w:hAnsi="Arial Narrow"/>
          <w:b/>
        </w:rPr>
        <w:t>)</w:t>
      </w:r>
    </w:p>
    <w:p w:rsidR="002426D3" w:rsidRDefault="002426D3" w:rsidP="002426D3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2426D3" w:rsidRDefault="002426D3" w:rsidP="002426D3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2426D3" w:rsidRDefault="002426D3" w:rsidP="002426D3"/>
    <w:p w:rsidR="002426D3" w:rsidRDefault="002426D3" w:rsidP="002426D3"/>
    <w:p w:rsidR="00D747B9" w:rsidRDefault="00D747B9"/>
    <w:sectPr w:rsidR="00D747B9" w:rsidSect="00970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26D3"/>
    <w:rsid w:val="00156EE6"/>
    <w:rsid w:val="002426D3"/>
    <w:rsid w:val="00D74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2016-12-09T13:41:00Z</cp:lastPrinted>
  <dcterms:created xsi:type="dcterms:W3CDTF">2016-12-09T13:27:00Z</dcterms:created>
  <dcterms:modified xsi:type="dcterms:W3CDTF">2016-12-09T13:42:00Z</dcterms:modified>
</cp:coreProperties>
</file>