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6D8" w:rsidRPr="002225F5" w:rsidRDefault="001666D8" w:rsidP="00A66C25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Приложение 2</w:t>
      </w:r>
    </w:p>
    <w:p w:rsidR="001666D8" w:rsidRDefault="008C78F5" w:rsidP="00A66C25">
      <w:pPr>
        <w:jc w:val="right"/>
        <w:rPr>
          <w:color w:val="000000"/>
        </w:rPr>
      </w:pPr>
      <w:r w:rsidRPr="002225F5">
        <w:rPr>
          <w:color w:val="000000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>решению сессии Совета депутатов</w:t>
      </w:r>
    </w:p>
    <w:p w:rsidR="001666D8" w:rsidRDefault="001666D8" w:rsidP="00A66C25">
      <w:pPr>
        <w:jc w:val="right"/>
        <w:rPr>
          <w:color w:val="000000"/>
        </w:rPr>
      </w:pP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</w:t>
      </w:r>
    </w:p>
    <w:p w:rsidR="001666D8" w:rsidRDefault="001666D8" w:rsidP="00A66C25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Дубенского муниципального района</w:t>
      </w:r>
    </w:p>
    <w:p w:rsidR="001666D8" w:rsidRPr="002225F5" w:rsidRDefault="001666D8" w:rsidP="00A66C25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Республики Мордовияшестого созыва</w:t>
      </w:r>
    </w:p>
    <w:p w:rsidR="008C78F5" w:rsidRDefault="008C78F5" w:rsidP="00A66C2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Pr="002225F5">
        <w:rPr>
          <w:color w:val="000000"/>
          <w:sz w:val="22"/>
          <w:szCs w:val="22"/>
        </w:rPr>
        <w:t xml:space="preserve">О </w:t>
      </w:r>
      <w:proofErr w:type="spellStart"/>
      <w:r w:rsidRPr="002225F5">
        <w:rPr>
          <w:color w:val="000000"/>
          <w:sz w:val="22"/>
          <w:szCs w:val="22"/>
        </w:rPr>
        <w:t>бюджете</w:t>
      </w:r>
      <w:r>
        <w:rPr>
          <w:color w:val="000000"/>
          <w:sz w:val="22"/>
          <w:szCs w:val="22"/>
        </w:rPr>
        <w:t>Ардатовскогосельского</w:t>
      </w:r>
      <w:proofErr w:type="spellEnd"/>
    </w:p>
    <w:p w:rsidR="008C78F5" w:rsidRDefault="008C78F5" w:rsidP="00A66C2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поселения Дубенского муниципального </w:t>
      </w:r>
    </w:p>
    <w:p w:rsidR="008C78F5" w:rsidRDefault="008C78F5" w:rsidP="00A66C2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района  </w:t>
      </w:r>
      <w:r w:rsidRPr="002225F5">
        <w:rPr>
          <w:color w:val="000000"/>
          <w:sz w:val="22"/>
          <w:szCs w:val="22"/>
        </w:rPr>
        <w:t>Республики Мордовияна</w:t>
      </w:r>
    </w:p>
    <w:p w:rsidR="008C78F5" w:rsidRDefault="008C78F5" w:rsidP="00A66C25">
      <w:pPr>
        <w:jc w:val="right"/>
        <w:rPr>
          <w:color w:val="000000"/>
          <w:sz w:val="22"/>
          <w:szCs w:val="22"/>
        </w:rPr>
      </w:pPr>
      <w:r w:rsidRPr="002225F5">
        <w:rPr>
          <w:color w:val="000000"/>
          <w:sz w:val="22"/>
          <w:szCs w:val="22"/>
        </w:rPr>
        <w:t>2017 год  и на плановый период 201</w:t>
      </w:r>
      <w:r>
        <w:rPr>
          <w:color w:val="000000"/>
          <w:sz w:val="22"/>
          <w:szCs w:val="22"/>
        </w:rPr>
        <w:t>8</w:t>
      </w:r>
      <w:r w:rsidRPr="002225F5">
        <w:rPr>
          <w:color w:val="000000"/>
          <w:sz w:val="22"/>
          <w:szCs w:val="22"/>
        </w:rPr>
        <w:t xml:space="preserve"> и </w:t>
      </w:r>
    </w:p>
    <w:p w:rsidR="008C78F5" w:rsidRDefault="008C78F5" w:rsidP="00A66C25">
      <w:pPr>
        <w:jc w:val="right"/>
        <w:rPr>
          <w:color w:val="000000"/>
          <w:sz w:val="22"/>
          <w:szCs w:val="22"/>
        </w:rPr>
      </w:pPr>
      <w:r w:rsidRPr="002225F5">
        <w:rPr>
          <w:color w:val="000000"/>
          <w:sz w:val="22"/>
          <w:szCs w:val="22"/>
        </w:rPr>
        <w:t>2019 годов</w:t>
      </w:r>
      <w:r>
        <w:rPr>
          <w:color w:val="000000"/>
          <w:sz w:val="22"/>
          <w:szCs w:val="22"/>
        </w:rPr>
        <w:t>»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A91530" w:rsidRPr="00D622BF" w:rsidTr="00EA0249">
        <w:trPr>
          <w:cantSplit/>
          <w:trHeight w:val="2008"/>
        </w:trPr>
        <w:tc>
          <w:tcPr>
            <w:tcW w:w="9639" w:type="dxa"/>
            <w:gridSpan w:val="3"/>
          </w:tcPr>
          <w:p w:rsidR="00A91530" w:rsidRPr="00D622BF" w:rsidRDefault="00A91530" w:rsidP="00E024D8">
            <w:pPr>
              <w:spacing w:line="216" w:lineRule="auto"/>
              <w:ind w:left="395" w:hanging="30"/>
              <w:jc w:val="right"/>
              <w:rPr>
                <w:snapToGrid w:val="0"/>
                <w:sz w:val="24"/>
                <w:szCs w:val="24"/>
              </w:rPr>
            </w:pPr>
          </w:p>
          <w:p w:rsidR="00A91530" w:rsidRDefault="00A91530" w:rsidP="00E024D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622BF">
              <w:rPr>
                <w:b/>
                <w:sz w:val="24"/>
                <w:szCs w:val="24"/>
              </w:rPr>
              <w:t>П</w:t>
            </w:r>
            <w:r>
              <w:rPr>
                <w:b/>
                <w:sz w:val="24"/>
                <w:szCs w:val="24"/>
              </w:rPr>
              <w:t xml:space="preserve">ЕРЕЧЕНЬ ГЛАВНЫХ АДМИНИСТРАТОРОВ </w:t>
            </w:r>
          </w:p>
          <w:p w:rsidR="00A91530" w:rsidRDefault="00A91530" w:rsidP="00E024D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ИСТОЧНИКОВ ФИНАНСИРОВАНИЯ ДЕФИЦИТА</w:t>
            </w:r>
          </w:p>
          <w:p w:rsidR="00A91530" w:rsidRDefault="00A91530" w:rsidP="00E024D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БЮДЖЕТА АРДАТОВСКОГО СЕЛЬСКОГО ПОСЕЛЕНИЯ </w:t>
            </w:r>
          </w:p>
          <w:p w:rsidR="00A91530" w:rsidRDefault="00A91530" w:rsidP="00E024D8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ДУБЕНСКОГО МУНИЦИПАЛЬНОГО РАЙОНА РЕСПУБЛИКИ МОРДОВИЯ</w:t>
            </w:r>
          </w:p>
          <w:p w:rsidR="00A91530" w:rsidRPr="00D622BF" w:rsidRDefault="00A91530" w:rsidP="00E024D8">
            <w:pPr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91530" w:rsidRPr="00D622BF" w:rsidTr="00A91530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pStyle w:val="2"/>
              <w:rPr>
                <w:color w:val="auto"/>
                <w:sz w:val="24"/>
                <w:szCs w:val="24"/>
              </w:rPr>
            </w:pPr>
            <w:r w:rsidRPr="00D622BF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D622BF">
              <w:rPr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531553">
              <w:rPr>
                <w:sz w:val="24"/>
                <w:szCs w:val="24"/>
              </w:rPr>
              <w:t xml:space="preserve">Наименование главного </w:t>
            </w:r>
            <w:proofErr w:type="gramStart"/>
            <w:r w:rsidRPr="00531553">
              <w:rPr>
                <w:sz w:val="24"/>
                <w:szCs w:val="24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A91530" w:rsidRPr="00D622BF" w:rsidTr="00A91530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D622BF">
              <w:rPr>
                <w:snapToGrid w:val="0"/>
                <w:sz w:val="24"/>
                <w:szCs w:val="24"/>
              </w:rPr>
              <w:t>админи</w:t>
            </w:r>
            <w:proofErr w:type="spellEnd"/>
            <w:r w:rsidRPr="00D622BF">
              <w:rPr>
                <w:snapToGrid w:val="0"/>
                <w:sz w:val="24"/>
                <w:szCs w:val="24"/>
              </w:rPr>
              <w:t>-</w:t>
            </w:r>
          </w:p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D622BF">
              <w:rPr>
                <w:snapToGrid w:val="0"/>
                <w:sz w:val="24"/>
                <w:szCs w:val="24"/>
              </w:rPr>
              <w:t>стратора</w:t>
            </w:r>
            <w:proofErr w:type="spellEnd"/>
          </w:p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3E267F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источников внутреннего финансирования дефицита </w:t>
            </w:r>
            <w:r w:rsidR="003E267F">
              <w:rPr>
                <w:snapToGrid w:val="0"/>
                <w:sz w:val="24"/>
                <w:szCs w:val="24"/>
              </w:rPr>
              <w:t xml:space="preserve">местного </w:t>
            </w:r>
            <w:r w:rsidRPr="00D622BF">
              <w:rPr>
                <w:snapToGrid w:val="0"/>
                <w:sz w:val="24"/>
                <w:szCs w:val="24"/>
              </w:rPr>
              <w:t>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</w:tr>
    </w:tbl>
    <w:p w:rsidR="00A91530" w:rsidRPr="00D622BF" w:rsidRDefault="00A91530" w:rsidP="00A91530">
      <w:pPr>
        <w:spacing w:line="24" w:lineRule="auto"/>
        <w:jc w:val="left"/>
        <w:rPr>
          <w:sz w:val="24"/>
          <w:szCs w:val="24"/>
        </w:rPr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A91530" w:rsidRPr="00D622BF" w:rsidTr="00A91530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D622BF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D622BF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D622BF">
              <w:rPr>
                <w:snapToGrid w:val="0"/>
                <w:sz w:val="24"/>
                <w:szCs w:val="24"/>
              </w:rPr>
              <w:t>3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3E267F" w:rsidP="00E024D8">
            <w:pPr>
              <w:spacing w:line="240" w:lineRule="auto"/>
              <w:ind w:firstLine="0"/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left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3E267F" w:rsidP="003E267F">
            <w:pPr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АДМИНИСТРАЦИЯАРДАТОВСКОГО СЕЛЬСКОГО ПОСЕЛЕНИЯ ДУБЕНСКОГО </w:t>
            </w:r>
            <w:r w:rsidR="00A91530" w:rsidRPr="00612B43">
              <w:rPr>
                <w:b/>
                <w:color w:val="000000"/>
                <w:sz w:val="24"/>
                <w:szCs w:val="24"/>
              </w:rPr>
              <w:t>МУНИЦИПАЛЬНОГО РАЙОНА</w:t>
            </w:r>
          </w:p>
          <w:p w:rsidR="00A91530" w:rsidRPr="00612B43" w:rsidRDefault="00A91530" w:rsidP="003E267F">
            <w:pPr>
              <w:spacing w:line="240" w:lineRule="auto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РЕСПУБЛИКИ МОРДОВИЯ</w:t>
            </w:r>
          </w:p>
        </w:tc>
      </w:tr>
      <w:tr w:rsidR="00A91530" w:rsidRPr="00902871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3A5039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01 02 00 00 05 0000 710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3E267F">
            <w:pPr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Получение кредитов от кредитных организаций бюджетами </w:t>
            </w:r>
            <w:r w:rsidR="003E267F">
              <w:rPr>
                <w:snapToGrid w:val="0"/>
                <w:sz w:val="24"/>
                <w:szCs w:val="24"/>
              </w:rPr>
              <w:t>сельских поселений</w:t>
            </w:r>
            <w:r>
              <w:rPr>
                <w:snapToGrid w:val="0"/>
                <w:sz w:val="24"/>
                <w:szCs w:val="24"/>
              </w:rPr>
              <w:t xml:space="preserve"> в валюте Российской Федерации</w:t>
            </w:r>
          </w:p>
        </w:tc>
      </w:tr>
      <w:tr w:rsidR="00A91530" w:rsidRPr="00902871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01 02 00 00 05 0000 810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A91530" w:rsidRPr="00902871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3A5039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612B43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612B43" w:rsidRDefault="00A91530" w:rsidP="00E024D8">
            <w:pPr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Получение кредитов от других бюджетов бюджетной системы Российской Федерации бюджетами </w:t>
            </w:r>
            <w:r w:rsidR="003E267F">
              <w:rPr>
                <w:snapToGrid w:val="0"/>
                <w:sz w:val="24"/>
                <w:szCs w:val="24"/>
              </w:rPr>
              <w:t xml:space="preserve">сельских поселений </w:t>
            </w:r>
            <w:r>
              <w:rPr>
                <w:snapToGrid w:val="0"/>
                <w:sz w:val="24"/>
                <w:szCs w:val="24"/>
              </w:rPr>
              <w:t>в валюте Российской Федерации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8B6326" w:rsidRDefault="00A91530" w:rsidP="00E024D8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Погашение бюджетами </w:t>
            </w:r>
            <w:r w:rsidR="003E267F" w:rsidRPr="003E267F">
              <w:rPr>
                <w:b w:val="0"/>
                <w:sz w:val="24"/>
                <w:szCs w:val="24"/>
              </w:rPr>
              <w:t>сельских поселений</w:t>
            </w:r>
            <w:r>
              <w:rPr>
                <w:b w:val="0"/>
                <w:sz w:val="24"/>
                <w:szCs w:val="24"/>
              </w:rPr>
              <w:t>кредитов от других бюджетов бюджетной системы Российской Федерации в валюте Российской Федерации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3A5039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 w:rsidR="003E267F"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3A5039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 w:rsidR="003E267F"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22BF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51165F" w:rsidRDefault="00A91530" w:rsidP="00E024D8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51165F">
              <w:rPr>
                <w:b w:val="0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</w:t>
            </w:r>
            <w:r w:rsidR="003E267F" w:rsidRPr="003E267F">
              <w:rPr>
                <w:b w:val="0"/>
                <w:sz w:val="24"/>
                <w:szCs w:val="24"/>
              </w:rPr>
              <w:t>сельских поселений</w:t>
            </w:r>
            <w:r w:rsidRPr="0051165F">
              <w:rPr>
                <w:b w:val="0"/>
                <w:sz w:val="24"/>
                <w:szCs w:val="24"/>
              </w:rPr>
              <w:t>в валюте Российской Федерации</w:t>
            </w:r>
          </w:p>
        </w:tc>
      </w:tr>
      <w:tr w:rsidR="00A91530" w:rsidRPr="00D622BF" w:rsidTr="00A91530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3E267F" w:rsidP="00E024D8">
            <w:pPr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Default="00A91530" w:rsidP="00E024D8">
            <w:pPr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530" w:rsidRPr="00D60BC0" w:rsidRDefault="00A91530" w:rsidP="00E024D8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D60BC0">
              <w:rPr>
                <w:b w:val="0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бюджетов </w:t>
            </w:r>
            <w:r w:rsidR="003E267F" w:rsidRPr="003E267F">
              <w:rPr>
                <w:b w:val="0"/>
                <w:sz w:val="24"/>
                <w:szCs w:val="24"/>
              </w:rPr>
              <w:t>сельских поселений</w:t>
            </w:r>
            <w:r w:rsidRPr="00D60BC0">
              <w:rPr>
                <w:b w:val="0"/>
                <w:sz w:val="24"/>
                <w:szCs w:val="24"/>
              </w:rPr>
              <w:t xml:space="preserve"> в валюте Российской Федерации</w:t>
            </w:r>
          </w:p>
        </w:tc>
      </w:tr>
    </w:tbl>
    <w:p w:rsidR="007022E6" w:rsidRDefault="007022E6"/>
    <w:sectPr w:rsidR="007022E6" w:rsidSect="005E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9"/>
    <w:rsid w:val="001666D8"/>
    <w:rsid w:val="003E267F"/>
    <w:rsid w:val="005E716B"/>
    <w:rsid w:val="006417C9"/>
    <w:rsid w:val="007022E6"/>
    <w:rsid w:val="008C78F5"/>
    <w:rsid w:val="00A66C25"/>
    <w:rsid w:val="00A91530"/>
    <w:rsid w:val="00EA0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530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91530"/>
    <w:pPr>
      <w:keepNext/>
      <w:spacing w:line="240" w:lineRule="auto"/>
      <w:ind w:firstLine="0"/>
      <w:jc w:val="center"/>
      <w:outlineLvl w:val="3"/>
    </w:pPr>
    <w:rPr>
      <w:b/>
      <w:snapToGrid w:val="0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1530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rsid w:val="00A91530"/>
    <w:pPr>
      <w:autoSpaceDE/>
      <w:autoSpaceDN/>
      <w:adjustRightInd/>
      <w:spacing w:line="240" w:lineRule="auto"/>
      <w:ind w:hanging="54"/>
      <w:jc w:val="center"/>
    </w:pPr>
    <w:rPr>
      <w:snapToGrid w:val="0"/>
    </w:rPr>
  </w:style>
  <w:style w:type="character" w:customStyle="1" w:styleId="a4">
    <w:name w:val="Основной текст с отступом Знак"/>
    <w:basedOn w:val="a0"/>
    <w:link w:val="a3"/>
    <w:rsid w:val="00A91530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2"/>
    <w:basedOn w:val="a"/>
    <w:link w:val="20"/>
    <w:rsid w:val="00A91530"/>
    <w:pPr>
      <w:spacing w:line="240" w:lineRule="auto"/>
      <w:ind w:firstLine="0"/>
      <w:jc w:val="center"/>
    </w:pPr>
    <w:rPr>
      <w:snapToGrid w:val="0"/>
      <w:color w:val="000000"/>
    </w:rPr>
  </w:style>
  <w:style w:type="character" w:customStyle="1" w:styleId="20">
    <w:name w:val="Основной текст 2 Знак"/>
    <w:basedOn w:val="a0"/>
    <w:link w:val="2"/>
    <w:rsid w:val="00A91530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530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91530"/>
    <w:pPr>
      <w:keepNext/>
      <w:spacing w:line="240" w:lineRule="auto"/>
      <w:ind w:firstLine="0"/>
      <w:jc w:val="center"/>
      <w:outlineLvl w:val="3"/>
    </w:pPr>
    <w:rPr>
      <w:b/>
      <w:snapToGrid w:val="0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1530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rsid w:val="00A91530"/>
    <w:pPr>
      <w:autoSpaceDE/>
      <w:autoSpaceDN/>
      <w:adjustRightInd/>
      <w:spacing w:line="240" w:lineRule="auto"/>
      <w:ind w:hanging="54"/>
      <w:jc w:val="center"/>
    </w:pPr>
    <w:rPr>
      <w:snapToGrid w:val="0"/>
    </w:rPr>
  </w:style>
  <w:style w:type="character" w:customStyle="1" w:styleId="a4">
    <w:name w:val="Основной текст с отступом Знак"/>
    <w:basedOn w:val="a0"/>
    <w:link w:val="a3"/>
    <w:rsid w:val="00A91530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2"/>
    <w:basedOn w:val="a"/>
    <w:link w:val="20"/>
    <w:rsid w:val="00A91530"/>
    <w:pPr>
      <w:spacing w:line="240" w:lineRule="auto"/>
      <w:ind w:firstLine="0"/>
      <w:jc w:val="center"/>
    </w:pPr>
    <w:rPr>
      <w:snapToGrid w:val="0"/>
      <w:color w:val="000000"/>
    </w:rPr>
  </w:style>
  <w:style w:type="character" w:customStyle="1" w:styleId="20">
    <w:name w:val="Основной текст 2 Знак"/>
    <w:basedOn w:val="a0"/>
    <w:link w:val="2"/>
    <w:rsid w:val="00A91530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3</cp:revision>
  <dcterms:created xsi:type="dcterms:W3CDTF">2016-11-25T05:41:00Z</dcterms:created>
  <dcterms:modified xsi:type="dcterms:W3CDTF">2016-12-12T15:36:00Z</dcterms:modified>
</cp:coreProperties>
</file>