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6D" w:rsidRPr="006E0BAC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Протокол №1</w:t>
      </w:r>
    </w:p>
    <w:p w:rsidR="00B110F0" w:rsidRDefault="00D566C2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вскрытия конвертов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 на участие в аукционе </w:t>
      </w:r>
    </w:p>
    <w:p w:rsidR="00CD4316" w:rsidRPr="006E0BAC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по извещению №</w:t>
      </w:r>
      <w:r w:rsidR="0078214F">
        <w:rPr>
          <w:rFonts w:ascii="Times New Roman" w:eastAsia="Times New Roman" w:hAnsi="Times New Roman" w:cs="Times New Roman"/>
          <w:b/>
          <w:bCs/>
          <w:sz w:val="24"/>
          <w:szCs w:val="24"/>
        </w:rPr>
        <w:t>1511</w:t>
      </w:r>
      <w:r w:rsidR="00BC6106" w:rsidRPr="00F8744E">
        <w:rPr>
          <w:rFonts w:ascii="Times New Roman" w:eastAsia="Times New Roman" w:hAnsi="Times New Roman" w:cs="Times New Roman"/>
          <w:b/>
          <w:bCs/>
          <w:sz w:val="24"/>
          <w:szCs w:val="24"/>
        </w:rPr>
        <w:t>16/3918168/0</w:t>
      </w:r>
      <w:r w:rsidR="0078214F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:rsidR="008A5B6D" w:rsidRPr="006E0BA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B6D" w:rsidRPr="006E0BAC" w:rsidRDefault="006E0BAC" w:rsidP="006E0B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A5B6D" w:rsidRPr="006E0BA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5B6D" w:rsidRPr="006E0BA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A5B6D" w:rsidRPr="006E0BAC">
        <w:rPr>
          <w:rFonts w:ascii="Times New Roman" w:hAnsi="Times New Roman" w:cs="Times New Roman"/>
          <w:sz w:val="24"/>
          <w:szCs w:val="24"/>
        </w:rPr>
        <w:t xml:space="preserve">убенки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7629C" w:rsidRPr="006E0BAC">
        <w:rPr>
          <w:rFonts w:ascii="Times New Roman" w:hAnsi="Times New Roman" w:cs="Times New Roman"/>
          <w:sz w:val="24"/>
          <w:szCs w:val="24"/>
        </w:rPr>
        <w:t xml:space="preserve">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>«</w:t>
      </w:r>
      <w:r w:rsidR="00BC6106">
        <w:rPr>
          <w:rFonts w:ascii="Times New Roman" w:hAnsi="Times New Roman" w:cs="Times New Roman"/>
          <w:b/>
          <w:sz w:val="24"/>
          <w:szCs w:val="24"/>
        </w:rPr>
        <w:t>16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78214F">
        <w:rPr>
          <w:rFonts w:ascii="Times New Roman" w:hAnsi="Times New Roman" w:cs="Times New Roman"/>
          <w:b/>
          <w:sz w:val="24"/>
          <w:szCs w:val="24"/>
        </w:rPr>
        <w:t>дека</w:t>
      </w:r>
      <w:r w:rsidR="00D566C2">
        <w:rPr>
          <w:rFonts w:ascii="Times New Roman" w:hAnsi="Times New Roman" w:cs="Times New Roman"/>
          <w:b/>
          <w:sz w:val="24"/>
          <w:szCs w:val="24"/>
        </w:rPr>
        <w:t>бря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 2016 г.</w:t>
      </w:r>
    </w:p>
    <w:p w:rsidR="008A5B6D" w:rsidRPr="00C7629C" w:rsidRDefault="008A5B6D" w:rsidP="006E0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E0B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6E0BAC">
        <w:rPr>
          <w:rFonts w:ascii="Times New Roman" w:hAnsi="Times New Roman" w:cs="Times New Roman"/>
          <w:b/>
          <w:sz w:val="24"/>
          <w:szCs w:val="24"/>
        </w:rPr>
        <w:t>в 1</w:t>
      </w:r>
      <w:r w:rsidR="00D566C2">
        <w:rPr>
          <w:rFonts w:ascii="Times New Roman" w:hAnsi="Times New Roman" w:cs="Times New Roman"/>
          <w:b/>
          <w:sz w:val="24"/>
          <w:szCs w:val="24"/>
        </w:rPr>
        <w:t>7</w:t>
      </w:r>
      <w:r w:rsidR="00C7629C" w:rsidRPr="006E0B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BAC">
        <w:rPr>
          <w:rFonts w:ascii="Times New Roman" w:hAnsi="Times New Roman" w:cs="Times New Roman"/>
          <w:b/>
          <w:sz w:val="24"/>
          <w:szCs w:val="24"/>
        </w:rPr>
        <w:t xml:space="preserve">ч. </w:t>
      </w:r>
      <w:r w:rsidR="00D566C2">
        <w:rPr>
          <w:rFonts w:ascii="Times New Roman" w:hAnsi="Times New Roman" w:cs="Times New Roman"/>
          <w:b/>
          <w:sz w:val="24"/>
          <w:szCs w:val="24"/>
        </w:rPr>
        <w:t>0</w:t>
      </w:r>
      <w:r w:rsidRPr="006E0BAC">
        <w:rPr>
          <w:rFonts w:ascii="Times New Roman" w:hAnsi="Times New Roman" w:cs="Times New Roman"/>
          <w:b/>
          <w:sz w:val="24"/>
          <w:szCs w:val="24"/>
        </w:rPr>
        <w:t>0 мин.</w:t>
      </w:r>
    </w:p>
    <w:p w:rsidR="008A5B6D" w:rsidRPr="00C7629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330" w:rsidRPr="00BA1330" w:rsidRDefault="008A5B6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BC6106">
        <w:rPr>
          <w:rFonts w:ascii="Times New Roman" w:hAnsi="Times New Roman" w:cs="Times New Roman"/>
          <w:sz w:val="24"/>
          <w:szCs w:val="24"/>
        </w:rPr>
        <w:t>16</w:t>
      </w:r>
      <w:r w:rsidR="00C7629C" w:rsidRPr="00C7629C">
        <w:rPr>
          <w:rFonts w:ascii="Times New Roman" w:hAnsi="Times New Roman" w:cs="Times New Roman"/>
          <w:sz w:val="24"/>
          <w:szCs w:val="24"/>
        </w:rPr>
        <w:t>.</w:t>
      </w:r>
      <w:r w:rsidR="00D566C2">
        <w:rPr>
          <w:rFonts w:ascii="Times New Roman" w:hAnsi="Times New Roman" w:cs="Times New Roman"/>
          <w:sz w:val="24"/>
          <w:szCs w:val="24"/>
        </w:rPr>
        <w:t>12</w:t>
      </w:r>
      <w:r w:rsidR="00C7629C" w:rsidRPr="00C7629C">
        <w:rPr>
          <w:rFonts w:ascii="Times New Roman" w:hAnsi="Times New Roman" w:cs="Times New Roman"/>
          <w:sz w:val="24"/>
          <w:szCs w:val="24"/>
        </w:rPr>
        <w:t>.2016</w:t>
      </w:r>
      <w:r w:rsidR="00BC6106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г. в 1</w:t>
      </w:r>
      <w:r w:rsidR="00D566C2">
        <w:rPr>
          <w:rFonts w:ascii="Times New Roman" w:hAnsi="Times New Roman" w:cs="Times New Roman"/>
          <w:sz w:val="24"/>
          <w:szCs w:val="24"/>
        </w:rPr>
        <w:t>7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ч. </w:t>
      </w:r>
      <w:r w:rsidR="00D566C2">
        <w:rPr>
          <w:rFonts w:ascii="Times New Roman" w:hAnsi="Times New Roman" w:cs="Times New Roman"/>
          <w:sz w:val="24"/>
          <w:szCs w:val="24"/>
        </w:rPr>
        <w:t>0</w:t>
      </w:r>
      <w:r w:rsidR="00C7629C" w:rsidRPr="00C7629C">
        <w:rPr>
          <w:rFonts w:ascii="Times New Roman" w:hAnsi="Times New Roman" w:cs="Times New Roman"/>
          <w:sz w:val="24"/>
          <w:szCs w:val="24"/>
        </w:rPr>
        <w:t>0 мин.</w:t>
      </w:r>
      <w:r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по адресу организатора аукциона: Республика Мордовия, Дубенский район, с</w:t>
      </w:r>
      <w:proofErr w:type="gramStart"/>
      <w:r w:rsidR="00C7629C" w:rsidRPr="00C7629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7629C" w:rsidRPr="00C7629C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C7629C" w:rsidRPr="00C7629C"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 w:rsidR="00C7629C" w:rsidRPr="00C7629C">
        <w:rPr>
          <w:rFonts w:ascii="Times New Roman" w:hAnsi="Times New Roman" w:cs="Times New Roman"/>
          <w:sz w:val="24"/>
          <w:szCs w:val="24"/>
        </w:rPr>
        <w:t>, д.</w:t>
      </w:r>
      <w:r w:rsidR="00C7629C" w:rsidRPr="00BA1330">
        <w:rPr>
          <w:rFonts w:ascii="Times New Roman" w:hAnsi="Times New Roman" w:cs="Times New Roman"/>
          <w:sz w:val="24"/>
          <w:szCs w:val="24"/>
        </w:rPr>
        <w:t>1</w:t>
      </w:r>
      <w:r w:rsidR="00BA1330" w:rsidRPr="00BA1330">
        <w:rPr>
          <w:rFonts w:ascii="Times New Roman" w:hAnsi="Times New Roman" w:cs="Times New Roman"/>
          <w:sz w:val="24"/>
          <w:szCs w:val="24"/>
        </w:rPr>
        <w:t xml:space="preserve"> в составе:</w:t>
      </w:r>
    </w:p>
    <w:p w:rsidR="00D566C2" w:rsidRPr="00BA1330" w:rsidRDefault="00D566C2" w:rsidP="00D566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Паркаев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В.П. - Глава Дубенского сельского поселения – председатель комиссии;</w:t>
      </w:r>
    </w:p>
    <w:p w:rsidR="00D566C2" w:rsidRPr="00BA1330" w:rsidRDefault="00D566C2" w:rsidP="00D566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Касимкин</w:t>
      </w:r>
      <w:r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D566C2" w:rsidRPr="00BA1330" w:rsidRDefault="00D566C2" w:rsidP="00D566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D566C2" w:rsidRPr="00BA1330" w:rsidRDefault="00D566C2" w:rsidP="00D566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Дорогов</w:t>
      </w:r>
      <w:r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Т.П. - заместитель Главы Дубенского сельского поселения;</w:t>
      </w:r>
    </w:p>
    <w:p w:rsidR="00D566C2" w:rsidRPr="00BA1330" w:rsidRDefault="00D566C2" w:rsidP="00D566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Кудосин</w:t>
      </w:r>
      <w:r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В.Н. – главный бухгалтер администрации Дубенского сельского поселения;</w:t>
      </w:r>
    </w:p>
    <w:p w:rsidR="00D566C2" w:rsidRPr="00511BDF" w:rsidRDefault="00D566C2" w:rsidP="00D566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Карасевой</w:t>
      </w:r>
      <w:r w:rsidRPr="00BA1330">
        <w:rPr>
          <w:rFonts w:ascii="Times New Roman" w:hAnsi="Times New Roman" w:cs="Times New Roman"/>
          <w:sz w:val="24"/>
          <w:szCs w:val="24"/>
        </w:rPr>
        <w:t xml:space="preserve"> О.В. –специалист 1 категории администрации Дубенского сельского </w:t>
      </w:r>
      <w:r w:rsidRPr="00511BDF">
        <w:rPr>
          <w:rFonts w:ascii="Times New Roman" w:hAnsi="Times New Roman" w:cs="Times New Roman"/>
          <w:sz w:val="24"/>
          <w:szCs w:val="24"/>
        </w:rPr>
        <w:t>поселения.</w:t>
      </w:r>
    </w:p>
    <w:p w:rsidR="00BA1330" w:rsidRPr="00BA1330" w:rsidRDefault="00BA133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275A" w:rsidRPr="00B2275A" w:rsidRDefault="008A5B6D" w:rsidP="00B227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провела процедуру </w:t>
      </w:r>
      <w:r w:rsidR="00D566C2">
        <w:rPr>
          <w:rFonts w:ascii="Times New Roman" w:hAnsi="Times New Roman" w:cs="Times New Roman"/>
          <w:sz w:val="24"/>
          <w:szCs w:val="24"/>
        </w:rPr>
        <w:t xml:space="preserve">вскрытия конвертов с </w:t>
      </w:r>
      <w:r w:rsidRPr="00C7629C">
        <w:rPr>
          <w:rFonts w:ascii="Times New Roman" w:hAnsi="Times New Roman" w:cs="Times New Roman"/>
          <w:sz w:val="24"/>
          <w:szCs w:val="24"/>
        </w:rPr>
        <w:t>заявк</w:t>
      </w:r>
      <w:r w:rsidR="00D566C2">
        <w:rPr>
          <w:rFonts w:ascii="Times New Roman" w:hAnsi="Times New Roman" w:cs="Times New Roman"/>
          <w:sz w:val="24"/>
          <w:szCs w:val="24"/>
        </w:rPr>
        <w:t>ами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, предусмотренные аукционной документацией </w:t>
      </w:r>
      <w:r w:rsidRPr="00C7629C">
        <w:rPr>
          <w:rFonts w:ascii="Times New Roman" w:hAnsi="Times New Roman" w:cs="Times New Roman"/>
          <w:sz w:val="24"/>
          <w:szCs w:val="24"/>
        </w:rPr>
        <w:t xml:space="preserve">на участие в аукционе о продаже </w:t>
      </w:r>
      <w:r w:rsidR="00D566C2">
        <w:rPr>
          <w:rFonts w:ascii="Times New Roman" w:hAnsi="Times New Roman" w:cs="Times New Roman"/>
          <w:sz w:val="24"/>
          <w:szCs w:val="24"/>
        </w:rPr>
        <w:t>нежилых помещений</w:t>
      </w:r>
      <w:r w:rsidR="00BC6106" w:rsidRPr="00BC6106">
        <w:rPr>
          <w:rFonts w:ascii="Times New Roman" w:hAnsi="Times New Roman" w:cs="Times New Roman"/>
          <w:sz w:val="24"/>
          <w:szCs w:val="24"/>
        </w:rPr>
        <w:t>:</w:t>
      </w:r>
      <w:r w:rsidR="00B2275A" w:rsidRPr="00B2275A">
        <w:rPr>
          <w:sz w:val="28"/>
          <w:szCs w:val="28"/>
        </w:rPr>
        <w:t xml:space="preserve"> </w:t>
      </w:r>
      <w:r w:rsidR="00B2275A" w:rsidRPr="00B2275A">
        <w:rPr>
          <w:rFonts w:ascii="Times New Roman" w:hAnsi="Times New Roman" w:cs="Times New Roman"/>
          <w:sz w:val="24"/>
          <w:szCs w:val="24"/>
        </w:rPr>
        <w:t xml:space="preserve">Всего присутствовало </w:t>
      </w:r>
      <w:r w:rsidR="00B2275A">
        <w:rPr>
          <w:rFonts w:ascii="Times New Roman" w:hAnsi="Times New Roman" w:cs="Times New Roman"/>
          <w:sz w:val="24"/>
          <w:szCs w:val="24"/>
        </w:rPr>
        <w:t>5</w:t>
      </w:r>
      <w:r w:rsidR="00B2275A" w:rsidRPr="00B2275A">
        <w:rPr>
          <w:rFonts w:ascii="Times New Roman" w:hAnsi="Times New Roman" w:cs="Times New Roman"/>
          <w:sz w:val="24"/>
          <w:szCs w:val="24"/>
        </w:rPr>
        <w:t xml:space="preserve"> (</w:t>
      </w:r>
      <w:r w:rsidR="00B2275A">
        <w:rPr>
          <w:rFonts w:ascii="Times New Roman" w:hAnsi="Times New Roman" w:cs="Times New Roman"/>
          <w:sz w:val="24"/>
          <w:szCs w:val="24"/>
        </w:rPr>
        <w:t>пять</w:t>
      </w:r>
      <w:r w:rsidR="00B2275A" w:rsidRPr="00B2275A">
        <w:rPr>
          <w:rFonts w:ascii="Times New Roman" w:hAnsi="Times New Roman" w:cs="Times New Roman"/>
          <w:sz w:val="24"/>
          <w:szCs w:val="24"/>
        </w:rPr>
        <w:t>) член</w:t>
      </w:r>
      <w:r w:rsidR="00B2275A">
        <w:rPr>
          <w:rFonts w:ascii="Times New Roman" w:hAnsi="Times New Roman" w:cs="Times New Roman"/>
          <w:sz w:val="24"/>
          <w:szCs w:val="24"/>
        </w:rPr>
        <w:t>ов</w:t>
      </w:r>
      <w:r w:rsidR="00B2275A" w:rsidRPr="00B2275A">
        <w:rPr>
          <w:rFonts w:ascii="Times New Roman" w:hAnsi="Times New Roman" w:cs="Times New Roman"/>
          <w:sz w:val="24"/>
          <w:szCs w:val="24"/>
        </w:rPr>
        <w:t xml:space="preserve"> конкурсной комиссии из 5 (пяти). Кворум имеется.</w:t>
      </w:r>
    </w:p>
    <w:p w:rsidR="00BC6106" w:rsidRPr="00BC6106" w:rsidRDefault="00BC6106" w:rsidP="00B2275A">
      <w:pPr>
        <w:tabs>
          <w:tab w:val="left" w:pos="426"/>
          <w:tab w:val="left" w:pos="5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275A" w:rsidRPr="00B2275A" w:rsidRDefault="00B2275A" w:rsidP="00B2275A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2275A">
        <w:rPr>
          <w:rFonts w:ascii="Times New Roman" w:hAnsi="Times New Roman" w:cs="Times New Roman"/>
          <w:bCs/>
          <w:sz w:val="24"/>
          <w:szCs w:val="24"/>
        </w:rPr>
        <w:t xml:space="preserve">ЛОТ №1 – нежилое помещение, назначение: Нежилое помещение, площадь 46,8 кв.м., этаж: 1. Адрес (местонахождение) объекта: Республика Мордовия, Дубенский район, с. Дубенки, ул. </w:t>
      </w:r>
      <w:proofErr w:type="spellStart"/>
      <w:r w:rsidRPr="00B2275A">
        <w:rPr>
          <w:rFonts w:ascii="Times New Roman" w:hAnsi="Times New Roman" w:cs="Times New Roman"/>
          <w:bCs/>
          <w:sz w:val="24"/>
          <w:szCs w:val="24"/>
        </w:rPr>
        <w:t>Бровцева</w:t>
      </w:r>
      <w:proofErr w:type="spellEnd"/>
      <w:r w:rsidRPr="00B2275A">
        <w:rPr>
          <w:rFonts w:ascii="Times New Roman" w:hAnsi="Times New Roman" w:cs="Times New Roman"/>
          <w:bCs/>
          <w:sz w:val="24"/>
          <w:szCs w:val="24"/>
        </w:rPr>
        <w:t xml:space="preserve">, д. 20, </w:t>
      </w:r>
      <w:proofErr w:type="spellStart"/>
      <w:r w:rsidRPr="00B2275A">
        <w:rPr>
          <w:rFonts w:ascii="Times New Roman" w:hAnsi="Times New Roman" w:cs="Times New Roman"/>
          <w:bCs/>
          <w:sz w:val="24"/>
          <w:szCs w:val="24"/>
        </w:rPr>
        <w:t>пом</w:t>
      </w:r>
      <w:proofErr w:type="spellEnd"/>
      <w:r w:rsidRPr="00B2275A">
        <w:rPr>
          <w:rFonts w:ascii="Times New Roman" w:hAnsi="Times New Roman" w:cs="Times New Roman"/>
          <w:bCs/>
          <w:sz w:val="24"/>
          <w:szCs w:val="24"/>
        </w:rPr>
        <w:t xml:space="preserve">. 13. Кадастровый номер 13:06:0102001:2811. </w:t>
      </w:r>
      <w:r w:rsidRPr="00B2275A">
        <w:rPr>
          <w:rFonts w:ascii="Times New Roman" w:hAnsi="Times New Roman" w:cs="Times New Roman"/>
          <w:sz w:val="24"/>
          <w:szCs w:val="24"/>
        </w:rPr>
        <w:t>Обременений нет.</w:t>
      </w:r>
      <w:r w:rsidRPr="00B2275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2275A" w:rsidRPr="00B2275A" w:rsidRDefault="00B2275A" w:rsidP="00B2275A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B2275A">
        <w:rPr>
          <w:rFonts w:ascii="Times New Roman" w:hAnsi="Times New Roman" w:cs="Times New Roman"/>
          <w:bCs/>
          <w:sz w:val="24"/>
          <w:szCs w:val="24"/>
        </w:rPr>
        <w:t xml:space="preserve">ЛОТ №2 – нежилое помещение, назначение: нежилое, общая площадь 46,1 кв.м., этаж: 1. Адрес (местонахождение) объекта: Республика Мордовия, Дубенский район, с. Дубенки, ул. </w:t>
      </w:r>
      <w:proofErr w:type="spellStart"/>
      <w:r w:rsidRPr="00B2275A">
        <w:rPr>
          <w:rFonts w:ascii="Times New Roman" w:hAnsi="Times New Roman" w:cs="Times New Roman"/>
          <w:bCs/>
          <w:sz w:val="24"/>
          <w:szCs w:val="24"/>
        </w:rPr>
        <w:t>Бровцева</w:t>
      </w:r>
      <w:proofErr w:type="spellEnd"/>
      <w:r w:rsidRPr="00B2275A">
        <w:rPr>
          <w:rFonts w:ascii="Times New Roman" w:hAnsi="Times New Roman" w:cs="Times New Roman"/>
          <w:bCs/>
          <w:sz w:val="24"/>
          <w:szCs w:val="24"/>
        </w:rPr>
        <w:t xml:space="preserve">, д. 20, кв. 14. Кадастровый номер </w:t>
      </w:r>
      <w:r w:rsidRPr="00B2275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13:06:0102001:2812</w:t>
      </w:r>
      <w:r w:rsidRPr="00B2275A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B2275A">
        <w:rPr>
          <w:rFonts w:ascii="Times New Roman" w:hAnsi="Times New Roman" w:cs="Times New Roman"/>
          <w:sz w:val="24"/>
          <w:szCs w:val="24"/>
        </w:rPr>
        <w:t>Обременений нет.</w:t>
      </w:r>
      <w:r w:rsidRPr="00B2275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7629C" w:rsidRPr="00B2275A" w:rsidRDefault="00B2275A" w:rsidP="00B227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7629C">
        <w:rPr>
          <w:rFonts w:ascii="Times New Roman" w:hAnsi="Times New Roman" w:cs="Times New Roman"/>
          <w:sz w:val="24"/>
          <w:szCs w:val="24"/>
        </w:rPr>
        <w:t xml:space="preserve">Дата и время проведения открытого аукциона: </w:t>
      </w:r>
      <w:r>
        <w:rPr>
          <w:rFonts w:ascii="Times New Roman" w:hAnsi="Times New Roman" w:cs="Times New Roman"/>
          <w:sz w:val="24"/>
          <w:szCs w:val="24"/>
        </w:rPr>
        <w:t xml:space="preserve">20 декабря </w:t>
      </w:r>
      <w:r w:rsidR="00C7629C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629C">
        <w:rPr>
          <w:rFonts w:ascii="Times New Roman" w:hAnsi="Times New Roman" w:cs="Times New Roman"/>
          <w:sz w:val="24"/>
          <w:szCs w:val="24"/>
        </w:rPr>
        <w:t>г. в 1</w:t>
      </w:r>
      <w:r>
        <w:rPr>
          <w:rFonts w:ascii="Times New Roman" w:hAnsi="Times New Roman" w:cs="Times New Roman"/>
          <w:sz w:val="24"/>
          <w:szCs w:val="24"/>
        </w:rPr>
        <w:t>1</w:t>
      </w:r>
      <w:r w:rsidR="00C7629C">
        <w:rPr>
          <w:rFonts w:ascii="Times New Roman" w:hAnsi="Times New Roman" w:cs="Times New Roman"/>
          <w:sz w:val="24"/>
          <w:szCs w:val="24"/>
        </w:rPr>
        <w:t xml:space="preserve"> часов 00 минут. Место проведения открытого аукциона: 431770, Российская Федерация, Республика Мордовия, Дубенский район, с</w:t>
      </w:r>
      <w:proofErr w:type="gramStart"/>
      <w:r w:rsidR="00C7629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7629C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C7629C"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 w:rsidR="00C7629C">
        <w:rPr>
          <w:rFonts w:ascii="Times New Roman" w:hAnsi="Times New Roman" w:cs="Times New Roman"/>
          <w:sz w:val="24"/>
          <w:szCs w:val="24"/>
        </w:rPr>
        <w:t xml:space="preserve">, д.1 в здании администрации Дубенского сельского поселения. Аукцион проводится в соответствии с Постановлением </w:t>
      </w:r>
      <w:r w:rsidR="009D4566">
        <w:rPr>
          <w:rFonts w:ascii="Times New Roman" w:hAnsi="Times New Roman" w:cs="Times New Roman"/>
          <w:sz w:val="24"/>
          <w:szCs w:val="24"/>
        </w:rPr>
        <w:t xml:space="preserve">администрации Дубенского сельского поселения Дубенского </w:t>
      </w:r>
      <w:r w:rsidR="009D4566" w:rsidRPr="00B2275A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№1</w:t>
      </w:r>
      <w:r w:rsidRPr="00B2275A">
        <w:rPr>
          <w:rFonts w:ascii="Times New Roman" w:hAnsi="Times New Roman" w:cs="Times New Roman"/>
          <w:sz w:val="24"/>
          <w:szCs w:val="24"/>
        </w:rPr>
        <w:t>90</w:t>
      </w:r>
      <w:r w:rsidR="009D4566" w:rsidRPr="00B2275A">
        <w:rPr>
          <w:rFonts w:ascii="Times New Roman" w:hAnsi="Times New Roman" w:cs="Times New Roman"/>
          <w:sz w:val="24"/>
          <w:szCs w:val="24"/>
        </w:rPr>
        <w:t xml:space="preserve"> от </w:t>
      </w:r>
      <w:r w:rsidR="00BC6106" w:rsidRPr="00B2275A">
        <w:rPr>
          <w:rFonts w:ascii="Times New Roman" w:hAnsi="Times New Roman" w:cs="Times New Roman"/>
          <w:sz w:val="24"/>
          <w:szCs w:val="24"/>
        </w:rPr>
        <w:t>1</w:t>
      </w:r>
      <w:r w:rsidRPr="00B2275A">
        <w:rPr>
          <w:rFonts w:ascii="Times New Roman" w:hAnsi="Times New Roman" w:cs="Times New Roman"/>
          <w:sz w:val="24"/>
          <w:szCs w:val="24"/>
        </w:rPr>
        <w:t>1</w:t>
      </w:r>
      <w:r w:rsidR="00BC6106" w:rsidRPr="00B2275A">
        <w:rPr>
          <w:rFonts w:ascii="Times New Roman" w:hAnsi="Times New Roman" w:cs="Times New Roman"/>
          <w:sz w:val="24"/>
          <w:szCs w:val="24"/>
        </w:rPr>
        <w:t>.</w:t>
      </w:r>
      <w:r w:rsidRPr="00B2275A">
        <w:rPr>
          <w:rFonts w:ascii="Times New Roman" w:hAnsi="Times New Roman" w:cs="Times New Roman"/>
          <w:sz w:val="24"/>
          <w:szCs w:val="24"/>
        </w:rPr>
        <w:t>11</w:t>
      </w:r>
      <w:r w:rsidR="009D4566" w:rsidRPr="00B2275A">
        <w:rPr>
          <w:rFonts w:ascii="Times New Roman" w:hAnsi="Times New Roman" w:cs="Times New Roman"/>
          <w:sz w:val="24"/>
          <w:szCs w:val="24"/>
        </w:rPr>
        <w:t>.2016</w:t>
      </w:r>
      <w:r w:rsidRPr="00B2275A">
        <w:rPr>
          <w:rFonts w:ascii="Times New Roman" w:hAnsi="Times New Roman" w:cs="Times New Roman"/>
          <w:sz w:val="24"/>
          <w:szCs w:val="24"/>
        </w:rPr>
        <w:t xml:space="preserve"> </w:t>
      </w:r>
      <w:r w:rsidR="009D4566" w:rsidRPr="00B2275A">
        <w:rPr>
          <w:rFonts w:ascii="Times New Roman" w:hAnsi="Times New Roman" w:cs="Times New Roman"/>
          <w:sz w:val="24"/>
          <w:szCs w:val="24"/>
        </w:rPr>
        <w:t>г.</w:t>
      </w:r>
    </w:p>
    <w:p w:rsidR="00B2275A" w:rsidRPr="00B2275A" w:rsidRDefault="00B2275A" w:rsidP="00B2275A">
      <w:pPr>
        <w:tabs>
          <w:tab w:val="left" w:pos="426"/>
          <w:tab w:val="left" w:pos="5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2275A">
        <w:rPr>
          <w:rFonts w:ascii="Times New Roman" w:hAnsi="Times New Roman" w:cs="Times New Roman"/>
          <w:bCs/>
          <w:sz w:val="24"/>
          <w:szCs w:val="24"/>
        </w:rPr>
        <w:t>Начальная цена предмета аукциона по продаже нежилых помещений   устанавливается в размере рыночной стоимости нежилого помещения</w:t>
      </w:r>
      <w:r w:rsidRPr="00B2275A">
        <w:rPr>
          <w:rFonts w:ascii="Times New Roman" w:hAnsi="Times New Roman" w:cs="Times New Roman"/>
          <w:sz w:val="24"/>
          <w:szCs w:val="24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и составляет:</w:t>
      </w:r>
    </w:p>
    <w:p w:rsidR="00B2275A" w:rsidRPr="00B2275A" w:rsidRDefault="00E06295" w:rsidP="00B2275A">
      <w:pPr>
        <w:tabs>
          <w:tab w:val="left" w:pos="560"/>
          <w:tab w:val="left" w:pos="1215"/>
        </w:tabs>
        <w:spacing w:after="0" w:line="240" w:lineRule="auto"/>
        <w:ind w:left="4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2275A" w:rsidRPr="00B2275A">
        <w:rPr>
          <w:rFonts w:ascii="Times New Roman" w:hAnsi="Times New Roman" w:cs="Times New Roman"/>
          <w:sz w:val="24"/>
          <w:szCs w:val="24"/>
        </w:rPr>
        <w:t>Лот №1</w:t>
      </w:r>
      <w:r w:rsidR="00B2275A" w:rsidRPr="00B2275A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B2275A" w:rsidRPr="00B2275A">
        <w:rPr>
          <w:rFonts w:ascii="Times New Roman" w:hAnsi="Times New Roman" w:cs="Times New Roman"/>
          <w:sz w:val="24"/>
          <w:szCs w:val="24"/>
        </w:rPr>
        <w:t xml:space="preserve"> 240 000 рублей без НДС;</w:t>
      </w:r>
    </w:p>
    <w:p w:rsidR="00B2275A" w:rsidRPr="00B2275A" w:rsidRDefault="00E06295" w:rsidP="00B2275A">
      <w:pPr>
        <w:tabs>
          <w:tab w:val="left" w:pos="560"/>
          <w:tab w:val="left" w:pos="1215"/>
        </w:tabs>
        <w:spacing w:line="240" w:lineRule="auto"/>
        <w:ind w:left="4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2275A" w:rsidRPr="00B2275A">
        <w:rPr>
          <w:rFonts w:ascii="Times New Roman" w:hAnsi="Times New Roman" w:cs="Times New Roman"/>
          <w:sz w:val="24"/>
          <w:szCs w:val="24"/>
        </w:rPr>
        <w:t>Лот №2</w:t>
      </w:r>
      <w:r w:rsidR="00B2275A" w:rsidRPr="00B2275A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B2275A" w:rsidRPr="00B2275A">
        <w:rPr>
          <w:rFonts w:ascii="Times New Roman" w:hAnsi="Times New Roman" w:cs="Times New Roman"/>
          <w:sz w:val="24"/>
          <w:szCs w:val="24"/>
        </w:rPr>
        <w:t xml:space="preserve"> 240 000 рублей без НДС;</w:t>
      </w:r>
    </w:p>
    <w:p w:rsidR="00B2275A" w:rsidRPr="00B2275A" w:rsidRDefault="00E06295" w:rsidP="00B2275A">
      <w:pPr>
        <w:pStyle w:val="a4"/>
        <w:ind w:left="0"/>
        <w:jc w:val="both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B2275A">
        <w:rPr>
          <w:b/>
          <w:sz w:val="24"/>
          <w:szCs w:val="24"/>
        </w:rPr>
        <w:t xml:space="preserve">          </w:t>
      </w:r>
      <w:r w:rsidR="00B2275A" w:rsidRPr="00B2275A">
        <w:rPr>
          <w:sz w:val="24"/>
          <w:szCs w:val="24"/>
        </w:rPr>
        <w:t>До окончания указанного в извещении о проведен</w:t>
      </w:r>
      <w:proofErr w:type="gramStart"/>
      <w:r w:rsidR="00B2275A" w:rsidRPr="00B2275A">
        <w:rPr>
          <w:sz w:val="24"/>
          <w:szCs w:val="24"/>
        </w:rPr>
        <w:t>ии ау</w:t>
      </w:r>
      <w:proofErr w:type="gramEnd"/>
      <w:r w:rsidR="00B2275A" w:rsidRPr="00B2275A">
        <w:rPr>
          <w:sz w:val="24"/>
          <w:szCs w:val="24"/>
        </w:rPr>
        <w:t>кциона</w:t>
      </w:r>
      <w:r w:rsidR="00B2275A">
        <w:rPr>
          <w:sz w:val="24"/>
          <w:szCs w:val="24"/>
        </w:rPr>
        <w:t xml:space="preserve"> по продаже нежилых помещений</w:t>
      </w:r>
      <w:r w:rsidR="00B2275A" w:rsidRPr="00B2275A">
        <w:rPr>
          <w:sz w:val="24"/>
          <w:szCs w:val="24"/>
        </w:rPr>
        <w:t xml:space="preserve"> срока подачи заявок были представлены по лоту №1: </w:t>
      </w:r>
      <w:r w:rsidR="00B2275A">
        <w:rPr>
          <w:sz w:val="24"/>
          <w:szCs w:val="24"/>
        </w:rPr>
        <w:t>1</w:t>
      </w:r>
      <w:r w:rsidR="00B2275A" w:rsidRPr="00B2275A">
        <w:rPr>
          <w:sz w:val="24"/>
          <w:szCs w:val="24"/>
        </w:rPr>
        <w:t xml:space="preserve"> (</w:t>
      </w:r>
      <w:r w:rsidR="00B2275A">
        <w:rPr>
          <w:sz w:val="24"/>
          <w:szCs w:val="24"/>
        </w:rPr>
        <w:t>один</w:t>
      </w:r>
      <w:r w:rsidR="00B2275A" w:rsidRPr="00B2275A">
        <w:rPr>
          <w:sz w:val="24"/>
          <w:szCs w:val="24"/>
        </w:rPr>
        <w:t>) запечатанны</w:t>
      </w:r>
      <w:r w:rsidR="00B2275A">
        <w:rPr>
          <w:sz w:val="24"/>
          <w:szCs w:val="24"/>
        </w:rPr>
        <w:t>й</w:t>
      </w:r>
      <w:r w:rsidR="00B2275A" w:rsidRPr="00B2275A">
        <w:rPr>
          <w:sz w:val="24"/>
          <w:szCs w:val="24"/>
        </w:rPr>
        <w:t xml:space="preserve"> ко</w:t>
      </w:r>
      <w:r w:rsidR="00B2275A" w:rsidRPr="00B2275A">
        <w:rPr>
          <w:sz w:val="24"/>
          <w:szCs w:val="24"/>
        </w:rPr>
        <w:t>н</w:t>
      </w:r>
      <w:r w:rsidR="00B2275A" w:rsidRPr="00B2275A">
        <w:rPr>
          <w:sz w:val="24"/>
          <w:szCs w:val="24"/>
        </w:rPr>
        <w:t>верт, по лоту №2:</w:t>
      </w:r>
      <w:r w:rsidR="00B2275A">
        <w:rPr>
          <w:sz w:val="24"/>
          <w:szCs w:val="24"/>
        </w:rPr>
        <w:t xml:space="preserve"> не поступила ни одна заявка</w:t>
      </w:r>
      <w:r w:rsidR="00B2275A" w:rsidRPr="00B2275A">
        <w:rPr>
          <w:sz w:val="24"/>
          <w:szCs w:val="24"/>
        </w:rPr>
        <w:t xml:space="preserve">. </w:t>
      </w:r>
    </w:p>
    <w:p w:rsidR="00B2275A" w:rsidRDefault="00E06295" w:rsidP="00B2275A">
      <w:pPr>
        <w:pStyle w:val="a4"/>
        <w:ind w:left="0"/>
        <w:jc w:val="both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r w:rsidR="00B2275A" w:rsidRPr="00B2275A">
        <w:rPr>
          <w:sz w:val="24"/>
          <w:szCs w:val="24"/>
        </w:rPr>
        <w:t>На процедуре вскрытия конвертов с заявками на участие в аукционе                заявители или их представители не присутствов</w:t>
      </w:r>
      <w:r w:rsidR="00B2275A" w:rsidRPr="00B2275A">
        <w:rPr>
          <w:sz w:val="24"/>
          <w:szCs w:val="24"/>
        </w:rPr>
        <w:t>а</w:t>
      </w:r>
      <w:r w:rsidR="00B2275A" w:rsidRPr="00B2275A">
        <w:rPr>
          <w:sz w:val="24"/>
          <w:szCs w:val="24"/>
        </w:rPr>
        <w:t>ли.</w:t>
      </w:r>
    </w:p>
    <w:p w:rsidR="00E06295" w:rsidRPr="00B2275A" w:rsidRDefault="00E06295" w:rsidP="00B2275A">
      <w:pPr>
        <w:pStyle w:val="a4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Лот №1: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560"/>
        <w:gridCol w:w="850"/>
        <w:gridCol w:w="3260"/>
        <w:gridCol w:w="3119"/>
      </w:tblGrid>
      <w:tr w:rsidR="00E06295" w:rsidRPr="00B2275A" w:rsidTr="00E06295">
        <w:tc>
          <w:tcPr>
            <w:tcW w:w="675" w:type="dxa"/>
          </w:tcPr>
          <w:p w:rsidR="00E06295" w:rsidRPr="005A6283" w:rsidRDefault="00E06295" w:rsidP="00AB6550">
            <w:pPr>
              <w:pStyle w:val="a4"/>
              <w:ind w:left="0"/>
              <w:outlineLvl w:val="0"/>
              <w:rPr>
                <w:sz w:val="22"/>
                <w:szCs w:val="22"/>
              </w:rPr>
            </w:pPr>
            <w:r w:rsidRPr="005A6283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A628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5A6283">
              <w:rPr>
                <w:sz w:val="22"/>
                <w:szCs w:val="22"/>
              </w:rPr>
              <w:t>/</w:t>
            </w:r>
            <w:proofErr w:type="spellStart"/>
            <w:r w:rsidRPr="005A628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60" w:type="dxa"/>
          </w:tcPr>
          <w:p w:rsidR="00E06295" w:rsidRPr="005A6283" w:rsidRDefault="00E06295" w:rsidP="00AB6550">
            <w:pPr>
              <w:pStyle w:val="a4"/>
              <w:ind w:left="0"/>
              <w:outlineLvl w:val="0"/>
              <w:rPr>
                <w:sz w:val="22"/>
                <w:szCs w:val="22"/>
              </w:rPr>
            </w:pPr>
            <w:r w:rsidRPr="005A6283">
              <w:rPr>
                <w:sz w:val="22"/>
                <w:szCs w:val="22"/>
              </w:rPr>
              <w:t>Дата и время поступл</w:t>
            </w:r>
            <w:r w:rsidRPr="005A6283">
              <w:rPr>
                <w:sz w:val="22"/>
                <w:szCs w:val="22"/>
              </w:rPr>
              <w:t>е</w:t>
            </w:r>
            <w:r w:rsidRPr="005A6283">
              <w:rPr>
                <w:sz w:val="22"/>
                <w:szCs w:val="22"/>
              </w:rPr>
              <w:t>ния зая</w:t>
            </w:r>
            <w:r w:rsidRPr="005A6283">
              <w:rPr>
                <w:sz w:val="22"/>
                <w:szCs w:val="22"/>
              </w:rPr>
              <w:t>в</w:t>
            </w:r>
            <w:r w:rsidRPr="005A6283">
              <w:rPr>
                <w:sz w:val="22"/>
                <w:szCs w:val="22"/>
              </w:rPr>
              <w:t>ки</w:t>
            </w:r>
          </w:p>
        </w:tc>
        <w:tc>
          <w:tcPr>
            <w:tcW w:w="850" w:type="dxa"/>
          </w:tcPr>
          <w:p w:rsidR="00E06295" w:rsidRPr="005A6283" w:rsidRDefault="00E06295" w:rsidP="00AB6550">
            <w:pPr>
              <w:pStyle w:val="a4"/>
              <w:ind w:left="0"/>
              <w:outlineLvl w:val="0"/>
              <w:rPr>
                <w:sz w:val="22"/>
                <w:szCs w:val="22"/>
              </w:rPr>
            </w:pPr>
            <w:proofErr w:type="spellStart"/>
            <w:r w:rsidRPr="005A6283">
              <w:rPr>
                <w:sz w:val="22"/>
                <w:szCs w:val="22"/>
              </w:rPr>
              <w:t>Рег</w:t>
            </w:r>
            <w:proofErr w:type="spellEnd"/>
            <w:r w:rsidRPr="005A6283">
              <w:rPr>
                <w:sz w:val="22"/>
                <w:szCs w:val="22"/>
              </w:rPr>
              <w:t>. №</w:t>
            </w:r>
          </w:p>
        </w:tc>
        <w:tc>
          <w:tcPr>
            <w:tcW w:w="3260" w:type="dxa"/>
          </w:tcPr>
          <w:p w:rsidR="00E06295" w:rsidRPr="005A6283" w:rsidRDefault="00E06295" w:rsidP="00AB6550">
            <w:pPr>
              <w:pStyle w:val="a4"/>
              <w:ind w:left="0"/>
              <w:outlineLvl w:val="0"/>
              <w:rPr>
                <w:sz w:val="22"/>
                <w:szCs w:val="22"/>
              </w:rPr>
            </w:pPr>
            <w:proofErr w:type="gramStart"/>
            <w:r w:rsidRPr="005A6283">
              <w:rPr>
                <w:sz w:val="22"/>
                <w:szCs w:val="22"/>
              </w:rPr>
              <w:t>Наименование (для юридич</w:t>
            </w:r>
            <w:r w:rsidRPr="005A6283">
              <w:rPr>
                <w:sz w:val="22"/>
                <w:szCs w:val="22"/>
              </w:rPr>
              <w:t>е</w:t>
            </w:r>
            <w:r w:rsidRPr="005A6283">
              <w:rPr>
                <w:sz w:val="22"/>
                <w:szCs w:val="22"/>
              </w:rPr>
              <w:t>ского лица), фамилия, имя, отчество (для физ</w:t>
            </w:r>
            <w:r w:rsidRPr="005A6283">
              <w:rPr>
                <w:sz w:val="22"/>
                <w:szCs w:val="22"/>
              </w:rPr>
              <w:t>и</w:t>
            </w:r>
            <w:r w:rsidRPr="005A6283">
              <w:rPr>
                <w:sz w:val="22"/>
                <w:szCs w:val="22"/>
              </w:rPr>
              <w:t>ческого лица) заявителя</w:t>
            </w:r>
            <w:proofErr w:type="gramEnd"/>
          </w:p>
        </w:tc>
        <w:tc>
          <w:tcPr>
            <w:tcW w:w="3119" w:type="dxa"/>
          </w:tcPr>
          <w:p w:rsidR="00E06295" w:rsidRPr="005A6283" w:rsidRDefault="00E06295" w:rsidP="00AB6550">
            <w:pPr>
              <w:pStyle w:val="a4"/>
              <w:ind w:left="0"/>
              <w:outlineLvl w:val="0"/>
              <w:rPr>
                <w:sz w:val="22"/>
                <w:szCs w:val="22"/>
              </w:rPr>
            </w:pPr>
            <w:r w:rsidRPr="005A6283">
              <w:rPr>
                <w:sz w:val="22"/>
                <w:szCs w:val="22"/>
              </w:rPr>
              <w:t>Почтовый а</w:t>
            </w:r>
            <w:r w:rsidRPr="005A6283">
              <w:rPr>
                <w:sz w:val="22"/>
                <w:szCs w:val="22"/>
              </w:rPr>
              <w:t>д</w:t>
            </w:r>
            <w:r w:rsidRPr="005A6283">
              <w:rPr>
                <w:sz w:val="22"/>
                <w:szCs w:val="22"/>
              </w:rPr>
              <w:t>рес</w:t>
            </w:r>
          </w:p>
          <w:p w:rsidR="00E06295" w:rsidRPr="005A6283" w:rsidRDefault="00E06295" w:rsidP="00AB6550">
            <w:pPr>
              <w:pStyle w:val="a4"/>
              <w:ind w:left="0"/>
              <w:outlineLvl w:val="0"/>
              <w:rPr>
                <w:sz w:val="22"/>
                <w:szCs w:val="22"/>
              </w:rPr>
            </w:pPr>
          </w:p>
        </w:tc>
      </w:tr>
      <w:tr w:rsidR="00E06295" w:rsidRPr="00B2275A" w:rsidTr="00E06295">
        <w:tc>
          <w:tcPr>
            <w:tcW w:w="675" w:type="dxa"/>
          </w:tcPr>
          <w:p w:rsidR="00E06295" w:rsidRPr="00B2275A" w:rsidRDefault="00E06295" w:rsidP="00AB6550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B2275A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560" w:type="dxa"/>
          </w:tcPr>
          <w:p w:rsidR="00E06295" w:rsidRPr="00B2275A" w:rsidRDefault="00E06295" w:rsidP="00AB6550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15.12</w:t>
            </w:r>
            <w:r w:rsidRPr="00B2275A">
              <w:rPr>
                <w:sz w:val="24"/>
                <w:szCs w:val="24"/>
              </w:rPr>
              <w:t>.2016</w:t>
            </w:r>
          </w:p>
          <w:p w:rsidR="00E06295" w:rsidRPr="00B2275A" w:rsidRDefault="00E06295" w:rsidP="00AB6550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15:15</w:t>
            </w:r>
          </w:p>
        </w:tc>
        <w:tc>
          <w:tcPr>
            <w:tcW w:w="850" w:type="dxa"/>
          </w:tcPr>
          <w:p w:rsidR="00E06295" w:rsidRPr="00B2275A" w:rsidRDefault="00E06295" w:rsidP="00AB6550">
            <w:pPr>
              <w:pStyle w:val="a4"/>
              <w:ind w:left="0"/>
              <w:outlineLvl w:val="0"/>
              <w:rPr>
                <w:sz w:val="24"/>
                <w:szCs w:val="24"/>
              </w:rPr>
            </w:pPr>
            <w:r w:rsidRPr="00B2275A"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E06295" w:rsidRPr="00B2275A" w:rsidRDefault="00E06295" w:rsidP="00AB6550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Горинова</w:t>
            </w:r>
            <w:proofErr w:type="spellEnd"/>
            <w:r>
              <w:rPr>
                <w:sz w:val="24"/>
                <w:szCs w:val="24"/>
              </w:rPr>
              <w:t xml:space="preserve"> В.П.</w:t>
            </w:r>
          </w:p>
        </w:tc>
        <w:tc>
          <w:tcPr>
            <w:tcW w:w="3119" w:type="dxa"/>
          </w:tcPr>
          <w:p w:rsidR="00E06295" w:rsidRPr="00B2275A" w:rsidRDefault="00E06295" w:rsidP="00E06295">
            <w:pPr>
              <w:pStyle w:val="a4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B2275A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 xml:space="preserve">еспублика </w:t>
            </w:r>
            <w:r w:rsidRPr="00B2275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ордовия</w:t>
            </w:r>
            <w:r w:rsidRPr="00B2275A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Дубенский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оводимово</w:t>
            </w:r>
            <w:proofErr w:type="spellEnd"/>
            <w:r>
              <w:rPr>
                <w:sz w:val="24"/>
                <w:szCs w:val="24"/>
              </w:rPr>
              <w:t>, ул.Садовая, д.8</w:t>
            </w:r>
          </w:p>
        </w:tc>
      </w:tr>
    </w:tbl>
    <w:p w:rsidR="00B2275A" w:rsidRPr="00B2275A" w:rsidRDefault="00B2275A" w:rsidP="00B2275A">
      <w:pPr>
        <w:pStyle w:val="a4"/>
        <w:ind w:left="0"/>
        <w:jc w:val="both"/>
        <w:outlineLvl w:val="0"/>
        <w:rPr>
          <w:sz w:val="24"/>
          <w:szCs w:val="24"/>
        </w:rPr>
      </w:pPr>
    </w:p>
    <w:p w:rsidR="00B2275A" w:rsidRPr="00B2275A" w:rsidRDefault="00B2275A" w:rsidP="00B2275A">
      <w:pPr>
        <w:pStyle w:val="a4"/>
        <w:ind w:left="0"/>
        <w:jc w:val="both"/>
        <w:outlineLvl w:val="0"/>
        <w:rPr>
          <w:sz w:val="24"/>
          <w:szCs w:val="24"/>
        </w:rPr>
      </w:pPr>
      <w:r w:rsidRPr="00B2275A">
        <w:rPr>
          <w:sz w:val="24"/>
          <w:szCs w:val="24"/>
        </w:rPr>
        <w:t>Комиссия приняла решение:</w:t>
      </w:r>
    </w:p>
    <w:p w:rsidR="00B2275A" w:rsidRPr="00B2275A" w:rsidRDefault="00B2275A" w:rsidP="00E06295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275A">
        <w:rPr>
          <w:rFonts w:ascii="Times New Roman" w:hAnsi="Times New Roman" w:cs="Times New Roman"/>
          <w:sz w:val="24"/>
          <w:szCs w:val="24"/>
        </w:rPr>
        <w:t xml:space="preserve">1) </w:t>
      </w:r>
      <w:r w:rsidR="00E06295">
        <w:rPr>
          <w:rFonts w:ascii="Times New Roman" w:hAnsi="Times New Roman" w:cs="Times New Roman"/>
          <w:sz w:val="24"/>
          <w:szCs w:val="24"/>
        </w:rPr>
        <w:t>Признать аукцион по продаже нежилых помещений по Лоту №1 – несостоявшимся в связи подачи только одной заявки.</w:t>
      </w:r>
    </w:p>
    <w:p w:rsidR="005A6283" w:rsidRPr="00B2275A" w:rsidRDefault="005A6283" w:rsidP="005A6283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Признать аукцион по продаже нежилых помещений по Лоту №2 – несостоявшимся в связи с отсутствием заявок.</w:t>
      </w:r>
    </w:p>
    <w:p w:rsidR="00B2275A" w:rsidRPr="00B2275A" w:rsidRDefault="00B2275A" w:rsidP="00B2275A">
      <w:pPr>
        <w:pStyle w:val="a4"/>
        <w:spacing w:before="120"/>
        <w:ind w:left="0"/>
        <w:jc w:val="both"/>
        <w:outlineLvl w:val="0"/>
        <w:rPr>
          <w:sz w:val="24"/>
          <w:szCs w:val="24"/>
        </w:rPr>
      </w:pPr>
    </w:p>
    <w:p w:rsidR="00B2275A" w:rsidRPr="00B2275A" w:rsidRDefault="00B2275A" w:rsidP="00B2275A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  <w:r w:rsidRPr="00B2275A">
        <w:rPr>
          <w:sz w:val="24"/>
          <w:szCs w:val="24"/>
        </w:rPr>
        <w:t xml:space="preserve">Настоящий протокол подлежит хранению в течение трех лет </w:t>
      </w:r>
      <w:proofErr w:type="gramStart"/>
      <w:r w:rsidRPr="00B2275A">
        <w:rPr>
          <w:sz w:val="24"/>
          <w:szCs w:val="24"/>
        </w:rPr>
        <w:t>с даты подведения</w:t>
      </w:r>
      <w:proofErr w:type="gramEnd"/>
      <w:r w:rsidRPr="00B2275A">
        <w:rPr>
          <w:sz w:val="24"/>
          <w:szCs w:val="24"/>
        </w:rPr>
        <w:t xml:space="preserve"> итогов н</w:t>
      </w:r>
      <w:r w:rsidRPr="00B2275A">
        <w:rPr>
          <w:sz w:val="24"/>
          <w:szCs w:val="24"/>
        </w:rPr>
        <w:t>а</w:t>
      </w:r>
      <w:r w:rsidRPr="00B2275A">
        <w:rPr>
          <w:sz w:val="24"/>
          <w:szCs w:val="24"/>
        </w:rPr>
        <w:t>стоящего конкурса.</w:t>
      </w:r>
    </w:p>
    <w:p w:rsidR="005A6283" w:rsidRPr="004A200D" w:rsidRDefault="005A6283" w:rsidP="005A6283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5A6283" w:rsidRDefault="005A6283" w:rsidP="005A6283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5A6283" w:rsidRDefault="005A6283" w:rsidP="005A6283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комиссии: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_____________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5A6283" w:rsidRPr="004A200D" w:rsidRDefault="005A6283" w:rsidP="005A6283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</w:t>
      </w:r>
    </w:p>
    <w:p w:rsidR="005A6283" w:rsidRDefault="005A6283" w:rsidP="005A6283">
      <w:pPr>
        <w:pStyle w:val="a4"/>
        <w:tabs>
          <w:tab w:val="left" w:pos="851"/>
        </w:tabs>
        <w:ind w:left="720"/>
        <w:jc w:val="both"/>
        <w:rPr>
          <w:iCs/>
          <w:sz w:val="24"/>
          <w:szCs w:val="24"/>
        </w:rPr>
      </w:pPr>
      <w:r w:rsidRPr="004A200D">
        <w:rPr>
          <w:iCs/>
          <w:sz w:val="24"/>
          <w:szCs w:val="24"/>
        </w:rPr>
        <w:t xml:space="preserve">                                                                     _</w:t>
      </w:r>
      <w:r>
        <w:rPr>
          <w:iCs/>
          <w:sz w:val="24"/>
          <w:szCs w:val="24"/>
        </w:rPr>
        <w:t>____________  Карасева О</w:t>
      </w:r>
      <w:r w:rsidRPr="004A200D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>В.</w:t>
      </w:r>
    </w:p>
    <w:p w:rsidR="004A200D" w:rsidRPr="005A6283" w:rsidRDefault="004A200D" w:rsidP="005A6283">
      <w:pPr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</w:p>
    <w:sectPr w:rsidR="004A200D" w:rsidRPr="005A6283" w:rsidSect="006E0B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759A"/>
    <w:multiLevelType w:val="hybridMultilevel"/>
    <w:tmpl w:val="0F6027AC"/>
    <w:lvl w:ilvl="0" w:tplc="FEF21D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A5B6D"/>
    <w:rsid w:val="0046588E"/>
    <w:rsid w:val="004A200D"/>
    <w:rsid w:val="005A6283"/>
    <w:rsid w:val="006E0BAC"/>
    <w:rsid w:val="0078214F"/>
    <w:rsid w:val="008A5B6D"/>
    <w:rsid w:val="009D4566"/>
    <w:rsid w:val="00B110F0"/>
    <w:rsid w:val="00B2275A"/>
    <w:rsid w:val="00BA1330"/>
    <w:rsid w:val="00BB1293"/>
    <w:rsid w:val="00BC6106"/>
    <w:rsid w:val="00C7629C"/>
    <w:rsid w:val="00CD4316"/>
    <w:rsid w:val="00D566C2"/>
    <w:rsid w:val="00DF4EB0"/>
    <w:rsid w:val="00E06295"/>
    <w:rsid w:val="00ED4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5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4A200D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4A200D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A20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A200D"/>
  </w:style>
  <w:style w:type="paragraph" w:styleId="a6">
    <w:name w:val="Balloon Text"/>
    <w:basedOn w:val="a"/>
    <w:link w:val="a7"/>
    <w:uiPriority w:val="99"/>
    <w:semiHidden/>
    <w:unhideWhenUsed/>
    <w:rsid w:val="004A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0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2016-12-16T12:21:00Z</cp:lastPrinted>
  <dcterms:created xsi:type="dcterms:W3CDTF">2016-03-01T14:28:00Z</dcterms:created>
  <dcterms:modified xsi:type="dcterms:W3CDTF">2016-12-16T12:22:00Z</dcterms:modified>
</cp:coreProperties>
</file>