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AF7" w:rsidRPr="00D44B57" w:rsidRDefault="005A1AF7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b/>
          <w:sz w:val="28"/>
          <w:szCs w:val="28"/>
        </w:rPr>
        <w:t xml:space="preserve">СОВЕТ ДЕПУТАТОВ </w:t>
      </w:r>
      <w:r w:rsidR="00374B48">
        <w:rPr>
          <w:rFonts w:ascii="Times New Roman" w:eastAsia="Times New Roman" w:hAnsi="Times New Roman" w:cs="Times New Roman"/>
          <w:b/>
          <w:sz w:val="28"/>
          <w:szCs w:val="28"/>
        </w:rPr>
        <w:t xml:space="preserve">МОРГИНСКОГО СЕЛЬСКОГО ПОСЕЛЕНИЯ </w:t>
      </w:r>
      <w:r w:rsidRPr="00D44B57">
        <w:rPr>
          <w:rFonts w:ascii="Times New Roman" w:eastAsia="Times New Roman" w:hAnsi="Times New Roman" w:cs="Times New Roman"/>
          <w:b/>
          <w:sz w:val="28"/>
          <w:szCs w:val="28"/>
        </w:rPr>
        <w:t>ДУБЕНСКОГО МУНИЦИПАЛЬНОГО РАЙОНА</w:t>
      </w:r>
    </w:p>
    <w:p w:rsidR="005A1AF7" w:rsidRPr="00D44B57" w:rsidRDefault="007B1E47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 ШЕСТОГО</w:t>
      </w:r>
      <w:r w:rsidR="005A1AF7" w:rsidRPr="00D44B57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</w:t>
      </w:r>
    </w:p>
    <w:p w:rsidR="005A1AF7" w:rsidRPr="00D44B57" w:rsidRDefault="005A1AF7" w:rsidP="007072E0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AF7" w:rsidRPr="00D44B57" w:rsidRDefault="005A1AF7" w:rsidP="007072E0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5A1AF7" w:rsidRPr="00D44B57" w:rsidRDefault="00374B48" w:rsidP="007072E0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орга</w:t>
      </w:r>
    </w:p>
    <w:p w:rsidR="005A1AF7" w:rsidRPr="00D44B57" w:rsidRDefault="00E96127" w:rsidP="007072E0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28.12.</w:t>
      </w:r>
      <w:r w:rsidR="00026337">
        <w:rPr>
          <w:rFonts w:ascii="Times New Roman" w:hAnsi="Times New Roman" w:cs="Times New Roman"/>
          <w:sz w:val="28"/>
          <w:szCs w:val="28"/>
        </w:rPr>
        <w:t>2016</w:t>
      </w:r>
      <w:r>
        <w:rPr>
          <w:rFonts w:ascii="Times New Roman" w:hAnsi="Times New Roman" w:cs="Times New Roman"/>
          <w:sz w:val="28"/>
          <w:szCs w:val="28"/>
        </w:rPr>
        <w:t>г</w:t>
      </w:r>
      <w:r w:rsidR="0002633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A1AF7" w:rsidRPr="00D44B5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CA768E" w:rsidRPr="00D44B57">
        <w:rPr>
          <w:rFonts w:ascii="Times New Roman" w:hAnsi="Times New Roman" w:cs="Times New Roman"/>
          <w:sz w:val="28"/>
          <w:szCs w:val="28"/>
        </w:rPr>
        <w:t xml:space="preserve">        </w:t>
      </w:r>
      <w:r w:rsidR="00E65E60" w:rsidRPr="00D44B5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  №</w:t>
      </w:r>
      <w:r>
        <w:rPr>
          <w:rFonts w:ascii="Times New Roman" w:eastAsia="Times New Roman" w:hAnsi="Times New Roman" w:cs="Times New Roman"/>
          <w:sz w:val="28"/>
          <w:szCs w:val="28"/>
        </w:rPr>
        <w:t>14</w:t>
      </w:r>
    </w:p>
    <w:p w:rsidR="00ED5503" w:rsidRPr="00D44B57" w:rsidRDefault="00ED5503" w:rsidP="007072E0">
      <w:pPr>
        <w:pStyle w:val="ConsPlusNormal"/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762560" w:rsidRPr="00D44B57" w:rsidRDefault="00E7622D" w:rsidP="007072E0">
      <w:pPr>
        <w:pStyle w:val="a6"/>
        <w:widowControl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Об утверждении Положения</w:t>
      </w:r>
      <w:r w:rsidR="00762560" w:rsidRPr="00D44B57">
        <w:rPr>
          <w:rFonts w:ascii="Times New Roman" w:eastAsia="Times New Roman" w:hAnsi="Times New Roman" w:cs="Times New Roman"/>
          <w:sz w:val="28"/>
          <w:szCs w:val="28"/>
        </w:rPr>
        <w:t xml:space="preserve"> о порядке предоставления</w:t>
      </w:r>
      <w:r w:rsidR="00733176" w:rsidRPr="00D44B57">
        <w:rPr>
          <w:rFonts w:ascii="Times New Roman" w:eastAsia="Times New Roman" w:hAnsi="Times New Roman" w:cs="Times New Roman"/>
          <w:sz w:val="28"/>
          <w:szCs w:val="28"/>
        </w:rPr>
        <w:t xml:space="preserve"> отпусков </w:t>
      </w:r>
    </w:p>
    <w:p w:rsidR="00E7622D" w:rsidRPr="00D44B57" w:rsidRDefault="00733176" w:rsidP="007072E0">
      <w:pPr>
        <w:pStyle w:val="a6"/>
        <w:widowControl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>Моргинского сельского поселения</w:t>
      </w:r>
    </w:p>
    <w:p w:rsidR="00733176" w:rsidRPr="00D44B57" w:rsidRDefault="00733176" w:rsidP="007072E0">
      <w:pPr>
        <w:pStyle w:val="a6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155A38" w:rsidRPr="00D44B57" w:rsidRDefault="0061275F" w:rsidP="007072E0">
      <w:pPr>
        <w:widowControl w:val="0"/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44B57">
        <w:rPr>
          <w:rFonts w:ascii="Times New Roman" w:hAnsi="Times New Roman"/>
          <w:sz w:val="28"/>
          <w:szCs w:val="28"/>
        </w:rPr>
        <w:t>В соответствии со статьей 115 Трудового кодекса Российской Федерации и пунктом 2 части 1 статьи 3 Закона Республики Мордовия от 15 июня 2010 года №47-3 «О гарантиях ос</w:t>
      </w:r>
      <w:r w:rsidR="005E397A" w:rsidRPr="00D44B57">
        <w:rPr>
          <w:rFonts w:ascii="Times New Roman" w:hAnsi="Times New Roman"/>
          <w:sz w:val="28"/>
          <w:szCs w:val="28"/>
        </w:rPr>
        <w:t>уществления полномочий депутата</w:t>
      </w:r>
      <w:r w:rsidRPr="00D44B57">
        <w:rPr>
          <w:rFonts w:ascii="Times New Roman" w:hAnsi="Times New Roman"/>
          <w:sz w:val="28"/>
          <w:szCs w:val="28"/>
        </w:rPr>
        <w:t>, члена выборного органа  местного самоуправления, выборного должностного лица местного самоуп</w:t>
      </w:r>
      <w:r w:rsidR="001958AC" w:rsidRPr="00D44B57">
        <w:rPr>
          <w:rFonts w:ascii="Times New Roman" w:hAnsi="Times New Roman"/>
          <w:sz w:val="28"/>
          <w:szCs w:val="28"/>
        </w:rPr>
        <w:t>равления в Республике Мордовия</w:t>
      </w:r>
      <w:r w:rsidR="00BD78B7" w:rsidRPr="00D44B57">
        <w:rPr>
          <w:rFonts w:ascii="Times New Roman" w:hAnsi="Times New Roman"/>
          <w:sz w:val="28"/>
          <w:szCs w:val="28"/>
        </w:rPr>
        <w:t>»</w:t>
      </w:r>
      <w:r w:rsidR="001958AC" w:rsidRPr="00D44B57">
        <w:rPr>
          <w:rFonts w:ascii="Times New Roman" w:hAnsi="Times New Roman"/>
          <w:sz w:val="28"/>
          <w:szCs w:val="28"/>
        </w:rPr>
        <w:t xml:space="preserve">, </w:t>
      </w:r>
      <w:r w:rsidR="00374B48">
        <w:rPr>
          <w:rFonts w:ascii="Times New Roman" w:hAnsi="Times New Roman"/>
          <w:sz w:val="28"/>
          <w:szCs w:val="28"/>
        </w:rPr>
        <w:t xml:space="preserve">Совет депутатов Моргинского сельского поселения </w:t>
      </w:r>
      <w:r w:rsidRPr="00D44B57">
        <w:rPr>
          <w:rFonts w:ascii="Times New Roman" w:hAnsi="Times New Roman"/>
          <w:sz w:val="28"/>
          <w:szCs w:val="28"/>
        </w:rPr>
        <w:t xml:space="preserve"> решил:</w:t>
      </w:r>
    </w:p>
    <w:p w:rsidR="00D44B57" w:rsidRDefault="003C1DB9" w:rsidP="007072E0">
      <w:pPr>
        <w:pStyle w:val="a3"/>
        <w:widowControl w:val="0"/>
        <w:numPr>
          <w:ilvl w:val="0"/>
          <w:numId w:val="5"/>
        </w:num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D44B57">
        <w:rPr>
          <w:rFonts w:ascii="Times New Roman" w:hAnsi="Times New Roman"/>
          <w:sz w:val="28"/>
          <w:szCs w:val="28"/>
        </w:rPr>
        <w:t xml:space="preserve">Утвердить </w:t>
      </w:r>
      <w:r w:rsidR="00762560" w:rsidRPr="00D44B57">
        <w:rPr>
          <w:rFonts w:ascii="Times New Roman" w:hAnsi="Times New Roman"/>
          <w:sz w:val="28"/>
          <w:szCs w:val="28"/>
        </w:rPr>
        <w:t>Положение</w:t>
      </w:r>
      <w:r w:rsidR="00A94BBD" w:rsidRPr="00D44B57">
        <w:rPr>
          <w:rFonts w:ascii="Times New Roman" w:hAnsi="Times New Roman"/>
          <w:sz w:val="28"/>
          <w:szCs w:val="28"/>
        </w:rPr>
        <w:t xml:space="preserve"> о порядке предоставления</w:t>
      </w:r>
      <w:r w:rsidR="00762560" w:rsidRPr="00D44B57">
        <w:rPr>
          <w:rFonts w:ascii="Times New Roman" w:hAnsi="Times New Roman"/>
          <w:sz w:val="28"/>
          <w:szCs w:val="28"/>
        </w:rPr>
        <w:t xml:space="preserve"> отпусков главе </w:t>
      </w:r>
      <w:r w:rsidR="00374B48">
        <w:rPr>
          <w:rFonts w:ascii="Times New Roman" w:hAnsi="Times New Roman"/>
          <w:sz w:val="28"/>
          <w:szCs w:val="28"/>
        </w:rPr>
        <w:t>Моргинского сельского поселения</w:t>
      </w:r>
      <w:r w:rsidRPr="00D44B57">
        <w:rPr>
          <w:rFonts w:ascii="Times New Roman" w:hAnsi="Times New Roman"/>
          <w:sz w:val="28"/>
          <w:szCs w:val="28"/>
        </w:rPr>
        <w:t xml:space="preserve"> (прилагается)</w:t>
      </w:r>
      <w:r w:rsidR="00ED5503" w:rsidRPr="00D44B57">
        <w:rPr>
          <w:rFonts w:ascii="Times New Roman" w:hAnsi="Times New Roman"/>
          <w:sz w:val="28"/>
          <w:szCs w:val="28"/>
        </w:rPr>
        <w:t>.</w:t>
      </w:r>
    </w:p>
    <w:p w:rsidR="009C1A41" w:rsidRDefault="009C1A41" w:rsidP="007072E0">
      <w:pPr>
        <w:pStyle w:val="a3"/>
        <w:widowControl w:val="0"/>
        <w:numPr>
          <w:ilvl w:val="0"/>
          <w:numId w:val="5"/>
        </w:numPr>
        <w:tabs>
          <w:tab w:val="left" w:pos="1134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9C1A41">
        <w:rPr>
          <w:rFonts w:ascii="Times New Roman" w:hAnsi="Times New Roman"/>
          <w:sz w:val="28"/>
          <w:szCs w:val="28"/>
        </w:rPr>
        <w:t>Опубликовать настоящее решение в официальном печат</w:t>
      </w:r>
      <w:r w:rsidR="00374B48">
        <w:rPr>
          <w:rFonts w:ascii="Times New Roman" w:hAnsi="Times New Roman"/>
          <w:sz w:val="28"/>
          <w:szCs w:val="28"/>
        </w:rPr>
        <w:t xml:space="preserve">ном издании </w:t>
      </w:r>
      <w:r w:rsidRPr="009C1A41">
        <w:rPr>
          <w:rFonts w:ascii="Times New Roman" w:hAnsi="Times New Roman"/>
          <w:sz w:val="28"/>
          <w:szCs w:val="28"/>
        </w:rPr>
        <w:t xml:space="preserve"> – Информационном бюллетене </w:t>
      </w:r>
      <w:r w:rsidR="00374B48">
        <w:rPr>
          <w:rFonts w:ascii="Times New Roman" w:hAnsi="Times New Roman"/>
          <w:sz w:val="28"/>
          <w:szCs w:val="28"/>
        </w:rPr>
        <w:t>Моргинского сельского поселения</w:t>
      </w:r>
      <w:r w:rsidRPr="009C1A41">
        <w:rPr>
          <w:rFonts w:ascii="Times New Roman" w:hAnsi="Times New Roman"/>
          <w:sz w:val="28"/>
          <w:szCs w:val="28"/>
        </w:rPr>
        <w:t xml:space="preserve"> и разместить на официальном сайте органов местного самоуправления Дубенского муниципального района http:\\dubenki.e-mordovia.ru.</w:t>
      </w:r>
    </w:p>
    <w:p w:rsidR="009C1A41" w:rsidRPr="007A3CDE" w:rsidRDefault="009C1A41" w:rsidP="007072E0">
      <w:pPr>
        <w:pStyle w:val="a3"/>
        <w:widowControl w:val="0"/>
        <w:numPr>
          <w:ilvl w:val="0"/>
          <w:numId w:val="5"/>
        </w:numPr>
        <w:tabs>
          <w:tab w:val="left" w:pos="1134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7A3CDE"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 подписания. </w:t>
      </w:r>
    </w:p>
    <w:p w:rsidR="009C1A41" w:rsidRDefault="009C1A41" w:rsidP="007072E0">
      <w:pPr>
        <w:pStyle w:val="a3"/>
        <w:widowControl w:val="0"/>
        <w:tabs>
          <w:tab w:val="left" w:pos="1134"/>
        </w:tabs>
        <w:ind w:left="708"/>
        <w:jc w:val="both"/>
        <w:rPr>
          <w:rFonts w:ascii="Times New Roman" w:hAnsi="Times New Roman"/>
          <w:sz w:val="28"/>
          <w:szCs w:val="28"/>
        </w:rPr>
      </w:pPr>
      <w:r w:rsidRPr="009C1A41">
        <w:rPr>
          <w:rFonts w:ascii="Times New Roman" w:hAnsi="Times New Roman"/>
          <w:sz w:val="28"/>
          <w:szCs w:val="28"/>
        </w:rPr>
        <w:t xml:space="preserve"> </w:t>
      </w:r>
    </w:p>
    <w:p w:rsidR="007A3CDE" w:rsidRPr="009C1A41" w:rsidRDefault="007A3CDE" w:rsidP="007072E0">
      <w:pPr>
        <w:pStyle w:val="a3"/>
        <w:widowControl w:val="0"/>
        <w:tabs>
          <w:tab w:val="left" w:pos="1134"/>
        </w:tabs>
        <w:ind w:left="708"/>
        <w:jc w:val="both"/>
        <w:rPr>
          <w:rFonts w:ascii="Times New Roman" w:hAnsi="Times New Roman"/>
          <w:sz w:val="28"/>
          <w:szCs w:val="28"/>
        </w:rPr>
      </w:pPr>
    </w:p>
    <w:p w:rsidR="00597DA2" w:rsidRDefault="003C1DB9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D5503" w:rsidRPr="00D44B57" w:rsidRDefault="003C1DB9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 xml:space="preserve"> </w:t>
      </w:r>
      <w:r w:rsidR="0020668C" w:rsidRPr="00D44B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3D19" w:rsidRDefault="00374B48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374B48" w:rsidRPr="00D44B57" w:rsidRDefault="00374B48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Моргинского сельского поселения                                          С.Д.Фролов</w:t>
      </w:r>
    </w:p>
    <w:p w:rsidR="009357FA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6337" w:rsidRPr="00D44B57" w:rsidRDefault="00026337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57FA" w:rsidRPr="00D44B57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3D19" w:rsidRDefault="006F3D19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</w:p>
    <w:p w:rsidR="00374B48" w:rsidRDefault="00374B48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</w:p>
    <w:p w:rsidR="00374B48" w:rsidRDefault="00374B48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</w:p>
    <w:p w:rsidR="00374B48" w:rsidRDefault="00374B48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</w:p>
    <w:p w:rsidR="005E397A" w:rsidRPr="00D44B57" w:rsidRDefault="000D635D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  <w:r w:rsidR="009357FA" w:rsidRPr="00D44B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57FA" w:rsidRPr="00D44B57" w:rsidRDefault="000D635D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>Решением</w:t>
      </w:r>
      <w:r w:rsidR="009357FA" w:rsidRPr="00D44B57">
        <w:rPr>
          <w:rFonts w:ascii="Times New Roman" w:hAnsi="Times New Roman" w:cs="Times New Roman"/>
          <w:sz w:val="28"/>
          <w:szCs w:val="28"/>
        </w:rPr>
        <w:t xml:space="preserve"> </w:t>
      </w:r>
      <w:r w:rsidR="005E397A" w:rsidRPr="00D44B57">
        <w:rPr>
          <w:rFonts w:ascii="Times New Roman" w:hAnsi="Times New Roman" w:cs="Times New Roman"/>
          <w:sz w:val="28"/>
          <w:szCs w:val="28"/>
        </w:rPr>
        <w:t xml:space="preserve">  </w:t>
      </w:r>
      <w:r w:rsidR="00A45300">
        <w:rPr>
          <w:rFonts w:ascii="Times New Roman" w:hAnsi="Times New Roman" w:cs="Times New Roman"/>
          <w:sz w:val="28"/>
          <w:szCs w:val="28"/>
        </w:rPr>
        <w:t>Совета  депутатов Моргинского</w:t>
      </w:r>
    </w:p>
    <w:p w:rsidR="009357FA" w:rsidRPr="00D44B57" w:rsidRDefault="00A45300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9357FA" w:rsidRPr="00D44B57" w:rsidRDefault="00374B48" w:rsidP="007072E0">
      <w:pPr>
        <w:widowControl w:val="0"/>
        <w:autoSpaceDE w:val="0"/>
        <w:autoSpaceDN w:val="0"/>
        <w:adjustRightInd w:val="0"/>
        <w:spacing w:after="0" w:line="240" w:lineRule="auto"/>
        <w:ind w:firstLine="63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E96127">
        <w:rPr>
          <w:rFonts w:ascii="Times New Roman" w:hAnsi="Times New Roman" w:cs="Times New Roman"/>
          <w:sz w:val="28"/>
          <w:szCs w:val="28"/>
        </w:rPr>
        <w:t>28.12.</w:t>
      </w:r>
      <w:r>
        <w:rPr>
          <w:rFonts w:ascii="Times New Roman" w:hAnsi="Times New Roman" w:cs="Times New Roman"/>
          <w:sz w:val="28"/>
          <w:szCs w:val="28"/>
        </w:rPr>
        <w:t>2016  №</w:t>
      </w:r>
      <w:r w:rsidR="00E96127">
        <w:rPr>
          <w:rFonts w:ascii="Times New Roman" w:hAnsi="Times New Roman" w:cs="Times New Roman"/>
          <w:sz w:val="28"/>
          <w:szCs w:val="28"/>
        </w:rPr>
        <w:t>14</w:t>
      </w:r>
    </w:p>
    <w:p w:rsidR="009357FA" w:rsidRPr="00D44B57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ind w:firstLine="6379"/>
        <w:rPr>
          <w:rFonts w:ascii="Times New Roman" w:hAnsi="Times New Roman" w:cs="Times New Roman"/>
          <w:sz w:val="28"/>
          <w:szCs w:val="28"/>
        </w:rPr>
      </w:pPr>
    </w:p>
    <w:p w:rsidR="00733176" w:rsidRPr="009C1A41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1A41">
        <w:rPr>
          <w:rFonts w:ascii="Times New Roman" w:eastAsia="Times New Roman" w:hAnsi="Times New Roman" w:cs="Times New Roman"/>
          <w:b/>
          <w:sz w:val="28"/>
          <w:szCs w:val="28"/>
        </w:rPr>
        <w:t xml:space="preserve">Положение </w:t>
      </w:r>
    </w:p>
    <w:p w:rsidR="006F7089" w:rsidRPr="009C1A41" w:rsidRDefault="00B17999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1A41">
        <w:rPr>
          <w:rFonts w:ascii="Times New Roman" w:eastAsia="Times New Roman" w:hAnsi="Times New Roman" w:cs="Times New Roman"/>
          <w:b/>
          <w:sz w:val="28"/>
          <w:szCs w:val="28"/>
        </w:rPr>
        <w:t>о порядке предоставления</w:t>
      </w:r>
      <w:r w:rsidR="00733176" w:rsidRPr="009C1A41">
        <w:rPr>
          <w:rFonts w:ascii="Times New Roman" w:eastAsia="Times New Roman" w:hAnsi="Times New Roman" w:cs="Times New Roman"/>
          <w:b/>
          <w:sz w:val="28"/>
          <w:szCs w:val="28"/>
        </w:rPr>
        <w:t xml:space="preserve"> отпусков </w:t>
      </w:r>
    </w:p>
    <w:p w:rsidR="009357FA" w:rsidRPr="009C1A41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A41">
        <w:rPr>
          <w:rFonts w:ascii="Times New Roman" w:eastAsia="Times New Roman" w:hAnsi="Times New Roman" w:cs="Times New Roman"/>
          <w:b/>
          <w:sz w:val="28"/>
          <w:szCs w:val="28"/>
        </w:rPr>
        <w:t xml:space="preserve">главе </w:t>
      </w:r>
      <w:r w:rsidR="00374B48">
        <w:rPr>
          <w:rFonts w:ascii="Times New Roman" w:eastAsia="Times New Roman" w:hAnsi="Times New Roman" w:cs="Times New Roman"/>
          <w:b/>
          <w:sz w:val="28"/>
          <w:szCs w:val="28"/>
        </w:rPr>
        <w:t>Моргинского сельского поселения</w:t>
      </w:r>
      <w:r w:rsidR="009357FA" w:rsidRPr="009C1A41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9357FA" w:rsidRPr="00D44B57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I. Общие положения</w:t>
      </w:r>
    </w:p>
    <w:p w:rsidR="00733176" w:rsidRPr="00D44B57" w:rsidRDefault="00733176" w:rsidP="007072E0">
      <w:pPr>
        <w:widowControl w:val="0"/>
        <w:spacing w:before="100" w:beforeAutospacing="1" w:after="24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>1. Настоящее Положение разработано в соответствии с Трудовым кодексом Российской Федерации, Законом Республики Мордовия от 15 июня 2010 г. № 47-З «О гарантиях  осуществления полномочий депутата, члена выборного органа местного  самоуправления, выборного должностного лица местного самоуправления в Республике Мордовия».</w:t>
      </w:r>
    </w:p>
    <w:p w:rsidR="00733176" w:rsidRPr="00D44B57" w:rsidRDefault="00733176" w:rsidP="0002633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1.2. Настоящее Положение распространяется на выборное должностное лицо местного самоуправления 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Моргинского сельского поселения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Дубенского муниципального района Республики Мордовия – Главу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 Моргинского сельского поселения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 Дубенского муниципального района (далее – должностное лицо).</w:t>
      </w: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II. Ежегодный оплачиваемый отпуск должностного лица</w:t>
      </w: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tabs>
          <w:tab w:val="left" w:pos="840"/>
          <w:tab w:val="left" w:pos="63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ab/>
        <w:t>2. Должностному лицу предоставляется ежегодный оплачиваемый отпуск (далее – отпуск) с сохранением замещаемой должности и среднего денежного содержания.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2.1. Отпуск должностного лица состоит из ежегодного основного оплачиваемого отпуска и ежегодного дополнительного оплачиваемого отпуска за ненормированный  рабочий день. 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2.2. Ежегодный основной оплачиваемый отпуск предоставляется должностному лицу продолжительностью 28 календарных дней. 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2.3. Е</w:t>
      </w:r>
      <w:r w:rsidRPr="00D44B57">
        <w:rPr>
          <w:rFonts w:ascii="Times New Roman" w:eastAsia="Calibri" w:hAnsi="Times New Roman" w:cs="Times New Roman"/>
          <w:sz w:val="28"/>
          <w:szCs w:val="28"/>
        </w:rPr>
        <w:t xml:space="preserve">жегодный дополнительный оплачиваемый отпуск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за ненормированный  рабочий день </w:t>
      </w:r>
      <w:r w:rsidRPr="00D44B57">
        <w:rPr>
          <w:rFonts w:ascii="Times New Roman" w:eastAsia="Calibri" w:hAnsi="Times New Roman" w:cs="Times New Roman"/>
          <w:sz w:val="28"/>
          <w:szCs w:val="28"/>
        </w:rPr>
        <w:t>предоставляется  должностному лицу продолжительностью 17 календарных дней.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2.4. При исчислении общей продолжительности отпуска ежегодный дополнительный оплачиваемый отпуск </w:t>
      </w:r>
      <w:r w:rsidRPr="00D44B57">
        <w:rPr>
          <w:rFonts w:ascii="Times New Roman" w:eastAsia="Calibri" w:hAnsi="Times New Roman" w:cs="Times New Roman"/>
          <w:sz w:val="28"/>
          <w:szCs w:val="28"/>
        </w:rPr>
        <w:t>за ненормированный рабочий день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 суммируется с ежегодным основным оплачиваемым отпуском. Общая продолжительность ежегодного основного оплачиваемого отпуска и ежегодного дополнительного оплачиваемого отпуска </w:t>
      </w:r>
      <w:r w:rsidRPr="00D44B57">
        <w:rPr>
          <w:rFonts w:ascii="Times New Roman" w:eastAsia="Calibri" w:hAnsi="Times New Roman" w:cs="Times New Roman"/>
          <w:sz w:val="28"/>
          <w:szCs w:val="28"/>
        </w:rPr>
        <w:t xml:space="preserve">за ненормированный рабочий день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для должностного лица не может превышать 45 календарных дней.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3D19" w:rsidRPr="00D44B57" w:rsidRDefault="00733176" w:rsidP="000263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 Финансовое обеспечение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3.1. Ежегодный основной оплачиваемый отпуск и ежегодный дополнительный оплачиваемые отпуск</w:t>
      </w:r>
      <w:r w:rsidR="001605CA" w:rsidRPr="00D44B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за ненормированный служебный день предоставляются должностному лицу за счет средств фонда оплаты труда, предусмотренного на содержание органов местного самоуправления.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IV. Порядок предоставления отпуска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4.1. Отпуск должен предоставляться должностному лицу ежегодно.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4.2. Право на использование отпуска за первый год работы возникает у должностного лица</w:t>
      </w:r>
      <w:r w:rsidR="001605CA" w:rsidRPr="00D44B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по истечении шести месяцев его непрерывной работы со дня избрания на данную должность.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4.3.Отпуск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отпусков,</w:t>
      </w:r>
      <w:r w:rsidR="001605CA" w:rsidRPr="00D44B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установленной должностным лицом.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4.4. Очередность предоставления отпусков определяется ежегодно в соответствии с г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>рафиком отпусков администрации Моргинского сельского поселения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, утверждаемым должностным лицом с учетом мнения выборного органа первичной профсоюзной организации не </w:t>
      </w:r>
      <w:proofErr w:type="gramStart"/>
      <w:r w:rsidRPr="00D44B57">
        <w:rPr>
          <w:rFonts w:ascii="Times New Roman" w:eastAsia="Times New Roman" w:hAnsi="Times New Roman" w:cs="Times New Roman"/>
          <w:sz w:val="28"/>
          <w:szCs w:val="28"/>
        </w:rPr>
        <w:t>позднее</w:t>
      </w:r>
      <w:proofErr w:type="gramEnd"/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 чем за две недели до наступления календарного года в порядке, установленном статьей 372 Трудового кодекса Российской Федерации для принятия локальных нормативных актов.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4.5.  Предоставление отпуска оформляется распоряжением Главы 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>Моргинского сельского поселения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4.6. О времени начала отпуска должностное лицо должно быть извещено работником кадровой службы под роспись не позднее, чем за две недели до его начала.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4.7. </w:t>
      </w:r>
      <w:bookmarkStart w:id="0" w:name="sub_1250001"/>
      <w:r w:rsidRPr="00D44B57">
        <w:rPr>
          <w:rFonts w:ascii="Times New Roman" w:eastAsia="Times New Roman" w:hAnsi="Times New Roman" w:cs="Times New Roman"/>
          <w:sz w:val="28"/>
          <w:szCs w:val="28"/>
        </w:rPr>
        <w:t>Отпуск может быть разделен на части. При этом хотя бы одна из частей этого отпуска должна быть не менее 14 календарных дней.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0263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V. Замена отпуска денежной компенсацией</w:t>
      </w:r>
    </w:p>
    <w:p w:rsidR="00733176" w:rsidRPr="00D44B57" w:rsidRDefault="00733176" w:rsidP="007072E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5.1. </w:t>
      </w:r>
      <w:bookmarkStart w:id="1" w:name="sub_1261"/>
      <w:bookmarkEnd w:id="0"/>
      <w:r w:rsidRPr="00D44B57">
        <w:rPr>
          <w:rFonts w:ascii="Times New Roman" w:eastAsia="Times New Roman" w:hAnsi="Times New Roman" w:cs="Times New Roman"/>
          <w:sz w:val="28"/>
          <w:szCs w:val="28"/>
        </w:rPr>
        <w:t>Часть отпуска, превышающая 28 календарных дней, по письменному заявлению работника может быть заменена денежной компенсацией.</w:t>
      </w:r>
    </w:p>
    <w:p w:rsidR="00733176" w:rsidRPr="00D44B57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sub_12602"/>
      <w:bookmarkEnd w:id="1"/>
      <w:r w:rsidRPr="00D44B57">
        <w:rPr>
          <w:rFonts w:ascii="Times New Roman" w:eastAsia="Times New Roman" w:hAnsi="Times New Roman" w:cs="Times New Roman"/>
          <w:sz w:val="28"/>
          <w:szCs w:val="28"/>
        </w:rPr>
        <w:t>5.2. При суммировании отпусков или перенесении отпуска на следующий рабочий год денежной компенсацией могут быть заменены часть каждого отпуска, превышающая 28 календарных дней, или любое количество дней из этой части.</w:t>
      </w:r>
      <w:bookmarkStart w:id="3" w:name="sub_1262"/>
      <w:bookmarkEnd w:id="2"/>
    </w:p>
    <w:bookmarkEnd w:id="3"/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0263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V</w:t>
      </w:r>
      <w:r w:rsidRPr="00D44B57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 Предоставление иных отпусков</w:t>
      </w:r>
    </w:p>
    <w:p w:rsidR="00733176" w:rsidRPr="00D44B57" w:rsidRDefault="00733176" w:rsidP="007072E0">
      <w:pPr>
        <w:widowControl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4" w:name="sub_12801"/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6.1. Должностному лицу могут быть представлены иные дополнительные отпуска </w:t>
      </w:r>
      <w:r w:rsidRPr="00D44B57">
        <w:rPr>
          <w:rFonts w:ascii="Times New Roman" w:hAnsi="Times New Roman" w:cs="Times New Roman"/>
          <w:sz w:val="28"/>
          <w:szCs w:val="28"/>
        </w:rPr>
        <w:t xml:space="preserve">с сохранением среднего заработка, а также отпуск без сохранения заработной платы, отпуск по беременности и родам, отпуск по уходу за ребенком продолжительностью и в порядке, </w:t>
      </w:r>
      <w:proofErr w:type="gramStart"/>
      <w:r w:rsidRPr="00D44B57">
        <w:rPr>
          <w:rFonts w:ascii="Times New Roman" w:hAnsi="Times New Roman" w:cs="Times New Roman"/>
          <w:sz w:val="28"/>
          <w:szCs w:val="28"/>
        </w:rPr>
        <w:t>предусмотренных</w:t>
      </w:r>
      <w:proofErr w:type="gramEnd"/>
      <w:r w:rsidRPr="00D44B57">
        <w:rPr>
          <w:rFonts w:ascii="Times New Roman" w:hAnsi="Times New Roman" w:cs="Times New Roman"/>
          <w:sz w:val="28"/>
          <w:szCs w:val="28"/>
        </w:rPr>
        <w:t xml:space="preserve"> Трудовым кодексом Российской Федерации, иными федеральными законами, законами Республики Мордовия.</w:t>
      </w:r>
    </w:p>
    <w:p w:rsidR="006F3D19" w:rsidRDefault="006F3D19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5" w:name="sub_12827"/>
      <w:bookmarkEnd w:id="4"/>
    </w:p>
    <w:p w:rsidR="007072E0" w:rsidRPr="00D44B57" w:rsidRDefault="00733176" w:rsidP="000263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V</w:t>
      </w:r>
      <w:r w:rsidRPr="00D44B57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 Заключительные положения</w:t>
      </w:r>
    </w:p>
    <w:p w:rsidR="00733176" w:rsidRPr="00D44B57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7.1.Должностному лицу в связи с прекращением полномочий главы 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>Моргинского сельского поселения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 представляется реализация права на отпуск в порядке, предусмотренном </w:t>
      </w:r>
      <w:r w:rsidRPr="00D44B57">
        <w:rPr>
          <w:rFonts w:ascii="Times New Roman" w:hAnsi="Times New Roman" w:cs="Times New Roman"/>
          <w:sz w:val="28"/>
          <w:szCs w:val="28"/>
        </w:rPr>
        <w:t>Трудовым кодексом Российской Федерации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F6B45" w:rsidRPr="009357FA" w:rsidRDefault="00733176" w:rsidP="000263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7.2. Иные вопросы предоставления отпусков должностному лицу, неурегулированные настоящим Положением, регулируется в соответствии с трудовым законодательством.</w:t>
      </w:r>
      <w:bookmarkEnd w:id="5"/>
    </w:p>
    <w:sectPr w:rsidR="00DF6B45" w:rsidRPr="009357FA" w:rsidSect="00B455C4">
      <w:pgSz w:w="11906" w:h="16838"/>
      <w:pgMar w:top="851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547F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F21A3E"/>
    <w:multiLevelType w:val="hybridMultilevel"/>
    <w:tmpl w:val="D1FEA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2B18A4"/>
    <w:multiLevelType w:val="hybridMultilevel"/>
    <w:tmpl w:val="BDAC1FB2"/>
    <w:lvl w:ilvl="0" w:tplc="6E564D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91C2144"/>
    <w:multiLevelType w:val="hybridMultilevel"/>
    <w:tmpl w:val="0F3246F2"/>
    <w:lvl w:ilvl="0" w:tplc="BDB695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AF7"/>
    <w:rsid w:val="00026337"/>
    <w:rsid w:val="000319CC"/>
    <w:rsid w:val="000747BE"/>
    <w:rsid w:val="000B3BED"/>
    <w:rsid w:val="000D635D"/>
    <w:rsid w:val="000F404F"/>
    <w:rsid w:val="001241F8"/>
    <w:rsid w:val="00155A38"/>
    <w:rsid w:val="001605CA"/>
    <w:rsid w:val="00176560"/>
    <w:rsid w:val="001958AC"/>
    <w:rsid w:val="001A0B80"/>
    <w:rsid w:val="001A636C"/>
    <w:rsid w:val="001A657D"/>
    <w:rsid w:val="001F39D3"/>
    <w:rsid w:val="0020668C"/>
    <w:rsid w:val="002F37FD"/>
    <w:rsid w:val="002F7F67"/>
    <w:rsid w:val="003711FD"/>
    <w:rsid w:val="00374B48"/>
    <w:rsid w:val="003C1DB9"/>
    <w:rsid w:val="003F4A3B"/>
    <w:rsid w:val="003F5865"/>
    <w:rsid w:val="004D189F"/>
    <w:rsid w:val="00524AF3"/>
    <w:rsid w:val="0054017F"/>
    <w:rsid w:val="005438CA"/>
    <w:rsid w:val="00575D8D"/>
    <w:rsid w:val="00597DA2"/>
    <w:rsid w:val="005A1AF7"/>
    <w:rsid w:val="005E397A"/>
    <w:rsid w:val="00610B78"/>
    <w:rsid w:val="0061275F"/>
    <w:rsid w:val="00620B12"/>
    <w:rsid w:val="006F3494"/>
    <w:rsid w:val="006F3D19"/>
    <w:rsid w:val="006F7089"/>
    <w:rsid w:val="00704E9C"/>
    <w:rsid w:val="007072E0"/>
    <w:rsid w:val="00733176"/>
    <w:rsid w:val="00762560"/>
    <w:rsid w:val="007A3CDE"/>
    <w:rsid w:val="007B1E47"/>
    <w:rsid w:val="00854B7A"/>
    <w:rsid w:val="00892BD5"/>
    <w:rsid w:val="00894C51"/>
    <w:rsid w:val="008F5366"/>
    <w:rsid w:val="009040B6"/>
    <w:rsid w:val="009357FA"/>
    <w:rsid w:val="00937151"/>
    <w:rsid w:val="00951A39"/>
    <w:rsid w:val="009634ED"/>
    <w:rsid w:val="00973EB4"/>
    <w:rsid w:val="00981648"/>
    <w:rsid w:val="009A79BE"/>
    <w:rsid w:val="009C1A41"/>
    <w:rsid w:val="00A45300"/>
    <w:rsid w:val="00A94BBD"/>
    <w:rsid w:val="00AA5F3C"/>
    <w:rsid w:val="00B17999"/>
    <w:rsid w:val="00B455C4"/>
    <w:rsid w:val="00B4706C"/>
    <w:rsid w:val="00B8195A"/>
    <w:rsid w:val="00B920D9"/>
    <w:rsid w:val="00BC0158"/>
    <w:rsid w:val="00BD78B7"/>
    <w:rsid w:val="00C64723"/>
    <w:rsid w:val="00C853E9"/>
    <w:rsid w:val="00CA768E"/>
    <w:rsid w:val="00D16655"/>
    <w:rsid w:val="00D33CA8"/>
    <w:rsid w:val="00D44B57"/>
    <w:rsid w:val="00D51FFC"/>
    <w:rsid w:val="00DB161D"/>
    <w:rsid w:val="00DC3BE4"/>
    <w:rsid w:val="00DF2F25"/>
    <w:rsid w:val="00DF6B45"/>
    <w:rsid w:val="00E107BA"/>
    <w:rsid w:val="00E279F5"/>
    <w:rsid w:val="00E45924"/>
    <w:rsid w:val="00E65E60"/>
    <w:rsid w:val="00E75206"/>
    <w:rsid w:val="00E7622D"/>
    <w:rsid w:val="00E96127"/>
    <w:rsid w:val="00ED5503"/>
    <w:rsid w:val="00EF2044"/>
    <w:rsid w:val="00F33D80"/>
    <w:rsid w:val="00F80B39"/>
    <w:rsid w:val="00F84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AF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5A1A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Normal (Web)"/>
    <w:basedOn w:val="a"/>
    <w:semiHidden/>
    <w:unhideWhenUsed/>
    <w:rsid w:val="001F39D3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1F39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link w:val="a7"/>
    <w:uiPriority w:val="1"/>
    <w:qFormat/>
    <w:rsid w:val="00ED5503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733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3176"/>
    <w:rPr>
      <w:rFonts w:ascii="Tahoma" w:hAnsi="Tahoma" w:cs="Tahoma"/>
      <w:sz w:val="16"/>
      <w:szCs w:val="16"/>
    </w:rPr>
  </w:style>
  <w:style w:type="character" w:customStyle="1" w:styleId="a7">
    <w:name w:val="Без интервала Знак"/>
    <w:basedOn w:val="a0"/>
    <w:link w:val="a6"/>
    <w:uiPriority w:val="1"/>
    <w:locked/>
    <w:rsid w:val="00D44B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89FDA-ECB1-4B5F-BDF5-2AE2FDDF1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admin</cp:lastModifiedBy>
  <cp:revision>2</cp:revision>
  <cp:lastPrinted>2016-11-02T14:02:00Z</cp:lastPrinted>
  <dcterms:created xsi:type="dcterms:W3CDTF">2017-01-11T10:37:00Z</dcterms:created>
  <dcterms:modified xsi:type="dcterms:W3CDTF">2017-01-11T10:37:00Z</dcterms:modified>
</cp:coreProperties>
</file>