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004" w:rsidRDefault="002F3004" w:rsidP="002F3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6C14">
        <w:rPr>
          <w:rFonts w:ascii="Times New Roman" w:eastAsia="Times New Roman" w:hAnsi="Times New Roman" w:cs="Times New Roman"/>
          <w:b/>
          <w:sz w:val="28"/>
          <w:szCs w:val="28"/>
        </w:rPr>
        <w:t>АДМИНИСТРАЦИЯ  ДУБЕНСКОГО  МУНИ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ЦИ</w:t>
      </w:r>
      <w:r w:rsidRPr="00BB6C14">
        <w:rPr>
          <w:rFonts w:ascii="Times New Roman" w:eastAsia="Times New Roman" w:hAnsi="Times New Roman" w:cs="Times New Roman"/>
          <w:b/>
          <w:sz w:val="28"/>
          <w:szCs w:val="28"/>
        </w:rPr>
        <w:t>ПАЛЬНОГО РАЙОНА РЕСПУБЛИКИ МОРДОВИЯ</w:t>
      </w:r>
    </w:p>
    <w:p w:rsidR="002F3004" w:rsidRPr="00BB6C14" w:rsidRDefault="002F3004" w:rsidP="002F3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3004" w:rsidRPr="00BB6C14" w:rsidRDefault="002F3004" w:rsidP="002F3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6C14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2F3004" w:rsidRDefault="002F3004" w:rsidP="002F30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24.08.2016</w:t>
      </w:r>
      <w:r w:rsidRPr="00BB6C1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Pr="00BB6C14">
        <w:rPr>
          <w:rFonts w:ascii="Times New Roman" w:eastAsia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551</w:t>
      </w:r>
    </w:p>
    <w:p w:rsidR="002F3004" w:rsidRDefault="002F3004" w:rsidP="002F3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6C14">
        <w:rPr>
          <w:rFonts w:ascii="Times New Roman" w:eastAsia="Times New Roman" w:hAnsi="Times New Roman" w:cs="Times New Roman"/>
          <w:sz w:val="28"/>
          <w:szCs w:val="28"/>
        </w:rPr>
        <w:t>с. Дубенки</w:t>
      </w:r>
    </w:p>
    <w:p w:rsidR="002F3004" w:rsidRPr="00BB6C14" w:rsidRDefault="002F3004" w:rsidP="002F3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3004" w:rsidRDefault="002F3004" w:rsidP="002F300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F3004" w:rsidRPr="0056518C" w:rsidRDefault="002F3004" w:rsidP="002F300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56518C">
        <w:rPr>
          <w:rFonts w:ascii="Times New Roman" w:eastAsia="Times New Roman" w:hAnsi="Times New Roman" w:cs="Times New Roman"/>
          <w:sz w:val="26"/>
          <w:szCs w:val="26"/>
        </w:rPr>
        <w:t>О внесении изменений в Постановление администрации Дубенского муниципального района  Республики Мордовия  от 29.12.2012 № 632 « Об утверждении Административного регламента  предоставления администрацией Дубенского муниципального района Республики Мордовия муниципальной услуги по предоставлению жилых помещений по договорам социального найма гражданам, состоящим на учете в качестве нуждающихся в жилых помещениях»</w:t>
      </w:r>
    </w:p>
    <w:p w:rsidR="002F3004" w:rsidRDefault="002F3004" w:rsidP="002F300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F3004" w:rsidRPr="00EE070A" w:rsidRDefault="002F3004" w:rsidP="002F300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070A">
        <w:rPr>
          <w:rFonts w:ascii="Times New Roman" w:eastAsia="Times New Roman" w:hAnsi="Times New Roman" w:cs="Times New Roman"/>
          <w:sz w:val="26"/>
          <w:szCs w:val="26"/>
        </w:rPr>
        <w:t>В соответствии с</w:t>
      </w:r>
      <w:r w:rsidRPr="00EE070A">
        <w:rPr>
          <w:rFonts w:ascii="Times New Roman" w:hAnsi="Times New Roman"/>
          <w:sz w:val="26"/>
          <w:szCs w:val="26"/>
        </w:rPr>
        <w:t xml:space="preserve"> частью 1 статьи 15 Федерального закона № 181-ФЗ «О социальной защите инвалидов в Российской Федерации» </w:t>
      </w:r>
      <w:r w:rsidRPr="00EE070A">
        <w:rPr>
          <w:rFonts w:ascii="Times New Roman" w:eastAsia="Times New Roman" w:hAnsi="Times New Roman" w:cs="Times New Roman"/>
          <w:sz w:val="26"/>
          <w:szCs w:val="26"/>
        </w:rPr>
        <w:t>администрация Дубенского муниципального района постановляет:</w:t>
      </w:r>
    </w:p>
    <w:p w:rsidR="002F3004" w:rsidRPr="0056518C" w:rsidRDefault="002F3004" w:rsidP="002F3004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B32E8B">
        <w:rPr>
          <w:rFonts w:ascii="Times New Roman" w:eastAsia="Times New Roman" w:hAnsi="Times New Roman" w:cs="Times New Roman"/>
          <w:sz w:val="26"/>
          <w:szCs w:val="26"/>
        </w:rPr>
        <w:t xml:space="preserve">           1. </w:t>
      </w:r>
      <w:r w:rsidRPr="00B32E8B">
        <w:rPr>
          <w:rFonts w:ascii="Times New Roman" w:hAnsi="Times New Roman"/>
          <w:sz w:val="26"/>
          <w:szCs w:val="26"/>
        </w:rPr>
        <w:t xml:space="preserve">Дополнить раздел второй </w:t>
      </w:r>
      <w:r w:rsidRPr="00B32E8B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постановления администрации Дубенского муниципального района  Республики Мордовия от 29.12.2012 № </w:t>
      </w:r>
      <w:r w:rsidRPr="0056518C">
        <w:rPr>
          <w:rFonts w:ascii="Times New Roman" w:eastAsia="Times New Roman" w:hAnsi="Times New Roman" w:cs="Times New Roman"/>
          <w:sz w:val="26"/>
          <w:szCs w:val="26"/>
        </w:rPr>
        <w:t>632 « Об утверждении Административного регламента  предоставления администрацией Дубенского муниципального района Республики Мордовия муниципальной услуги по предоставлению жилых помещений по договорам социального найма гражданам, состоящим на учете в качестве нуждающихся в жилых помещениях»</w:t>
      </w:r>
    </w:p>
    <w:p w:rsidR="002F3004" w:rsidRPr="00B32E8B" w:rsidRDefault="002F3004" w:rsidP="002F3004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пунктом 2.15 следующего содержания:</w:t>
      </w:r>
    </w:p>
    <w:p w:rsidR="002F3004" w:rsidRPr="00EE070A" w:rsidRDefault="002F3004" w:rsidP="002F3004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E96557">
        <w:rPr>
          <w:rFonts w:ascii="Times New Roman" w:hAnsi="Times New Roman"/>
          <w:sz w:val="26"/>
          <w:szCs w:val="26"/>
        </w:rPr>
        <w:t>«Для доступности предоставления услуги инвалидам  обеспечиваются следующие условия:</w:t>
      </w:r>
    </w:p>
    <w:p w:rsidR="002F3004" w:rsidRPr="00E96557" w:rsidRDefault="002F3004" w:rsidP="002F30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E96557">
        <w:rPr>
          <w:rFonts w:ascii="Times New Roman" w:hAnsi="Times New Roman"/>
          <w:sz w:val="26"/>
          <w:szCs w:val="26"/>
        </w:rPr>
        <w:t>Условия для беспрепятственного доступа к объектам социальной, инженерной и транспортной инфраструктур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к местам отдыха и к предоставляемым в них услугам;</w:t>
      </w:r>
    </w:p>
    <w:p w:rsidR="002F3004" w:rsidRPr="00E96557" w:rsidRDefault="002F3004" w:rsidP="002F30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E96557">
        <w:rPr>
          <w:rFonts w:ascii="Times New Roman" w:hAnsi="Times New Roman"/>
          <w:sz w:val="26"/>
          <w:szCs w:val="26"/>
        </w:rPr>
        <w:t>Условия для беспрепятственного пользования железнодорожным, воздушным, водным транспортом, автомобильным транспортом и городским наземным электрическим транспортом в городском, пригородном, междугородном сообщении, 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2F3004" w:rsidRPr="00E96557" w:rsidRDefault="002F3004" w:rsidP="002F30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E96557">
        <w:rPr>
          <w:rFonts w:ascii="Times New Roman" w:hAnsi="Times New Roman"/>
          <w:sz w:val="26"/>
          <w:szCs w:val="26"/>
        </w:rPr>
        <w:t xml:space="preserve">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 и выхода из них, посадки в </w:t>
      </w:r>
      <w:r w:rsidRPr="00E96557">
        <w:rPr>
          <w:rFonts w:ascii="Times New Roman" w:hAnsi="Times New Roman"/>
          <w:sz w:val="26"/>
          <w:szCs w:val="26"/>
        </w:rPr>
        <w:lastRenderedPageBreak/>
        <w:t>транспортное средство и высадки из него,  в том числе с использованием кресла-коляски;</w:t>
      </w:r>
    </w:p>
    <w:p w:rsidR="002F3004" w:rsidRPr="00E96557" w:rsidRDefault="002F3004" w:rsidP="002F30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E96557">
        <w:rPr>
          <w:rFonts w:ascii="Times New Roman" w:hAnsi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2F3004" w:rsidRPr="00E96557" w:rsidRDefault="002F3004" w:rsidP="002F30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E96557">
        <w:rPr>
          <w:rFonts w:ascii="Times New Roman" w:hAnsi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 и транспортной инфраструктур и к услугам с учетом ограничений их жизнедеятельности;</w:t>
      </w:r>
    </w:p>
    <w:p w:rsidR="002F3004" w:rsidRPr="00E96557" w:rsidRDefault="002F3004" w:rsidP="002F30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E96557">
        <w:rPr>
          <w:rFonts w:ascii="Times New Roman" w:hAnsi="Times New Roman"/>
          <w:sz w:val="26"/>
          <w:szCs w:val="26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E96557">
        <w:rPr>
          <w:rFonts w:ascii="Times New Roman" w:hAnsi="Times New Roman"/>
          <w:sz w:val="26"/>
          <w:szCs w:val="26"/>
        </w:rPr>
        <w:t>сурдопереводчика</w:t>
      </w:r>
      <w:proofErr w:type="spellEnd"/>
      <w:r w:rsidRPr="00E96557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E96557">
        <w:rPr>
          <w:rFonts w:ascii="Times New Roman" w:hAnsi="Times New Roman"/>
          <w:sz w:val="26"/>
          <w:szCs w:val="26"/>
        </w:rPr>
        <w:t>тифлосурдопереводчика</w:t>
      </w:r>
      <w:proofErr w:type="spellEnd"/>
      <w:r w:rsidRPr="00E96557">
        <w:rPr>
          <w:rFonts w:ascii="Times New Roman" w:hAnsi="Times New Roman"/>
          <w:sz w:val="26"/>
          <w:szCs w:val="26"/>
        </w:rPr>
        <w:t>;</w:t>
      </w:r>
    </w:p>
    <w:p w:rsidR="002F3004" w:rsidRPr="00E96557" w:rsidRDefault="002F3004" w:rsidP="002F30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proofErr w:type="gramStart"/>
      <w:r w:rsidRPr="00E96557">
        <w:rPr>
          <w:rFonts w:ascii="Times New Roman" w:hAnsi="Times New Roman"/>
          <w:sz w:val="26"/>
          <w:szCs w:val="26"/>
        </w:rPr>
        <w:t>Допуск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2F3004" w:rsidRPr="00E96557" w:rsidRDefault="002F3004" w:rsidP="002F300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E96557">
        <w:rPr>
          <w:rFonts w:ascii="Times New Roman" w:hAnsi="Times New Roman"/>
          <w:sz w:val="26"/>
          <w:szCs w:val="26"/>
        </w:rPr>
        <w:t>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лицами».</w:t>
      </w:r>
    </w:p>
    <w:p w:rsidR="002F3004" w:rsidRPr="00E96557" w:rsidRDefault="002F3004" w:rsidP="002F300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6557">
        <w:rPr>
          <w:rFonts w:ascii="Times New Roman" w:eastAsia="Times New Roman" w:hAnsi="Times New Roman" w:cs="Times New Roman"/>
          <w:sz w:val="26"/>
          <w:szCs w:val="26"/>
        </w:rPr>
        <w:t>2. Опубликовать настоящее постановление</w:t>
      </w:r>
      <w:r w:rsidRPr="00E96557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E96557">
        <w:rPr>
          <w:rFonts w:ascii="Times New Roman" w:eastAsia="Times New Roman" w:hAnsi="Times New Roman" w:cs="Times New Roman"/>
          <w:sz w:val="26"/>
          <w:szCs w:val="26"/>
        </w:rPr>
        <w:t xml:space="preserve">в официальном печатном издании Дубенского муниципального района Республики Мордовия и разместить на официальном сайте органов местного самоуправления Дубенского муниципального района </w:t>
      </w:r>
      <w:r w:rsidRPr="00E96557">
        <w:rPr>
          <w:rFonts w:ascii="Times New Roman" w:eastAsia="Times New Roman" w:hAnsi="Times New Roman" w:cs="Times New Roman"/>
          <w:sz w:val="26"/>
          <w:szCs w:val="26"/>
          <w:lang w:val="en-US"/>
        </w:rPr>
        <w:t>http</w:t>
      </w:r>
      <w:r w:rsidRPr="00E96557">
        <w:rPr>
          <w:rFonts w:ascii="Times New Roman" w:eastAsia="Times New Roman" w:hAnsi="Times New Roman" w:cs="Times New Roman"/>
          <w:sz w:val="26"/>
          <w:szCs w:val="26"/>
        </w:rPr>
        <w:t>:\\</w:t>
      </w:r>
      <w:r w:rsidRPr="00E96557">
        <w:rPr>
          <w:rFonts w:ascii="Times New Roman" w:eastAsia="Times New Roman" w:hAnsi="Times New Roman" w:cs="Times New Roman"/>
          <w:sz w:val="26"/>
          <w:szCs w:val="26"/>
          <w:lang w:val="en-US"/>
        </w:rPr>
        <w:t>dubenki</w:t>
      </w:r>
      <w:r w:rsidRPr="00E9655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96557">
        <w:rPr>
          <w:rFonts w:ascii="Times New Roman" w:eastAsia="Times New Roman" w:hAnsi="Times New Roman" w:cs="Times New Roman"/>
          <w:sz w:val="26"/>
          <w:szCs w:val="26"/>
          <w:lang w:val="en-US"/>
        </w:rPr>
        <w:t>e</w:t>
      </w:r>
      <w:r w:rsidRPr="00E96557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E96557">
        <w:rPr>
          <w:rFonts w:ascii="Times New Roman" w:eastAsia="Times New Roman" w:hAnsi="Times New Roman" w:cs="Times New Roman"/>
          <w:sz w:val="26"/>
          <w:szCs w:val="26"/>
          <w:lang w:val="en-US"/>
        </w:rPr>
        <w:t>mordovia</w:t>
      </w:r>
      <w:proofErr w:type="spellEnd"/>
      <w:r w:rsidRPr="00E96557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E96557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E9655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F3004" w:rsidRPr="00E96557" w:rsidRDefault="002F3004" w:rsidP="002F300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6557">
        <w:rPr>
          <w:rFonts w:ascii="Times New Roman" w:eastAsia="Times New Roman" w:hAnsi="Times New Roman" w:cs="Times New Roman"/>
          <w:sz w:val="26"/>
          <w:szCs w:val="26"/>
        </w:rPr>
        <w:t>3. Настоящее решение вступает в силу в сроки, установленные действующим законодательством.</w:t>
      </w:r>
    </w:p>
    <w:p w:rsidR="002F3004" w:rsidRDefault="002F3004" w:rsidP="002F300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F3004" w:rsidRPr="00E96557" w:rsidRDefault="002F3004" w:rsidP="002F300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F3004" w:rsidRPr="00B96736" w:rsidRDefault="002F3004" w:rsidP="002F3004">
      <w:pPr>
        <w:pStyle w:val="3"/>
        <w:rPr>
          <w:szCs w:val="26"/>
        </w:rPr>
      </w:pPr>
      <w:r w:rsidRPr="00B96736">
        <w:rPr>
          <w:szCs w:val="26"/>
        </w:rPr>
        <w:t xml:space="preserve">Глава администрации </w:t>
      </w:r>
    </w:p>
    <w:p w:rsidR="002F3004" w:rsidRPr="00B96736" w:rsidRDefault="002F3004" w:rsidP="002F3004">
      <w:pPr>
        <w:pStyle w:val="3"/>
        <w:rPr>
          <w:szCs w:val="26"/>
        </w:rPr>
      </w:pPr>
      <w:r w:rsidRPr="00B96736">
        <w:rPr>
          <w:szCs w:val="26"/>
        </w:rPr>
        <w:t>Дубенского муниципального района                                            С. Г. Плешаков</w:t>
      </w:r>
    </w:p>
    <w:p w:rsidR="002F3004" w:rsidRPr="00B96736" w:rsidRDefault="002F3004" w:rsidP="002F300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F3004" w:rsidRPr="00B96736" w:rsidRDefault="002F3004" w:rsidP="002F300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2F3004" w:rsidRPr="00B96736" w:rsidRDefault="002F3004" w:rsidP="002F3004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2F3004" w:rsidRDefault="002F3004" w:rsidP="002F30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F3004" w:rsidRDefault="002F3004" w:rsidP="002F30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63452" w:rsidRDefault="00263452"/>
    <w:sectPr w:rsidR="00263452" w:rsidSect="00BD6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B6238"/>
    <w:multiLevelType w:val="hybridMultilevel"/>
    <w:tmpl w:val="77380CDE"/>
    <w:lvl w:ilvl="0" w:tplc="9306F2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3004"/>
    <w:rsid w:val="00263452"/>
    <w:rsid w:val="00295883"/>
    <w:rsid w:val="002F3004"/>
    <w:rsid w:val="00BD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004"/>
    <w:pPr>
      <w:ind w:left="720"/>
      <w:contextualSpacing/>
    </w:pPr>
  </w:style>
  <w:style w:type="paragraph" w:styleId="3">
    <w:name w:val="Body Text 3"/>
    <w:basedOn w:val="a"/>
    <w:link w:val="30"/>
    <w:rsid w:val="002F3004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30">
    <w:name w:val="Основной текст 3 Знак"/>
    <w:basedOn w:val="a0"/>
    <w:link w:val="3"/>
    <w:rsid w:val="002F3004"/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3503</Characters>
  <Application>Microsoft Office Word</Application>
  <DocSecurity>0</DocSecurity>
  <Lines>29</Lines>
  <Paragraphs>8</Paragraphs>
  <ScaleCrop>false</ScaleCrop>
  <Company>Администрация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администрация</cp:lastModifiedBy>
  <cp:revision>2</cp:revision>
  <dcterms:created xsi:type="dcterms:W3CDTF">2016-08-31T08:02:00Z</dcterms:created>
  <dcterms:modified xsi:type="dcterms:W3CDTF">2016-08-31T08:02:00Z</dcterms:modified>
</cp:coreProperties>
</file>