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98F" w:rsidRDefault="00AD798F" w:rsidP="00AD798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Изменение сроков</w:t>
      </w:r>
      <w:r w:rsidRPr="00AD798F">
        <w:rPr>
          <w:rFonts w:ascii="Times New Roman" w:hAnsi="Times New Roman" w:cs="Times New Roman"/>
          <w:b/>
          <w:sz w:val="32"/>
          <w:szCs w:val="32"/>
        </w:rPr>
        <w:t xml:space="preserve"> для государственного кадастрового учета и регистрации прав</w:t>
      </w:r>
      <w:r>
        <w:rPr>
          <w:rFonts w:ascii="Times New Roman" w:hAnsi="Times New Roman" w:cs="Times New Roman"/>
          <w:b/>
          <w:sz w:val="32"/>
          <w:szCs w:val="32"/>
        </w:rPr>
        <w:t>!</w:t>
      </w:r>
    </w:p>
    <w:p w:rsidR="00AD798F" w:rsidRPr="008D6298" w:rsidRDefault="00AD798F" w:rsidP="003224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6298">
        <w:rPr>
          <w:rFonts w:ascii="Times New Roman" w:hAnsi="Times New Roman" w:cs="Times New Roman"/>
          <w:sz w:val="24"/>
          <w:szCs w:val="24"/>
        </w:rPr>
        <w:t>Вступление в силу 1 января 2017 года нового Федерального закона от 13.07.2015 г. N 218 – ФЗ "О государственной регистрации недвижимости",  упростит процесс оформления документов на недвижимость и сэкономит время заявителя.</w:t>
      </w:r>
    </w:p>
    <w:p w:rsidR="00AD798F" w:rsidRPr="008D6298" w:rsidRDefault="00AD798F" w:rsidP="003224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6298">
        <w:rPr>
          <w:rFonts w:ascii="Times New Roman" w:hAnsi="Times New Roman" w:cs="Times New Roman"/>
          <w:sz w:val="24"/>
          <w:szCs w:val="24"/>
        </w:rPr>
        <w:t>Общий срок осуществления учета объекта недвижимости в кадастре и госрегистрации прав сократится. При подаче документов он составит:</w:t>
      </w:r>
    </w:p>
    <w:p w:rsidR="00AD798F" w:rsidRPr="008D6298" w:rsidRDefault="00AD798F" w:rsidP="003224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6298">
        <w:rPr>
          <w:rFonts w:ascii="Times New Roman" w:hAnsi="Times New Roman" w:cs="Times New Roman"/>
          <w:sz w:val="24"/>
          <w:szCs w:val="24"/>
        </w:rPr>
        <w:t>- 5 рабочих дней - для кадастрового учета;</w:t>
      </w:r>
    </w:p>
    <w:p w:rsidR="00AD798F" w:rsidRPr="008D6298" w:rsidRDefault="003224BF" w:rsidP="003224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6298">
        <w:rPr>
          <w:rFonts w:ascii="Times New Roman" w:hAnsi="Times New Roman" w:cs="Times New Roman"/>
          <w:sz w:val="24"/>
          <w:szCs w:val="24"/>
        </w:rPr>
        <w:t>-</w:t>
      </w:r>
      <w:r w:rsidR="00AD798F" w:rsidRPr="008D6298">
        <w:rPr>
          <w:rFonts w:ascii="Times New Roman" w:hAnsi="Times New Roman" w:cs="Times New Roman"/>
          <w:sz w:val="24"/>
          <w:szCs w:val="24"/>
        </w:rPr>
        <w:t>10 рабочих дней - в случае одновременного проведения учета и госрегистрации;</w:t>
      </w:r>
    </w:p>
    <w:p w:rsidR="00AD798F" w:rsidRPr="008D6298" w:rsidRDefault="00AD798F" w:rsidP="003224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6298">
        <w:rPr>
          <w:rFonts w:ascii="Times New Roman" w:hAnsi="Times New Roman" w:cs="Times New Roman"/>
          <w:sz w:val="24"/>
          <w:szCs w:val="24"/>
        </w:rPr>
        <w:t>- 7 рабочих дней - для госрегистрации прав.</w:t>
      </w:r>
    </w:p>
    <w:p w:rsidR="00072165" w:rsidRPr="008D6298" w:rsidRDefault="00AD798F" w:rsidP="003224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6298">
        <w:rPr>
          <w:rFonts w:ascii="Times New Roman" w:hAnsi="Times New Roman" w:cs="Times New Roman"/>
          <w:sz w:val="24"/>
          <w:szCs w:val="24"/>
        </w:rPr>
        <w:t xml:space="preserve">Новый закон сокращает сроки не только регистрации, сведения из Единого </w:t>
      </w:r>
      <w:r w:rsidR="00F849B9" w:rsidRPr="008D6298">
        <w:rPr>
          <w:rFonts w:ascii="Times New Roman" w:hAnsi="Times New Roman" w:cs="Times New Roman"/>
          <w:sz w:val="24"/>
          <w:szCs w:val="24"/>
        </w:rPr>
        <w:t xml:space="preserve">государственного </w:t>
      </w:r>
      <w:r w:rsidRPr="008D6298">
        <w:rPr>
          <w:rFonts w:ascii="Times New Roman" w:hAnsi="Times New Roman" w:cs="Times New Roman"/>
          <w:sz w:val="24"/>
          <w:szCs w:val="24"/>
        </w:rPr>
        <w:t>реестра недвижимости также будут предоставляться быстрее — в течение трех дней вместо пяти.</w:t>
      </w:r>
    </w:p>
    <w:sectPr w:rsidR="00072165" w:rsidRPr="008D6298" w:rsidSect="00BB1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>
    <w:useFELayout/>
  </w:compat>
  <w:rsids>
    <w:rsidRoot w:val="00AD798F"/>
    <w:rsid w:val="00072165"/>
    <w:rsid w:val="00184E23"/>
    <w:rsid w:val="002135B9"/>
    <w:rsid w:val="003224BF"/>
    <w:rsid w:val="004871E8"/>
    <w:rsid w:val="00570F84"/>
    <w:rsid w:val="007243BB"/>
    <w:rsid w:val="007C7814"/>
    <w:rsid w:val="008D6298"/>
    <w:rsid w:val="00933FD7"/>
    <w:rsid w:val="00AD798F"/>
    <w:rsid w:val="00BB1E8A"/>
    <w:rsid w:val="00C4052F"/>
    <w:rsid w:val="00C54680"/>
    <w:rsid w:val="00E80E9C"/>
    <w:rsid w:val="00F84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E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72165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  <w:style w:type="paragraph" w:customStyle="1" w:styleId="Default">
    <w:name w:val="Default"/>
    <w:basedOn w:val="a"/>
    <w:rsid w:val="002135B9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7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115</Words>
  <Characters>662</Characters>
  <Application>Microsoft Office Word</Application>
  <DocSecurity>0</DocSecurity>
  <Lines>5</Lines>
  <Paragraphs>1</Paragraphs>
  <ScaleCrop>false</ScaleCrop>
  <Company>FGU</Company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gerasyunina</cp:lastModifiedBy>
  <cp:revision>10</cp:revision>
  <dcterms:created xsi:type="dcterms:W3CDTF">2017-01-10T10:47:00Z</dcterms:created>
  <dcterms:modified xsi:type="dcterms:W3CDTF">2017-01-17T13:17:00Z</dcterms:modified>
</cp:coreProperties>
</file>