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C03" w:rsidRPr="00473C03" w:rsidRDefault="00473C03" w:rsidP="00FE7B5A">
      <w:pPr>
        <w:pStyle w:val="1"/>
        <w:spacing w:before="0" w:after="0"/>
        <w:rPr>
          <w:rFonts w:ascii="Times New Roman" w:hAnsi="Times New Roman"/>
          <w:color w:val="auto"/>
          <w:sz w:val="28"/>
        </w:rPr>
      </w:pPr>
      <w:r w:rsidRPr="00473C03">
        <w:rPr>
          <w:rFonts w:ascii="Times New Roman" w:hAnsi="Times New Roman"/>
          <w:color w:val="auto"/>
          <w:sz w:val="28"/>
        </w:rPr>
        <w:t xml:space="preserve">СОВЕТ ДЕПУТАТОВ </w:t>
      </w:r>
      <w:r w:rsidR="005D78B7">
        <w:rPr>
          <w:rFonts w:ascii="Times New Roman" w:hAnsi="Times New Roman"/>
          <w:color w:val="auto"/>
          <w:sz w:val="28"/>
        </w:rPr>
        <w:t xml:space="preserve"> </w:t>
      </w:r>
      <w:r w:rsidR="00654B72">
        <w:rPr>
          <w:rFonts w:ascii="Times New Roman" w:hAnsi="Times New Roman"/>
          <w:color w:val="auto"/>
          <w:sz w:val="28"/>
        </w:rPr>
        <w:t>ЧЕБЕРЧИНСКОГО</w:t>
      </w:r>
      <w:r w:rsidR="005D78B7">
        <w:rPr>
          <w:rFonts w:ascii="Times New Roman" w:hAnsi="Times New Roman"/>
          <w:color w:val="auto"/>
          <w:sz w:val="28"/>
        </w:rPr>
        <w:t xml:space="preserve"> СЕЛЬСКОГО ПОСЕЛЕНИЯ </w:t>
      </w:r>
      <w:r w:rsidRPr="00473C03">
        <w:rPr>
          <w:rFonts w:ascii="Times New Roman" w:hAnsi="Times New Roman"/>
          <w:color w:val="auto"/>
          <w:sz w:val="28"/>
        </w:rPr>
        <w:t>ДУБЕНСКОГО МУНИЦИПАЛЬНОГО РАЙОНА</w:t>
      </w:r>
    </w:p>
    <w:p w:rsidR="00473C03" w:rsidRDefault="00473C03" w:rsidP="00FE7B5A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 w:rsidRPr="00473C03">
        <w:rPr>
          <w:rFonts w:ascii="Times New Roman" w:hAnsi="Times New Roman"/>
          <w:color w:val="auto"/>
          <w:sz w:val="28"/>
          <w:szCs w:val="28"/>
        </w:rPr>
        <w:t>РЕСПУБЛИКИ  МОРДОВИЯ  ШЕСТОГО СОЗЫВА</w:t>
      </w:r>
    </w:p>
    <w:p w:rsidR="00993070" w:rsidRPr="00993070" w:rsidRDefault="00993070" w:rsidP="00993070"/>
    <w:p w:rsidR="00473C03" w:rsidRPr="00473C03" w:rsidRDefault="00473C03" w:rsidP="00FE7B5A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 w:rsidRPr="00473C03">
        <w:rPr>
          <w:rFonts w:ascii="Times New Roman" w:hAnsi="Times New Roman"/>
          <w:color w:val="auto"/>
          <w:sz w:val="28"/>
          <w:szCs w:val="28"/>
        </w:rPr>
        <w:t>РЕШЕНИЕ</w:t>
      </w:r>
    </w:p>
    <w:p w:rsidR="00473C03" w:rsidRPr="00654B72" w:rsidRDefault="00654B72" w:rsidP="00473C03">
      <w:pPr>
        <w:pStyle w:val="1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с. Чеберчино</w:t>
      </w:r>
    </w:p>
    <w:p w:rsidR="00473C03" w:rsidRPr="00CB459C" w:rsidRDefault="00993070" w:rsidP="00473C0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9307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9.12.</w:t>
      </w:r>
      <w:r w:rsidR="00FE7B5A" w:rsidRPr="00D55DBE">
        <w:rPr>
          <w:rFonts w:ascii="Times New Roman" w:hAnsi="Times New Roman" w:cs="Times New Roman"/>
          <w:sz w:val="28"/>
          <w:szCs w:val="28"/>
        </w:rPr>
        <w:t>2016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FE7B5A" w:rsidRPr="00D55DBE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73C03" w:rsidRPr="00D55DBE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FE7B5A" w:rsidRPr="00D55DBE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95526E">
        <w:rPr>
          <w:rFonts w:ascii="Times New Roman" w:hAnsi="Times New Roman" w:cs="Times New Roman"/>
          <w:sz w:val="28"/>
          <w:szCs w:val="28"/>
        </w:rPr>
        <w:t xml:space="preserve">                             №</w:t>
      </w:r>
      <w:r w:rsidR="00CB459C">
        <w:rPr>
          <w:rFonts w:ascii="Times New Roman" w:hAnsi="Times New Roman" w:cs="Times New Roman"/>
          <w:sz w:val="28"/>
          <w:szCs w:val="28"/>
        </w:rPr>
        <w:t xml:space="preserve"> 1</w:t>
      </w:r>
      <w:r w:rsidR="00CB459C">
        <w:rPr>
          <w:rFonts w:ascii="Times New Roman" w:hAnsi="Times New Roman" w:cs="Times New Roman"/>
          <w:sz w:val="28"/>
          <w:szCs w:val="28"/>
          <w:lang w:val="en-US"/>
        </w:rPr>
        <w:t>5</w:t>
      </w:r>
    </w:p>
    <w:p w:rsidR="00993070" w:rsidRPr="00993070" w:rsidRDefault="00993070" w:rsidP="00473C0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A7BBB" w:rsidRDefault="006A7BBB">
      <w:pPr>
        <w:rPr>
          <w:rFonts w:ascii="Times New Roman" w:hAnsi="Times New Roman"/>
        </w:rPr>
      </w:pPr>
    </w:p>
    <w:p w:rsidR="006A7BBB" w:rsidRPr="001F5EBC" w:rsidRDefault="009419C7" w:rsidP="0095526E">
      <w:pPr>
        <w:pStyle w:val="ConsPlusNormal"/>
        <w:ind w:firstLine="0"/>
        <w:jc w:val="center"/>
        <w:rPr>
          <w:rFonts w:ascii="Times New Roman" w:hAnsi="Times New Roman"/>
          <w:sz w:val="28"/>
          <w:szCs w:val="28"/>
        </w:rPr>
      </w:pPr>
      <w:r w:rsidRPr="001F5EBC">
        <w:rPr>
          <w:rFonts w:ascii="Times New Roman" w:hAnsi="Times New Roman"/>
          <w:sz w:val="28"/>
          <w:szCs w:val="28"/>
        </w:rPr>
        <w:t xml:space="preserve">Об утверждении Положения о бюджетном процессе </w:t>
      </w:r>
      <w:r w:rsidR="00654B72">
        <w:rPr>
          <w:rFonts w:ascii="Times New Roman" w:hAnsi="Times New Roman" w:cs="Times New Roman"/>
          <w:sz w:val="28"/>
          <w:szCs w:val="28"/>
        </w:rPr>
        <w:t>Чеберчинском</w:t>
      </w:r>
      <w:r w:rsidR="0095526E">
        <w:rPr>
          <w:rFonts w:ascii="Times New Roman" w:hAnsi="Times New Roman" w:cs="Times New Roman"/>
          <w:sz w:val="28"/>
          <w:szCs w:val="28"/>
        </w:rPr>
        <w:t xml:space="preserve"> сельском поселения </w:t>
      </w:r>
      <w:r w:rsidRPr="001F5EBC">
        <w:rPr>
          <w:rFonts w:ascii="Times New Roman" w:hAnsi="Times New Roman"/>
          <w:sz w:val="28"/>
          <w:szCs w:val="28"/>
        </w:rPr>
        <w:t xml:space="preserve"> в Дубенском </w:t>
      </w:r>
      <w:r w:rsidR="001F5EBC">
        <w:rPr>
          <w:rFonts w:ascii="Times New Roman" w:hAnsi="Times New Roman"/>
          <w:sz w:val="28"/>
          <w:szCs w:val="28"/>
        </w:rPr>
        <w:t>муниципальном  районе</w:t>
      </w:r>
      <w:r w:rsidRPr="001F5EBC">
        <w:rPr>
          <w:rFonts w:ascii="Times New Roman" w:hAnsi="Times New Roman"/>
          <w:sz w:val="28"/>
          <w:szCs w:val="28"/>
        </w:rPr>
        <w:t xml:space="preserve"> </w:t>
      </w:r>
      <w:r w:rsidR="001F5EBC">
        <w:rPr>
          <w:rFonts w:ascii="Times New Roman" w:hAnsi="Times New Roman"/>
          <w:sz w:val="28"/>
          <w:szCs w:val="28"/>
        </w:rPr>
        <w:t xml:space="preserve"> </w:t>
      </w:r>
      <w:r w:rsidRPr="001F5EBC">
        <w:rPr>
          <w:rFonts w:ascii="Times New Roman" w:hAnsi="Times New Roman"/>
          <w:sz w:val="28"/>
          <w:szCs w:val="28"/>
        </w:rPr>
        <w:t>Республики Мордовия</w:t>
      </w:r>
    </w:p>
    <w:p w:rsidR="006A7BBB" w:rsidRPr="009419C7" w:rsidRDefault="006A7BBB" w:rsidP="009419C7">
      <w:pPr>
        <w:jc w:val="center"/>
        <w:rPr>
          <w:rFonts w:ascii="Times New Roman" w:hAnsi="Times New Roman"/>
          <w:sz w:val="28"/>
          <w:szCs w:val="28"/>
        </w:rPr>
      </w:pPr>
    </w:p>
    <w:p w:rsidR="006A7BBB" w:rsidRPr="00A60FCA" w:rsidRDefault="006A7BBB">
      <w:pPr>
        <w:rPr>
          <w:rFonts w:ascii="Times New Roman" w:hAnsi="Times New Roman"/>
        </w:rPr>
      </w:pPr>
    </w:p>
    <w:p w:rsidR="00A60FCA" w:rsidRDefault="006A7BBB" w:rsidP="006A7BB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A60FCA" w:rsidRPr="006A7BBB">
        <w:rPr>
          <w:rFonts w:ascii="Times New Roman" w:hAnsi="Times New Roman"/>
          <w:sz w:val="28"/>
          <w:szCs w:val="28"/>
        </w:rPr>
        <w:t xml:space="preserve">Руководствуясь </w:t>
      </w:r>
      <w:hyperlink r:id="rId6" w:history="1">
        <w:r w:rsidR="00A60FCA" w:rsidRPr="006A7BBB">
          <w:rPr>
            <w:rStyle w:val="affff0"/>
            <w:rFonts w:ascii="Times New Roman" w:hAnsi="Times New Roman"/>
            <w:color w:val="auto"/>
            <w:sz w:val="28"/>
            <w:szCs w:val="28"/>
            <w:u w:val="none"/>
          </w:rPr>
          <w:t>Бюджетным кодексом</w:t>
        </w:r>
      </w:hyperlink>
      <w:r w:rsidR="00A60FCA" w:rsidRPr="006A7BBB">
        <w:rPr>
          <w:rFonts w:ascii="Times New Roman" w:hAnsi="Times New Roman"/>
          <w:sz w:val="28"/>
          <w:szCs w:val="28"/>
        </w:rPr>
        <w:t xml:space="preserve"> Российской Федерации,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="00A60FCA" w:rsidRPr="006A7BBB">
          <w:rPr>
            <w:rStyle w:val="affff0"/>
            <w:rFonts w:ascii="Times New Roman" w:hAnsi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="00A60FCA" w:rsidRPr="006A7BBB">
        <w:rPr>
          <w:rFonts w:ascii="Times New Roman" w:hAnsi="Times New Roman"/>
          <w:sz w:val="28"/>
          <w:szCs w:val="28"/>
        </w:rPr>
        <w:t xml:space="preserve"> от 06.10.2003 года N 131-ФЗ "Об общих принципах организации местного самоуправления в Российской Федерации", </w:t>
      </w:r>
      <w:hyperlink r:id="rId8" w:history="1">
        <w:r w:rsidR="00A60FCA" w:rsidRPr="006A7BBB">
          <w:rPr>
            <w:rStyle w:val="affff0"/>
            <w:rFonts w:ascii="Times New Roman" w:hAnsi="Times New Roman"/>
            <w:color w:val="auto"/>
            <w:sz w:val="28"/>
            <w:szCs w:val="28"/>
            <w:u w:val="none"/>
          </w:rPr>
          <w:t>Уставом</w:t>
        </w:r>
      </w:hyperlink>
      <w:r w:rsidR="0095526E">
        <w:rPr>
          <w:rFonts w:ascii="Times New Roman" w:hAnsi="Times New Roman"/>
          <w:sz w:val="28"/>
          <w:szCs w:val="28"/>
        </w:rPr>
        <w:t xml:space="preserve"> </w:t>
      </w:r>
      <w:r w:rsidR="00654B72">
        <w:rPr>
          <w:rFonts w:ascii="Times New Roman" w:hAnsi="Times New Roman"/>
          <w:sz w:val="28"/>
          <w:szCs w:val="28"/>
        </w:rPr>
        <w:t>Чеберчинского</w:t>
      </w:r>
      <w:r w:rsidR="0095526E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A60FCA" w:rsidRPr="006A7BBB">
        <w:rPr>
          <w:rFonts w:ascii="Times New Roman" w:hAnsi="Times New Roman"/>
          <w:sz w:val="28"/>
          <w:szCs w:val="28"/>
        </w:rPr>
        <w:t xml:space="preserve"> </w:t>
      </w:r>
      <w:r w:rsidR="00B15027" w:rsidRPr="006A7BBB">
        <w:rPr>
          <w:rFonts w:ascii="Times New Roman" w:hAnsi="Times New Roman"/>
          <w:sz w:val="28"/>
          <w:szCs w:val="28"/>
        </w:rPr>
        <w:t>Дубенского</w:t>
      </w:r>
      <w:r w:rsidR="00A60FCA" w:rsidRPr="006A7BB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Совет депутатов </w:t>
      </w:r>
      <w:r w:rsidR="00654B72">
        <w:rPr>
          <w:rFonts w:ascii="Times New Roman" w:hAnsi="Times New Roman"/>
          <w:sz w:val="28"/>
          <w:szCs w:val="28"/>
        </w:rPr>
        <w:t>Чеберчинского</w:t>
      </w:r>
      <w:r w:rsidR="0095526E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A60FCA" w:rsidRPr="006A7BBB">
        <w:rPr>
          <w:rFonts w:ascii="Times New Roman" w:hAnsi="Times New Roman"/>
          <w:sz w:val="28"/>
          <w:szCs w:val="28"/>
        </w:rPr>
        <w:t>решил:</w:t>
      </w:r>
    </w:p>
    <w:p w:rsidR="006A7BBB" w:rsidRDefault="006A7BBB" w:rsidP="006A7BBB">
      <w:pPr>
        <w:ind w:left="720" w:firstLine="0"/>
        <w:rPr>
          <w:rFonts w:ascii="Times New Roman" w:hAnsi="Times New Roman"/>
          <w:sz w:val="28"/>
          <w:szCs w:val="28"/>
        </w:rPr>
      </w:pPr>
    </w:p>
    <w:p w:rsidR="00A60FCA" w:rsidRPr="006A7BBB" w:rsidRDefault="00A60FCA" w:rsidP="006A7BBB">
      <w:pPr>
        <w:rPr>
          <w:rFonts w:ascii="Times New Roman" w:hAnsi="Times New Roman"/>
          <w:sz w:val="28"/>
          <w:szCs w:val="28"/>
        </w:rPr>
      </w:pPr>
      <w:bookmarkStart w:id="0" w:name="sub_1"/>
      <w:r w:rsidRPr="006A7BBB">
        <w:rPr>
          <w:rFonts w:ascii="Times New Roman" w:hAnsi="Times New Roman"/>
          <w:sz w:val="28"/>
          <w:szCs w:val="28"/>
        </w:rPr>
        <w:t xml:space="preserve">1. Утвердить прилагаемое </w:t>
      </w:r>
      <w:hyperlink w:anchor="sub_1000" w:history="1">
        <w:r w:rsidRPr="006A7BBB">
          <w:rPr>
            <w:rStyle w:val="affff0"/>
            <w:rFonts w:ascii="Times New Roman" w:hAnsi="Times New Roman"/>
            <w:color w:val="auto"/>
            <w:sz w:val="28"/>
            <w:szCs w:val="28"/>
            <w:u w:val="none"/>
          </w:rPr>
          <w:t>Положение</w:t>
        </w:r>
      </w:hyperlink>
      <w:r w:rsidRPr="006A7BBB">
        <w:rPr>
          <w:rFonts w:ascii="Times New Roman" w:hAnsi="Times New Roman"/>
          <w:sz w:val="28"/>
          <w:szCs w:val="28"/>
        </w:rPr>
        <w:t xml:space="preserve"> о бюджетном процессе в </w:t>
      </w:r>
      <w:r w:rsidR="00654B72">
        <w:rPr>
          <w:rFonts w:ascii="Times New Roman" w:hAnsi="Times New Roman"/>
          <w:sz w:val="28"/>
          <w:szCs w:val="28"/>
        </w:rPr>
        <w:t>Чеберчинском</w:t>
      </w:r>
      <w:r w:rsidR="0095526E">
        <w:rPr>
          <w:rFonts w:ascii="Times New Roman" w:hAnsi="Times New Roman"/>
          <w:sz w:val="28"/>
          <w:szCs w:val="28"/>
        </w:rPr>
        <w:t xml:space="preserve"> сельском поселении Дубенского муниципального района</w:t>
      </w:r>
      <w:r w:rsidRPr="006A7BBB">
        <w:rPr>
          <w:rFonts w:ascii="Times New Roman" w:hAnsi="Times New Roman"/>
          <w:sz w:val="28"/>
          <w:szCs w:val="28"/>
        </w:rPr>
        <w:t xml:space="preserve"> Республики Мордовия.</w:t>
      </w:r>
    </w:p>
    <w:p w:rsidR="00A60FCA" w:rsidRPr="006A7BBB" w:rsidRDefault="00A60FCA" w:rsidP="006A7BBB">
      <w:pPr>
        <w:rPr>
          <w:rFonts w:ascii="Times New Roman" w:hAnsi="Times New Roman"/>
          <w:sz w:val="28"/>
          <w:szCs w:val="28"/>
        </w:rPr>
      </w:pPr>
      <w:bookmarkStart w:id="1" w:name="sub_2"/>
      <w:bookmarkEnd w:id="0"/>
      <w:r w:rsidRPr="006A7BBB">
        <w:rPr>
          <w:rFonts w:ascii="Times New Roman" w:hAnsi="Times New Roman"/>
          <w:sz w:val="28"/>
          <w:szCs w:val="28"/>
        </w:rPr>
        <w:t xml:space="preserve">2. Признать утратившим силу </w:t>
      </w:r>
      <w:hyperlink r:id="rId9" w:history="1">
        <w:r w:rsidRPr="006A7BBB">
          <w:rPr>
            <w:rStyle w:val="affff0"/>
            <w:rFonts w:ascii="Times New Roman" w:hAnsi="Times New Roman"/>
            <w:color w:val="auto"/>
            <w:sz w:val="28"/>
            <w:szCs w:val="28"/>
            <w:u w:val="none"/>
          </w:rPr>
          <w:t>решение</w:t>
        </w:r>
      </w:hyperlink>
      <w:r w:rsidRPr="006A7BBB">
        <w:rPr>
          <w:rFonts w:ascii="Times New Roman" w:hAnsi="Times New Roman"/>
          <w:sz w:val="28"/>
          <w:szCs w:val="28"/>
        </w:rPr>
        <w:t xml:space="preserve"> Совета депутатов </w:t>
      </w:r>
      <w:r w:rsidR="00654B72">
        <w:rPr>
          <w:rFonts w:ascii="Times New Roman" w:hAnsi="Times New Roman"/>
          <w:sz w:val="28"/>
          <w:szCs w:val="28"/>
        </w:rPr>
        <w:t>Чеберчинского</w:t>
      </w:r>
      <w:r w:rsidR="0095526E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B15027" w:rsidRPr="006A7BBB">
        <w:rPr>
          <w:rFonts w:ascii="Times New Roman" w:hAnsi="Times New Roman"/>
          <w:sz w:val="28"/>
          <w:szCs w:val="28"/>
        </w:rPr>
        <w:t>Дубенского</w:t>
      </w:r>
      <w:r w:rsidR="00654B72">
        <w:rPr>
          <w:rFonts w:ascii="Times New Roman" w:hAnsi="Times New Roman"/>
          <w:sz w:val="28"/>
          <w:szCs w:val="28"/>
        </w:rPr>
        <w:t xml:space="preserve"> муниципального района от 25 декабря  2008  года № 39</w:t>
      </w:r>
      <w:r w:rsidRPr="006A7BBB">
        <w:rPr>
          <w:rFonts w:ascii="Times New Roman" w:hAnsi="Times New Roman"/>
          <w:sz w:val="28"/>
          <w:szCs w:val="28"/>
        </w:rPr>
        <w:t xml:space="preserve"> "Об утверждении Положения о бюджетном процессе в</w:t>
      </w:r>
      <w:r w:rsidR="0095526E">
        <w:rPr>
          <w:rFonts w:ascii="Times New Roman" w:hAnsi="Times New Roman"/>
          <w:sz w:val="28"/>
          <w:szCs w:val="28"/>
        </w:rPr>
        <w:t xml:space="preserve"> </w:t>
      </w:r>
      <w:r w:rsidR="00654B72">
        <w:rPr>
          <w:rFonts w:ascii="Times New Roman" w:hAnsi="Times New Roman"/>
          <w:sz w:val="28"/>
          <w:szCs w:val="28"/>
        </w:rPr>
        <w:t>Чеберчинском</w:t>
      </w:r>
      <w:r w:rsidR="0095526E">
        <w:rPr>
          <w:rFonts w:ascii="Times New Roman" w:hAnsi="Times New Roman"/>
          <w:sz w:val="28"/>
          <w:szCs w:val="28"/>
        </w:rPr>
        <w:t xml:space="preserve"> сельском поселении </w:t>
      </w:r>
      <w:r w:rsidRPr="006A7BBB">
        <w:rPr>
          <w:rFonts w:ascii="Times New Roman" w:hAnsi="Times New Roman"/>
          <w:sz w:val="28"/>
          <w:szCs w:val="28"/>
        </w:rPr>
        <w:t xml:space="preserve"> </w:t>
      </w:r>
      <w:r w:rsidR="00B15027" w:rsidRPr="006A7BBB">
        <w:rPr>
          <w:rFonts w:ascii="Times New Roman" w:hAnsi="Times New Roman"/>
          <w:sz w:val="28"/>
          <w:szCs w:val="28"/>
        </w:rPr>
        <w:t>Ду</w:t>
      </w:r>
      <w:r w:rsidR="0095526E">
        <w:rPr>
          <w:rFonts w:ascii="Times New Roman" w:hAnsi="Times New Roman"/>
          <w:sz w:val="28"/>
          <w:szCs w:val="28"/>
        </w:rPr>
        <w:t>бенского муниципального района</w:t>
      </w:r>
      <w:r w:rsidRPr="006A7BBB">
        <w:rPr>
          <w:rFonts w:ascii="Times New Roman" w:hAnsi="Times New Roman"/>
          <w:sz w:val="28"/>
          <w:szCs w:val="28"/>
        </w:rPr>
        <w:t xml:space="preserve"> в новой редакции".</w:t>
      </w:r>
    </w:p>
    <w:p w:rsidR="00A60FCA" w:rsidRPr="006A7BBB" w:rsidRDefault="00A60FCA" w:rsidP="006A7BBB">
      <w:pPr>
        <w:rPr>
          <w:rFonts w:ascii="Times New Roman" w:hAnsi="Times New Roman"/>
          <w:sz w:val="28"/>
          <w:szCs w:val="28"/>
        </w:rPr>
      </w:pPr>
      <w:bookmarkStart w:id="2" w:name="sub_3"/>
      <w:bookmarkEnd w:id="1"/>
      <w:r w:rsidRPr="006A7BBB">
        <w:rPr>
          <w:rFonts w:ascii="Times New Roman" w:hAnsi="Times New Roman"/>
          <w:sz w:val="28"/>
          <w:szCs w:val="28"/>
        </w:rPr>
        <w:t xml:space="preserve">3. Настоящее Решение вступает в силу со дня его </w:t>
      </w:r>
      <w:hyperlink r:id="rId10" w:history="1">
        <w:r w:rsidRPr="006A7BBB">
          <w:rPr>
            <w:rStyle w:val="affff0"/>
            <w:rFonts w:ascii="Times New Roman" w:hAnsi="Times New Roman"/>
            <w:color w:val="auto"/>
            <w:sz w:val="28"/>
            <w:szCs w:val="28"/>
            <w:u w:val="none"/>
          </w:rPr>
          <w:t>официального опубликования</w:t>
        </w:r>
      </w:hyperlink>
      <w:r w:rsidRPr="006A7BBB">
        <w:rPr>
          <w:rFonts w:ascii="Times New Roman" w:hAnsi="Times New Roman"/>
          <w:sz w:val="28"/>
          <w:szCs w:val="28"/>
        </w:rPr>
        <w:t xml:space="preserve"> в Информационном бюллетене </w:t>
      </w:r>
      <w:r w:rsidR="00654B72">
        <w:rPr>
          <w:rFonts w:ascii="Times New Roman" w:hAnsi="Times New Roman"/>
          <w:sz w:val="28"/>
          <w:szCs w:val="28"/>
        </w:rPr>
        <w:t>Чеберчинского</w:t>
      </w:r>
      <w:r w:rsidR="00FD140D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6A7BBB">
        <w:rPr>
          <w:rFonts w:ascii="Times New Roman" w:hAnsi="Times New Roman"/>
          <w:sz w:val="28"/>
          <w:szCs w:val="28"/>
        </w:rPr>
        <w:t>.</w:t>
      </w:r>
    </w:p>
    <w:bookmarkEnd w:id="2"/>
    <w:p w:rsidR="00A60FCA" w:rsidRDefault="00A60FCA">
      <w:pPr>
        <w:rPr>
          <w:rFonts w:ascii="Times New Roman" w:hAnsi="Times New Roman"/>
          <w:sz w:val="28"/>
          <w:szCs w:val="28"/>
        </w:rPr>
      </w:pPr>
    </w:p>
    <w:p w:rsidR="00993070" w:rsidRDefault="00993070">
      <w:pPr>
        <w:rPr>
          <w:rFonts w:ascii="Times New Roman" w:hAnsi="Times New Roman"/>
          <w:sz w:val="28"/>
          <w:szCs w:val="28"/>
        </w:rPr>
      </w:pPr>
    </w:p>
    <w:p w:rsidR="00993070" w:rsidRDefault="00993070">
      <w:pPr>
        <w:rPr>
          <w:rFonts w:ascii="Times New Roman" w:hAnsi="Times New Roman"/>
          <w:sz w:val="28"/>
          <w:szCs w:val="28"/>
        </w:rPr>
      </w:pPr>
    </w:p>
    <w:p w:rsidR="00993070" w:rsidRDefault="00993070">
      <w:pPr>
        <w:rPr>
          <w:rFonts w:ascii="Times New Roman" w:hAnsi="Times New Roman"/>
          <w:sz w:val="28"/>
          <w:szCs w:val="28"/>
        </w:rPr>
      </w:pPr>
    </w:p>
    <w:p w:rsidR="00654B72" w:rsidRPr="006A7BBB" w:rsidRDefault="00654B72">
      <w:pPr>
        <w:rPr>
          <w:rFonts w:ascii="Times New Roman" w:hAnsi="Times New Roman"/>
          <w:sz w:val="28"/>
          <w:szCs w:val="28"/>
        </w:rPr>
      </w:pPr>
    </w:p>
    <w:tbl>
      <w:tblPr>
        <w:tblW w:w="19205" w:type="dxa"/>
        <w:tblLook w:val="00A0"/>
      </w:tblPr>
      <w:tblGrid>
        <w:gridCol w:w="108"/>
        <w:gridCol w:w="10206"/>
        <w:gridCol w:w="4956"/>
        <w:gridCol w:w="602"/>
        <w:gridCol w:w="3333"/>
      </w:tblGrid>
      <w:tr w:rsidR="001F5EBC" w:rsidRPr="000F1599" w:rsidTr="00FD140D">
        <w:trPr>
          <w:gridAfter w:val="2"/>
          <w:wAfter w:w="3935" w:type="dxa"/>
          <w:trHeight w:val="882"/>
        </w:trPr>
        <w:tc>
          <w:tcPr>
            <w:tcW w:w="10314" w:type="dxa"/>
            <w:gridSpan w:val="2"/>
          </w:tcPr>
          <w:p w:rsidR="001F5EBC" w:rsidRDefault="001F5EBC" w:rsidP="00FD140D">
            <w:pPr>
              <w:pStyle w:val="affff3"/>
              <w:rPr>
                <w:rFonts w:ascii="Times New Roman" w:hAnsi="Times New Roman"/>
                <w:sz w:val="28"/>
                <w:szCs w:val="28"/>
              </w:rPr>
            </w:pPr>
            <w:r w:rsidRPr="0083402B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</w:p>
          <w:p w:rsidR="00FD140D" w:rsidRPr="0083402B" w:rsidRDefault="00654B72" w:rsidP="00FD140D">
            <w:pPr>
              <w:pStyle w:val="affff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Чеберчинского</w:t>
            </w:r>
            <w:r w:rsidR="00FD140D">
              <w:rPr>
                <w:rFonts w:ascii="Times New Roman" w:hAnsi="Times New Roman"/>
                <w:sz w:val="28"/>
                <w:szCs w:val="28"/>
              </w:rPr>
              <w:t xml:space="preserve"> сельского поселения             </w:t>
            </w:r>
            <w:r w:rsidR="00993070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="00FD140D">
              <w:rPr>
                <w:rFonts w:ascii="Times New Roman" w:hAnsi="Times New Roman"/>
                <w:sz w:val="28"/>
                <w:szCs w:val="28"/>
              </w:rPr>
              <w:t xml:space="preserve">                   С.</w:t>
            </w:r>
            <w:r>
              <w:rPr>
                <w:rFonts w:ascii="Times New Roman" w:hAnsi="Times New Roman"/>
                <w:sz w:val="28"/>
                <w:szCs w:val="28"/>
              </w:rPr>
              <w:t>И.Биушкин.</w:t>
            </w:r>
          </w:p>
        </w:tc>
        <w:tc>
          <w:tcPr>
            <w:tcW w:w="4956" w:type="dxa"/>
          </w:tcPr>
          <w:p w:rsidR="001F5EBC" w:rsidRPr="0083402B" w:rsidRDefault="001F5EBC" w:rsidP="00285BF2">
            <w:pPr>
              <w:pStyle w:val="affff3"/>
              <w:ind w:left="12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5EBC" w:rsidRPr="000F1599" w:rsidTr="00FD140D">
        <w:trPr>
          <w:gridAfter w:val="2"/>
          <w:wAfter w:w="3935" w:type="dxa"/>
          <w:trHeight w:val="323"/>
        </w:trPr>
        <w:tc>
          <w:tcPr>
            <w:tcW w:w="10314" w:type="dxa"/>
            <w:gridSpan w:val="2"/>
          </w:tcPr>
          <w:p w:rsidR="001F5EBC" w:rsidRPr="0083402B" w:rsidRDefault="001F5EBC" w:rsidP="00285BF2">
            <w:pPr>
              <w:pStyle w:val="affff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6" w:type="dxa"/>
          </w:tcPr>
          <w:p w:rsidR="001F5EBC" w:rsidRPr="0083402B" w:rsidRDefault="001F5EBC" w:rsidP="00285BF2">
            <w:pPr>
              <w:pStyle w:val="affff3"/>
              <w:ind w:left="12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0FCA" w:rsidRPr="00A60FCA" w:rsidTr="00FD140D">
        <w:tblPrEx>
          <w:tblLook w:val="0000"/>
        </w:tblPrEx>
        <w:trPr>
          <w:gridBefore w:val="1"/>
          <w:wBefore w:w="108" w:type="dxa"/>
        </w:trPr>
        <w:tc>
          <w:tcPr>
            <w:tcW w:w="157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60FCA" w:rsidRPr="00A60FCA" w:rsidRDefault="00A60FCA">
            <w:pPr>
              <w:pStyle w:val="afff0"/>
              <w:rPr>
                <w:rFonts w:ascii="Times New Roman" w:hAnsi="Times New Roman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A60FCA" w:rsidRPr="00A60FCA" w:rsidRDefault="006A7BBB">
            <w:pPr>
              <w:pStyle w:val="aff7"/>
              <w:jc w:val="right"/>
              <w:rPr>
                <w:rFonts w:ascii="Times New Roman" w:hAnsi="Times New Roman"/>
              </w:rPr>
            </w:pPr>
            <w:r w:rsidRPr="006A7BBB">
              <w:rPr>
                <w:rFonts w:ascii="Times New Roman" w:hAnsi="Times New Roman"/>
                <w:sz w:val="28"/>
                <w:szCs w:val="28"/>
              </w:rPr>
              <w:t>С.Г.Плешаков</w:t>
            </w:r>
          </w:p>
        </w:tc>
      </w:tr>
    </w:tbl>
    <w:p w:rsidR="009419C7" w:rsidRDefault="009419C7" w:rsidP="009419C7">
      <w:pPr>
        <w:pStyle w:val="1"/>
        <w:jc w:val="both"/>
        <w:rPr>
          <w:rFonts w:ascii="Times New Roman" w:hAnsi="Times New Roman"/>
          <w:b w:val="0"/>
          <w:bCs w:val="0"/>
          <w:color w:val="auto"/>
        </w:rPr>
      </w:pPr>
      <w:bookmarkStart w:id="3" w:name="sub_1000"/>
    </w:p>
    <w:p w:rsidR="009419C7" w:rsidRDefault="009419C7" w:rsidP="009419C7">
      <w:pPr>
        <w:pStyle w:val="1"/>
        <w:jc w:val="both"/>
        <w:rPr>
          <w:rFonts w:ascii="Times New Roman" w:hAnsi="Times New Roman"/>
          <w:b w:val="0"/>
          <w:bCs w:val="0"/>
          <w:color w:val="auto"/>
        </w:rPr>
      </w:pPr>
    </w:p>
    <w:p w:rsidR="009419C7" w:rsidRDefault="009419C7" w:rsidP="009419C7">
      <w:pPr>
        <w:pStyle w:val="1"/>
        <w:jc w:val="both"/>
        <w:rPr>
          <w:rFonts w:ascii="Times New Roman" w:hAnsi="Times New Roman"/>
          <w:b w:val="0"/>
          <w:bCs w:val="0"/>
          <w:color w:val="auto"/>
        </w:rPr>
      </w:pPr>
    </w:p>
    <w:p w:rsidR="00FD140D" w:rsidRDefault="009419C7" w:rsidP="009419C7">
      <w:pPr>
        <w:pStyle w:val="1"/>
        <w:jc w:val="both"/>
        <w:rPr>
          <w:rFonts w:ascii="Times New Roman" w:hAnsi="Times New Roman"/>
          <w:b w:val="0"/>
          <w:bCs w:val="0"/>
          <w:color w:val="auto"/>
        </w:rPr>
      </w:pPr>
      <w:r>
        <w:rPr>
          <w:rFonts w:ascii="Times New Roman" w:hAnsi="Times New Roman"/>
          <w:b w:val="0"/>
          <w:bCs w:val="0"/>
          <w:color w:val="auto"/>
        </w:rPr>
        <w:lastRenderedPageBreak/>
        <w:t xml:space="preserve">                                                                                                                                   </w:t>
      </w:r>
    </w:p>
    <w:p w:rsidR="006A7BBB" w:rsidRPr="00217EC6" w:rsidRDefault="00FD140D" w:rsidP="009419C7">
      <w:pPr>
        <w:pStyle w:val="1"/>
        <w:jc w:val="both"/>
        <w:rPr>
          <w:rFonts w:ascii="Times New Roman" w:hAnsi="Times New Roman"/>
          <w:b w:val="0"/>
          <w:color w:val="auto"/>
        </w:rPr>
      </w:pPr>
      <w:r w:rsidRPr="00217EC6">
        <w:rPr>
          <w:rFonts w:ascii="Times New Roman" w:hAnsi="Times New Roman"/>
          <w:b w:val="0"/>
          <w:bCs w:val="0"/>
          <w:color w:val="auto"/>
        </w:rPr>
        <w:t xml:space="preserve">                                                                                                                                </w:t>
      </w:r>
      <w:r w:rsidR="006A7BBB" w:rsidRPr="00217EC6">
        <w:rPr>
          <w:rFonts w:ascii="Times New Roman" w:hAnsi="Times New Roman"/>
          <w:b w:val="0"/>
          <w:color w:val="auto"/>
        </w:rPr>
        <w:t xml:space="preserve">Приложение </w:t>
      </w:r>
    </w:p>
    <w:p w:rsidR="00A60FCA" w:rsidRPr="00217EC6" w:rsidRDefault="00A60FCA">
      <w:pPr>
        <w:pStyle w:val="1"/>
        <w:rPr>
          <w:rFonts w:ascii="Times New Roman" w:hAnsi="Times New Roman"/>
          <w:color w:val="auto"/>
        </w:rPr>
      </w:pPr>
      <w:r w:rsidRPr="00217EC6">
        <w:rPr>
          <w:rFonts w:ascii="Times New Roman" w:hAnsi="Times New Roman"/>
          <w:color w:val="auto"/>
        </w:rPr>
        <w:t>Положение</w:t>
      </w:r>
      <w:r w:rsidRPr="00217EC6">
        <w:rPr>
          <w:rFonts w:ascii="Times New Roman" w:hAnsi="Times New Roman"/>
          <w:color w:val="auto"/>
        </w:rPr>
        <w:br/>
        <w:t xml:space="preserve">о бюджетном процессе в </w:t>
      </w:r>
      <w:r w:rsidR="00654B72" w:rsidRPr="00217EC6">
        <w:rPr>
          <w:rFonts w:ascii="Times New Roman" w:hAnsi="Times New Roman"/>
        </w:rPr>
        <w:t>Чеберчинском</w:t>
      </w:r>
      <w:r w:rsidR="00FD140D" w:rsidRPr="00217EC6">
        <w:rPr>
          <w:rFonts w:ascii="Times New Roman" w:hAnsi="Times New Roman"/>
        </w:rPr>
        <w:t xml:space="preserve"> сельском поселении </w:t>
      </w:r>
      <w:r w:rsidR="00FD140D" w:rsidRPr="00217EC6">
        <w:rPr>
          <w:rFonts w:ascii="Times New Roman" w:hAnsi="Times New Roman"/>
          <w:color w:val="auto"/>
        </w:rPr>
        <w:t>Дубенского</w:t>
      </w:r>
      <w:r w:rsidRPr="00217EC6">
        <w:rPr>
          <w:rFonts w:ascii="Times New Roman" w:hAnsi="Times New Roman"/>
          <w:color w:val="auto"/>
        </w:rPr>
        <w:t xml:space="preserve"> муниципаль</w:t>
      </w:r>
      <w:r w:rsidR="00FD140D" w:rsidRPr="00217EC6">
        <w:rPr>
          <w:rFonts w:ascii="Times New Roman" w:hAnsi="Times New Roman"/>
          <w:color w:val="auto"/>
        </w:rPr>
        <w:t>ного района</w:t>
      </w:r>
      <w:r w:rsidR="000D50B3" w:rsidRPr="00217EC6">
        <w:rPr>
          <w:rFonts w:ascii="Times New Roman" w:hAnsi="Times New Roman"/>
          <w:color w:val="auto"/>
        </w:rPr>
        <w:t xml:space="preserve"> Республики Мордовия</w:t>
      </w:r>
    </w:p>
    <w:bookmarkEnd w:id="3"/>
    <w:p w:rsidR="00A60FCA" w:rsidRPr="006A7BBB" w:rsidRDefault="00A60FCA">
      <w:pPr>
        <w:rPr>
          <w:rFonts w:ascii="Times New Roman" w:hAnsi="Times New Roman"/>
          <w:sz w:val="28"/>
          <w:szCs w:val="28"/>
        </w:rPr>
      </w:pPr>
    </w:p>
    <w:p w:rsidR="00A60FCA" w:rsidRPr="00A60FCA" w:rsidRDefault="00A60FCA">
      <w:pPr>
        <w:pStyle w:val="1"/>
        <w:rPr>
          <w:rFonts w:ascii="Times New Roman" w:hAnsi="Times New Roman"/>
          <w:color w:val="auto"/>
        </w:rPr>
      </w:pPr>
      <w:bookmarkStart w:id="4" w:name="sub_100"/>
      <w:r w:rsidRPr="00A60FCA">
        <w:rPr>
          <w:rFonts w:ascii="Times New Roman" w:hAnsi="Times New Roman"/>
          <w:color w:val="auto"/>
        </w:rPr>
        <w:t>Глава 1. Общие положения</w:t>
      </w:r>
    </w:p>
    <w:bookmarkEnd w:id="4"/>
    <w:p w:rsidR="00A60FCA" w:rsidRPr="00A60FCA" w:rsidRDefault="00A60FCA">
      <w:pPr>
        <w:rPr>
          <w:rFonts w:ascii="Times New Roman" w:hAnsi="Times New Roman"/>
        </w:rPr>
      </w:pPr>
    </w:p>
    <w:p w:rsidR="00A60FCA" w:rsidRPr="00A60FCA" w:rsidRDefault="00A60FCA">
      <w:pPr>
        <w:pStyle w:val="af2"/>
        <w:rPr>
          <w:rFonts w:ascii="Times New Roman" w:hAnsi="Times New Roman"/>
        </w:rPr>
      </w:pPr>
      <w:bookmarkStart w:id="5" w:name="sub_1001"/>
      <w:r w:rsidRPr="00A60FCA">
        <w:rPr>
          <w:rStyle w:val="a3"/>
          <w:rFonts w:ascii="Times New Roman" w:hAnsi="Times New Roman"/>
          <w:bCs/>
          <w:color w:val="auto"/>
        </w:rPr>
        <w:t>Статья 1.</w:t>
      </w:r>
      <w:r w:rsidRPr="00A60FCA">
        <w:rPr>
          <w:rFonts w:ascii="Times New Roman" w:hAnsi="Times New Roman"/>
        </w:rPr>
        <w:t xml:space="preserve"> Правоотношения, регулируемые настоящим Положением.</w:t>
      </w:r>
    </w:p>
    <w:bookmarkEnd w:id="5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Настоящее Положение регулирует порядок составления и рассмотрения проекта районного бюджета </w:t>
      </w:r>
      <w:r w:rsidR="00654B72">
        <w:rPr>
          <w:rFonts w:ascii="Times New Roman" w:hAnsi="Times New Roman"/>
        </w:rPr>
        <w:t>Чеберчинского</w:t>
      </w:r>
      <w:r w:rsidR="00FD140D" w:rsidRPr="00FD140D">
        <w:rPr>
          <w:rFonts w:ascii="Times New Roman" w:hAnsi="Times New Roman"/>
        </w:rPr>
        <w:t xml:space="preserve"> сельского поселения</w:t>
      </w:r>
      <w:r w:rsidR="00FD140D">
        <w:rPr>
          <w:rFonts w:ascii="Times New Roman" w:hAnsi="Times New Roman"/>
        </w:rPr>
        <w:t>, утверждения сельского</w:t>
      </w:r>
      <w:r w:rsidRPr="00A60FCA">
        <w:rPr>
          <w:rFonts w:ascii="Times New Roman" w:hAnsi="Times New Roman"/>
        </w:rPr>
        <w:t xml:space="preserve"> бюджета </w:t>
      </w:r>
      <w:r w:rsidR="00654B72">
        <w:rPr>
          <w:rFonts w:ascii="Times New Roman" w:hAnsi="Times New Roman"/>
        </w:rPr>
        <w:t>Чеберчинского</w:t>
      </w:r>
      <w:r w:rsidR="00FD140D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, внешней проверки годовог</w:t>
      </w:r>
      <w:r w:rsidR="00FD140D">
        <w:rPr>
          <w:rFonts w:ascii="Times New Roman" w:hAnsi="Times New Roman"/>
        </w:rPr>
        <w:t>о отчета об исполнении сельского</w:t>
      </w:r>
      <w:r w:rsidRPr="00A60FCA">
        <w:rPr>
          <w:rFonts w:ascii="Times New Roman" w:hAnsi="Times New Roman"/>
        </w:rPr>
        <w:t xml:space="preserve"> бюджета</w:t>
      </w:r>
      <w:r w:rsidR="00FD140D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FD140D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, осуществления бюджетного учета, составления, рассмотрения и утверждения бюджетной отчетности, регулирует правоотношения в процессе осуществления муниципальных заимствований и управления муниципальным долгом </w:t>
      </w:r>
      <w:r w:rsidR="00654B72">
        <w:rPr>
          <w:rFonts w:ascii="Times New Roman" w:hAnsi="Times New Roman"/>
        </w:rPr>
        <w:t>Чеберчинского</w:t>
      </w:r>
      <w:r w:rsidR="00FD140D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, а также устанавливает дополнительные основания для внесения изменений в сво</w:t>
      </w:r>
      <w:r w:rsidR="00FD140D">
        <w:rPr>
          <w:rFonts w:ascii="Times New Roman" w:hAnsi="Times New Roman"/>
        </w:rPr>
        <w:t>дную бюджетную роспись сельского</w:t>
      </w:r>
      <w:r w:rsidRPr="00A60FCA">
        <w:rPr>
          <w:rFonts w:ascii="Times New Roman" w:hAnsi="Times New Roman"/>
        </w:rPr>
        <w:t xml:space="preserve"> бюджета </w:t>
      </w:r>
      <w:r w:rsidR="00654B72">
        <w:rPr>
          <w:rFonts w:ascii="Times New Roman" w:hAnsi="Times New Roman"/>
        </w:rPr>
        <w:t>Чеберчинского</w:t>
      </w:r>
      <w:r w:rsidR="00FD140D" w:rsidRPr="00FD140D">
        <w:rPr>
          <w:rFonts w:ascii="Times New Roman" w:hAnsi="Times New Roman"/>
        </w:rPr>
        <w:t xml:space="preserve"> сельского поселения</w:t>
      </w:r>
      <w:r w:rsidR="00FD140D" w:rsidRPr="00A60FCA">
        <w:rPr>
          <w:rFonts w:ascii="Times New Roman" w:hAnsi="Times New Roman"/>
        </w:rPr>
        <w:t xml:space="preserve"> </w:t>
      </w:r>
      <w:r w:rsidR="00B15027" w:rsidRPr="00A60FCA">
        <w:rPr>
          <w:rFonts w:ascii="Times New Roman" w:hAnsi="Times New Roman"/>
        </w:rPr>
        <w:t>Дубенского</w:t>
      </w:r>
      <w:r w:rsidRPr="00A60FCA">
        <w:rPr>
          <w:rFonts w:ascii="Times New Roman" w:hAnsi="Times New Roman"/>
        </w:rPr>
        <w:t xml:space="preserve"> муниципального района.</w:t>
      </w:r>
    </w:p>
    <w:p w:rsidR="00A60FCA" w:rsidRPr="00A60FCA" w:rsidRDefault="00A60FCA">
      <w:pPr>
        <w:rPr>
          <w:rFonts w:ascii="Times New Roman" w:hAnsi="Times New Roman"/>
        </w:rPr>
      </w:pPr>
    </w:p>
    <w:p w:rsidR="00A60FCA" w:rsidRPr="00A60FCA" w:rsidRDefault="00A60FCA">
      <w:pPr>
        <w:pStyle w:val="af2"/>
        <w:rPr>
          <w:rFonts w:ascii="Times New Roman" w:hAnsi="Times New Roman"/>
        </w:rPr>
      </w:pPr>
      <w:bookmarkStart w:id="6" w:name="sub_1002"/>
      <w:r w:rsidRPr="00A60FCA">
        <w:rPr>
          <w:rStyle w:val="a3"/>
          <w:rFonts w:ascii="Times New Roman" w:hAnsi="Times New Roman"/>
          <w:bCs/>
          <w:color w:val="auto"/>
        </w:rPr>
        <w:t>Статья 2.</w:t>
      </w:r>
      <w:r w:rsidRPr="00A60FCA">
        <w:rPr>
          <w:rFonts w:ascii="Times New Roman" w:hAnsi="Times New Roman"/>
        </w:rPr>
        <w:t xml:space="preserve"> Правовые основы осуществления бюджетных правоотношений в </w:t>
      </w:r>
      <w:r w:rsidR="00654B72">
        <w:rPr>
          <w:rFonts w:ascii="Times New Roman" w:hAnsi="Times New Roman"/>
        </w:rPr>
        <w:t>Чеберчинском</w:t>
      </w:r>
      <w:r w:rsidR="00FD140D">
        <w:rPr>
          <w:rFonts w:ascii="Times New Roman" w:hAnsi="Times New Roman"/>
        </w:rPr>
        <w:t xml:space="preserve"> сельском поселении</w:t>
      </w:r>
      <w:r w:rsidR="00FD140D" w:rsidRPr="00A60FCA">
        <w:rPr>
          <w:rFonts w:ascii="Times New Roman" w:hAnsi="Times New Roman"/>
        </w:rPr>
        <w:t xml:space="preserve"> </w:t>
      </w:r>
      <w:r w:rsidR="00FD140D">
        <w:rPr>
          <w:rFonts w:ascii="Times New Roman" w:hAnsi="Times New Roman"/>
        </w:rPr>
        <w:t>Дубенского муниципального района</w:t>
      </w:r>
      <w:r w:rsidRPr="00A60FCA">
        <w:rPr>
          <w:rFonts w:ascii="Times New Roman" w:hAnsi="Times New Roman"/>
        </w:rPr>
        <w:t xml:space="preserve"> .</w:t>
      </w:r>
    </w:p>
    <w:bookmarkEnd w:id="6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Бюджетные правоотношения в </w:t>
      </w:r>
      <w:r w:rsidR="00654B72">
        <w:rPr>
          <w:rFonts w:ascii="Times New Roman" w:hAnsi="Times New Roman"/>
        </w:rPr>
        <w:t>Чеберчинском</w:t>
      </w:r>
      <w:r w:rsidR="00FD140D">
        <w:rPr>
          <w:rFonts w:ascii="Times New Roman" w:hAnsi="Times New Roman"/>
        </w:rPr>
        <w:t xml:space="preserve"> сельском поселении</w:t>
      </w:r>
      <w:r w:rsidRPr="00A60FCA">
        <w:rPr>
          <w:rFonts w:ascii="Times New Roman" w:hAnsi="Times New Roman"/>
        </w:rPr>
        <w:t xml:space="preserve"> осуществляются в соответствии с </w:t>
      </w:r>
      <w:hyperlink r:id="rId11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Бюджетным кодексом</w:t>
        </w:r>
      </w:hyperlink>
      <w:r w:rsidRPr="00A60FCA">
        <w:rPr>
          <w:rFonts w:ascii="Times New Roman" w:hAnsi="Times New Roman"/>
        </w:rPr>
        <w:t xml:space="preserve"> Российской Федерации, </w:t>
      </w:r>
      <w:hyperlink r:id="rId12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Налоговым кодексом</w:t>
        </w:r>
      </w:hyperlink>
      <w:r w:rsidRPr="00A60FCA">
        <w:rPr>
          <w:rFonts w:ascii="Times New Roman" w:hAnsi="Times New Roman"/>
        </w:rPr>
        <w:t xml:space="preserve"> Российской Федерации, </w:t>
      </w:r>
      <w:hyperlink r:id="rId13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Уставом</w:t>
        </w:r>
      </w:hyperlink>
      <w:r w:rsidRPr="00A60FCA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FD140D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, федеральными законами, иными актами </w:t>
      </w:r>
      <w:hyperlink r:id="rId14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бюджетного законодательства</w:t>
        </w:r>
      </w:hyperlink>
      <w:r w:rsidRPr="00A60FCA">
        <w:rPr>
          <w:rFonts w:ascii="Times New Roman" w:hAnsi="Times New Roman"/>
        </w:rPr>
        <w:t xml:space="preserve"> Российской Федерации, нормативными актами, регулирующими бюджетные правоотношения, законами и другими нормативными актами Республики Мордовия и настоящим Положением.</w:t>
      </w:r>
    </w:p>
    <w:p w:rsidR="00A60FCA" w:rsidRPr="00A60FCA" w:rsidRDefault="00A60FCA">
      <w:pPr>
        <w:rPr>
          <w:rFonts w:ascii="Times New Roman" w:hAnsi="Times New Roman"/>
        </w:rPr>
      </w:pPr>
    </w:p>
    <w:p w:rsidR="00A60FCA" w:rsidRPr="00A60FCA" w:rsidRDefault="00A60FCA">
      <w:pPr>
        <w:pStyle w:val="af2"/>
        <w:rPr>
          <w:rFonts w:ascii="Times New Roman" w:hAnsi="Times New Roman"/>
        </w:rPr>
      </w:pPr>
      <w:bookmarkStart w:id="7" w:name="sub_1003"/>
      <w:r w:rsidRPr="00A60FCA">
        <w:rPr>
          <w:rStyle w:val="a3"/>
          <w:rFonts w:ascii="Times New Roman" w:hAnsi="Times New Roman"/>
          <w:bCs/>
          <w:color w:val="auto"/>
        </w:rPr>
        <w:t>Статья 3</w:t>
      </w:r>
      <w:r w:rsidRPr="00A60FCA">
        <w:rPr>
          <w:rFonts w:ascii="Times New Roman" w:hAnsi="Times New Roman"/>
        </w:rPr>
        <w:t>. Участники бюджетного процесса.</w:t>
      </w:r>
    </w:p>
    <w:bookmarkEnd w:id="7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Участниками бюджетного процесса в </w:t>
      </w:r>
      <w:r w:rsidR="00654B72">
        <w:rPr>
          <w:rFonts w:ascii="Times New Roman" w:hAnsi="Times New Roman"/>
        </w:rPr>
        <w:t>Чеберчинском</w:t>
      </w:r>
      <w:r w:rsidR="00FD140D">
        <w:rPr>
          <w:rFonts w:ascii="Times New Roman" w:hAnsi="Times New Roman"/>
        </w:rPr>
        <w:t xml:space="preserve"> сельском поселении</w:t>
      </w:r>
      <w:r w:rsidRPr="00A60FCA">
        <w:rPr>
          <w:rFonts w:ascii="Times New Roman" w:hAnsi="Times New Roman"/>
        </w:rPr>
        <w:t xml:space="preserve"> являются:</w:t>
      </w:r>
    </w:p>
    <w:p w:rsidR="00A60FCA" w:rsidRPr="00A60FCA" w:rsidRDefault="00A60FCA" w:rsidP="00FD140D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- Совет депутатов</w:t>
      </w:r>
      <w:r w:rsidR="00FD140D" w:rsidRPr="00FD140D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FD140D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- Глава</w:t>
      </w:r>
      <w:r w:rsidR="00FD140D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FD140D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 w:rsidP="0065517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- Администрация </w:t>
      </w:r>
      <w:r w:rsidR="00654B72">
        <w:rPr>
          <w:rFonts w:ascii="Times New Roman" w:hAnsi="Times New Roman"/>
        </w:rPr>
        <w:t>Чеберчинского</w:t>
      </w:r>
      <w:r w:rsidR="0065517A">
        <w:rPr>
          <w:rFonts w:ascii="Times New Roman" w:hAnsi="Times New Roman"/>
        </w:rPr>
        <w:t xml:space="preserve"> сельского поселения;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- главные администраторы (администраторы) источников финансирования дефицита бюджета;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- получатели бюджетных средств;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- иные органы, на которые </w:t>
      </w:r>
      <w:hyperlink r:id="rId15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бюджетным законодательством</w:t>
        </w:r>
      </w:hyperlink>
      <w:r w:rsidRPr="00A60FCA">
        <w:rPr>
          <w:rFonts w:ascii="Times New Roman" w:hAnsi="Times New Roman"/>
        </w:rPr>
        <w:t xml:space="preserve"> Российской Федерации возложены бюджетные полномочия по регулированию бюджетных правоотношений, организации и осуществлению бюджетного процесса в </w:t>
      </w:r>
      <w:r w:rsidR="00654B72">
        <w:rPr>
          <w:rFonts w:ascii="Times New Roman" w:hAnsi="Times New Roman"/>
        </w:rPr>
        <w:t>Чеберчинском</w:t>
      </w:r>
      <w:r w:rsidR="0065517A">
        <w:rPr>
          <w:rFonts w:ascii="Times New Roman" w:hAnsi="Times New Roman"/>
        </w:rPr>
        <w:t xml:space="preserve"> сельском поселении</w:t>
      </w:r>
      <w:r w:rsidR="0065517A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.</w:t>
      </w:r>
    </w:p>
    <w:p w:rsidR="00A60FCA" w:rsidRPr="00A60FCA" w:rsidRDefault="00A60FCA">
      <w:pPr>
        <w:rPr>
          <w:rFonts w:ascii="Times New Roman" w:hAnsi="Times New Roman"/>
        </w:rPr>
      </w:pPr>
    </w:p>
    <w:p w:rsidR="00495F1E" w:rsidRPr="00495F1E" w:rsidRDefault="00A60FCA" w:rsidP="00495F1E">
      <w:pPr>
        <w:pStyle w:val="af2"/>
        <w:jc w:val="left"/>
        <w:rPr>
          <w:rFonts w:ascii="Times New Roman" w:hAnsi="Times New Roman"/>
        </w:rPr>
      </w:pPr>
      <w:bookmarkStart w:id="8" w:name="sub_1004"/>
      <w:r w:rsidRPr="00495F1E">
        <w:rPr>
          <w:rStyle w:val="a3"/>
          <w:rFonts w:ascii="Times New Roman" w:hAnsi="Times New Roman"/>
          <w:bCs/>
          <w:color w:val="auto"/>
        </w:rPr>
        <w:t>Статья 4</w:t>
      </w:r>
      <w:r w:rsidRPr="00495F1E">
        <w:rPr>
          <w:rFonts w:ascii="Times New Roman" w:hAnsi="Times New Roman"/>
        </w:rPr>
        <w:t xml:space="preserve">. Основные этапы бюджетного процесса в </w:t>
      </w:r>
      <w:r w:rsidR="00654B72">
        <w:rPr>
          <w:rFonts w:ascii="Times New Roman" w:hAnsi="Times New Roman"/>
        </w:rPr>
        <w:t>Чеберчинском</w:t>
      </w:r>
      <w:r w:rsidR="0065517A">
        <w:rPr>
          <w:rFonts w:ascii="Times New Roman" w:hAnsi="Times New Roman"/>
        </w:rPr>
        <w:t xml:space="preserve"> сельском поселении</w:t>
      </w:r>
      <w:r w:rsidRPr="00495F1E">
        <w:rPr>
          <w:rFonts w:ascii="Times New Roman" w:hAnsi="Times New Roman"/>
        </w:rPr>
        <w:t>.</w:t>
      </w:r>
      <w:bookmarkEnd w:id="8"/>
    </w:p>
    <w:p w:rsidR="00A60FCA" w:rsidRPr="00495F1E" w:rsidRDefault="00495F1E" w:rsidP="00495F1E">
      <w:pPr>
        <w:pStyle w:val="af2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="00A60FCA" w:rsidRPr="00495F1E">
        <w:rPr>
          <w:rFonts w:ascii="Times New Roman" w:hAnsi="Times New Roman"/>
        </w:rPr>
        <w:t xml:space="preserve">Бюджетный процесс в </w:t>
      </w:r>
      <w:r w:rsidR="00654B72">
        <w:rPr>
          <w:rFonts w:ascii="Times New Roman" w:hAnsi="Times New Roman"/>
        </w:rPr>
        <w:t>Чеберчинском</w:t>
      </w:r>
      <w:r w:rsidR="0065517A">
        <w:rPr>
          <w:rFonts w:ascii="Times New Roman" w:hAnsi="Times New Roman"/>
        </w:rPr>
        <w:t xml:space="preserve"> поселении</w:t>
      </w:r>
      <w:r w:rsidR="00A60FCA" w:rsidRPr="00495F1E">
        <w:rPr>
          <w:rFonts w:ascii="Times New Roman" w:hAnsi="Times New Roman"/>
        </w:rPr>
        <w:t xml:space="preserve"> включает следующие этапы:</w:t>
      </w:r>
    </w:p>
    <w:p w:rsidR="00A60FCA" w:rsidRPr="00A60FCA" w:rsidRDefault="00E96123" w:rsidP="00495F1E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A60FCA" w:rsidRPr="00A60FCA">
        <w:rPr>
          <w:rFonts w:ascii="Times New Roman" w:hAnsi="Times New Roman"/>
        </w:rPr>
        <w:t>составление проекта бюджета на очередной финансовый год и плановый период;</w:t>
      </w:r>
    </w:p>
    <w:p w:rsidR="00A60FCA" w:rsidRPr="00A60FCA" w:rsidRDefault="00E96123" w:rsidP="00495F1E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A60FCA" w:rsidRPr="00A60FCA">
        <w:rPr>
          <w:rFonts w:ascii="Times New Roman" w:hAnsi="Times New Roman"/>
        </w:rPr>
        <w:t>рассмотрение проекта бюджета на очередной финансовый год и плановый период;</w:t>
      </w:r>
    </w:p>
    <w:p w:rsidR="00A60FCA" w:rsidRPr="00A60FCA" w:rsidRDefault="00E96123" w:rsidP="00495F1E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A60FCA" w:rsidRPr="00A60FCA">
        <w:rPr>
          <w:rFonts w:ascii="Times New Roman" w:hAnsi="Times New Roman"/>
        </w:rPr>
        <w:t>утверждение бюджета на очередной финансовый год и плановый период;</w:t>
      </w:r>
    </w:p>
    <w:p w:rsidR="00A60FCA" w:rsidRPr="00A60FCA" w:rsidRDefault="00E96123" w:rsidP="00495F1E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A60FCA" w:rsidRPr="00A60FCA">
        <w:rPr>
          <w:rFonts w:ascii="Times New Roman" w:hAnsi="Times New Roman"/>
        </w:rPr>
        <w:t>исполнение бюджета;</w:t>
      </w:r>
    </w:p>
    <w:p w:rsidR="00A60FCA" w:rsidRPr="00A60FCA" w:rsidRDefault="00E96123" w:rsidP="00495F1E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A60FCA" w:rsidRPr="00A60FCA">
        <w:rPr>
          <w:rFonts w:ascii="Times New Roman" w:hAnsi="Times New Roman"/>
        </w:rPr>
        <w:t>осуществление бюджетного учета;</w:t>
      </w:r>
    </w:p>
    <w:p w:rsidR="00A60FCA" w:rsidRPr="00A60FCA" w:rsidRDefault="00E96123" w:rsidP="00495F1E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A60FCA" w:rsidRPr="00A60FCA">
        <w:rPr>
          <w:rFonts w:ascii="Times New Roman" w:hAnsi="Times New Roman"/>
        </w:rPr>
        <w:t>составление, внешняя проверка, рассмотрение и утверждение бюджетной отчетности;</w:t>
      </w:r>
    </w:p>
    <w:p w:rsidR="00A60FCA" w:rsidRPr="00A60FCA" w:rsidRDefault="00E96123" w:rsidP="00495F1E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</w:t>
      </w:r>
      <w:r w:rsidR="00A60FCA" w:rsidRPr="00A60FCA">
        <w:rPr>
          <w:rFonts w:ascii="Times New Roman" w:hAnsi="Times New Roman"/>
        </w:rPr>
        <w:t>осуществление муниципального финансового контроля.</w:t>
      </w:r>
    </w:p>
    <w:p w:rsidR="00A60FCA" w:rsidRPr="00A60FCA" w:rsidRDefault="00A60FCA">
      <w:pPr>
        <w:rPr>
          <w:rFonts w:ascii="Times New Roman" w:hAnsi="Times New Roman"/>
        </w:rPr>
      </w:pPr>
    </w:p>
    <w:p w:rsidR="00A60FCA" w:rsidRPr="00A60FCA" w:rsidRDefault="00A60FCA">
      <w:pPr>
        <w:pStyle w:val="af2"/>
        <w:rPr>
          <w:rFonts w:ascii="Times New Roman" w:hAnsi="Times New Roman"/>
        </w:rPr>
      </w:pPr>
      <w:bookmarkStart w:id="9" w:name="sub_1005"/>
      <w:r w:rsidRPr="00A60FCA">
        <w:rPr>
          <w:rStyle w:val="a3"/>
          <w:rFonts w:ascii="Times New Roman" w:hAnsi="Times New Roman"/>
          <w:bCs/>
          <w:color w:val="auto"/>
        </w:rPr>
        <w:t>Статья 5</w:t>
      </w:r>
      <w:r w:rsidRPr="00A60FCA">
        <w:rPr>
          <w:rFonts w:ascii="Times New Roman" w:hAnsi="Times New Roman"/>
        </w:rPr>
        <w:t>. Бюджетные полномочия участников бюджетного процесса.</w:t>
      </w:r>
    </w:p>
    <w:bookmarkEnd w:id="9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Бюджетные полномочия осуществляются в соответствии с </w:t>
      </w:r>
      <w:hyperlink r:id="rId16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Бюджетным кодексом</w:t>
        </w:r>
      </w:hyperlink>
      <w:r w:rsidRPr="00A60FCA">
        <w:rPr>
          <w:rFonts w:ascii="Times New Roman" w:hAnsi="Times New Roman"/>
        </w:rPr>
        <w:t xml:space="preserve"> Российской Федерации, </w:t>
      </w:r>
      <w:hyperlink r:id="rId17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Уставом</w:t>
        </w:r>
      </w:hyperlink>
      <w:r w:rsidRPr="00A60FCA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65517A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 и настоящим Положением, решениями Совета депутатов</w:t>
      </w:r>
      <w:r w:rsidR="0065517A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65517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, а также в установленных ими случаях муниципальными правовыми актами Администрации </w:t>
      </w:r>
      <w:r w:rsidR="00654B72">
        <w:rPr>
          <w:rFonts w:ascii="Times New Roman" w:hAnsi="Times New Roman"/>
        </w:rPr>
        <w:t>Чеберчинского</w:t>
      </w:r>
      <w:r w:rsidR="0065517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p w:rsidR="00A60FCA" w:rsidRPr="00A60FCA" w:rsidRDefault="00A60FCA">
      <w:pPr>
        <w:rPr>
          <w:rFonts w:ascii="Times New Roman" w:hAnsi="Times New Roman"/>
        </w:rPr>
      </w:pPr>
      <w:bookmarkStart w:id="10" w:name="sub_10051"/>
      <w:r w:rsidRPr="00A60FCA">
        <w:rPr>
          <w:rFonts w:ascii="Times New Roman" w:hAnsi="Times New Roman"/>
        </w:rPr>
        <w:t xml:space="preserve">1. Совет депутатов </w:t>
      </w:r>
      <w:r w:rsidR="00654B72">
        <w:rPr>
          <w:rFonts w:ascii="Times New Roman" w:hAnsi="Times New Roman"/>
        </w:rPr>
        <w:t>Чеберчинского</w:t>
      </w:r>
      <w:r w:rsidR="0065517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:</w:t>
      </w:r>
    </w:p>
    <w:bookmarkEnd w:id="10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рассматривает и утверждает бюджет </w:t>
      </w:r>
      <w:r w:rsidR="00654B72">
        <w:rPr>
          <w:rFonts w:ascii="Times New Roman" w:hAnsi="Times New Roman"/>
        </w:rPr>
        <w:t>Чеберчинского</w:t>
      </w:r>
      <w:r w:rsidR="0065517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 на очередной финансовый год и </w:t>
      </w:r>
      <w:r>
        <w:rPr>
          <w:rFonts w:ascii="Times New Roman" w:hAnsi="Times New Roman"/>
        </w:rPr>
        <w:t xml:space="preserve"> на </w:t>
      </w:r>
      <w:r w:rsidRPr="00A60FCA">
        <w:rPr>
          <w:rFonts w:ascii="Times New Roman" w:hAnsi="Times New Roman"/>
        </w:rPr>
        <w:t>плановый период и отчет о его исполнении;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устанавливает, изменяет и отменяет местные налоги и сборы в соответствии с законодательством Российской Федерации о налогах и сборах;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устанавливает льготы по местным налогам, основания и порядок их применения;</w:t>
      </w:r>
    </w:p>
    <w:p w:rsidR="00A60FCA" w:rsidRPr="00A60FCA" w:rsidRDefault="0065517A">
      <w:pPr>
        <w:rPr>
          <w:rFonts w:ascii="Times New Roman" w:hAnsi="Times New Roman"/>
        </w:rPr>
      </w:pPr>
      <w:r>
        <w:rPr>
          <w:rFonts w:ascii="Times New Roman" w:hAnsi="Times New Roman"/>
        </w:rPr>
        <w:t>устанавливает единые для поселения</w:t>
      </w:r>
      <w:r w:rsidR="00A60FCA" w:rsidRPr="00A60FCA">
        <w:rPr>
          <w:rFonts w:ascii="Times New Roman" w:hAnsi="Times New Roman"/>
        </w:rPr>
        <w:t xml:space="preserve">  нормативы распределения в бюджеты поселений отдельных налоговых и неналоговых доходов, подлежащих зачислению в соответствии с </w:t>
      </w:r>
      <w:hyperlink r:id="rId18" w:history="1">
        <w:r w:rsidR="00A60FCA" w:rsidRPr="001D1BC7">
          <w:rPr>
            <w:rStyle w:val="a4"/>
            <w:rFonts w:ascii="Times New Roman" w:hAnsi="Times New Roman"/>
            <w:b w:val="0"/>
            <w:color w:val="auto"/>
          </w:rPr>
          <w:t>Бюджетным кодексом</w:t>
        </w:r>
      </w:hyperlink>
      <w:r w:rsidR="00A60FCA" w:rsidRPr="00A60FCA">
        <w:rPr>
          <w:rFonts w:ascii="Times New Roman" w:hAnsi="Times New Roman"/>
        </w:rPr>
        <w:t xml:space="preserve"> Российской федерации или законами Республики Мордовия в бюджет</w:t>
      </w:r>
      <w:r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Pr="00FD140D">
        <w:rPr>
          <w:rFonts w:ascii="Times New Roman" w:hAnsi="Times New Roman"/>
        </w:rPr>
        <w:t xml:space="preserve"> сельского поселения</w:t>
      </w:r>
      <w:r w:rsidR="00A60FCA"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определяет порядок управления и распоряжения имуществом, находящимся в муниципальной собственности;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осуществляет последующий контроль за исполнением бюджета </w:t>
      </w:r>
      <w:r w:rsidR="00654B72">
        <w:rPr>
          <w:rFonts w:ascii="Times New Roman" w:hAnsi="Times New Roman"/>
        </w:rPr>
        <w:t>Чеберчинского</w:t>
      </w:r>
      <w:r w:rsidR="0065517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определяет правовой статус органов, осуществляющих внешний муниципальный контроль;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принимает программу социально-экономического развития </w:t>
      </w:r>
      <w:r w:rsidR="00654B72">
        <w:rPr>
          <w:rFonts w:ascii="Times New Roman" w:hAnsi="Times New Roman"/>
        </w:rPr>
        <w:t>Чеберчинского</w:t>
      </w:r>
      <w:r w:rsidR="0065517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осуществляет иные бюджетные полномочия в соответствии с </w:t>
      </w:r>
      <w:hyperlink r:id="rId19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Бюджетным кодексом</w:t>
        </w:r>
      </w:hyperlink>
      <w:r w:rsidRPr="00A60FCA">
        <w:rPr>
          <w:rFonts w:ascii="Times New Roman" w:hAnsi="Times New Roman"/>
        </w:rPr>
        <w:t xml:space="preserve"> Российской Федерации и настоящим Положением.</w:t>
      </w:r>
    </w:p>
    <w:p w:rsidR="00A60FCA" w:rsidRPr="00A60FCA" w:rsidRDefault="0065517A">
      <w:pPr>
        <w:rPr>
          <w:rFonts w:ascii="Times New Roman" w:hAnsi="Times New Roman"/>
        </w:rPr>
      </w:pPr>
      <w:bookmarkStart w:id="11" w:name="sub_10053"/>
      <w:r>
        <w:rPr>
          <w:rFonts w:ascii="Times New Roman" w:hAnsi="Times New Roman"/>
        </w:rPr>
        <w:t>2</w:t>
      </w:r>
      <w:r w:rsidR="00A60FCA" w:rsidRPr="00A60FCA">
        <w:rPr>
          <w:rFonts w:ascii="Times New Roman" w:hAnsi="Times New Roman"/>
        </w:rPr>
        <w:t xml:space="preserve">. Глава </w:t>
      </w:r>
      <w:r w:rsidR="00342AA7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Pr="00FD140D">
        <w:rPr>
          <w:rFonts w:ascii="Times New Roman" w:hAnsi="Times New Roman"/>
        </w:rPr>
        <w:t xml:space="preserve"> сельского поселения</w:t>
      </w:r>
      <w:r w:rsidR="00A60FCA" w:rsidRPr="00A60FCA">
        <w:rPr>
          <w:rFonts w:ascii="Times New Roman" w:hAnsi="Times New Roman"/>
        </w:rPr>
        <w:t>:</w:t>
      </w:r>
    </w:p>
    <w:bookmarkEnd w:id="11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вносит на рассмотрение Совета депутатов </w:t>
      </w:r>
      <w:r w:rsidR="00654B72">
        <w:rPr>
          <w:rFonts w:ascii="Times New Roman" w:hAnsi="Times New Roman"/>
        </w:rPr>
        <w:t>Чеберчинского</w:t>
      </w:r>
      <w:r w:rsidR="0065517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 проект бюджета </w:t>
      </w:r>
      <w:r w:rsidR="00654B72">
        <w:rPr>
          <w:rFonts w:ascii="Times New Roman" w:hAnsi="Times New Roman"/>
        </w:rPr>
        <w:t>Чеберчинского</w:t>
      </w:r>
      <w:r w:rsidR="0065517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 на очередной финансовый год и плановый период с необходимыми документами и материалами, проекты решений о внесении изменений в решение о бюджете </w:t>
      </w:r>
      <w:r w:rsidR="00654B72">
        <w:rPr>
          <w:rFonts w:ascii="Times New Roman" w:hAnsi="Times New Roman"/>
        </w:rPr>
        <w:t>Чеберчинского</w:t>
      </w:r>
      <w:r w:rsidR="0065517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 на текущий финансовый год, а также отчет об исполнении бюджета </w:t>
      </w:r>
      <w:r w:rsidR="00654B72">
        <w:rPr>
          <w:rFonts w:ascii="Times New Roman" w:hAnsi="Times New Roman"/>
        </w:rPr>
        <w:t>Чеберчинского</w:t>
      </w:r>
      <w:r w:rsidR="0065517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 за истекший финансовый год;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утверждает отчеты об исполнении бюджета </w:t>
      </w:r>
      <w:r w:rsidR="00654B72">
        <w:rPr>
          <w:rFonts w:ascii="Times New Roman" w:hAnsi="Times New Roman"/>
        </w:rPr>
        <w:t>Чеберчинского</w:t>
      </w:r>
      <w:r w:rsidR="0065517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 за первый квартал, полугодие и девять месяцев текущего финансового года и направляет их в Совет депутатов </w:t>
      </w:r>
      <w:r w:rsidR="00654B72">
        <w:rPr>
          <w:rFonts w:ascii="Times New Roman" w:hAnsi="Times New Roman"/>
        </w:rPr>
        <w:t>Чеберчинского</w:t>
      </w:r>
      <w:r w:rsidR="0065517A" w:rsidRPr="00FD140D">
        <w:rPr>
          <w:rFonts w:ascii="Times New Roman" w:hAnsi="Times New Roman"/>
        </w:rPr>
        <w:t xml:space="preserve"> сельского поселения</w:t>
      </w:r>
      <w:r w:rsidR="00395963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вносит на рассмотрение Совета депутатов </w:t>
      </w:r>
      <w:r w:rsidR="00654B72">
        <w:rPr>
          <w:rFonts w:ascii="Times New Roman" w:hAnsi="Times New Roman"/>
        </w:rPr>
        <w:t>Чеберчинского</w:t>
      </w:r>
      <w:r w:rsidR="00395963" w:rsidRPr="00FD140D">
        <w:rPr>
          <w:rFonts w:ascii="Times New Roman" w:hAnsi="Times New Roman"/>
        </w:rPr>
        <w:t xml:space="preserve"> сельского поселения</w:t>
      </w:r>
      <w:r w:rsidR="00395963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нормативные правовые акты, предусматривающие установление, изменение и отмену местных налогов и сборов, введение и отмену налоговых льгот по местным налогам;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в случае внесения на рассмотрение нормативных правовых актов Совета депутатов</w:t>
      </w:r>
      <w:r w:rsidR="00395963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395963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, предусматривающих установление, изменение и отмену местных налогов и сборов иными субъектами правотворческой инициативы, дает в обязательном порядке заключения на внесенные акты;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осуществляет иные бюджетные полномочия в соответствии с </w:t>
      </w:r>
      <w:hyperlink r:id="rId20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Бюджетным кодексом</w:t>
        </w:r>
      </w:hyperlink>
      <w:r w:rsidRPr="00A60FCA">
        <w:rPr>
          <w:rFonts w:ascii="Times New Roman" w:hAnsi="Times New Roman"/>
        </w:rPr>
        <w:t xml:space="preserve"> Российской Федерации и настоящим Положением.</w:t>
      </w:r>
    </w:p>
    <w:p w:rsidR="00A60FCA" w:rsidRPr="00A60FCA" w:rsidRDefault="00395963">
      <w:pPr>
        <w:rPr>
          <w:rFonts w:ascii="Times New Roman" w:hAnsi="Times New Roman"/>
        </w:rPr>
      </w:pPr>
      <w:bookmarkStart w:id="12" w:name="sub_10054"/>
      <w:r>
        <w:rPr>
          <w:rFonts w:ascii="Times New Roman" w:hAnsi="Times New Roman"/>
        </w:rPr>
        <w:t>3</w:t>
      </w:r>
      <w:r w:rsidR="00A60FCA" w:rsidRPr="00A60FCA">
        <w:rPr>
          <w:rFonts w:ascii="Times New Roman" w:hAnsi="Times New Roman"/>
        </w:rPr>
        <w:t xml:space="preserve">. Администрация </w:t>
      </w:r>
      <w:r w:rsidR="00654B72">
        <w:rPr>
          <w:rFonts w:ascii="Times New Roman" w:hAnsi="Times New Roman"/>
        </w:rPr>
        <w:t>Чеберчинского</w:t>
      </w:r>
      <w:r>
        <w:rPr>
          <w:rFonts w:ascii="Times New Roman" w:hAnsi="Times New Roman"/>
        </w:rPr>
        <w:t xml:space="preserve"> сельского поселения </w:t>
      </w:r>
      <w:r w:rsidR="00B15027" w:rsidRPr="00A60FCA">
        <w:rPr>
          <w:rFonts w:ascii="Times New Roman" w:hAnsi="Times New Roman"/>
        </w:rPr>
        <w:t>Дубенского</w:t>
      </w:r>
      <w:r w:rsidR="00A60FCA" w:rsidRPr="00A60FCA">
        <w:rPr>
          <w:rFonts w:ascii="Times New Roman" w:hAnsi="Times New Roman"/>
        </w:rPr>
        <w:t xml:space="preserve"> муниципального района Республики Мордовия:</w:t>
      </w:r>
    </w:p>
    <w:bookmarkEnd w:id="12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участвует в разработке основных направлений бюджетной и налоговой политики</w:t>
      </w:r>
      <w:r w:rsidR="00395963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395963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lastRenderedPageBreak/>
        <w:t>разрабатывает и обеспечивает выполнение планов и программ социально-экономического развития</w:t>
      </w:r>
      <w:r w:rsidR="00395963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395963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 w:rsidP="00395963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устанавливает порядок и сроки составления проекта бюджета </w:t>
      </w:r>
      <w:r w:rsidR="00654B72">
        <w:rPr>
          <w:rFonts w:ascii="Times New Roman" w:hAnsi="Times New Roman"/>
        </w:rPr>
        <w:t>Чеберчинского</w:t>
      </w:r>
      <w:r w:rsidR="00395963" w:rsidRPr="00FD140D">
        <w:rPr>
          <w:rFonts w:ascii="Times New Roman" w:hAnsi="Times New Roman"/>
        </w:rPr>
        <w:t xml:space="preserve"> сельского поселения</w:t>
      </w:r>
      <w:r w:rsidR="00395963">
        <w:rPr>
          <w:rFonts w:ascii="Times New Roman" w:hAnsi="Times New Roman"/>
        </w:rPr>
        <w:t xml:space="preserve">, </w:t>
      </w:r>
      <w:r w:rsidRPr="00A60FCA">
        <w:rPr>
          <w:rFonts w:ascii="Times New Roman" w:hAnsi="Times New Roman"/>
        </w:rPr>
        <w:t>определяет порядок ведения реестра расходных обязательств;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от имени </w:t>
      </w:r>
      <w:r w:rsidR="00654B72">
        <w:rPr>
          <w:rFonts w:ascii="Times New Roman" w:hAnsi="Times New Roman"/>
        </w:rPr>
        <w:t>Чеберчинского</w:t>
      </w:r>
      <w:r w:rsidR="00395963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 осуществляет муниципальные внутренние заимствования, предоставляет гарантии от имени </w:t>
      </w:r>
      <w:r w:rsidR="00654B72">
        <w:rPr>
          <w:rFonts w:ascii="Times New Roman" w:hAnsi="Times New Roman"/>
        </w:rPr>
        <w:t>Чеберчинского</w:t>
      </w:r>
      <w:r w:rsidR="00395963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устанавливает порядок использования бюджетных ассигнований резервного фонда Администрации </w:t>
      </w:r>
      <w:r w:rsidR="00654B72">
        <w:rPr>
          <w:rFonts w:ascii="Times New Roman" w:hAnsi="Times New Roman"/>
        </w:rPr>
        <w:t>Чеберчинского</w:t>
      </w:r>
      <w:r w:rsidR="00395963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, предусмотренных в бюджете</w:t>
      </w:r>
      <w:r w:rsidR="00395963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395963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утверждает порядок ведения долговой книги</w:t>
      </w:r>
      <w:r w:rsidR="00395963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395963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устанавливает порядок определения объема и предоставления субсидий некоммерческим организациям, не являющимся казенными учреждениями;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принимает муниципальные правовые акты, регулирующие предоставление субсидий юридическим лицам (за исключением субсидий муниципальным учреждениям), индивидуальным предпринимателям, физическим лицам;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устанавливает порядок, определяющий сроки реализации муниципальных программ, порядок принятия решений о разработке муниципальных программ, их формирования и реализации;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утверждает муниципальные программы (подпрограммы);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устанавливает порядок проведения и критерии оценки реализации муниципальных программ;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устанавливает порядок формирования муниципальных заданий и финансового обеспечения выполнения муниципальных заданий;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является администратором доходов бюджета</w:t>
      </w:r>
      <w:r w:rsidR="00395963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395963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обеспечивает управление муниципальным долгом.</w:t>
      </w:r>
    </w:p>
    <w:p w:rsidR="00395963" w:rsidRDefault="00395963">
      <w:pPr>
        <w:rPr>
          <w:rFonts w:ascii="Times New Roman" w:hAnsi="Times New Roman"/>
        </w:rPr>
      </w:pPr>
      <w:bookmarkStart w:id="13" w:name="sub_10055"/>
      <w:r>
        <w:rPr>
          <w:rFonts w:ascii="Times New Roman" w:hAnsi="Times New Roman"/>
        </w:rPr>
        <w:t>4</w:t>
      </w:r>
      <w:r w:rsidR="00A60FCA" w:rsidRPr="00A60FCA">
        <w:rPr>
          <w:rFonts w:ascii="Times New Roman" w:hAnsi="Times New Roman"/>
        </w:rPr>
        <w:t xml:space="preserve">. Финансовое управление администрации </w:t>
      </w:r>
      <w:bookmarkEnd w:id="13"/>
      <w:r w:rsidR="00654B72">
        <w:rPr>
          <w:rFonts w:ascii="Times New Roman" w:hAnsi="Times New Roman"/>
        </w:rPr>
        <w:t>Чеберчинского</w:t>
      </w:r>
      <w:r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: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ежегодно составляет проект бюджета </w:t>
      </w:r>
      <w:r w:rsidR="00654B72">
        <w:rPr>
          <w:rFonts w:ascii="Times New Roman" w:hAnsi="Times New Roman"/>
        </w:rPr>
        <w:t>Чеберчинского</w:t>
      </w:r>
      <w:r w:rsidR="00395963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 на очередной финансовый год и плановый период, направляет его Главе </w:t>
      </w:r>
      <w:r w:rsidR="00395963">
        <w:rPr>
          <w:rFonts w:ascii="Times New Roman" w:hAnsi="Times New Roman"/>
        </w:rPr>
        <w:t>поселения</w:t>
      </w:r>
      <w:r w:rsidRPr="00A60FCA">
        <w:rPr>
          <w:rFonts w:ascii="Times New Roman" w:hAnsi="Times New Roman"/>
        </w:rPr>
        <w:t xml:space="preserve"> для последующего представления его в Совет депутатов </w:t>
      </w:r>
      <w:r w:rsidR="00654B72">
        <w:rPr>
          <w:rFonts w:ascii="Times New Roman" w:hAnsi="Times New Roman"/>
        </w:rPr>
        <w:t>Чеберчинского</w:t>
      </w:r>
      <w:r w:rsidR="00395963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 для утверждения;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организует исполнение бюджета</w:t>
      </w:r>
      <w:r w:rsidR="00395963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395963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составляет сводную бюджетную отчетность об исполнении бюджета </w:t>
      </w:r>
      <w:r w:rsidR="00654B72">
        <w:rPr>
          <w:rFonts w:ascii="Times New Roman" w:hAnsi="Times New Roman"/>
        </w:rPr>
        <w:t>Чеберчинского</w:t>
      </w:r>
      <w:r w:rsidR="00395963" w:rsidRPr="00FD140D">
        <w:rPr>
          <w:rFonts w:ascii="Times New Roman" w:hAnsi="Times New Roman"/>
        </w:rPr>
        <w:t xml:space="preserve"> сельского поселения</w:t>
      </w:r>
      <w:r w:rsidR="00395963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за первый квартал, полугодие и девять месяцев текущего финансового года и представляет на утверждение Главе </w:t>
      </w:r>
      <w:r w:rsidR="00654B72">
        <w:rPr>
          <w:rFonts w:ascii="Times New Roman" w:hAnsi="Times New Roman"/>
        </w:rPr>
        <w:t>Чеберчинского</w:t>
      </w:r>
      <w:r w:rsidR="00395963" w:rsidRPr="00FD140D">
        <w:rPr>
          <w:rFonts w:ascii="Times New Roman" w:hAnsi="Times New Roman"/>
        </w:rPr>
        <w:t xml:space="preserve"> сельского поселения</w:t>
      </w:r>
      <w:r w:rsidR="00395963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с последующим направлением в Совет депутатов</w:t>
      </w:r>
      <w:r w:rsidR="00395963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395963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составляет отчет об исполнении бюджета </w:t>
      </w:r>
      <w:r w:rsidR="00654B72">
        <w:rPr>
          <w:rFonts w:ascii="Times New Roman" w:hAnsi="Times New Roman"/>
        </w:rPr>
        <w:t>Чеберчинского</w:t>
      </w:r>
      <w:r w:rsidR="00395963" w:rsidRPr="00FD140D">
        <w:rPr>
          <w:rFonts w:ascii="Times New Roman" w:hAnsi="Times New Roman"/>
        </w:rPr>
        <w:t xml:space="preserve"> сельского поселения</w:t>
      </w:r>
      <w:r w:rsidR="00395963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за истекший финансовый год, направляет его Главе </w:t>
      </w:r>
      <w:r w:rsidR="00654B72">
        <w:rPr>
          <w:rFonts w:ascii="Times New Roman" w:hAnsi="Times New Roman"/>
        </w:rPr>
        <w:t>Чеберчинского</w:t>
      </w:r>
      <w:r w:rsidR="00395963" w:rsidRPr="00FD140D">
        <w:rPr>
          <w:rFonts w:ascii="Times New Roman" w:hAnsi="Times New Roman"/>
        </w:rPr>
        <w:t xml:space="preserve"> сельского поселения</w:t>
      </w:r>
      <w:r w:rsidR="00395963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для последующего его представления в Совет депутатов </w:t>
      </w:r>
      <w:r w:rsidR="00654B72">
        <w:rPr>
          <w:rFonts w:ascii="Times New Roman" w:hAnsi="Times New Roman"/>
        </w:rPr>
        <w:t>Чеберчинского</w:t>
      </w:r>
      <w:r w:rsidR="00395963" w:rsidRPr="00FD140D">
        <w:rPr>
          <w:rFonts w:ascii="Times New Roman" w:hAnsi="Times New Roman"/>
        </w:rPr>
        <w:t xml:space="preserve"> сельского поселения</w:t>
      </w:r>
      <w:r w:rsidR="00395963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для утверждения;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представляет отчет об исполнении бюджета </w:t>
      </w:r>
      <w:r w:rsidR="00654B72">
        <w:rPr>
          <w:rFonts w:ascii="Times New Roman" w:hAnsi="Times New Roman"/>
        </w:rPr>
        <w:t>Чеберчинского</w:t>
      </w:r>
      <w:r w:rsidR="00395963" w:rsidRPr="00FD140D">
        <w:rPr>
          <w:rFonts w:ascii="Times New Roman" w:hAnsi="Times New Roman"/>
        </w:rPr>
        <w:t xml:space="preserve"> сельского поселения</w:t>
      </w:r>
      <w:r w:rsidR="00395963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за истекший финансовый год в у</w:t>
      </w:r>
      <w:r w:rsidR="00395963">
        <w:rPr>
          <w:rFonts w:ascii="Times New Roman" w:hAnsi="Times New Roman"/>
        </w:rPr>
        <w:t>становленном порядке в финансовое управление Дубенского муниципального района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управляет муниципальным долгом в порядке, установленном Администрацией</w:t>
      </w:r>
      <w:r w:rsidR="00395963" w:rsidRPr="00395963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395963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ведет муниципальную долговую книгу, осуществляет учет и контроль за состоянием долговых обязательств </w:t>
      </w:r>
      <w:r w:rsidR="00654B72">
        <w:rPr>
          <w:rFonts w:ascii="Times New Roman" w:hAnsi="Times New Roman"/>
        </w:rPr>
        <w:t>Чеберчинского</w:t>
      </w:r>
      <w:r w:rsidR="00395963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составляет и ведет сводную бюджетную роспись</w:t>
      </w:r>
      <w:r w:rsidR="00395963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395963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вносит изменения в сводную бюджетную роспись</w:t>
      </w:r>
      <w:r w:rsidR="00395963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395963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организует финансовый контроль за операциями с бюджетными средствами главными распорядителями, распорядителями и получателями бюджетных средств;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устанавливает порядок составления бюджетной отчетности, составляет бюджетную отчетность </w:t>
      </w:r>
      <w:r w:rsidR="00654B72">
        <w:rPr>
          <w:rFonts w:ascii="Times New Roman" w:hAnsi="Times New Roman"/>
        </w:rPr>
        <w:t>Чеберчинского</w:t>
      </w:r>
      <w:r w:rsidR="00C95A2E" w:rsidRPr="00FD140D">
        <w:rPr>
          <w:rFonts w:ascii="Times New Roman" w:hAnsi="Times New Roman"/>
        </w:rPr>
        <w:t xml:space="preserve"> сельского поселения</w:t>
      </w:r>
      <w:r w:rsidR="00C95A2E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на основании сводной бюджетной отчетности </w:t>
      </w:r>
      <w:r w:rsidRPr="00A60FCA">
        <w:rPr>
          <w:rFonts w:ascii="Times New Roman" w:hAnsi="Times New Roman"/>
        </w:rPr>
        <w:lastRenderedPageBreak/>
        <w:t>главных администраторов бюджетных средств</w:t>
      </w:r>
      <w:r w:rsidR="00C95A2E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95A2E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утверждает для главных распорядителей, распорядителей и получателей лимиты бюджетных обязательств на очередной финансовый год и плановый период;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вносит изменения в лимиты бюджетных обязательств;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осуществляет анализ финансового состояния принципала в целях предоставления муниципальной гарантии;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ведет учет выданных гарантий, исполнения обязательств принципала, обеспечения гарантиями, а также учет осуществления гарантом платежей по выданным гарантиям;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является главным распорядителем средств бюджета </w:t>
      </w:r>
      <w:r w:rsidR="00654B72">
        <w:rPr>
          <w:rFonts w:ascii="Times New Roman" w:hAnsi="Times New Roman"/>
        </w:rPr>
        <w:t>Чеберчинского</w:t>
      </w:r>
      <w:r w:rsidR="00C95A2E" w:rsidRPr="00FD140D">
        <w:rPr>
          <w:rFonts w:ascii="Times New Roman" w:hAnsi="Times New Roman"/>
        </w:rPr>
        <w:t xml:space="preserve"> сельского поселения</w:t>
      </w:r>
      <w:r w:rsidR="00C95A2E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и администратором поступлений в бюджет </w:t>
      </w:r>
      <w:r w:rsidR="00654B72">
        <w:rPr>
          <w:rFonts w:ascii="Times New Roman" w:hAnsi="Times New Roman"/>
        </w:rPr>
        <w:t>Чеберчинского</w:t>
      </w:r>
      <w:r w:rsidR="00C95A2E" w:rsidRPr="00FD140D">
        <w:rPr>
          <w:rFonts w:ascii="Times New Roman" w:hAnsi="Times New Roman"/>
        </w:rPr>
        <w:t xml:space="preserve"> сельского поселения</w:t>
      </w:r>
      <w:r w:rsidR="00C95A2E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и источников внутреннего финансирования дефицита бюджета в случаях и порядке, установленных бюджетным законодательством;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согласовывает штатные расписания по главным распорядителям и распорядителям бюджетных средств, финансируемым из бюджета</w:t>
      </w:r>
      <w:r w:rsidR="00C95A2E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95A2E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взыскивает в бесспорном порядке суммы просроченной задолженности по бюджетным средствам, выданным на возвратной основе, не уплаченные в срок проценты за пользованием бюджетными средствами, а также пени за несвоевременный возврат бюджетных средств;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осуществляет финансовый контроль за операциями с бюджетными средствами получателей средств бюджета, средствами администраторов источников финансирования дефицита бюджета, а также за соблюдением получателями бюджетных кредитов, бюджетных инвестиций и муниципальных гарантий условий выделения, получения, целевого использования и возврата бюджетных средств;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подготавливает перечень кодов подвидов по видам доходов, главными администраторами которых являются органы местного самоуправления и (или) находящиеся в их ведении казенные учреждения;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устанавливает перечень и коды целевых статей расходов бюджета, если иное не установлено </w:t>
      </w:r>
      <w:hyperlink r:id="rId21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Бюджетным кодексом</w:t>
        </w:r>
      </w:hyperlink>
      <w:r w:rsidRPr="00A60FCA">
        <w:rPr>
          <w:rFonts w:ascii="Times New Roman" w:hAnsi="Times New Roman"/>
        </w:rPr>
        <w:t xml:space="preserve"> РФ;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разрабатывает порядок и методику планирования бюджетных ассигнований;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представляет ежегодные отчеты Главе </w:t>
      </w:r>
      <w:r w:rsidR="00C95A2E">
        <w:rPr>
          <w:rFonts w:ascii="Times New Roman" w:hAnsi="Times New Roman"/>
        </w:rPr>
        <w:t>поселения</w:t>
      </w:r>
      <w:r w:rsidR="00342AA7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о результатах своей деятельности.</w:t>
      </w:r>
    </w:p>
    <w:p w:rsidR="00A60FCA" w:rsidRPr="00A60FCA" w:rsidRDefault="00C95A2E">
      <w:pPr>
        <w:rPr>
          <w:rFonts w:ascii="Times New Roman" w:hAnsi="Times New Roman"/>
        </w:rPr>
      </w:pPr>
      <w:bookmarkStart w:id="14" w:name="sub_10056"/>
      <w:r>
        <w:rPr>
          <w:rFonts w:ascii="Times New Roman" w:hAnsi="Times New Roman"/>
        </w:rPr>
        <w:t>5</w:t>
      </w:r>
      <w:r w:rsidR="00A60FCA" w:rsidRPr="00A60FCA">
        <w:rPr>
          <w:rFonts w:ascii="Times New Roman" w:hAnsi="Times New Roman"/>
        </w:rPr>
        <w:t>. Главный распорядитель бюджетных средств:</w:t>
      </w:r>
    </w:p>
    <w:bookmarkEnd w:id="14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обеспечивает результативность,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формирует перечень подведомственных ему получателей бюджетных средств;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ведет реестр расходных обязательств, подлежащих исполнению в пределах утвержденных ему лимитов бюджетных обязательств и бюджетных ассигнований;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осуществляет планирование соответствующих расходов бюджета, составляет обоснования бюджетных ассигнований;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составляет, утверждает и ведет бюджетную роспись, распределяет бюджетные ассигнования, лимиты бюджетных обязательств по подведомственным распорядителям и получателям бюджетных средств и исполняет соответствующую часть бюджета;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вносит предложения по формированию и изменению лимитов бюджетных обязательств;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вносит предложения по формированию и изменению сводной бюджетной росписи;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определяет порядок утверждения бюджетных смет подведомственных получателей бюджетных средств, являющихся казенными учреждениями;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формирует и утверждает муниципальные задания;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обеспечивает соблюдение получателями межбюджетных субсидий, субвенций и иных межбюджетных трансфертов, имеющих целевое назначение, а также иных субсидий и бюджетных инвестиций, условий, целей и порядка, установленных при их предоставлении;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осуществляет внутренний финансовый контроль, направленный на соблюдение внутренних стандартов и процедур составления и исполнения бюджета по расходам, </w:t>
      </w:r>
      <w:r w:rsidRPr="00A60FCA">
        <w:rPr>
          <w:rFonts w:ascii="Times New Roman" w:hAnsi="Times New Roman"/>
        </w:rPr>
        <w:lastRenderedPageBreak/>
        <w:t>составления бюджетной отчетности и ведения бюджетного учета этим главным распорядителем бюджетных средств и подведомственными ему распорядителями и получателями бюджетных средств и на подготовку и организацию мер по повышению экономности и результативности использования бюджетных средств;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формирует бюджетную отчетность главного распорядителя бюджетных средств;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отвечает от имени </w:t>
      </w:r>
      <w:r w:rsidR="00654B72">
        <w:rPr>
          <w:rFonts w:ascii="Times New Roman" w:hAnsi="Times New Roman"/>
        </w:rPr>
        <w:t>Чеберчинского</w:t>
      </w:r>
      <w:r w:rsidR="00C95A2E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 по денежным обязательствам подведомственных ему получателей бюджетных средств;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выступает в суде от имени </w:t>
      </w:r>
      <w:r w:rsidR="00654B72">
        <w:rPr>
          <w:rFonts w:ascii="Times New Roman" w:hAnsi="Times New Roman"/>
        </w:rPr>
        <w:t>Чеберчинского</w:t>
      </w:r>
      <w:r w:rsidR="00C95A2E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 в качестве представителя ответчика по искам к </w:t>
      </w:r>
      <w:r w:rsidR="00654B72">
        <w:rPr>
          <w:rFonts w:ascii="Times New Roman" w:hAnsi="Times New Roman"/>
        </w:rPr>
        <w:t>Чеберчинском</w:t>
      </w:r>
      <w:r w:rsidR="00C95A2E">
        <w:rPr>
          <w:rFonts w:ascii="Times New Roman" w:hAnsi="Times New Roman"/>
        </w:rPr>
        <w:t>у сельскому поселению</w:t>
      </w:r>
      <w:r w:rsidRPr="00A60FCA">
        <w:rPr>
          <w:rFonts w:ascii="Times New Roman" w:hAnsi="Times New Roman"/>
        </w:rPr>
        <w:t>: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1) о возмещении вреда, причиненного физическому лицу или юридическому лицу в результате незаконных действий (бездействия) органов местного самоуправления или должностных лиц этих органов по ведомственной принадлежности, в том числе в результате издания актов органов местного самоуправления, не соответствующих закону или иному правовому акту;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2) предъявляемым при недостаточности лимитов бюджетных обязательств, доведенных подведомственному ему получателю бюджетных средств, являющемуся казенным учреждением, для исполнения его денежных обязательств.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осуществляет иные бюджетные полномочия, установленные </w:t>
      </w:r>
      <w:hyperlink r:id="rId22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Бюджетным кодексом</w:t>
        </w:r>
      </w:hyperlink>
      <w:r w:rsidRPr="00A60FCA">
        <w:rPr>
          <w:rFonts w:ascii="Times New Roman" w:hAnsi="Times New Roman"/>
        </w:rPr>
        <w:t xml:space="preserve"> Российской Федерации, настоящим Положением и принимаемыми в соответствии с ними нормативными правовыми актами, регулирующими бюджетные правоотношения.</w:t>
      </w:r>
    </w:p>
    <w:p w:rsidR="00A60FCA" w:rsidRPr="00A60FCA" w:rsidRDefault="00C95A2E">
      <w:pPr>
        <w:rPr>
          <w:rFonts w:ascii="Times New Roman" w:hAnsi="Times New Roman"/>
        </w:rPr>
      </w:pPr>
      <w:bookmarkStart w:id="15" w:name="sub_10057"/>
      <w:r>
        <w:rPr>
          <w:rFonts w:ascii="Times New Roman" w:hAnsi="Times New Roman"/>
        </w:rPr>
        <w:t>6</w:t>
      </w:r>
      <w:r w:rsidR="00A60FCA" w:rsidRPr="00A60FCA">
        <w:rPr>
          <w:rFonts w:ascii="Times New Roman" w:hAnsi="Times New Roman"/>
        </w:rPr>
        <w:t>. Главный администратор доходов бюджета</w:t>
      </w:r>
      <w:r w:rsidRPr="00C95A2E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Pr="00FD140D">
        <w:rPr>
          <w:rFonts w:ascii="Times New Roman" w:hAnsi="Times New Roman"/>
        </w:rPr>
        <w:t xml:space="preserve"> сельского поселения</w:t>
      </w:r>
      <w:r w:rsidR="00A60FCA" w:rsidRPr="00A60FCA">
        <w:rPr>
          <w:rFonts w:ascii="Times New Roman" w:hAnsi="Times New Roman"/>
        </w:rPr>
        <w:t>:</w:t>
      </w:r>
    </w:p>
    <w:bookmarkEnd w:id="15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формирует перечень подведомственных ему администраторов доходов бюджета</w:t>
      </w:r>
      <w:r w:rsidR="00C95A2E" w:rsidRPr="00C95A2E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95A2E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представляет сведения, необходимые для составления проекта бюджета</w:t>
      </w:r>
      <w:r w:rsidR="00C95A2E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95A2E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представляет сведения для составления и ведения кассового плана;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формирует и представляет бюджетную отчетность главного администратора доходов бюджета</w:t>
      </w:r>
      <w:r w:rsidR="00C95A2E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95A2E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ведет реестр источников доходов бюджета по закрепленным за ним источникам доходов на основании перечня источников доходов бюджетов бюджетной системы РФ;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осуществляет иные бюджетные полномочия, установленные </w:t>
      </w:r>
      <w:hyperlink r:id="rId23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Бюджетным кодексом</w:t>
        </w:r>
      </w:hyperlink>
      <w:r w:rsidRPr="00A60FCA">
        <w:rPr>
          <w:rFonts w:ascii="Times New Roman" w:hAnsi="Times New Roman"/>
        </w:rPr>
        <w:t xml:space="preserve"> РФ и принимаемыми в соответствии с ним муниципальными правовыми актами, регулирующими бюджетные правоотношения.</w:t>
      </w:r>
    </w:p>
    <w:p w:rsidR="00A60FCA" w:rsidRPr="00A60FCA" w:rsidRDefault="00452340">
      <w:pPr>
        <w:rPr>
          <w:rFonts w:ascii="Times New Roman" w:hAnsi="Times New Roman"/>
        </w:rPr>
      </w:pPr>
      <w:bookmarkStart w:id="16" w:name="sub_10058"/>
      <w:r>
        <w:rPr>
          <w:rFonts w:ascii="Times New Roman" w:hAnsi="Times New Roman"/>
        </w:rPr>
        <w:t>7</w:t>
      </w:r>
      <w:r w:rsidR="00A60FCA" w:rsidRPr="00A60FCA">
        <w:rPr>
          <w:rFonts w:ascii="Times New Roman" w:hAnsi="Times New Roman"/>
        </w:rPr>
        <w:t>. Администратор доходов бюджета</w:t>
      </w:r>
      <w:r w:rsidR="00C95A2E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95A2E" w:rsidRPr="00FD140D">
        <w:rPr>
          <w:rFonts w:ascii="Times New Roman" w:hAnsi="Times New Roman"/>
        </w:rPr>
        <w:t xml:space="preserve"> сельского поселения</w:t>
      </w:r>
      <w:r w:rsidR="00A60FCA" w:rsidRPr="00A60FCA">
        <w:rPr>
          <w:rFonts w:ascii="Times New Roman" w:hAnsi="Times New Roman"/>
        </w:rPr>
        <w:t>:</w:t>
      </w:r>
    </w:p>
    <w:bookmarkEnd w:id="16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осуществляет начисление, учет и контроль за правильностью исчисления, полнотой и своевременностью осуществления платежей в бюджет </w:t>
      </w:r>
      <w:r w:rsidR="00654B72">
        <w:rPr>
          <w:rFonts w:ascii="Times New Roman" w:hAnsi="Times New Roman"/>
        </w:rPr>
        <w:t>Чеберчинского</w:t>
      </w:r>
      <w:r w:rsidR="00C95A2E" w:rsidRPr="00FD140D">
        <w:rPr>
          <w:rFonts w:ascii="Times New Roman" w:hAnsi="Times New Roman"/>
        </w:rPr>
        <w:t xml:space="preserve"> сельского поселения</w:t>
      </w:r>
      <w:r w:rsidR="00C95A2E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пеней и штрафов по ним;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осуществляет взыскание задолженности по платежам в бюджет </w:t>
      </w:r>
      <w:r w:rsidR="00654B72">
        <w:rPr>
          <w:rFonts w:ascii="Times New Roman" w:hAnsi="Times New Roman"/>
        </w:rPr>
        <w:t>Чеберчинского</w:t>
      </w:r>
      <w:r w:rsidR="00C95A2E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 пеней и штрафов;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принимает решение о зачете (уточнении) платежей в бюджет </w:t>
      </w:r>
      <w:r w:rsidR="00654B72">
        <w:rPr>
          <w:rFonts w:ascii="Times New Roman" w:hAnsi="Times New Roman"/>
        </w:rPr>
        <w:t>Чеберчинского</w:t>
      </w:r>
      <w:r w:rsidR="00C95A2E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 и представляет уведомление в орган Федерального казначейства;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в случае и порядке, установленном главным администратором доходов бюджета </w:t>
      </w:r>
      <w:r w:rsidR="00654B72">
        <w:rPr>
          <w:rFonts w:ascii="Times New Roman" w:hAnsi="Times New Roman"/>
        </w:rPr>
        <w:t>Чеберчинского</w:t>
      </w:r>
      <w:r w:rsidR="00C95A2E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, формирует и представляет главному администратору доходов бюджета </w:t>
      </w:r>
      <w:r w:rsidR="00654B72">
        <w:rPr>
          <w:rFonts w:ascii="Times New Roman" w:hAnsi="Times New Roman"/>
        </w:rPr>
        <w:t>Чеберчинского</w:t>
      </w:r>
      <w:r w:rsidR="00C95A2E" w:rsidRPr="00FD140D">
        <w:rPr>
          <w:rFonts w:ascii="Times New Roman" w:hAnsi="Times New Roman"/>
        </w:rPr>
        <w:t xml:space="preserve"> сельского поселения</w:t>
      </w:r>
      <w:r w:rsidR="00C95A2E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сведения и бюджетную отчетность, необходимые для осуществления полномочий соответствующего главного администратора доходов бюджета</w:t>
      </w:r>
      <w:r w:rsidR="00C95A2E" w:rsidRPr="00C95A2E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95A2E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осуществляет иные бюджетные полномочия, установленные </w:t>
      </w:r>
      <w:hyperlink r:id="rId24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Бюджетным кодексом</w:t>
        </w:r>
      </w:hyperlink>
      <w:r w:rsidRPr="00A60FCA">
        <w:rPr>
          <w:rFonts w:ascii="Times New Roman" w:hAnsi="Times New Roman"/>
        </w:rPr>
        <w:t xml:space="preserve"> РФ и принимаемыми в соответствии с ним муниципальными правовыми актами, регулирующими бюджетные правоотношения.</w:t>
      </w:r>
    </w:p>
    <w:p w:rsidR="00452340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В случае отсутствия администратора доходов бюджета </w:t>
      </w:r>
      <w:r w:rsidR="00654B72">
        <w:rPr>
          <w:rFonts w:ascii="Times New Roman" w:hAnsi="Times New Roman"/>
        </w:rPr>
        <w:t>Чеберчинского</w:t>
      </w:r>
      <w:r w:rsidR="00452340" w:rsidRPr="00FD140D">
        <w:rPr>
          <w:rFonts w:ascii="Times New Roman" w:hAnsi="Times New Roman"/>
        </w:rPr>
        <w:t xml:space="preserve"> сельского поселения</w:t>
      </w:r>
      <w:r w:rsidR="00452340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его полномочия осуществляет главный администратор доходов бюджета </w:t>
      </w:r>
      <w:bookmarkStart w:id="17" w:name="sub_10059"/>
      <w:r w:rsidR="00654B72">
        <w:rPr>
          <w:rFonts w:ascii="Times New Roman" w:hAnsi="Times New Roman"/>
        </w:rPr>
        <w:lastRenderedPageBreak/>
        <w:t>Чеберчинского</w:t>
      </w:r>
      <w:r w:rsidR="00452340" w:rsidRPr="00FD140D">
        <w:rPr>
          <w:rFonts w:ascii="Times New Roman" w:hAnsi="Times New Roman"/>
        </w:rPr>
        <w:t xml:space="preserve"> сельского поселения</w:t>
      </w:r>
      <w:r w:rsidR="00452340">
        <w:rPr>
          <w:rFonts w:ascii="Times New Roman" w:hAnsi="Times New Roman"/>
        </w:rPr>
        <w:t>.</w:t>
      </w:r>
    </w:p>
    <w:p w:rsidR="00A60FCA" w:rsidRPr="00A60FCA" w:rsidRDefault="00452340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8</w:t>
      </w:r>
      <w:r w:rsidR="00A60FCA" w:rsidRPr="00A60FCA">
        <w:rPr>
          <w:rFonts w:ascii="Times New Roman" w:hAnsi="Times New Roman"/>
        </w:rPr>
        <w:t>. Главный администратор источников финансирования дефицита бюджета</w:t>
      </w:r>
      <w:r w:rsidRPr="00452340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Pr="00FD140D">
        <w:rPr>
          <w:rFonts w:ascii="Times New Roman" w:hAnsi="Times New Roman"/>
        </w:rPr>
        <w:t xml:space="preserve"> сельского поселения</w:t>
      </w:r>
      <w:r w:rsidR="00A60FCA" w:rsidRPr="00A60FCA">
        <w:rPr>
          <w:rFonts w:ascii="Times New Roman" w:hAnsi="Times New Roman"/>
        </w:rPr>
        <w:t>:</w:t>
      </w:r>
    </w:p>
    <w:bookmarkEnd w:id="17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формирует перечни подведомственных ему администраторов источников финансирования дефицита бюджета</w:t>
      </w:r>
      <w:r w:rsidR="00452340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452340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осуществляет планирование (прогнозирование) поступлений и выплат по источникам финансирования дефицита бюджета</w:t>
      </w:r>
      <w:r w:rsidR="00452340" w:rsidRPr="00452340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452340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обеспечивает адресность и целевой характер использования выделенных в его распоряжение ассигнований, предназначенных для погашения источников финансирования дефицита бюджета</w:t>
      </w:r>
      <w:r w:rsidR="00452340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452340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распределяет бюджетные ассигнования по подведомственным администраторам источников финансирования дефицита бюджета </w:t>
      </w:r>
      <w:r w:rsidR="00654B72">
        <w:rPr>
          <w:rFonts w:ascii="Times New Roman" w:hAnsi="Times New Roman"/>
        </w:rPr>
        <w:t>Чеберчинского</w:t>
      </w:r>
      <w:r w:rsidR="00452340" w:rsidRPr="00FD140D">
        <w:rPr>
          <w:rFonts w:ascii="Times New Roman" w:hAnsi="Times New Roman"/>
        </w:rPr>
        <w:t xml:space="preserve"> сельского поселения</w:t>
      </w:r>
      <w:r w:rsidR="00452340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и исполняет соответствующую часть бюджета</w:t>
      </w:r>
      <w:r w:rsidR="00452340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452340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организует и осуществляет ведомственный финансовый контроль в сфере своей деятельности;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формирует бюджетную отчетность главного администратора источников финансирования дефицита бюджета</w:t>
      </w:r>
      <w:r w:rsidR="00452340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452340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p w:rsidR="00A60FCA" w:rsidRPr="00A60FCA" w:rsidRDefault="00452340">
      <w:pPr>
        <w:rPr>
          <w:rFonts w:ascii="Times New Roman" w:hAnsi="Times New Roman"/>
        </w:rPr>
      </w:pPr>
      <w:bookmarkStart w:id="18" w:name="sub_100510"/>
      <w:r>
        <w:rPr>
          <w:rFonts w:ascii="Times New Roman" w:hAnsi="Times New Roman"/>
        </w:rPr>
        <w:t>9</w:t>
      </w:r>
      <w:r w:rsidR="00A60FCA" w:rsidRPr="00A60FCA">
        <w:rPr>
          <w:rFonts w:ascii="Times New Roman" w:hAnsi="Times New Roman"/>
        </w:rPr>
        <w:t>. Администратор источников финансирования дефицита бюджета</w:t>
      </w:r>
      <w:r w:rsidRPr="00452340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Pr="00FD140D">
        <w:rPr>
          <w:rFonts w:ascii="Times New Roman" w:hAnsi="Times New Roman"/>
        </w:rPr>
        <w:t xml:space="preserve"> сельского поселения</w:t>
      </w:r>
      <w:r w:rsidR="00A60FCA" w:rsidRPr="00A60FCA">
        <w:rPr>
          <w:rFonts w:ascii="Times New Roman" w:hAnsi="Times New Roman"/>
        </w:rPr>
        <w:t>:</w:t>
      </w:r>
    </w:p>
    <w:bookmarkEnd w:id="18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осуществляет планирование (прогнозирование) поступлений и выплат по источникам финансирования дефицита бюджета</w:t>
      </w:r>
      <w:r w:rsidR="00452340" w:rsidRPr="00452340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452340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осуществляет контроль за полнотой и своевременностью поступления в бюджет города источников финансирования дефицита бюджета</w:t>
      </w:r>
      <w:r w:rsidR="000578BE" w:rsidRPr="000578BE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0578BE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обеспечивает поступления в бюджет </w:t>
      </w:r>
      <w:r w:rsidR="00654B72">
        <w:rPr>
          <w:rFonts w:ascii="Times New Roman" w:hAnsi="Times New Roman"/>
        </w:rPr>
        <w:t>Чеберчинского</w:t>
      </w:r>
      <w:r w:rsidR="000578BE" w:rsidRPr="00FD140D">
        <w:rPr>
          <w:rFonts w:ascii="Times New Roman" w:hAnsi="Times New Roman"/>
        </w:rPr>
        <w:t xml:space="preserve"> сельского поселения</w:t>
      </w:r>
      <w:r w:rsidR="000578BE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и выплаты из бюджета </w:t>
      </w:r>
      <w:r w:rsidR="00654B72">
        <w:rPr>
          <w:rFonts w:ascii="Times New Roman" w:hAnsi="Times New Roman"/>
        </w:rPr>
        <w:t>Чеберчинского</w:t>
      </w:r>
      <w:r w:rsidR="000578BE" w:rsidRPr="00FD140D">
        <w:rPr>
          <w:rFonts w:ascii="Times New Roman" w:hAnsi="Times New Roman"/>
        </w:rPr>
        <w:t xml:space="preserve"> сельского поселения</w:t>
      </w:r>
      <w:r w:rsidR="000578BE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по источникам финансирования дефицита бюджета</w:t>
      </w:r>
      <w:r w:rsidR="000578BE" w:rsidRPr="000578BE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0578BE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формирует и представляет бюджетную отчетность;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в случае и порядке, установленном соответствующим главным администратором источников финансирования дефицита бюджета</w:t>
      </w:r>
      <w:r w:rsidR="000578BE" w:rsidRPr="000578BE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0578BE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, осуществляет отдельные бюджетные полномочия главного администратора источников финансирования дефицита бюджета</w:t>
      </w:r>
      <w:r w:rsidR="000578BE" w:rsidRPr="000578BE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0578BE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, в ведении которого находится;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осуществляет иные бюджетные полномочия, установленные </w:t>
      </w:r>
      <w:hyperlink r:id="rId25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Бюджетным кодексом</w:t>
        </w:r>
      </w:hyperlink>
      <w:r w:rsidRPr="00A60FCA">
        <w:rPr>
          <w:rFonts w:ascii="Times New Roman" w:hAnsi="Times New Roman"/>
        </w:rPr>
        <w:t xml:space="preserve"> РФ и принимаемыми в соответствии с ним муниципальными правовыми актами, регулирующими бюджетные правоотношения.</w:t>
      </w:r>
    </w:p>
    <w:p w:rsidR="00A60FCA" w:rsidRPr="00A60FCA" w:rsidRDefault="000578BE">
      <w:pPr>
        <w:rPr>
          <w:rFonts w:ascii="Times New Roman" w:hAnsi="Times New Roman"/>
        </w:rPr>
      </w:pPr>
      <w:bookmarkStart w:id="19" w:name="sub_100511"/>
      <w:r>
        <w:rPr>
          <w:rFonts w:ascii="Times New Roman" w:hAnsi="Times New Roman"/>
        </w:rPr>
        <w:t>10</w:t>
      </w:r>
      <w:r w:rsidR="00A60FCA" w:rsidRPr="00A60FCA">
        <w:rPr>
          <w:rFonts w:ascii="Times New Roman" w:hAnsi="Times New Roman"/>
        </w:rPr>
        <w:t>. Получатель бюджетных средств:</w:t>
      </w:r>
    </w:p>
    <w:bookmarkEnd w:id="19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составляет и исполняет бюджетную смету;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принимает и (или) исполняет в пределах доведенных лимитов бюджетных обязательств и (или) бюджетных ассигнований бюджетные обязательства;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обеспечивает результативность, целевой характер использования предусмотренных ему бюджетных ассигнований;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вносит соответствующему главному распорядителю (распорядителю) бюджетных средств предложения по изменению бюджетной росписи;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ведет бюджетный учет (обеспечивает ведение бюджетного учета);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формирует бюджетную отчетность (обеспечивает формирование бюджетной отчетности) и представляет бюджетную отчетность получателя бюджетных средств соответствующему главному распорядителю бюджетных средств;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исполняет иные полномочия, установленные </w:t>
      </w:r>
      <w:hyperlink r:id="rId26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Бюджетным кодексом</w:t>
        </w:r>
      </w:hyperlink>
      <w:r w:rsidRPr="00A60FCA">
        <w:rPr>
          <w:rFonts w:ascii="Times New Roman" w:hAnsi="Times New Roman"/>
        </w:rPr>
        <w:t xml:space="preserve"> Российской Федерации и принятыми в соответствии с ним нормативными правовыми актами, регулирующими бюджетные правоотношения.</w:t>
      </w:r>
    </w:p>
    <w:p w:rsidR="00A60FCA" w:rsidRPr="00A60FCA" w:rsidRDefault="00A60FCA">
      <w:pPr>
        <w:rPr>
          <w:rFonts w:ascii="Times New Roman" w:hAnsi="Times New Roman"/>
        </w:rPr>
      </w:pPr>
      <w:bookmarkStart w:id="20" w:name="sub_10006"/>
      <w:r w:rsidRPr="00A60FCA">
        <w:rPr>
          <w:rStyle w:val="a3"/>
          <w:rFonts w:ascii="Times New Roman" w:hAnsi="Times New Roman"/>
          <w:bCs/>
          <w:color w:val="auto"/>
        </w:rPr>
        <w:t>Статья 6</w:t>
      </w:r>
      <w:r w:rsidRPr="00A60FCA">
        <w:rPr>
          <w:rFonts w:ascii="Times New Roman" w:hAnsi="Times New Roman"/>
        </w:rPr>
        <w:t>. Доходы бюджета</w:t>
      </w:r>
      <w:r w:rsidR="000578BE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0578BE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bookmarkEnd w:id="20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lastRenderedPageBreak/>
        <w:t xml:space="preserve">Доходы бюджета </w:t>
      </w:r>
      <w:r w:rsidR="00654B72">
        <w:rPr>
          <w:rFonts w:ascii="Times New Roman" w:hAnsi="Times New Roman"/>
        </w:rPr>
        <w:t>Чеберчинского</w:t>
      </w:r>
      <w:r w:rsidR="000578BE" w:rsidRPr="00FD140D">
        <w:rPr>
          <w:rFonts w:ascii="Times New Roman" w:hAnsi="Times New Roman"/>
        </w:rPr>
        <w:t xml:space="preserve"> сельского поселения</w:t>
      </w:r>
      <w:r w:rsidR="000578BE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формируются в соответствии с </w:t>
      </w:r>
      <w:hyperlink r:id="rId27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Бюджетным кодексом</w:t>
        </w:r>
      </w:hyperlink>
      <w:r w:rsidRPr="00A60FCA">
        <w:rPr>
          <w:rFonts w:ascii="Times New Roman" w:hAnsi="Times New Roman"/>
        </w:rPr>
        <w:t xml:space="preserve"> Российской Федерации, </w:t>
      </w:r>
      <w:hyperlink r:id="rId28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законодательством</w:t>
        </w:r>
      </w:hyperlink>
      <w:r w:rsidRPr="00A60FCA">
        <w:rPr>
          <w:rFonts w:ascii="Times New Roman" w:hAnsi="Times New Roman"/>
        </w:rPr>
        <w:t xml:space="preserve"> Российской Федерации о налогах и сборах, законодательством Республики Мордовия, нормативными правовыми актами </w:t>
      </w:r>
      <w:r w:rsidR="00B15027" w:rsidRPr="00A60FCA">
        <w:rPr>
          <w:rFonts w:ascii="Times New Roman" w:hAnsi="Times New Roman"/>
        </w:rPr>
        <w:t>Дубенского</w:t>
      </w:r>
      <w:r w:rsidRPr="00A60FCA">
        <w:rPr>
          <w:rFonts w:ascii="Times New Roman" w:hAnsi="Times New Roman"/>
        </w:rPr>
        <w:t xml:space="preserve"> муниципального района.</w:t>
      </w:r>
    </w:p>
    <w:p w:rsidR="00A60FCA" w:rsidRPr="00A60FCA" w:rsidRDefault="00A60FCA">
      <w:pPr>
        <w:pStyle w:val="af2"/>
        <w:rPr>
          <w:rFonts w:ascii="Times New Roman" w:hAnsi="Times New Roman"/>
        </w:rPr>
      </w:pPr>
      <w:bookmarkStart w:id="21" w:name="sub_1007"/>
      <w:r w:rsidRPr="00A60FCA">
        <w:rPr>
          <w:rStyle w:val="a3"/>
          <w:rFonts w:ascii="Times New Roman" w:hAnsi="Times New Roman"/>
          <w:bCs/>
          <w:color w:val="auto"/>
        </w:rPr>
        <w:t>Статья 7.</w:t>
      </w:r>
      <w:r w:rsidRPr="00A60FCA">
        <w:rPr>
          <w:rFonts w:ascii="Times New Roman" w:hAnsi="Times New Roman"/>
        </w:rPr>
        <w:t xml:space="preserve"> Расходы бюджета </w:t>
      </w:r>
      <w:r w:rsidR="00654B72">
        <w:rPr>
          <w:rFonts w:ascii="Times New Roman" w:hAnsi="Times New Roman"/>
        </w:rPr>
        <w:t>Чеберчинского</w:t>
      </w:r>
      <w:r w:rsidR="004D45C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bookmarkEnd w:id="21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Расходы бюджета </w:t>
      </w:r>
      <w:r w:rsidR="00B15027" w:rsidRPr="00A60FCA">
        <w:rPr>
          <w:rFonts w:ascii="Times New Roman" w:hAnsi="Times New Roman"/>
        </w:rPr>
        <w:t>Дубенского</w:t>
      </w:r>
      <w:r w:rsidRPr="00A60FCA">
        <w:rPr>
          <w:rFonts w:ascii="Times New Roman" w:hAnsi="Times New Roman"/>
        </w:rPr>
        <w:t xml:space="preserve"> муниципального района формируются в соответствии с </w:t>
      </w:r>
      <w:hyperlink r:id="rId29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бюджетной классификацией</w:t>
        </w:r>
      </w:hyperlink>
      <w:r w:rsidRPr="00A60FCA">
        <w:rPr>
          <w:rFonts w:ascii="Times New Roman" w:hAnsi="Times New Roman"/>
        </w:rPr>
        <w:t xml:space="preserve"> Российской Федерации. Раздельно предусматриваются средства, направляемые на исполнение расходных обязательств</w:t>
      </w:r>
      <w:r w:rsidR="004D45CA" w:rsidRPr="004D45CA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4D45C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, возникающих в связи с осуществлением органами местного самоуправления полномочий по вопросам местного значения, и расходных обязательств</w:t>
      </w:r>
      <w:r w:rsidR="004D45CA" w:rsidRPr="004D45CA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4D45C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, исполняемых за счет субвенций из других бюджетов бюджетной системы Российской Федерации для осуществления отдельных государственных полномочий.</w:t>
      </w:r>
    </w:p>
    <w:p w:rsidR="00A60FCA" w:rsidRPr="00A60FCA" w:rsidRDefault="00A60FCA">
      <w:pPr>
        <w:rPr>
          <w:rFonts w:ascii="Times New Roman" w:hAnsi="Times New Roman"/>
        </w:rPr>
      </w:pPr>
    </w:p>
    <w:p w:rsidR="00A60FCA" w:rsidRPr="00A60FCA" w:rsidRDefault="00A60FCA">
      <w:pPr>
        <w:rPr>
          <w:rFonts w:ascii="Times New Roman" w:hAnsi="Times New Roman"/>
        </w:rPr>
      </w:pPr>
      <w:bookmarkStart w:id="22" w:name="sub_1008"/>
      <w:r w:rsidRPr="00A60FCA">
        <w:rPr>
          <w:rStyle w:val="a3"/>
          <w:rFonts w:ascii="Times New Roman" w:hAnsi="Times New Roman"/>
          <w:bCs/>
          <w:color w:val="auto"/>
        </w:rPr>
        <w:t>Статья 8</w:t>
      </w:r>
      <w:r w:rsidRPr="00A60FCA">
        <w:rPr>
          <w:rFonts w:ascii="Times New Roman" w:hAnsi="Times New Roman"/>
        </w:rPr>
        <w:t>. Резервный фонд.</w:t>
      </w:r>
    </w:p>
    <w:bookmarkEnd w:id="22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В расходной части бюджета </w:t>
      </w:r>
      <w:r w:rsidR="00654B72">
        <w:rPr>
          <w:rFonts w:ascii="Times New Roman" w:hAnsi="Times New Roman"/>
        </w:rPr>
        <w:t>Чеберчинского</w:t>
      </w:r>
      <w:r w:rsidR="004D45CA" w:rsidRPr="00FD140D">
        <w:rPr>
          <w:rFonts w:ascii="Times New Roman" w:hAnsi="Times New Roman"/>
        </w:rPr>
        <w:t xml:space="preserve"> сельского поселения</w:t>
      </w:r>
      <w:r w:rsidR="004D45CA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создается резервный фонд администрации </w:t>
      </w:r>
      <w:r w:rsidR="00B15027" w:rsidRPr="00A60FCA">
        <w:rPr>
          <w:rFonts w:ascii="Times New Roman" w:hAnsi="Times New Roman"/>
        </w:rPr>
        <w:t>Дубенского</w:t>
      </w:r>
      <w:r w:rsidRPr="00A60FCA">
        <w:rPr>
          <w:rFonts w:ascii="Times New Roman" w:hAnsi="Times New Roman"/>
        </w:rPr>
        <w:t xml:space="preserve"> муниципального района в размере не более 3 процентов утвержденного в решении о бюджете на соответствующий период объема расходов бюджета.</w:t>
      </w:r>
    </w:p>
    <w:p w:rsidR="00A60FCA" w:rsidRPr="00A60FCA" w:rsidRDefault="00A60FCA">
      <w:pPr>
        <w:rPr>
          <w:rFonts w:ascii="Times New Roman" w:hAnsi="Times New Roman"/>
        </w:rPr>
      </w:pPr>
    </w:p>
    <w:p w:rsidR="00A60FCA" w:rsidRPr="00A60FCA" w:rsidRDefault="00A60FCA">
      <w:pPr>
        <w:pStyle w:val="af2"/>
        <w:rPr>
          <w:rFonts w:ascii="Times New Roman" w:hAnsi="Times New Roman"/>
        </w:rPr>
      </w:pPr>
      <w:bookmarkStart w:id="23" w:name="sub_1009"/>
      <w:r w:rsidRPr="00A60FCA">
        <w:rPr>
          <w:rStyle w:val="a3"/>
          <w:rFonts w:ascii="Times New Roman" w:hAnsi="Times New Roman"/>
          <w:bCs/>
          <w:color w:val="auto"/>
        </w:rPr>
        <w:t>Статья 9</w:t>
      </w:r>
      <w:r w:rsidRPr="00A60FCA">
        <w:rPr>
          <w:rFonts w:ascii="Times New Roman" w:hAnsi="Times New Roman"/>
        </w:rPr>
        <w:t>. Муниципальные внутренние заимствования, муниципальный долг и муниципальные гарантии.</w:t>
      </w:r>
    </w:p>
    <w:bookmarkEnd w:id="23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Полномочия по управлению муниципальным долгом, осуществлению муниципальных внутренних заимствований, выдаче муниципальных гарантий осуществляет Администрация</w:t>
      </w:r>
      <w:r w:rsidR="004D45CA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4D45C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. Порядок осуществления муниципальных заимствований, обслуживания и управления муниципальным долгом утверждается Администрацией </w:t>
      </w:r>
      <w:r w:rsidR="00654B72">
        <w:rPr>
          <w:rFonts w:ascii="Times New Roman" w:hAnsi="Times New Roman"/>
        </w:rPr>
        <w:t>Чеберчинского</w:t>
      </w:r>
      <w:r w:rsidR="004D45C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Управление муниципальным долгом осуществляется исходя из необходимости соблюдения следующих ограничений, установленных в </w:t>
      </w:r>
      <w:hyperlink r:id="rId30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статьях 92.1</w:t>
        </w:r>
      </w:hyperlink>
      <w:r w:rsidRPr="001D1BC7">
        <w:rPr>
          <w:rFonts w:ascii="Times New Roman" w:hAnsi="Times New Roman"/>
          <w:b/>
        </w:rPr>
        <w:t xml:space="preserve">, </w:t>
      </w:r>
      <w:hyperlink r:id="rId31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107</w:t>
        </w:r>
      </w:hyperlink>
      <w:r w:rsidRPr="001D1BC7">
        <w:rPr>
          <w:rFonts w:ascii="Times New Roman" w:hAnsi="Times New Roman"/>
          <w:b/>
        </w:rPr>
        <w:t xml:space="preserve">, </w:t>
      </w:r>
      <w:hyperlink r:id="rId32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111</w:t>
        </w:r>
      </w:hyperlink>
      <w:r w:rsidRPr="001D1BC7">
        <w:rPr>
          <w:rFonts w:ascii="Times New Roman" w:hAnsi="Times New Roman"/>
          <w:b/>
        </w:rPr>
        <w:t xml:space="preserve"> </w:t>
      </w:r>
      <w:r w:rsidRPr="001D1BC7">
        <w:rPr>
          <w:rFonts w:ascii="Times New Roman" w:hAnsi="Times New Roman"/>
        </w:rPr>
        <w:t xml:space="preserve">и </w:t>
      </w:r>
      <w:hyperlink r:id="rId33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136</w:t>
        </w:r>
      </w:hyperlink>
      <w:r w:rsidRPr="001D1BC7">
        <w:rPr>
          <w:rFonts w:ascii="Times New Roman" w:hAnsi="Times New Roman"/>
          <w:b/>
        </w:rPr>
        <w:t xml:space="preserve"> </w:t>
      </w:r>
      <w:r w:rsidRPr="00A60FCA">
        <w:rPr>
          <w:rFonts w:ascii="Times New Roman" w:hAnsi="Times New Roman"/>
        </w:rPr>
        <w:t>Бюджетного кодекса Российской Федерации. Осуществление муниципальных заимствований (за исключением принятия долговых обязательств в целях реструктуризации и погашения муниципального долга) не может производится в случае нарушения указанных ограничений в ходе исполнения бюджета.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Финансовое управление администрации </w:t>
      </w:r>
      <w:r w:rsidR="00654B72">
        <w:rPr>
          <w:rFonts w:ascii="Times New Roman" w:hAnsi="Times New Roman"/>
        </w:rPr>
        <w:t>Чеберчинского</w:t>
      </w:r>
      <w:r w:rsidR="004D45CA" w:rsidRPr="00FD140D">
        <w:rPr>
          <w:rFonts w:ascii="Times New Roman" w:hAnsi="Times New Roman"/>
        </w:rPr>
        <w:t xml:space="preserve"> сельского поселения</w:t>
      </w:r>
      <w:r w:rsidR="004D45CA" w:rsidRPr="00A60FCA">
        <w:rPr>
          <w:rFonts w:ascii="Times New Roman" w:hAnsi="Times New Roman"/>
        </w:rPr>
        <w:t xml:space="preserve"> </w:t>
      </w:r>
      <w:r w:rsidR="00B15027" w:rsidRPr="00A60FCA">
        <w:rPr>
          <w:rFonts w:ascii="Times New Roman" w:hAnsi="Times New Roman"/>
        </w:rPr>
        <w:t>Дубенского</w:t>
      </w:r>
      <w:r w:rsidRPr="00A60FCA">
        <w:rPr>
          <w:rFonts w:ascii="Times New Roman" w:hAnsi="Times New Roman"/>
        </w:rPr>
        <w:t xml:space="preserve"> муниципального района Республики Мордовия ведет муниципальную долговую книгу, куда вносятся сведения: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 дате возникновения муниципальных долговых обязательств;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об объеме муниципальных долговых обязательств;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 формах обеспечения исполнения обязательств;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об исполнении долговых обязательств полностью или частично;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об исполнении получателями муниципальных гарантий обязанностей по основному обязательству, обеспеченному гарантией;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об осуществлении платежей за счет средств бюджета </w:t>
      </w:r>
      <w:r w:rsidR="00654B72">
        <w:rPr>
          <w:rFonts w:ascii="Times New Roman" w:hAnsi="Times New Roman"/>
        </w:rPr>
        <w:t>Чеберчинского</w:t>
      </w:r>
      <w:r w:rsidR="004D45CA" w:rsidRPr="00FD140D">
        <w:rPr>
          <w:rFonts w:ascii="Times New Roman" w:hAnsi="Times New Roman"/>
        </w:rPr>
        <w:t xml:space="preserve"> сельского поселения</w:t>
      </w:r>
      <w:r w:rsidR="004D45CA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по выданным муниципальным гарантиям;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иные сведения, предусмотренные порядком ведения муниципальной долговой книги.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Порядок ведения муниципальной долговой книги утверждается Администрацией</w:t>
      </w:r>
      <w:r w:rsidR="00CF1D82" w:rsidRPr="00CF1D82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p w:rsidR="00A60FCA" w:rsidRPr="00A60FCA" w:rsidRDefault="00A60FCA">
      <w:pPr>
        <w:pStyle w:val="1"/>
        <w:rPr>
          <w:rFonts w:ascii="Times New Roman" w:hAnsi="Times New Roman"/>
          <w:color w:val="auto"/>
        </w:rPr>
      </w:pPr>
      <w:bookmarkStart w:id="24" w:name="sub_200"/>
      <w:r w:rsidRPr="00A60FCA">
        <w:rPr>
          <w:rFonts w:ascii="Times New Roman" w:hAnsi="Times New Roman"/>
          <w:color w:val="auto"/>
        </w:rPr>
        <w:t xml:space="preserve">Глава 2. Составление, рассмотрение и утверждение решения Совета депутатов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  <w:color w:val="auto"/>
        </w:rPr>
        <w:t xml:space="preserve"> о бюджете</w:t>
      </w:r>
      <w:r w:rsidR="00CF1D82" w:rsidRPr="00CF1D82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  <w:color w:val="auto"/>
        </w:rPr>
        <w:t>.</w:t>
      </w:r>
    </w:p>
    <w:bookmarkEnd w:id="24"/>
    <w:p w:rsidR="00A60FCA" w:rsidRPr="00A60FCA" w:rsidRDefault="00A60FCA">
      <w:pPr>
        <w:rPr>
          <w:rFonts w:ascii="Times New Roman" w:hAnsi="Times New Roman"/>
        </w:rPr>
      </w:pPr>
    </w:p>
    <w:p w:rsidR="00A60FCA" w:rsidRPr="00A60FCA" w:rsidRDefault="00A60FCA">
      <w:pPr>
        <w:pStyle w:val="af2"/>
        <w:rPr>
          <w:rFonts w:ascii="Times New Roman" w:hAnsi="Times New Roman"/>
        </w:rPr>
      </w:pPr>
      <w:bookmarkStart w:id="25" w:name="sub_1010"/>
      <w:r w:rsidRPr="00A60FCA">
        <w:rPr>
          <w:rStyle w:val="a3"/>
          <w:rFonts w:ascii="Times New Roman" w:hAnsi="Times New Roman"/>
          <w:bCs/>
          <w:color w:val="auto"/>
        </w:rPr>
        <w:t>Статья 10</w:t>
      </w:r>
      <w:r w:rsidRPr="00A60FCA">
        <w:rPr>
          <w:rFonts w:ascii="Times New Roman" w:hAnsi="Times New Roman"/>
        </w:rPr>
        <w:t xml:space="preserve">. Порядок составления проекта Решения о бюджете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p w:rsidR="00A60FCA" w:rsidRPr="00A60FCA" w:rsidRDefault="00A60FCA">
      <w:pPr>
        <w:rPr>
          <w:rFonts w:ascii="Times New Roman" w:hAnsi="Times New Roman"/>
        </w:rPr>
      </w:pPr>
      <w:bookmarkStart w:id="26" w:name="sub_10101"/>
      <w:bookmarkEnd w:id="25"/>
      <w:r w:rsidRPr="00A60FCA">
        <w:rPr>
          <w:rFonts w:ascii="Times New Roman" w:hAnsi="Times New Roman"/>
        </w:rPr>
        <w:lastRenderedPageBreak/>
        <w:t xml:space="preserve">1. Решение о начале работы над составлением проекта бюджета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 на очередной финансовый год и плановый период принимает Глава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не позднее, чем за 6 месяцев до начала соответствующего финансового года. Одновременно Глава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 определяет этапы работы по составлению проекта бюджета</w:t>
      </w:r>
      <w:r w:rsidR="00CF1D82" w:rsidRPr="00CF1D82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p w:rsidR="00A60FCA" w:rsidRPr="00A60FCA" w:rsidRDefault="00A60FCA">
      <w:pPr>
        <w:rPr>
          <w:rFonts w:ascii="Times New Roman" w:hAnsi="Times New Roman"/>
        </w:rPr>
      </w:pPr>
      <w:bookmarkStart w:id="27" w:name="sub_10102"/>
      <w:bookmarkEnd w:id="26"/>
      <w:r w:rsidRPr="00A60FCA">
        <w:rPr>
          <w:rFonts w:ascii="Times New Roman" w:hAnsi="Times New Roman"/>
        </w:rPr>
        <w:t xml:space="preserve">2. Проект бюджета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составляется на основе прогноза социально-экономического развития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в целях финансового обеспечения расходных обязательств</w:t>
      </w:r>
      <w:r w:rsidR="00CF1D82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bookmarkEnd w:id="27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Проект бюджета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 составляется в порядке, установленном Администрацией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в соответствии с </w:t>
      </w:r>
      <w:hyperlink r:id="rId34" w:history="1">
        <w:r w:rsidRPr="00A60FCA">
          <w:rPr>
            <w:rStyle w:val="a4"/>
            <w:rFonts w:ascii="Times New Roman" w:hAnsi="Times New Roman"/>
            <w:color w:val="auto"/>
          </w:rPr>
          <w:t>Бюджетным кодексом</w:t>
        </w:r>
      </w:hyperlink>
      <w:r w:rsidRPr="00A60FCA">
        <w:rPr>
          <w:rFonts w:ascii="Times New Roman" w:hAnsi="Times New Roman"/>
        </w:rPr>
        <w:t xml:space="preserve"> РФ и принимаемыми с соблюдением его требований решениями Совета депутатов</w:t>
      </w:r>
      <w:r w:rsidR="00CF1D82" w:rsidRPr="00CF1D82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Составление проекта бюджета основывается на: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положениях </w:t>
      </w:r>
      <w:hyperlink r:id="rId35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послания</w:t>
        </w:r>
      </w:hyperlink>
      <w:r w:rsidRPr="00A60FCA">
        <w:rPr>
          <w:rFonts w:ascii="Times New Roman" w:hAnsi="Times New Roman"/>
        </w:rPr>
        <w:t xml:space="preserve"> Президента Российской Федерации Федеральному Собранию Российской Федерации, определяющих бюджетную политику (требования к бюджетной политике) в Российской Федерации;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основных направлениях бюджетной политики и основных направлениях налоговой политики;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прогнозе социально-экономического развития;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муниципальных программах (проектах муниципальных программ, проектах изменений указанных программ).</w:t>
      </w:r>
    </w:p>
    <w:p w:rsidR="00A60FCA" w:rsidRPr="00A60FCA" w:rsidRDefault="00A60FCA">
      <w:pPr>
        <w:rPr>
          <w:rFonts w:ascii="Times New Roman" w:hAnsi="Times New Roman"/>
        </w:rPr>
      </w:pPr>
      <w:bookmarkStart w:id="28" w:name="sub_10103"/>
      <w:r w:rsidRPr="00A60FCA">
        <w:rPr>
          <w:rFonts w:ascii="Times New Roman" w:hAnsi="Times New Roman"/>
        </w:rPr>
        <w:t xml:space="preserve">3. Прогноз социально-экономического развития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разрабатывается на период не менее трех лет.</w:t>
      </w:r>
    </w:p>
    <w:bookmarkEnd w:id="28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Прогноз социально-экономического развития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ежегодно разрабатывается в порядке, установленном Администрацией</w:t>
      </w:r>
      <w:r w:rsidR="00CF1D82" w:rsidRPr="00CF1D82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Прогноз социально-экономического развития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одобряется Администрацией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одновременно с принятием решения о внесении проекта бюджета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в Совет депутатов</w:t>
      </w:r>
      <w:r w:rsidR="00CF1D82" w:rsidRPr="00CF1D82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Прогноз социально-экономического развития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В пояснительной записке к прогнозу социально-экономического развития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приводится обоснование параметров прогноза, в том числе их сопоставление с ранее утвержденными параметрами с указанием причин и факторов прогнозируемых изменений.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Изменение прогноза социально-экономического развития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в ходе составления или рассмотрения проекта бюджета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влечет за собой изменение основных характеристик проекта бюджета.</w:t>
      </w:r>
    </w:p>
    <w:p w:rsidR="00A60FCA" w:rsidRPr="00A60FCA" w:rsidRDefault="00A60FCA">
      <w:pPr>
        <w:rPr>
          <w:rFonts w:ascii="Times New Roman" w:hAnsi="Times New Roman"/>
        </w:rPr>
      </w:pPr>
      <w:bookmarkStart w:id="29" w:name="sub_10104"/>
      <w:r w:rsidRPr="00A60FCA">
        <w:rPr>
          <w:rFonts w:ascii="Times New Roman" w:hAnsi="Times New Roman"/>
        </w:rPr>
        <w:t xml:space="preserve">4. Проект Решения о бюджете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составляется и утверждается сроком на три года (очередной финансовый год и плановый период).</w:t>
      </w:r>
    </w:p>
    <w:p w:rsidR="00A60FCA" w:rsidRPr="00A60FCA" w:rsidRDefault="00A60FCA">
      <w:pPr>
        <w:rPr>
          <w:rFonts w:ascii="Times New Roman" w:hAnsi="Times New Roman"/>
        </w:rPr>
      </w:pPr>
      <w:bookmarkStart w:id="30" w:name="sub_10105"/>
      <w:bookmarkEnd w:id="29"/>
      <w:r w:rsidRPr="00A60FCA">
        <w:rPr>
          <w:rFonts w:ascii="Times New Roman" w:hAnsi="Times New Roman"/>
        </w:rPr>
        <w:t xml:space="preserve">5. Проект Решения о бюджете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на очередной финансовый год и плановый период уточняет показатели утвержденного бюджета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планового периода и утверждает показатели второго года планового периода составляемого бюджета</w:t>
      </w:r>
      <w:r w:rsidR="00CF1D82" w:rsidRPr="00CF1D82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p w:rsidR="00A60FCA" w:rsidRPr="00A60FCA" w:rsidRDefault="00A60FCA">
      <w:pPr>
        <w:rPr>
          <w:rFonts w:ascii="Times New Roman" w:hAnsi="Times New Roman"/>
        </w:rPr>
      </w:pPr>
      <w:bookmarkStart w:id="31" w:name="sub_10106"/>
      <w:bookmarkEnd w:id="30"/>
      <w:r w:rsidRPr="00A60FCA">
        <w:rPr>
          <w:rFonts w:ascii="Times New Roman" w:hAnsi="Times New Roman"/>
        </w:rPr>
        <w:t xml:space="preserve">6. В проекте решения о бюджете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должны содержаться основные характеристики бюджета, к которым относятся общий объем доходов бюджета, общий объем расходов, дефицит (профицит) бюджета, а также иные показатели, установленные </w:t>
      </w:r>
      <w:hyperlink r:id="rId36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Бюджетным кодексом</w:t>
        </w:r>
      </w:hyperlink>
      <w:r w:rsidRPr="00A60FCA">
        <w:rPr>
          <w:rFonts w:ascii="Times New Roman" w:hAnsi="Times New Roman"/>
        </w:rPr>
        <w:t xml:space="preserve"> РФ, решениями Совета депутатов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(кроме решений о бюджете).</w:t>
      </w:r>
    </w:p>
    <w:p w:rsidR="00A60FCA" w:rsidRPr="00A60FCA" w:rsidRDefault="00A60FCA">
      <w:pPr>
        <w:rPr>
          <w:rFonts w:ascii="Times New Roman" w:hAnsi="Times New Roman"/>
        </w:rPr>
      </w:pPr>
      <w:bookmarkStart w:id="32" w:name="sub_10107"/>
      <w:bookmarkEnd w:id="31"/>
      <w:r w:rsidRPr="00A60FCA">
        <w:rPr>
          <w:rFonts w:ascii="Times New Roman" w:hAnsi="Times New Roman"/>
        </w:rPr>
        <w:lastRenderedPageBreak/>
        <w:t xml:space="preserve">7. Решением о бюджете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устанавливаются:</w:t>
      </w:r>
    </w:p>
    <w:bookmarkEnd w:id="32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перечень главных администраторов доходов бюджета</w:t>
      </w:r>
      <w:r w:rsidR="00CF1D82" w:rsidRPr="00CF1D82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перечень главных администраторов источников финансирования дефицита бюджета</w:t>
      </w:r>
      <w:r w:rsidR="00CF1D82" w:rsidRPr="00CF1D82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распределение бюджетных ассигнований по разделам, подразделам, целевым статьям, группам (группам и подгруппам) видов расходов либо по разделам, подразделам, целевым статьям (муниципальным) программам и не</w:t>
      </w:r>
      <w:r w:rsidR="001D1BC7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программным направлениям деятельности), группам (группам и подгруппам) видов расходов и (или) по целевым статьям (муниципальным) программам и не</w:t>
      </w:r>
      <w:r w:rsidR="001D1BC7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программным направлениям деятельности), группам (группам и подгруппам) видов расходов классификации расходов бюджета на очередной финансовый год и плановый период, а также по разделам и подразделам </w:t>
      </w:r>
      <w:hyperlink r:id="rId37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классификации расходов бюджетов</w:t>
        </w:r>
      </w:hyperlink>
      <w:r w:rsidRPr="00A60FCA">
        <w:rPr>
          <w:rFonts w:ascii="Times New Roman" w:hAnsi="Times New Roman"/>
        </w:rPr>
        <w:t xml:space="preserve"> в случаях, установленных соответственно </w:t>
      </w:r>
      <w:hyperlink r:id="rId38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Бюджетным кодексом</w:t>
        </w:r>
      </w:hyperlink>
      <w:r w:rsidRPr="00A60FCA">
        <w:rPr>
          <w:rFonts w:ascii="Times New Roman" w:hAnsi="Times New Roman"/>
        </w:rPr>
        <w:t>, Законом Республики Мордовия, решением Совета депутатов</w:t>
      </w:r>
      <w:r w:rsidR="00CF1D82" w:rsidRPr="00CF1D82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ведомственная структура расходов бюджета на очередной финансовый год и плановый период;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общий объем бюджетных ассигнований, направляемых на исполнение публичных нормативных обязательств;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объем межбюджетных трансфертов, получаемых из других бюджетов в очередном финансовом году и плановом периоде;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объем резервного фонда;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общий объем условно утверждаемых (утвержденных) расходов в случае утверждения бюджета на очередной финансовый год и плановый период на первый год планового периода в объеме не менее 2,5% процента общего объема расходов бюджета (без учета расходов бюджета, предусмотренных за счет межбюджетных трансфертов из других бюджетов бюджетной системы РФ, имеющих целевое назначение), на второй год планового периода в объеме не менее 5% общего объема расходов бюджета (без учета расходов бюджета, предусмотренных за счет межбюджетных трансфертов из других бюджетов бюджетной системы РФ, имеющих целевое назначение);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источники финансирования дефицита бюджета </w:t>
      </w:r>
      <w:r w:rsidR="00B15027" w:rsidRPr="00A60FCA">
        <w:rPr>
          <w:rFonts w:ascii="Times New Roman" w:hAnsi="Times New Roman"/>
        </w:rPr>
        <w:t>Дубенского</w:t>
      </w:r>
      <w:r w:rsidRPr="00A60FCA">
        <w:rPr>
          <w:rFonts w:ascii="Times New Roman" w:hAnsi="Times New Roman"/>
        </w:rPr>
        <w:t xml:space="preserve"> муниципального района, установленные </w:t>
      </w:r>
      <w:hyperlink r:id="rId39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Бюджетным кодексом</w:t>
        </w:r>
      </w:hyperlink>
      <w:r w:rsidRPr="00A60FCA">
        <w:rPr>
          <w:rFonts w:ascii="Times New Roman" w:hAnsi="Times New Roman"/>
        </w:rPr>
        <w:t xml:space="preserve"> Российской Федерации на очередной финансовый год и плановый период;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верхний предел муниципального внутреннего долга по состоянию на 1 января года, следующего за очередным финансовым годом и каждым годом планового периода, с указанием в том числе верхнего предела долга по муниципальным гарантиям;</w:t>
      </w:r>
    </w:p>
    <w:p w:rsidR="00A60FCA" w:rsidRPr="00A60FCA" w:rsidRDefault="00A60FCA">
      <w:pPr>
        <w:rPr>
          <w:rFonts w:ascii="Times New Roman" w:hAnsi="Times New Roman"/>
        </w:rPr>
      </w:pPr>
      <w:bookmarkStart w:id="33" w:name="sub_10108"/>
      <w:r w:rsidRPr="00A60FCA">
        <w:rPr>
          <w:rFonts w:ascii="Times New Roman" w:hAnsi="Times New Roman"/>
        </w:rPr>
        <w:t>8. При утверждении бюджета на очередной финансовый год и плановый период проект решения о бюджете утверждается путем изменения параметров планового периода утвержденного бюджета и добавления к ним параметров второго года планового периода проекта бюджета.</w:t>
      </w:r>
    </w:p>
    <w:p w:rsidR="00A60FCA" w:rsidRPr="00A60FCA" w:rsidRDefault="00A60FCA">
      <w:pPr>
        <w:pStyle w:val="af2"/>
        <w:rPr>
          <w:rFonts w:ascii="Times New Roman" w:hAnsi="Times New Roman"/>
        </w:rPr>
      </w:pPr>
      <w:bookmarkStart w:id="34" w:name="sub_1011"/>
      <w:bookmarkEnd w:id="33"/>
      <w:r w:rsidRPr="00A60FCA">
        <w:rPr>
          <w:rStyle w:val="a3"/>
          <w:rFonts w:ascii="Times New Roman" w:hAnsi="Times New Roman"/>
          <w:bCs/>
          <w:color w:val="auto"/>
        </w:rPr>
        <w:t>Статья 11.</w:t>
      </w:r>
      <w:r w:rsidRPr="00A60FCA">
        <w:rPr>
          <w:rFonts w:ascii="Times New Roman" w:hAnsi="Times New Roman"/>
        </w:rPr>
        <w:t xml:space="preserve"> Документы и материалы, предоставляемые Совету депутатов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а одновременно с проектом решения о районном бюджете на очередной финансовый год.</w:t>
      </w:r>
    </w:p>
    <w:p w:rsidR="00A60FCA" w:rsidRPr="00A60FCA" w:rsidRDefault="00A60FCA">
      <w:pPr>
        <w:rPr>
          <w:rFonts w:ascii="Times New Roman" w:hAnsi="Times New Roman"/>
        </w:rPr>
      </w:pPr>
      <w:bookmarkStart w:id="35" w:name="sub_10111"/>
      <w:bookmarkEnd w:id="34"/>
      <w:r w:rsidRPr="00A60FCA">
        <w:rPr>
          <w:rFonts w:ascii="Times New Roman" w:hAnsi="Times New Roman"/>
        </w:rPr>
        <w:t xml:space="preserve">1. Глава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вносит на рассмотрение Совета депутатов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проект Решения о бюджете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на очередной финансовый год не позднее 15 ноября текущего года одновременно со следующими документами и материалами:</w:t>
      </w:r>
    </w:p>
    <w:bookmarkEnd w:id="35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основные направления бюджетной политики и основные направления налоговой политики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предварительные итоги социально-экономического развития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за истекший период текущего финансового года и ожидаемые итоги социально-экономического развития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за текущий финансовый год;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lastRenderedPageBreak/>
        <w:t xml:space="preserve">- прогноз социально-экономического развития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 очередной финансовый год и плановый период;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- прогноз основных характеристик (общий объем доходов, общий объем расходов, дефицита (профицита) бюджета </w:t>
      </w:r>
      <w:r w:rsidR="00654B72">
        <w:rPr>
          <w:rFonts w:ascii="Times New Roman" w:hAnsi="Times New Roman"/>
        </w:rPr>
        <w:t>Чеберчинского</w:t>
      </w:r>
      <w:r w:rsidR="00CF1D82" w:rsidRPr="00FD140D">
        <w:rPr>
          <w:rFonts w:ascii="Times New Roman" w:hAnsi="Times New Roman"/>
        </w:rPr>
        <w:t xml:space="preserve"> сельского поселения</w:t>
      </w:r>
      <w:r w:rsidR="00CF1D8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на очередной финансовый год и плановый период;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- пояснительная записка к проекту бюджета;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- методики (проекты методик) и расчеты распределения межбюджетных трансфертов;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- верхний предел муниципального внутреннего долга на 1 января года, следующего за очередным финансовым годом и каждым годом планового периода;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- оценка ожидаемого исполнения бюджета на текущий финансовый год;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- предложенные представительными органами, органами внешнего муниципального финансового контроля проекты бюджетных смет указанных органов, представляемые в случае возникновения разногласий с Финансовым управлением администрации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="00C63C1A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в отношении указанных бюджетных смет;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- реестры источников доходов бюджетов бюджетной системы Российской Федерации;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- иные документы и материалы.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В случае утверждения решением о бюджете распределения бюджетных ассигнований по муниципальным программам и непрограммным направлениям деятельности к проекту решения о бюджете представляются паспорта муниципальных программ (проекты изменений в указанные паспорта).</w:t>
      </w:r>
    </w:p>
    <w:p w:rsidR="00A60FCA" w:rsidRPr="00A60FCA" w:rsidRDefault="00A60FCA">
      <w:pPr>
        <w:rPr>
          <w:rFonts w:ascii="Times New Roman" w:hAnsi="Times New Roman"/>
        </w:rPr>
      </w:pPr>
    </w:p>
    <w:p w:rsidR="00A60FCA" w:rsidRPr="00A60FCA" w:rsidRDefault="00A60FCA">
      <w:pPr>
        <w:pStyle w:val="af2"/>
        <w:rPr>
          <w:rFonts w:ascii="Times New Roman" w:hAnsi="Times New Roman"/>
        </w:rPr>
      </w:pPr>
      <w:bookmarkStart w:id="36" w:name="sub_1012"/>
      <w:r w:rsidRPr="00A60FCA">
        <w:rPr>
          <w:rStyle w:val="a3"/>
          <w:rFonts w:ascii="Times New Roman" w:hAnsi="Times New Roman"/>
          <w:bCs/>
          <w:color w:val="auto"/>
        </w:rPr>
        <w:t>Статья 12</w:t>
      </w:r>
      <w:r w:rsidRPr="00A60FCA">
        <w:rPr>
          <w:rFonts w:ascii="Times New Roman" w:hAnsi="Times New Roman"/>
        </w:rPr>
        <w:t xml:space="preserve">. Внесение проекта решения о бюджете в Совет депутатов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</w:p>
    <w:bookmarkEnd w:id="36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Проект Решения о бюджете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="00C63C1A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на очередной финансовый год считается внесенный в срок, если он представлен в Совет депутатов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="00C63C1A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до 15 ноября текущего года.</w:t>
      </w:r>
    </w:p>
    <w:p w:rsidR="00A60FCA" w:rsidRPr="00A60FCA" w:rsidRDefault="00C63C1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r w:rsidR="00654B72">
        <w:rPr>
          <w:rFonts w:ascii="Times New Roman" w:hAnsi="Times New Roman"/>
        </w:rPr>
        <w:t>Чеберчинского</w:t>
      </w:r>
      <w:r>
        <w:rPr>
          <w:rFonts w:ascii="Times New Roman" w:hAnsi="Times New Roman"/>
        </w:rPr>
        <w:t xml:space="preserve"> сельского поселения</w:t>
      </w:r>
      <w:r w:rsidR="00A60FCA" w:rsidRPr="00A60FCA">
        <w:rPr>
          <w:rFonts w:ascii="Times New Roman" w:hAnsi="Times New Roman"/>
        </w:rPr>
        <w:t xml:space="preserve"> не позднее трех дней со дня внесения проекта решения о бюджете </w:t>
      </w:r>
      <w:r w:rsidR="00B15027" w:rsidRPr="00A60FCA">
        <w:rPr>
          <w:rFonts w:ascii="Times New Roman" w:hAnsi="Times New Roman"/>
        </w:rPr>
        <w:t>Дубенского</w:t>
      </w:r>
      <w:r w:rsidR="00A60FCA" w:rsidRPr="00A60FCA">
        <w:rPr>
          <w:rFonts w:ascii="Times New Roman" w:hAnsi="Times New Roman"/>
        </w:rPr>
        <w:t xml:space="preserve"> муниципального района на очередной финансовый год может принять решение о его возвращении, если состав представленных документов и материалов не соответствует требованиям настоящего Положения.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Доработанный проект решения о бюджете со всеми необходимыми документами и материалами должен быть представлен в Совет депутатов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="00C63C1A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в пятидневный срок.</w:t>
      </w:r>
    </w:p>
    <w:p w:rsidR="00A60FCA" w:rsidRPr="00A60FCA" w:rsidRDefault="00A60FCA">
      <w:pPr>
        <w:rPr>
          <w:rFonts w:ascii="Times New Roman" w:hAnsi="Times New Roman"/>
        </w:rPr>
      </w:pPr>
    </w:p>
    <w:p w:rsidR="00A60FCA" w:rsidRPr="00A60FCA" w:rsidRDefault="00A60FCA">
      <w:pPr>
        <w:pStyle w:val="af2"/>
        <w:rPr>
          <w:rFonts w:ascii="Times New Roman" w:hAnsi="Times New Roman"/>
        </w:rPr>
      </w:pPr>
      <w:bookmarkStart w:id="37" w:name="sub_1013"/>
      <w:r w:rsidRPr="00A60FCA">
        <w:rPr>
          <w:rStyle w:val="a3"/>
          <w:rFonts w:ascii="Times New Roman" w:hAnsi="Times New Roman"/>
          <w:bCs/>
          <w:color w:val="auto"/>
        </w:rPr>
        <w:t>Статья 13.</w:t>
      </w:r>
      <w:r w:rsidRPr="00A60FCA">
        <w:rPr>
          <w:rFonts w:ascii="Times New Roman" w:hAnsi="Times New Roman"/>
        </w:rPr>
        <w:t xml:space="preserve"> Рассмотрение проекта Решения о бюджете </w:t>
      </w:r>
      <w:r w:rsidR="00B15027" w:rsidRPr="00A60FCA">
        <w:rPr>
          <w:rFonts w:ascii="Times New Roman" w:hAnsi="Times New Roman"/>
        </w:rPr>
        <w:t>Дубенского</w:t>
      </w:r>
      <w:r w:rsidRPr="00A60FCA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="00C63C1A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Советом депутатов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="00C63C1A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на очередной финансовый год и плановый период.</w:t>
      </w:r>
    </w:p>
    <w:bookmarkEnd w:id="37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По проекту Решения о бюджете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="00C63C1A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проводятся публичные слушания в порядке, установленном нормативно-правовым актом Совета депутатов</w:t>
      </w:r>
      <w:r w:rsidR="00C63C1A" w:rsidRPr="00C63C1A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При рассмотрении проекта Решения о бюджете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="00C63C1A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на заседании </w:t>
      </w:r>
      <w:r w:rsidR="002C141F">
        <w:rPr>
          <w:rFonts w:ascii="Times New Roman" w:hAnsi="Times New Roman"/>
        </w:rPr>
        <w:t>постоянной</w:t>
      </w:r>
      <w:r w:rsidRPr="00A60FCA">
        <w:rPr>
          <w:rFonts w:ascii="Times New Roman" w:hAnsi="Times New Roman"/>
        </w:rPr>
        <w:t xml:space="preserve"> комиссии</w:t>
      </w:r>
      <w:r w:rsidR="002C141F">
        <w:rPr>
          <w:rFonts w:ascii="Times New Roman" w:hAnsi="Times New Roman"/>
        </w:rPr>
        <w:t xml:space="preserve"> по бюджету,</w:t>
      </w:r>
      <w:r w:rsidR="008163ED">
        <w:rPr>
          <w:rFonts w:ascii="Times New Roman" w:hAnsi="Times New Roman"/>
        </w:rPr>
        <w:t xml:space="preserve"> </w:t>
      </w:r>
      <w:r w:rsidR="002C141F">
        <w:rPr>
          <w:rFonts w:ascii="Times New Roman" w:hAnsi="Times New Roman"/>
        </w:rPr>
        <w:t>финансам и налогам</w:t>
      </w:r>
      <w:r w:rsidRPr="00A60FCA">
        <w:rPr>
          <w:rFonts w:ascii="Times New Roman" w:hAnsi="Times New Roman"/>
        </w:rPr>
        <w:t xml:space="preserve"> заслушивается доклад </w:t>
      </w:r>
      <w:r w:rsidR="008163ED">
        <w:rPr>
          <w:rFonts w:ascii="Times New Roman" w:hAnsi="Times New Roman"/>
        </w:rPr>
        <w:t>руководителя ф</w:t>
      </w:r>
      <w:r w:rsidRPr="00A60FCA">
        <w:rPr>
          <w:rFonts w:ascii="Times New Roman" w:hAnsi="Times New Roman"/>
        </w:rPr>
        <w:t xml:space="preserve">инансового управления администрации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="00C63C1A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Республики Мордов</w:t>
      </w:r>
      <w:r w:rsidR="00C63C1A">
        <w:rPr>
          <w:rFonts w:ascii="Times New Roman" w:hAnsi="Times New Roman"/>
        </w:rPr>
        <w:t>ия</w:t>
      </w:r>
      <w:r w:rsidRPr="00A60FCA">
        <w:rPr>
          <w:rFonts w:ascii="Times New Roman" w:hAnsi="Times New Roman"/>
        </w:rPr>
        <w:t>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Предметом рассмотрения проекта Решения о бюджете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="00C63C1A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является: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1) основные характеристики бюджета</w:t>
      </w:r>
      <w:r w:rsidR="00C63C1A" w:rsidRPr="00C63C1A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2) приложение к Решению о бюджете</w:t>
      </w:r>
      <w:r w:rsidR="00C63C1A" w:rsidRPr="00C63C1A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, устанавливающее перечень главных администраторов доходов бюджета</w:t>
      </w:r>
      <w:r w:rsidR="00C63C1A" w:rsidRPr="00C63C1A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3) приложение к Решению о бюджете</w:t>
      </w:r>
      <w:r w:rsidR="00C63C1A" w:rsidRPr="00C63C1A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, </w:t>
      </w:r>
      <w:r w:rsidRPr="00A60FCA">
        <w:rPr>
          <w:rFonts w:ascii="Times New Roman" w:hAnsi="Times New Roman"/>
        </w:rPr>
        <w:lastRenderedPageBreak/>
        <w:t>устанавливающее перечень главных администраторов источников финансирования дефицита бюджета</w:t>
      </w:r>
      <w:r w:rsidR="00C63C1A" w:rsidRPr="00C63C1A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8163ED" w:rsidRPr="00A60FCA" w:rsidRDefault="008163ED" w:rsidP="008163ED">
      <w:pPr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Pr="00A60FCA">
        <w:rPr>
          <w:rFonts w:ascii="Times New Roman" w:hAnsi="Times New Roman"/>
        </w:rPr>
        <w:t xml:space="preserve">) нормативы распределения доходов между бюджетами бюджетной системы Российской Федерации в случае, если они не установлены </w:t>
      </w:r>
      <w:hyperlink r:id="rId40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бюджетным законодательством</w:t>
        </w:r>
      </w:hyperlink>
      <w:r w:rsidRPr="00A60FCA">
        <w:rPr>
          <w:rFonts w:ascii="Times New Roman" w:hAnsi="Times New Roman"/>
        </w:rPr>
        <w:t xml:space="preserve"> Российской Федерации;</w:t>
      </w:r>
    </w:p>
    <w:p w:rsidR="008163ED" w:rsidRPr="00A60FCA" w:rsidRDefault="008163ED" w:rsidP="008163ED">
      <w:pPr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A60FCA">
        <w:rPr>
          <w:rFonts w:ascii="Times New Roman" w:hAnsi="Times New Roman"/>
        </w:rPr>
        <w:t>) объем межбюджетных трансфертов, получаемых из других бюджетов бюджетной системы Российской Федерации;</w:t>
      </w:r>
    </w:p>
    <w:p w:rsidR="00A60FCA" w:rsidRPr="00A60FCA" w:rsidRDefault="008163ED" w:rsidP="008163ED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6</w:t>
      </w:r>
      <w:r w:rsidR="00A60FCA" w:rsidRPr="00A60FCA">
        <w:rPr>
          <w:rFonts w:ascii="Times New Roman" w:hAnsi="Times New Roman"/>
        </w:rPr>
        <w:t>) бюджетные ассигнования по разделам, подразделам, целевым статьям (государственным программам и не</w:t>
      </w:r>
      <w:r w:rsidR="001D1BC7">
        <w:rPr>
          <w:rFonts w:ascii="Times New Roman" w:hAnsi="Times New Roman"/>
        </w:rPr>
        <w:t xml:space="preserve"> </w:t>
      </w:r>
      <w:r w:rsidR="00A60FCA" w:rsidRPr="00A60FCA">
        <w:rPr>
          <w:rFonts w:ascii="Times New Roman" w:hAnsi="Times New Roman"/>
        </w:rPr>
        <w:t>программным направлениям деятельности), группам (группам и подгруппам) видов расходов и по целевым статьям (государственным программам и не</w:t>
      </w:r>
      <w:r w:rsidR="001D1BC7">
        <w:rPr>
          <w:rFonts w:ascii="Times New Roman" w:hAnsi="Times New Roman"/>
        </w:rPr>
        <w:t xml:space="preserve"> </w:t>
      </w:r>
      <w:r w:rsidR="00A60FCA" w:rsidRPr="00A60FCA">
        <w:rPr>
          <w:rFonts w:ascii="Times New Roman" w:hAnsi="Times New Roman"/>
        </w:rPr>
        <w:t xml:space="preserve">программным направлениям деятельности), группам (группам и подгруппам) видов расходов </w:t>
      </w:r>
      <w:hyperlink r:id="rId41" w:history="1">
        <w:r w:rsidR="00A60FCA" w:rsidRPr="001D1BC7">
          <w:rPr>
            <w:rStyle w:val="a4"/>
            <w:rFonts w:ascii="Times New Roman" w:hAnsi="Times New Roman"/>
            <w:b w:val="0"/>
            <w:color w:val="auto"/>
          </w:rPr>
          <w:t>классификации расходов бюджетов</w:t>
        </w:r>
      </w:hyperlink>
      <w:r w:rsidR="00A60FCA" w:rsidRPr="00A60FCA">
        <w:rPr>
          <w:rFonts w:ascii="Times New Roman" w:hAnsi="Times New Roman"/>
        </w:rPr>
        <w:t>, а также по разделам и подразделам классификации расходов бюджетов;</w:t>
      </w:r>
    </w:p>
    <w:p w:rsidR="00A60FCA" w:rsidRPr="00A60FCA" w:rsidRDefault="008163ED">
      <w:pPr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A60FCA" w:rsidRPr="00A60FCA">
        <w:rPr>
          <w:rFonts w:ascii="Times New Roman" w:hAnsi="Times New Roman"/>
        </w:rPr>
        <w:t xml:space="preserve">) ведомственная структура расходов бюджета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="00C63C1A" w:rsidRPr="00A60FCA">
        <w:rPr>
          <w:rFonts w:ascii="Times New Roman" w:hAnsi="Times New Roman"/>
        </w:rPr>
        <w:t xml:space="preserve"> </w:t>
      </w:r>
      <w:r w:rsidR="00A60FCA" w:rsidRPr="00A60FCA">
        <w:rPr>
          <w:rFonts w:ascii="Times New Roman" w:hAnsi="Times New Roman"/>
        </w:rPr>
        <w:t>на очередной финансовый год и плановый период;</w:t>
      </w:r>
    </w:p>
    <w:p w:rsidR="00A60FCA" w:rsidRPr="00A60FCA" w:rsidRDefault="008163ED">
      <w:pPr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A60FCA" w:rsidRPr="00A60FCA">
        <w:rPr>
          <w:rFonts w:ascii="Times New Roman" w:hAnsi="Times New Roman"/>
        </w:rPr>
        <w:t>) общий объем бюджетных ассигнований, направляемых на исполнение публичных нормативных обязательств;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9) общий объем условно утверждаемых (утвержденных) расходов;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10) верхний предел муниципального внутреннего долга;</w:t>
      </w:r>
    </w:p>
    <w:p w:rsidR="00A60FCA" w:rsidRPr="00A60FCA" w:rsidRDefault="008163ED">
      <w:pPr>
        <w:rPr>
          <w:rFonts w:ascii="Times New Roman" w:hAnsi="Times New Roman"/>
        </w:rPr>
      </w:pPr>
      <w:r>
        <w:rPr>
          <w:rFonts w:ascii="Times New Roman" w:hAnsi="Times New Roman"/>
        </w:rPr>
        <w:t>11</w:t>
      </w:r>
      <w:r w:rsidR="00A60FCA" w:rsidRPr="00A60FCA">
        <w:rPr>
          <w:rFonts w:ascii="Times New Roman" w:hAnsi="Times New Roman"/>
        </w:rPr>
        <w:t>) программа муниципальных внутренних заимствований</w:t>
      </w:r>
      <w:r w:rsidR="00C63C1A" w:rsidRPr="00C63C1A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="00A60FCA" w:rsidRPr="00A60FCA">
        <w:rPr>
          <w:rFonts w:ascii="Times New Roman" w:hAnsi="Times New Roman"/>
        </w:rPr>
        <w:t>;</w:t>
      </w:r>
    </w:p>
    <w:p w:rsidR="00A60FCA" w:rsidRPr="00A60FCA" w:rsidRDefault="008163ED">
      <w:pPr>
        <w:rPr>
          <w:rFonts w:ascii="Times New Roman" w:hAnsi="Times New Roman"/>
        </w:rPr>
      </w:pPr>
      <w:r>
        <w:rPr>
          <w:rFonts w:ascii="Times New Roman" w:hAnsi="Times New Roman"/>
        </w:rPr>
        <w:t>12</w:t>
      </w:r>
      <w:r w:rsidR="00A60FCA" w:rsidRPr="00A60FCA">
        <w:rPr>
          <w:rFonts w:ascii="Times New Roman" w:hAnsi="Times New Roman"/>
        </w:rPr>
        <w:t xml:space="preserve">) программа муниципальных гарантий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="00C63C1A" w:rsidRPr="00A60FCA">
        <w:rPr>
          <w:rFonts w:ascii="Times New Roman" w:hAnsi="Times New Roman"/>
        </w:rPr>
        <w:t xml:space="preserve"> </w:t>
      </w:r>
      <w:r w:rsidR="00A60FCA" w:rsidRPr="00A60FCA">
        <w:rPr>
          <w:rFonts w:ascii="Times New Roman" w:hAnsi="Times New Roman"/>
        </w:rPr>
        <w:t>в валюте Российской Федерации</w:t>
      </w:r>
    </w:p>
    <w:p w:rsidR="00A60FCA" w:rsidRPr="00A60FCA" w:rsidRDefault="008163ED">
      <w:pPr>
        <w:rPr>
          <w:rFonts w:ascii="Times New Roman" w:hAnsi="Times New Roman"/>
        </w:rPr>
      </w:pPr>
      <w:r>
        <w:rPr>
          <w:rFonts w:ascii="Times New Roman" w:hAnsi="Times New Roman"/>
        </w:rPr>
        <w:t>13</w:t>
      </w:r>
      <w:r w:rsidR="00A60FCA" w:rsidRPr="00A60FCA">
        <w:rPr>
          <w:rFonts w:ascii="Times New Roman" w:hAnsi="Times New Roman"/>
        </w:rPr>
        <w:t>) иные приложения и текстовые статьи проекта Решения о бюджете</w:t>
      </w:r>
      <w:r w:rsidR="00C63C1A" w:rsidRPr="00C63C1A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="00A60FCA" w:rsidRPr="00A60FCA">
        <w:rPr>
          <w:rFonts w:ascii="Times New Roman" w:hAnsi="Times New Roman"/>
        </w:rPr>
        <w:t>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После рассмотрения проекта решения о бюджете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="00C63C1A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и проведения публичных слушаний проект решения о бюджете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="00C63C1A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выносится на ближайшую сессию Совета депутатов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="00C63C1A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для утверждения.</w:t>
      </w:r>
    </w:p>
    <w:p w:rsidR="00A60FCA" w:rsidRPr="00A60FCA" w:rsidRDefault="00A60FCA">
      <w:pPr>
        <w:rPr>
          <w:rFonts w:ascii="Times New Roman" w:hAnsi="Times New Roman"/>
        </w:rPr>
      </w:pPr>
    </w:p>
    <w:p w:rsidR="00A60FCA" w:rsidRPr="00A60FCA" w:rsidRDefault="00A60FCA">
      <w:pPr>
        <w:pStyle w:val="af2"/>
        <w:rPr>
          <w:rFonts w:ascii="Times New Roman" w:hAnsi="Times New Roman"/>
        </w:rPr>
      </w:pPr>
      <w:bookmarkStart w:id="38" w:name="sub_1014"/>
      <w:r w:rsidRPr="00A60FCA">
        <w:rPr>
          <w:rStyle w:val="a3"/>
          <w:rFonts w:ascii="Times New Roman" w:hAnsi="Times New Roman"/>
          <w:bCs/>
          <w:color w:val="auto"/>
        </w:rPr>
        <w:t>Статья 14.</w:t>
      </w:r>
      <w:r w:rsidRPr="00A60FCA">
        <w:rPr>
          <w:rFonts w:ascii="Times New Roman" w:hAnsi="Times New Roman"/>
        </w:rPr>
        <w:t xml:space="preserve"> Сроки утверждения Решения о бюджете</w:t>
      </w:r>
      <w:r w:rsidR="00C63C1A" w:rsidRPr="00C63C1A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bookmarkEnd w:id="38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Решение о бюджете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="00C63C1A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должно быть рассмотрено, утверждено Советом депутатов</w:t>
      </w:r>
      <w:r w:rsidR="00C63C1A" w:rsidRPr="00C63C1A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, подписано</w:t>
      </w:r>
      <w:r w:rsidR="008163ED">
        <w:rPr>
          <w:rFonts w:ascii="Times New Roman" w:hAnsi="Times New Roman"/>
        </w:rPr>
        <w:t xml:space="preserve"> Главой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="00C63C1A">
        <w:rPr>
          <w:rFonts w:ascii="Times New Roman" w:hAnsi="Times New Roman"/>
        </w:rPr>
        <w:t xml:space="preserve"> и</w:t>
      </w:r>
      <w:r w:rsidRPr="00A60FCA">
        <w:rPr>
          <w:rFonts w:ascii="Times New Roman" w:hAnsi="Times New Roman"/>
        </w:rPr>
        <w:t xml:space="preserve"> опубликовано до начала очередного финансового года.</w:t>
      </w:r>
    </w:p>
    <w:p w:rsidR="00A60FCA" w:rsidRPr="00A60FCA" w:rsidRDefault="00A60FCA">
      <w:pPr>
        <w:pStyle w:val="af2"/>
        <w:rPr>
          <w:rFonts w:ascii="Times New Roman" w:hAnsi="Times New Roman"/>
        </w:rPr>
      </w:pPr>
      <w:bookmarkStart w:id="39" w:name="sub_1015"/>
      <w:r w:rsidRPr="00A60FCA">
        <w:rPr>
          <w:rStyle w:val="a3"/>
          <w:rFonts w:ascii="Times New Roman" w:hAnsi="Times New Roman"/>
          <w:bCs/>
          <w:color w:val="auto"/>
        </w:rPr>
        <w:t>Статья 15.</w:t>
      </w:r>
      <w:r w:rsidRPr="00A60FCA">
        <w:rPr>
          <w:rFonts w:ascii="Times New Roman" w:hAnsi="Times New Roman"/>
        </w:rPr>
        <w:t xml:space="preserve"> Вступление в силу Решения Совета депутатов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="00C63C1A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о бюджете</w:t>
      </w:r>
      <w:r w:rsidR="00C63C1A" w:rsidRPr="00C63C1A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bookmarkEnd w:id="39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Решение Совета депутатов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="00C63C1A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о бюджете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="00C63C1A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вступает в силу с 1 января очередного финансового года.</w:t>
      </w:r>
    </w:p>
    <w:p w:rsidR="00A60FCA" w:rsidRPr="00A60FCA" w:rsidRDefault="00A60FCA">
      <w:pPr>
        <w:rPr>
          <w:rFonts w:ascii="Times New Roman" w:hAnsi="Times New Roman"/>
        </w:rPr>
      </w:pPr>
    </w:p>
    <w:p w:rsidR="00A60FCA" w:rsidRPr="00A60FCA" w:rsidRDefault="00A60FCA">
      <w:pPr>
        <w:pStyle w:val="af2"/>
        <w:rPr>
          <w:rFonts w:ascii="Times New Roman" w:hAnsi="Times New Roman"/>
        </w:rPr>
      </w:pPr>
      <w:bookmarkStart w:id="40" w:name="sub_1016"/>
      <w:r w:rsidRPr="00A60FCA">
        <w:rPr>
          <w:rStyle w:val="a3"/>
          <w:rFonts w:ascii="Times New Roman" w:hAnsi="Times New Roman"/>
          <w:bCs/>
          <w:color w:val="auto"/>
        </w:rPr>
        <w:t>Статья 16</w:t>
      </w:r>
      <w:r w:rsidRPr="00A60FCA">
        <w:rPr>
          <w:rFonts w:ascii="Times New Roman" w:hAnsi="Times New Roman"/>
        </w:rPr>
        <w:t>. Временное управление бюджетом</w:t>
      </w:r>
      <w:r w:rsidR="00C63C1A" w:rsidRPr="00C63C1A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p w:rsidR="00A60FCA" w:rsidRPr="00A60FCA" w:rsidRDefault="00A60FCA">
      <w:pPr>
        <w:rPr>
          <w:rFonts w:ascii="Times New Roman" w:hAnsi="Times New Roman"/>
        </w:rPr>
      </w:pPr>
      <w:bookmarkStart w:id="41" w:name="sub_10161"/>
      <w:bookmarkEnd w:id="40"/>
      <w:r w:rsidRPr="00A60FCA">
        <w:rPr>
          <w:rFonts w:ascii="Times New Roman" w:hAnsi="Times New Roman"/>
        </w:rPr>
        <w:t xml:space="preserve">1. В случае если решение о бюджете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="00C63C1A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не вступило в силу с начала текущего финансового года, Финансовое управление администрации </w:t>
      </w:r>
      <w:r w:rsidR="00B15027" w:rsidRPr="00A60FCA">
        <w:rPr>
          <w:rFonts w:ascii="Times New Roman" w:hAnsi="Times New Roman"/>
        </w:rPr>
        <w:t>Дубенского</w:t>
      </w:r>
      <w:r w:rsidRPr="00A60FCA">
        <w:rPr>
          <w:rFonts w:ascii="Times New Roman" w:hAnsi="Times New Roman"/>
        </w:rPr>
        <w:t xml:space="preserve"> муниципального района правомочно:</w:t>
      </w:r>
    </w:p>
    <w:bookmarkEnd w:id="41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ежемесячно доводить до главных распорядителей бюджетных средств бюджетные ассигнования и лимиты бюджетных обязательств в размере, не превышающем одной двенадцатой части бюджетных ассигнований и лимитов бюджетных обязательств в отчетном финансовом году;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иные показатели, определяемые решением о бюджете</w:t>
      </w:r>
      <w:r w:rsidR="00C63C1A" w:rsidRPr="00C63C1A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, применяются в размерах (нормативах) и порядке, которые были установлены решением о бюджете </w:t>
      </w:r>
      <w:r w:rsidR="00B15027" w:rsidRPr="00A60FCA">
        <w:rPr>
          <w:rFonts w:ascii="Times New Roman" w:hAnsi="Times New Roman"/>
        </w:rPr>
        <w:t>Дубенского</w:t>
      </w:r>
      <w:r w:rsidRPr="00A60FCA">
        <w:rPr>
          <w:rFonts w:ascii="Times New Roman" w:hAnsi="Times New Roman"/>
        </w:rPr>
        <w:t xml:space="preserve"> муниципального района на отчетный финансовый год.</w:t>
      </w:r>
    </w:p>
    <w:p w:rsidR="00A60FCA" w:rsidRPr="00A60FCA" w:rsidRDefault="00A60FCA">
      <w:pPr>
        <w:rPr>
          <w:rFonts w:ascii="Times New Roman" w:hAnsi="Times New Roman"/>
        </w:rPr>
      </w:pPr>
      <w:bookmarkStart w:id="42" w:name="sub_10162"/>
      <w:r w:rsidRPr="00A60FCA">
        <w:rPr>
          <w:rFonts w:ascii="Times New Roman" w:hAnsi="Times New Roman"/>
        </w:rPr>
        <w:t xml:space="preserve">2. Если решение о бюджете не вступило в силу через три месяца после начала </w:t>
      </w:r>
      <w:r w:rsidRPr="00A60FCA">
        <w:rPr>
          <w:rFonts w:ascii="Times New Roman" w:hAnsi="Times New Roman"/>
        </w:rPr>
        <w:lastRenderedPageBreak/>
        <w:t xml:space="preserve">финансового года, Финансовое управление администрации </w:t>
      </w:r>
      <w:r w:rsidR="00B15027" w:rsidRPr="00A60FCA">
        <w:rPr>
          <w:rFonts w:ascii="Times New Roman" w:hAnsi="Times New Roman"/>
        </w:rPr>
        <w:t>Дубенского</w:t>
      </w:r>
      <w:r w:rsidRPr="00A60FCA">
        <w:rPr>
          <w:rFonts w:ascii="Times New Roman" w:hAnsi="Times New Roman"/>
        </w:rPr>
        <w:t xml:space="preserve"> муниципального района организует исполнение бюджета при соблюдении условий, определенных пунктом 2 настоящего Положения.</w:t>
      </w:r>
    </w:p>
    <w:bookmarkEnd w:id="42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При этом Финансовое управление администрации </w:t>
      </w:r>
      <w:r w:rsidR="00B15027" w:rsidRPr="00A60FCA">
        <w:rPr>
          <w:rFonts w:ascii="Times New Roman" w:hAnsi="Times New Roman"/>
        </w:rPr>
        <w:t>Дубенского</w:t>
      </w:r>
      <w:r w:rsidRPr="00A60FCA">
        <w:rPr>
          <w:rFonts w:ascii="Times New Roman" w:hAnsi="Times New Roman"/>
        </w:rPr>
        <w:t xml:space="preserve"> муниципального района не имеет права: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- доводить лимиты бюджетных обязательств и бюджетные ассигнования на бюджетные инвестиции и субсидии юридическим и физическим лицам, установленные </w:t>
      </w:r>
      <w:hyperlink r:id="rId42" w:history="1">
        <w:r w:rsidRPr="00E61FDD">
          <w:rPr>
            <w:rStyle w:val="a4"/>
            <w:rFonts w:ascii="Times New Roman" w:hAnsi="Times New Roman"/>
            <w:b w:val="0"/>
            <w:color w:val="auto"/>
          </w:rPr>
          <w:t>Бюджетным кодексом</w:t>
        </w:r>
      </w:hyperlink>
      <w:r w:rsidRPr="00A60FCA">
        <w:rPr>
          <w:rFonts w:ascii="Times New Roman" w:hAnsi="Times New Roman"/>
        </w:rPr>
        <w:t xml:space="preserve"> РФ;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- осуществлять заимствования в размере более одной восьмой объема заимствований предыдущего финансового года в расчете на квартал;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- формировать резервные фонды;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- предоставлять бюджетные кредиты.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Указанные ограничения не распространяются на расходы, связанные с выполнением публичных нормативных обязательств, обслуживанием и погашением муниципального долга.</w:t>
      </w:r>
    </w:p>
    <w:p w:rsidR="00A60FCA" w:rsidRPr="00A60FCA" w:rsidRDefault="00A60FCA">
      <w:pPr>
        <w:rPr>
          <w:rFonts w:ascii="Times New Roman" w:hAnsi="Times New Roman"/>
        </w:rPr>
      </w:pPr>
      <w:bookmarkStart w:id="43" w:name="sub_10163"/>
      <w:r w:rsidRPr="00A60FCA">
        <w:rPr>
          <w:rFonts w:ascii="Times New Roman" w:hAnsi="Times New Roman"/>
        </w:rPr>
        <w:t xml:space="preserve">3. Если решение о бюджете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="00C63C1A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 пунктами 1-2 настоящего Положения, в течение одного месяца со дня вступления в силу указанного решения Администрация </w:t>
      </w:r>
      <w:r w:rsidR="00654B72">
        <w:rPr>
          <w:rFonts w:ascii="Times New Roman" w:hAnsi="Times New Roman"/>
        </w:rPr>
        <w:t>Чеберчинского</w:t>
      </w:r>
      <w:r w:rsidR="00C63C1A" w:rsidRPr="00FD140D">
        <w:rPr>
          <w:rFonts w:ascii="Times New Roman" w:hAnsi="Times New Roman"/>
        </w:rPr>
        <w:t xml:space="preserve"> сельского поселения</w:t>
      </w:r>
      <w:r w:rsidR="00C63C1A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представляет на рассмотрение и утверждение Совета депутатов</w:t>
      </w:r>
      <w:r w:rsidR="00FA63D7" w:rsidRPr="00FA63D7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: проект решения о внесении изменений в решение о бюджете</w:t>
      </w:r>
      <w:r w:rsidR="00FA63D7" w:rsidRPr="00FA63D7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, уточняющего показатели бюджета с учетом исполнения бюджета за период временного управления бюджетом.</w:t>
      </w:r>
    </w:p>
    <w:bookmarkEnd w:id="43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Указанный проект решения рассматривается и утверждается Советом депутатов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="00FA63D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в срок, не превышающий 15 дней со дня его представления.</w:t>
      </w:r>
    </w:p>
    <w:p w:rsidR="00A60FCA" w:rsidRPr="00A60FCA" w:rsidRDefault="00A60FCA">
      <w:pPr>
        <w:rPr>
          <w:rFonts w:ascii="Times New Roman" w:hAnsi="Times New Roman"/>
        </w:rPr>
      </w:pPr>
    </w:p>
    <w:p w:rsidR="00A60FCA" w:rsidRPr="00A60FCA" w:rsidRDefault="00A60FCA">
      <w:pPr>
        <w:pStyle w:val="af2"/>
        <w:rPr>
          <w:rFonts w:ascii="Times New Roman" w:hAnsi="Times New Roman"/>
        </w:rPr>
      </w:pPr>
      <w:bookmarkStart w:id="44" w:name="sub_1017"/>
      <w:r w:rsidRPr="00A60FCA">
        <w:rPr>
          <w:rStyle w:val="a3"/>
          <w:rFonts w:ascii="Times New Roman" w:hAnsi="Times New Roman"/>
          <w:bCs/>
          <w:color w:val="auto"/>
        </w:rPr>
        <w:t>Статья 17</w:t>
      </w:r>
      <w:r w:rsidRPr="00A60FCA">
        <w:rPr>
          <w:rFonts w:ascii="Times New Roman" w:hAnsi="Times New Roman"/>
        </w:rPr>
        <w:t xml:space="preserve">. Внесение изменений в Решение о бюджете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="00FA63D7">
        <w:rPr>
          <w:rFonts w:ascii="Times New Roman" w:hAnsi="Times New Roman"/>
        </w:rPr>
        <w:t>.</w:t>
      </w:r>
    </w:p>
    <w:bookmarkEnd w:id="44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Проект решения о внесении изменений в решение о бюджете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="00FA63D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на текущий финансовый год и плановый период направляется Главой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="00FA63D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в Совет депутатов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27. Глава </w:t>
      </w:r>
      <w:r w:rsidR="00B15027" w:rsidRPr="00A60FCA">
        <w:rPr>
          <w:rFonts w:ascii="Times New Roman" w:hAnsi="Times New Roman"/>
        </w:rPr>
        <w:t>Дубенского</w:t>
      </w:r>
      <w:r w:rsidRPr="00A60FCA">
        <w:rPr>
          <w:rFonts w:ascii="Times New Roman" w:hAnsi="Times New Roman"/>
        </w:rPr>
        <w:t xml:space="preserve"> муниципального района вправе вносить проекты решений о внесении изменений в решение о бюджете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="00FA63D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в части, изменяющей основные характеристики бюджета</w:t>
      </w:r>
      <w:r w:rsidR="00FA63D7" w:rsidRPr="00FA63D7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p w:rsidR="00A60FCA" w:rsidRPr="00A60FCA" w:rsidRDefault="000D50B3" w:rsidP="000D50B3">
      <w:pPr>
        <w:pStyle w:val="1"/>
        <w:jc w:val="both"/>
        <w:rPr>
          <w:rFonts w:ascii="Times New Roman" w:hAnsi="Times New Roman"/>
          <w:color w:val="auto"/>
        </w:rPr>
      </w:pPr>
      <w:bookmarkStart w:id="45" w:name="sub_300"/>
      <w:r>
        <w:rPr>
          <w:rFonts w:ascii="Times New Roman" w:hAnsi="Times New Roman"/>
          <w:b w:val="0"/>
          <w:bCs w:val="0"/>
          <w:color w:val="auto"/>
        </w:rPr>
        <w:t xml:space="preserve">         </w:t>
      </w:r>
      <w:r w:rsidR="00A60FCA" w:rsidRPr="00A60FCA">
        <w:rPr>
          <w:rFonts w:ascii="Times New Roman" w:hAnsi="Times New Roman"/>
          <w:color w:val="auto"/>
        </w:rPr>
        <w:t>Глава 3. Внешняя проверка, рассмотрение и утверждение бюджетной отчетности</w:t>
      </w:r>
    </w:p>
    <w:p w:rsidR="00A60FCA" w:rsidRPr="00A60FCA" w:rsidRDefault="000D50B3" w:rsidP="000D50B3">
      <w:pPr>
        <w:ind w:firstLine="0"/>
        <w:rPr>
          <w:rFonts w:ascii="Times New Roman" w:hAnsi="Times New Roman"/>
        </w:rPr>
      </w:pPr>
      <w:bookmarkStart w:id="46" w:name="sub_1018"/>
      <w:bookmarkEnd w:id="45"/>
      <w:r>
        <w:rPr>
          <w:rFonts w:ascii="Times New Roman" w:hAnsi="Times New Roman"/>
        </w:rPr>
        <w:t xml:space="preserve">        </w:t>
      </w:r>
      <w:r w:rsidR="00A60FCA" w:rsidRPr="00A60FCA">
        <w:rPr>
          <w:rStyle w:val="a3"/>
          <w:rFonts w:ascii="Times New Roman" w:hAnsi="Times New Roman"/>
          <w:bCs/>
          <w:color w:val="auto"/>
        </w:rPr>
        <w:t>Статья 18.</w:t>
      </w:r>
      <w:r w:rsidR="00A60FCA" w:rsidRPr="00A60FCA">
        <w:rPr>
          <w:rFonts w:ascii="Times New Roman" w:hAnsi="Times New Roman"/>
        </w:rPr>
        <w:t xml:space="preserve"> Бюджетная отчетность.</w:t>
      </w:r>
    </w:p>
    <w:bookmarkEnd w:id="46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Бюджетная отчетность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="00FA63D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является годовой. Отчет об исполнении бюджета является ежеквартальным. Бюджетная отчетность представляется </w:t>
      </w:r>
      <w:r w:rsidR="008163ED">
        <w:rPr>
          <w:rFonts w:ascii="Times New Roman" w:hAnsi="Times New Roman"/>
        </w:rPr>
        <w:t>ф</w:t>
      </w:r>
      <w:r w:rsidR="00FA63D7">
        <w:rPr>
          <w:rFonts w:ascii="Times New Roman" w:hAnsi="Times New Roman"/>
        </w:rPr>
        <w:t xml:space="preserve">инансовому управлению </w:t>
      </w:r>
      <w:r w:rsidRPr="00A60FCA">
        <w:rPr>
          <w:rFonts w:ascii="Times New Roman" w:hAnsi="Times New Roman"/>
        </w:rPr>
        <w:t xml:space="preserve"> </w:t>
      </w:r>
      <w:r w:rsidR="00B15027" w:rsidRPr="00A60FCA">
        <w:rPr>
          <w:rFonts w:ascii="Times New Roman" w:hAnsi="Times New Roman"/>
        </w:rPr>
        <w:t>Дубенского</w:t>
      </w:r>
      <w:r w:rsidRPr="00A60FCA">
        <w:rPr>
          <w:rFonts w:ascii="Times New Roman" w:hAnsi="Times New Roman"/>
        </w:rPr>
        <w:t xml:space="preserve"> муниципального района Республики Мордовия </w:t>
      </w:r>
      <w:r w:rsidR="00FA63D7">
        <w:rPr>
          <w:rFonts w:ascii="Times New Roman" w:hAnsi="Times New Roman"/>
        </w:rPr>
        <w:t xml:space="preserve"> и </w:t>
      </w:r>
      <w:r w:rsidRPr="00A60FCA">
        <w:rPr>
          <w:rFonts w:ascii="Times New Roman" w:hAnsi="Times New Roman"/>
        </w:rPr>
        <w:t>Главе</w:t>
      </w:r>
      <w:r w:rsidR="00FA63D7" w:rsidRPr="00FA63D7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Отчет об исполнении бюджета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="00FA63D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за первый квартал, полугодие и девять месяцев текущего финансового года утверждается Главой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="00FA63D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и направляется в Совет депутатов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="00FA63D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в срок не позднее 25 числа месяца, следующего за отчетным кварталом.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Одновременно с отчетом об исполнении бюджета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="00FA63D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предоставляется подробный отчет о выданных муниципальных гарантиях третьим лицам на привлечение заимствований в разрезе получателей указанных гарантий, об исполнении получателями обязательств, обеспеченных указанными гарантиями, и осуществлении платежей по выданным гарантиям, а также отчет об использовании резервного фонда администрации</w:t>
      </w:r>
      <w:r w:rsidR="00FA63D7" w:rsidRPr="00FA63D7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p w:rsidR="00A60FCA" w:rsidRPr="00A60FCA" w:rsidRDefault="00A60FCA">
      <w:pPr>
        <w:rPr>
          <w:rFonts w:ascii="Times New Roman" w:hAnsi="Times New Roman"/>
        </w:rPr>
      </w:pPr>
    </w:p>
    <w:p w:rsidR="00A60FCA" w:rsidRPr="00A60FCA" w:rsidRDefault="00A60FCA">
      <w:pPr>
        <w:pStyle w:val="af2"/>
        <w:rPr>
          <w:rFonts w:ascii="Times New Roman" w:hAnsi="Times New Roman"/>
        </w:rPr>
      </w:pPr>
      <w:bookmarkStart w:id="47" w:name="sub_1019"/>
      <w:r w:rsidRPr="00A60FCA">
        <w:rPr>
          <w:rStyle w:val="a3"/>
          <w:rFonts w:ascii="Times New Roman" w:hAnsi="Times New Roman"/>
          <w:bCs/>
          <w:color w:val="auto"/>
        </w:rPr>
        <w:lastRenderedPageBreak/>
        <w:t>Статья 19.</w:t>
      </w:r>
      <w:r w:rsidRPr="00A60FCA">
        <w:rPr>
          <w:rFonts w:ascii="Times New Roman" w:hAnsi="Times New Roman"/>
        </w:rPr>
        <w:t xml:space="preserve"> Внешняя проверка годового отчета об исполнении районного бюджета</w:t>
      </w:r>
      <w:r w:rsidR="00FA63D7" w:rsidRPr="00FA63D7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p w:rsidR="00A60FCA" w:rsidRPr="00A60FCA" w:rsidRDefault="00A60FCA">
      <w:pPr>
        <w:rPr>
          <w:rFonts w:ascii="Times New Roman" w:hAnsi="Times New Roman"/>
        </w:rPr>
      </w:pPr>
      <w:bookmarkStart w:id="48" w:name="sub_10191"/>
      <w:bookmarkEnd w:id="47"/>
      <w:r w:rsidRPr="00A60FCA">
        <w:rPr>
          <w:rFonts w:ascii="Times New Roman" w:hAnsi="Times New Roman"/>
        </w:rPr>
        <w:t xml:space="preserve">1. Годовой отчет об исполнении районного бюджета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="00FA63D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до его рассмотрения Советом депутатов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="00FA63D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подлежит внешней проверке,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районного бюджета</w:t>
      </w:r>
      <w:r w:rsidR="00FA63D7" w:rsidRPr="00FA63D7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bookmarkEnd w:id="48"/>
    <w:p w:rsidR="00A60FCA" w:rsidRPr="00A60FCA" w:rsidRDefault="00A60FCA">
      <w:pPr>
        <w:rPr>
          <w:rFonts w:ascii="Times New Roman" w:hAnsi="Times New Roman"/>
        </w:rPr>
      </w:pPr>
    </w:p>
    <w:p w:rsidR="00A60FCA" w:rsidRPr="00A60FCA" w:rsidRDefault="00A60FCA">
      <w:pPr>
        <w:pStyle w:val="af2"/>
        <w:rPr>
          <w:rFonts w:ascii="Times New Roman" w:hAnsi="Times New Roman"/>
        </w:rPr>
      </w:pPr>
      <w:bookmarkStart w:id="49" w:name="sub_1021"/>
      <w:r w:rsidRPr="00A60FCA">
        <w:rPr>
          <w:rStyle w:val="a3"/>
          <w:rFonts w:ascii="Times New Roman" w:hAnsi="Times New Roman"/>
          <w:bCs/>
          <w:color w:val="auto"/>
        </w:rPr>
        <w:t>Статья 2</w:t>
      </w:r>
      <w:r w:rsidR="00FA63D7">
        <w:rPr>
          <w:rStyle w:val="a3"/>
          <w:rFonts w:ascii="Times New Roman" w:hAnsi="Times New Roman"/>
          <w:bCs/>
          <w:color w:val="auto"/>
        </w:rPr>
        <w:t>0</w:t>
      </w:r>
      <w:r w:rsidRPr="00A60FCA">
        <w:rPr>
          <w:rFonts w:ascii="Times New Roman" w:hAnsi="Times New Roman"/>
        </w:rPr>
        <w:t>. Представление, рассмотрение и утверждение годовог</w:t>
      </w:r>
      <w:r w:rsidR="00FA63D7">
        <w:rPr>
          <w:rFonts w:ascii="Times New Roman" w:hAnsi="Times New Roman"/>
        </w:rPr>
        <w:t xml:space="preserve">о отчета об исполнении </w:t>
      </w:r>
      <w:r w:rsidRPr="00A60FCA">
        <w:rPr>
          <w:rFonts w:ascii="Times New Roman" w:hAnsi="Times New Roman"/>
        </w:rPr>
        <w:t xml:space="preserve"> бюджета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="00FA63D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Советом депутатов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="00FA63D7">
        <w:rPr>
          <w:rFonts w:ascii="Times New Roman" w:hAnsi="Times New Roman"/>
        </w:rPr>
        <w:t>.</w:t>
      </w:r>
    </w:p>
    <w:p w:rsidR="00680F7D" w:rsidRPr="00A60FCA" w:rsidRDefault="000D50B3" w:rsidP="00680F7D">
      <w:pPr>
        <w:rPr>
          <w:rFonts w:ascii="Times New Roman" w:hAnsi="Times New Roman"/>
        </w:rPr>
      </w:pPr>
      <w:bookmarkStart w:id="50" w:name="sub_10211"/>
      <w:bookmarkEnd w:id="49"/>
      <w:r>
        <w:rPr>
          <w:rFonts w:ascii="Times New Roman" w:hAnsi="Times New Roman"/>
        </w:rPr>
        <w:t>1</w:t>
      </w:r>
      <w:r w:rsidR="00680F7D" w:rsidRPr="00A60FCA">
        <w:rPr>
          <w:rFonts w:ascii="Times New Roman" w:hAnsi="Times New Roman"/>
        </w:rPr>
        <w:t xml:space="preserve"> Годовой отчет об исполнени</w:t>
      </w:r>
      <w:r w:rsidR="00FA63D7">
        <w:rPr>
          <w:rFonts w:ascii="Times New Roman" w:hAnsi="Times New Roman"/>
        </w:rPr>
        <w:t xml:space="preserve">и </w:t>
      </w:r>
      <w:r w:rsidR="00680F7D" w:rsidRPr="00A60FCA">
        <w:rPr>
          <w:rFonts w:ascii="Times New Roman" w:hAnsi="Times New Roman"/>
        </w:rPr>
        <w:t xml:space="preserve"> бюджета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="00FA63D7" w:rsidRPr="00A60FCA">
        <w:rPr>
          <w:rFonts w:ascii="Times New Roman" w:hAnsi="Times New Roman"/>
        </w:rPr>
        <w:t xml:space="preserve"> </w:t>
      </w:r>
      <w:r w:rsidR="00680F7D" w:rsidRPr="00A60FCA">
        <w:rPr>
          <w:rFonts w:ascii="Times New Roman" w:hAnsi="Times New Roman"/>
        </w:rPr>
        <w:t xml:space="preserve">представляется Главой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="00FA63D7" w:rsidRPr="00A60FCA">
        <w:rPr>
          <w:rFonts w:ascii="Times New Roman" w:hAnsi="Times New Roman"/>
        </w:rPr>
        <w:t xml:space="preserve"> </w:t>
      </w:r>
      <w:r w:rsidR="00680F7D" w:rsidRPr="00A60FCA">
        <w:rPr>
          <w:rFonts w:ascii="Times New Roman" w:hAnsi="Times New Roman"/>
        </w:rPr>
        <w:t xml:space="preserve">в Совет депутатов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="00FA63D7">
        <w:rPr>
          <w:rFonts w:ascii="Times New Roman" w:hAnsi="Times New Roman"/>
        </w:rPr>
        <w:t xml:space="preserve"> </w:t>
      </w:r>
      <w:r w:rsidR="00680F7D">
        <w:rPr>
          <w:rFonts w:ascii="Times New Roman" w:hAnsi="Times New Roman"/>
        </w:rPr>
        <w:t>не позднее 1-го апреля</w:t>
      </w:r>
      <w:r w:rsidR="00680F7D" w:rsidRPr="00A60FCA">
        <w:rPr>
          <w:rFonts w:ascii="Times New Roman" w:hAnsi="Times New Roman"/>
        </w:rPr>
        <w:t xml:space="preserve"> текущего финансового года.</w:t>
      </w:r>
    </w:p>
    <w:p w:rsidR="00A60FCA" w:rsidRPr="00A60FCA" w:rsidRDefault="000D50B3">
      <w:pPr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A60FCA" w:rsidRPr="00A60FCA">
        <w:rPr>
          <w:rFonts w:ascii="Times New Roman" w:hAnsi="Times New Roman"/>
        </w:rPr>
        <w:t>. Годов</w:t>
      </w:r>
      <w:r w:rsidR="00FA63D7">
        <w:rPr>
          <w:rFonts w:ascii="Times New Roman" w:hAnsi="Times New Roman"/>
        </w:rPr>
        <w:t>ой отчет об исполнении</w:t>
      </w:r>
      <w:r w:rsidR="00A60FCA" w:rsidRPr="00A60FCA">
        <w:rPr>
          <w:rFonts w:ascii="Times New Roman" w:hAnsi="Times New Roman"/>
        </w:rPr>
        <w:t xml:space="preserve"> бюджета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="00FA63D7" w:rsidRPr="00A60FCA">
        <w:rPr>
          <w:rFonts w:ascii="Times New Roman" w:hAnsi="Times New Roman"/>
        </w:rPr>
        <w:t xml:space="preserve"> </w:t>
      </w:r>
      <w:r w:rsidR="00A60FCA" w:rsidRPr="00A60FCA">
        <w:rPr>
          <w:rFonts w:ascii="Times New Roman" w:hAnsi="Times New Roman"/>
        </w:rPr>
        <w:t xml:space="preserve">утверждается решением Совета депутатов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="00FA63D7">
        <w:rPr>
          <w:rFonts w:ascii="Times New Roman" w:hAnsi="Times New Roman"/>
        </w:rPr>
        <w:t xml:space="preserve"> </w:t>
      </w:r>
      <w:r w:rsidR="00680F7D">
        <w:rPr>
          <w:rFonts w:ascii="Times New Roman" w:hAnsi="Times New Roman"/>
        </w:rPr>
        <w:t xml:space="preserve">до 1 мая </w:t>
      </w:r>
      <w:r>
        <w:rPr>
          <w:rFonts w:ascii="Times New Roman" w:hAnsi="Times New Roman"/>
        </w:rPr>
        <w:t xml:space="preserve"> текущего финансового года.</w:t>
      </w:r>
    </w:p>
    <w:bookmarkEnd w:id="50"/>
    <w:p w:rsidR="00A60FCA" w:rsidRPr="00A60FCA" w:rsidRDefault="000D50B3">
      <w:pPr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 w:rsidR="00A60FCA" w:rsidRPr="00A60FCA">
        <w:rPr>
          <w:rFonts w:ascii="Times New Roman" w:hAnsi="Times New Roman"/>
        </w:rPr>
        <w:t xml:space="preserve">Одновременно с годовым отчетом об исполнении бюджета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="00FA63D7">
        <w:rPr>
          <w:rFonts w:ascii="Times New Roman" w:hAnsi="Times New Roman"/>
        </w:rPr>
        <w:t xml:space="preserve"> Администрацией поселения</w:t>
      </w:r>
      <w:r w:rsidR="00A60FCA" w:rsidRPr="00A60FCA">
        <w:rPr>
          <w:rFonts w:ascii="Times New Roman" w:hAnsi="Times New Roman"/>
        </w:rPr>
        <w:t xml:space="preserve"> представляются: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1) проект решения об исполнении бюджета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="00FA63D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за отчетный финансовый год;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2) отчет об использовании ассигнований резервного фонда;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3) сведения о состоянии муниципального долга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="00FA63D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на начало и конец отчетного финансового года;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4) сведения о дебиторской и кредиторской задолженности главных распорядителей (распорядителей) и получателей средств бюджета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="00FA63D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перед поставщиками и подрядчиками за выполненные работы (услуги);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5) отчет об исполнении консолидированного бюджета</w:t>
      </w:r>
      <w:r w:rsidR="00FA63D7" w:rsidRPr="00FA63D7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6) иная отчетность, предусмотренная бюджетным законодательством Российской Федерации.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При изменении объема межбюджетных трансфертов, передаваемых бюджету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="00FA63D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из вышестоящих бюджетов после внесения последних изменений в решение о бюджете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="00FA63D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на текущий финансовый год и меняющих план доходов и расходов бюджета, утверждение плана доходов и расходов бюджета </w:t>
      </w:r>
      <w:r w:rsidR="00654B72">
        <w:rPr>
          <w:rFonts w:ascii="Times New Roman" w:hAnsi="Times New Roman"/>
        </w:rPr>
        <w:t>Чеберчинского</w:t>
      </w:r>
      <w:r w:rsidR="00FA63D7" w:rsidRPr="00FD140D">
        <w:rPr>
          <w:rFonts w:ascii="Times New Roman" w:hAnsi="Times New Roman"/>
        </w:rPr>
        <w:t xml:space="preserve"> сельского поселения</w:t>
      </w:r>
      <w:r w:rsidR="00FA63D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в части межбюджетных трансфертов за прошедший финансовый год осуществляется одновременно с утверждением отчета об исполнении бюджета.</w:t>
      </w:r>
    </w:p>
    <w:p w:rsidR="00A60FCA" w:rsidRPr="00A60FCA" w:rsidRDefault="00A60FCA">
      <w:pPr>
        <w:rPr>
          <w:rFonts w:ascii="Times New Roman" w:hAnsi="Times New Roman"/>
        </w:rPr>
      </w:pPr>
      <w:bookmarkStart w:id="51" w:name="sub_10213"/>
      <w:r w:rsidRPr="00A60FCA">
        <w:rPr>
          <w:rFonts w:ascii="Times New Roman" w:hAnsi="Times New Roman"/>
        </w:rPr>
        <w:t xml:space="preserve">3. По годовому отчету об исполнении районного бюджета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="00D855E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проводятся публичные слушания в порядке, установленном нормативно-правовым актом Совета депутатов</w:t>
      </w:r>
      <w:r w:rsidR="00D855E7" w:rsidRPr="00D855E7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p w:rsidR="00A60FCA" w:rsidRPr="00A60FCA" w:rsidRDefault="00C67ED2">
      <w:pPr>
        <w:rPr>
          <w:rFonts w:ascii="Times New Roman" w:hAnsi="Times New Roman"/>
        </w:rPr>
      </w:pPr>
      <w:bookmarkStart w:id="52" w:name="sub_10215"/>
      <w:bookmarkEnd w:id="51"/>
      <w:r>
        <w:rPr>
          <w:rFonts w:ascii="Times New Roman" w:hAnsi="Times New Roman"/>
        </w:rPr>
        <w:t>4</w:t>
      </w:r>
      <w:r w:rsidR="00A60FCA" w:rsidRPr="00A60FCA">
        <w:rPr>
          <w:rFonts w:ascii="Times New Roman" w:hAnsi="Times New Roman"/>
        </w:rPr>
        <w:t xml:space="preserve">. При рассмотрении отчета об исполнении районного бюджета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="00D855E7" w:rsidRPr="00A60FCA">
        <w:rPr>
          <w:rFonts w:ascii="Times New Roman" w:hAnsi="Times New Roman"/>
        </w:rPr>
        <w:t xml:space="preserve"> </w:t>
      </w:r>
      <w:r w:rsidR="00A60FCA" w:rsidRPr="00A60FCA">
        <w:rPr>
          <w:rFonts w:ascii="Times New Roman" w:hAnsi="Times New Roman"/>
        </w:rPr>
        <w:t xml:space="preserve">Совет депутатов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="00D855E7" w:rsidRPr="00A60FCA">
        <w:rPr>
          <w:rFonts w:ascii="Times New Roman" w:hAnsi="Times New Roman"/>
        </w:rPr>
        <w:t xml:space="preserve"> </w:t>
      </w:r>
      <w:r w:rsidR="00A60FCA" w:rsidRPr="00A60FCA">
        <w:rPr>
          <w:rFonts w:ascii="Times New Roman" w:hAnsi="Times New Roman"/>
        </w:rPr>
        <w:t>заслушивает:</w:t>
      </w:r>
    </w:p>
    <w:bookmarkEnd w:id="52"/>
    <w:p w:rsidR="00A60FCA" w:rsidRPr="00A60FCA" w:rsidRDefault="00A60FCA" w:rsidP="00D855E7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доклад </w:t>
      </w:r>
      <w:r w:rsidR="00D855E7">
        <w:rPr>
          <w:rFonts w:ascii="Times New Roman" w:hAnsi="Times New Roman"/>
        </w:rPr>
        <w:t xml:space="preserve"> главного бухгалтера администрации </w:t>
      </w:r>
      <w:r w:rsidR="00654B72">
        <w:rPr>
          <w:rFonts w:ascii="Times New Roman" w:hAnsi="Times New Roman"/>
        </w:rPr>
        <w:t>Чеберчинского</w:t>
      </w:r>
      <w:r w:rsidR="00D855E7">
        <w:rPr>
          <w:rFonts w:ascii="Times New Roman" w:hAnsi="Times New Roman"/>
        </w:rPr>
        <w:t xml:space="preserve"> сельского поселения  об исполнении </w:t>
      </w:r>
      <w:r w:rsidRPr="00A60FCA">
        <w:rPr>
          <w:rFonts w:ascii="Times New Roman" w:hAnsi="Times New Roman"/>
        </w:rPr>
        <w:t xml:space="preserve"> бюджета</w:t>
      </w:r>
      <w:r w:rsidR="00D855E7" w:rsidRPr="00D855E7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C67ED2">
      <w:pPr>
        <w:rPr>
          <w:rFonts w:ascii="Times New Roman" w:hAnsi="Times New Roman"/>
        </w:rPr>
      </w:pPr>
      <w:bookmarkStart w:id="53" w:name="sub_10216"/>
      <w:r>
        <w:rPr>
          <w:rFonts w:ascii="Times New Roman" w:hAnsi="Times New Roman"/>
        </w:rPr>
        <w:t>5</w:t>
      </w:r>
      <w:r w:rsidR="00A60FCA" w:rsidRPr="00A60FCA">
        <w:rPr>
          <w:rFonts w:ascii="Times New Roman" w:hAnsi="Times New Roman"/>
        </w:rPr>
        <w:t>. По результатам рассмотрения годовог</w:t>
      </w:r>
      <w:r w:rsidR="00D855E7">
        <w:rPr>
          <w:rFonts w:ascii="Times New Roman" w:hAnsi="Times New Roman"/>
        </w:rPr>
        <w:t xml:space="preserve">о отчета об исполнении </w:t>
      </w:r>
      <w:r w:rsidR="00A60FCA" w:rsidRPr="00A60FCA">
        <w:rPr>
          <w:rFonts w:ascii="Times New Roman" w:hAnsi="Times New Roman"/>
        </w:rPr>
        <w:t xml:space="preserve"> бюджета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="00D855E7" w:rsidRPr="00A60FCA">
        <w:rPr>
          <w:rFonts w:ascii="Times New Roman" w:hAnsi="Times New Roman"/>
        </w:rPr>
        <w:t xml:space="preserve"> </w:t>
      </w:r>
      <w:r w:rsidR="00A60FCA" w:rsidRPr="00A60FCA">
        <w:rPr>
          <w:rFonts w:ascii="Times New Roman" w:hAnsi="Times New Roman"/>
        </w:rPr>
        <w:t xml:space="preserve">Совет депутатов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="00D855E7" w:rsidRPr="00A60FCA">
        <w:rPr>
          <w:rFonts w:ascii="Times New Roman" w:hAnsi="Times New Roman"/>
        </w:rPr>
        <w:t xml:space="preserve"> </w:t>
      </w:r>
      <w:r w:rsidR="00A60FCA" w:rsidRPr="00A60FCA">
        <w:rPr>
          <w:rFonts w:ascii="Times New Roman" w:hAnsi="Times New Roman"/>
        </w:rPr>
        <w:t xml:space="preserve">принимает решение об утверждении либо отклонении решения Совета депутатов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="00D855E7" w:rsidRPr="00A60FCA">
        <w:rPr>
          <w:rFonts w:ascii="Times New Roman" w:hAnsi="Times New Roman"/>
        </w:rPr>
        <w:t xml:space="preserve"> </w:t>
      </w:r>
      <w:r w:rsidR="00D855E7">
        <w:rPr>
          <w:rFonts w:ascii="Times New Roman" w:hAnsi="Times New Roman"/>
        </w:rPr>
        <w:t xml:space="preserve">об исполнении </w:t>
      </w:r>
      <w:r w:rsidR="00A60FCA" w:rsidRPr="00A60FCA">
        <w:rPr>
          <w:rFonts w:ascii="Times New Roman" w:hAnsi="Times New Roman"/>
        </w:rPr>
        <w:t xml:space="preserve"> бюджета</w:t>
      </w:r>
      <w:r w:rsidR="00D855E7" w:rsidRPr="00D855E7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="00A60FCA" w:rsidRPr="00A60FCA">
        <w:rPr>
          <w:rFonts w:ascii="Times New Roman" w:hAnsi="Times New Roman"/>
        </w:rPr>
        <w:t>.</w:t>
      </w:r>
    </w:p>
    <w:p w:rsidR="00A60FCA" w:rsidRPr="00A60FCA" w:rsidRDefault="00C67ED2">
      <w:pPr>
        <w:rPr>
          <w:rFonts w:ascii="Times New Roman" w:hAnsi="Times New Roman"/>
        </w:rPr>
      </w:pPr>
      <w:bookmarkStart w:id="54" w:name="sub_10217"/>
      <w:bookmarkEnd w:id="53"/>
      <w:r>
        <w:rPr>
          <w:rFonts w:ascii="Times New Roman" w:hAnsi="Times New Roman"/>
        </w:rPr>
        <w:t>6</w:t>
      </w:r>
      <w:r w:rsidR="00A60FCA" w:rsidRPr="00A60FCA">
        <w:rPr>
          <w:rFonts w:ascii="Times New Roman" w:hAnsi="Times New Roman"/>
        </w:rPr>
        <w:t xml:space="preserve">. В случае отклонения Советом депутатов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="00D855E7" w:rsidRPr="00A60FCA">
        <w:rPr>
          <w:rFonts w:ascii="Times New Roman" w:hAnsi="Times New Roman"/>
        </w:rPr>
        <w:t xml:space="preserve"> </w:t>
      </w:r>
      <w:r w:rsidR="00A60FCA" w:rsidRPr="00A60FCA">
        <w:rPr>
          <w:rFonts w:ascii="Times New Roman" w:hAnsi="Times New Roman"/>
        </w:rPr>
        <w:t xml:space="preserve">отчета об исполнении бюджета, он возвращается для устранения фактов недостоверного или неполного </w:t>
      </w:r>
      <w:r w:rsidR="00A60FCA" w:rsidRPr="00A60FCA">
        <w:rPr>
          <w:rFonts w:ascii="Times New Roman" w:hAnsi="Times New Roman"/>
        </w:rPr>
        <w:lastRenderedPageBreak/>
        <w:t>отражения данных и повторного представления в срок, не превышающий один месяц.</w:t>
      </w:r>
    </w:p>
    <w:p w:rsidR="00A60FCA" w:rsidRPr="00A60FCA" w:rsidRDefault="00C67ED2">
      <w:pPr>
        <w:rPr>
          <w:rFonts w:ascii="Times New Roman" w:hAnsi="Times New Roman"/>
        </w:rPr>
      </w:pPr>
      <w:bookmarkStart w:id="55" w:name="sub_10218"/>
      <w:bookmarkEnd w:id="54"/>
      <w:r>
        <w:rPr>
          <w:rFonts w:ascii="Times New Roman" w:hAnsi="Times New Roman"/>
        </w:rPr>
        <w:t>7</w:t>
      </w:r>
      <w:r w:rsidR="00A60FCA" w:rsidRPr="00A60FCA">
        <w:rPr>
          <w:rFonts w:ascii="Times New Roman" w:hAnsi="Times New Roman"/>
        </w:rPr>
        <w:t xml:space="preserve">. </w:t>
      </w:r>
      <w:r w:rsidR="00D855E7">
        <w:rPr>
          <w:rFonts w:ascii="Times New Roman" w:hAnsi="Times New Roman"/>
        </w:rPr>
        <w:t xml:space="preserve">Решением об исполнении </w:t>
      </w:r>
      <w:r w:rsidR="00A60FCA" w:rsidRPr="00A60FCA">
        <w:rPr>
          <w:rFonts w:ascii="Times New Roman" w:hAnsi="Times New Roman"/>
        </w:rPr>
        <w:t xml:space="preserve"> бюджета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="00D855E7" w:rsidRPr="00A60FCA">
        <w:rPr>
          <w:rFonts w:ascii="Times New Roman" w:hAnsi="Times New Roman"/>
        </w:rPr>
        <w:t xml:space="preserve"> </w:t>
      </w:r>
      <w:r w:rsidR="00A60FCA" w:rsidRPr="00A60FCA">
        <w:rPr>
          <w:rFonts w:ascii="Times New Roman" w:hAnsi="Times New Roman"/>
        </w:rPr>
        <w:t>утверждает</w:t>
      </w:r>
      <w:r w:rsidR="00D855E7">
        <w:rPr>
          <w:rFonts w:ascii="Times New Roman" w:hAnsi="Times New Roman"/>
        </w:rPr>
        <w:t xml:space="preserve">ся отчет об исполнении </w:t>
      </w:r>
      <w:r w:rsidR="00A60FCA" w:rsidRPr="00A60FCA">
        <w:rPr>
          <w:rFonts w:ascii="Times New Roman" w:hAnsi="Times New Roman"/>
        </w:rPr>
        <w:t xml:space="preserve"> бюджета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="00D855E7" w:rsidRPr="00A60FCA">
        <w:rPr>
          <w:rFonts w:ascii="Times New Roman" w:hAnsi="Times New Roman"/>
        </w:rPr>
        <w:t xml:space="preserve"> </w:t>
      </w:r>
      <w:r w:rsidR="00A60FCA" w:rsidRPr="00A60FCA">
        <w:rPr>
          <w:rFonts w:ascii="Times New Roman" w:hAnsi="Times New Roman"/>
        </w:rPr>
        <w:t>за истекший финансовый год с указанием общего объема доходов, расходов и дефицита (профицита) бюджета.</w:t>
      </w:r>
    </w:p>
    <w:p w:rsidR="00A60FCA" w:rsidRPr="00A60FCA" w:rsidRDefault="00C67ED2">
      <w:pPr>
        <w:rPr>
          <w:rFonts w:ascii="Times New Roman" w:hAnsi="Times New Roman"/>
        </w:rPr>
      </w:pPr>
      <w:bookmarkStart w:id="56" w:name="sub_10219"/>
      <w:bookmarkEnd w:id="55"/>
      <w:r>
        <w:rPr>
          <w:rFonts w:ascii="Times New Roman" w:hAnsi="Times New Roman"/>
        </w:rPr>
        <w:t>8</w:t>
      </w:r>
      <w:r w:rsidR="00A60FCA" w:rsidRPr="00A60FCA">
        <w:rPr>
          <w:rFonts w:ascii="Times New Roman" w:hAnsi="Times New Roman"/>
        </w:rPr>
        <w:t>. Отдельными приложениями к</w:t>
      </w:r>
      <w:r w:rsidR="00D855E7">
        <w:rPr>
          <w:rFonts w:ascii="Times New Roman" w:hAnsi="Times New Roman"/>
        </w:rPr>
        <w:t xml:space="preserve"> Решению об исполнении </w:t>
      </w:r>
      <w:r w:rsidR="00A60FCA" w:rsidRPr="00A60FCA">
        <w:rPr>
          <w:rFonts w:ascii="Times New Roman" w:hAnsi="Times New Roman"/>
        </w:rPr>
        <w:t xml:space="preserve"> бюджета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="00D855E7" w:rsidRPr="00A60FCA">
        <w:rPr>
          <w:rFonts w:ascii="Times New Roman" w:hAnsi="Times New Roman"/>
        </w:rPr>
        <w:t xml:space="preserve"> </w:t>
      </w:r>
      <w:r w:rsidR="00A60FCA" w:rsidRPr="00A60FCA">
        <w:rPr>
          <w:rFonts w:ascii="Times New Roman" w:hAnsi="Times New Roman"/>
        </w:rPr>
        <w:t>за истекший финансовый год утверждаются показатели:</w:t>
      </w:r>
    </w:p>
    <w:bookmarkEnd w:id="56"/>
    <w:p w:rsidR="00A60FCA" w:rsidRPr="00A60FCA" w:rsidRDefault="00D855E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доходов </w:t>
      </w:r>
      <w:r w:rsidR="00A60FCA" w:rsidRPr="00A60FCA">
        <w:rPr>
          <w:rFonts w:ascii="Times New Roman" w:hAnsi="Times New Roman"/>
        </w:rPr>
        <w:t xml:space="preserve"> бюджета </w:t>
      </w:r>
      <w:r w:rsidR="00654B72">
        <w:rPr>
          <w:rFonts w:ascii="Times New Roman" w:hAnsi="Times New Roman"/>
        </w:rPr>
        <w:t>Чеберчинского</w:t>
      </w:r>
      <w:r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 </w:t>
      </w:r>
      <w:r w:rsidR="00A60FCA" w:rsidRPr="00A60FCA">
        <w:rPr>
          <w:rFonts w:ascii="Times New Roman" w:hAnsi="Times New Roman"/>
        </w:rPr>
        <w:t xml:space="preserve">по </w:t>
      </w:r>
      <w:hyperlink r:id="rId43" w:history="1">
        <w:r w:rsidR="00A60FCA" w:rsidRPr="00E61FDD">
          <w:rPr>
            <w:rStyle w:val="a4"/>
            <w:rFonts w:ascii="Times New Roman" w:hAnsi="Times New Roman"/>
            <w:b w:val="0"/>
            <w:color w:val="auto"/>
          </w:rPr>
          <w:t>кодам классификации доходов</w:t>
        </w:r>
      </w:hyperlink>
      <w:r w:rsidR="00A60FCA" w:rsidRPr="00A60FCA">
        <w:rPr>
          <w:rFonts w:ascii="Times New Roman" w:hAnsi="Times New Roman"/>
        </w:rPr>
        <w:t xml:space="preserve"> бюджетов;</w:t>
      </w:r>
    </w:p>
    <w:p w:rsidR="008546F8" w:rsidRPr="008546F8" w:rsidRDefault="008546F8">
      <w:pPr>
        <w:rPr>
          <w:rFonts w:ascii="Times New Roman" w:hAnsi="Times New Roman"/>
        </w:rPr>
      </w:pPr>
      <w:r w:rsidRPr="008546F8">
        <w:rPr>
          <w:rFonts w:ascii="Times New Roman" w:hAnsi="Times New Roman"/>
          <w:bCs/>
        </w:rPr>
        <w:t xml:space="preserve">распределение </w:t>
      </w:r>
      <w:r w:rsidR="00D855E7">
        <w:rPr>
          <w:rFonts w:ascii="Times New Roman" w:hAnsi="Times New Roman"/>
          <w:bCs/>
        </w:rPr>
        <w:t xml:space="preserve">бюджетных ассигнований </w:t>
      </w:r>
      <w:r w:rsidRPr="008546F8">
        <w:rPr>
          <w:rFonts w:ascii="Times New Roman" w:hAnsi="Times New Roman"/>
          <w:bCs/>
        </w:rPr>
        <w:t xml:space="preserve"> бюджета </w:t>
      </w:r>
      <w:r w:rsidRPr="008546F8">
        <w:rPr>
          <w:rFonts w:ascii="Times New Roman" w:hAnsi="Times New Roman"/>
        </w:rPr>
        <w:t>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</w:t>
      </w:r>
      <w:r w:rsidRPr="002C739E">
        <w:rPr>
          <w:sz w:val="28"/>
          <w:szCs w:val="28"/>
        </w:rPr>
        <w:t xml:space="preserve"> </w:t>
      </w:r>
      <w:r w:rsidRPr="008546F8">
        <w:rPr>
          <w:rFonts w:ascii="Times New Roman" w:hAnsi="Times New Roman"/>
        </w:rPr>
        <w:t>бюджетов, по разделам и подразделам классиф</w:t>
      </w:r>
      <w:r>
        <w:rPr>
          <w:rFonts w:ascii="Times New Roman" w:hAnsi="Times New Roman"/>
        </w:rPr>
        <w:t xml:space="preserve">икации расходов бюджета </w:t>
      </w:r>
      <w:r w:rsidRPr="008546F8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расходов районного бюджета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="00D855E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по ведомственной структуре расходов районного бюджета</w:t>
      </w:r>
      <w:r w:rsidR="00D855E7" w:rsidRPr="00D855E7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источников ф</w:t>
      </w:r>
      <w:r w:rsidR="00D855E7">
        <w:rPr>
          <w:rFonts w:ascii="Times New Roman" w:hAnsi="Times New Roman"/>
        </w:rPr>
        <w:t xml:space="preserve">инансирования дефицита </w:t>
      </w:r>
      <w:r w:rsidRPr="00A60FCA">
        <w:rPr>
          <w:rFonts w:ascii="Times New Roman" w:hAnsi="Times New Roman"/>
        </w:rPr>
        <w:t xml:space="preserve"> бюджета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="00D855E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по кодам классификации источников финансирования дефицитов бюджетов.</w:t>
      </w:r>
    </w:p>
    <w:p w:rsidR="00A60FCA" w:rsidRPr="00A60FCA" w:rsidRDefault="00A60FCA">
      <w:pPr>
        <w:rPr>
          <w:rFonts w:ascii="Times New Roman" w:hAnsi="Times New Roman"/>
        </w:rPr>
      </w:pPr>
    </w:p>
    <w:p w:rsidR="00A60FCA" w:rsidRPr="00A60FCA" w:rsidRDefault="00A60FCA">
      <w:pPr>
        <w:pStyle w:val="1"/>
        <w:rPr>
          <w:rFonts w:ascii="Times New Roman" w:hAnsi="Times New Roman"/>
          <w:color w:val="auto"/>
        </w:rPr>
      </w:pPr>
      <w:bookmarkStart w:id="57" w:name="sub_400"/>
      <w:r w:rsidRPr="00A60FCA">
        <w:rPr>
          <w:rFonts w:ascii="Times New Roman" w:hAnsi="Times New Roman"/>
          <w:color w:val="auto"/>
        </w:rPr>
        <w:t xml:space="preserve">Глава 4. Исполнение бюджета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</w:p>
    <w:p w:rsidR="00A60FCA" w:rsidRPr="00A60FCA" w:rsidRDefault="000D50B3" w:rsidP="000D50B3">
      <w:pPr>
        <w:ind w:firstLine="0"/>
        <w:rPr>
          <w:rFonts w:ascii="Times New Roman" w:hAnsi="Times New Roman"/>
        </w:rPr>
      </w:pPr>
      <w:bookmarkStart w:id="58" w:name="sub_1022"/>
      <w:bookmarkEnd w:id="57"/>
      <w:r>
        <w:rPr>
          <w:rFonts w:ascii="Times New Roman" w:hAnsi="Times New Roman"/>
        </w:rPr>
        <w:t xml:space="preserve">           </w:t>
      </w:r>
      <w:r w:rsidR="00A60FCA" w:rsidRPr="00A60FCA">
        <w:rPr>
          <w:rStyle w:val="a3"/>
          <w:rFonts w:ascii="Times New Roman" w:hAnsi="Times New Roman"/>
          <w:bCs/>
          <w:color w:val="auto"/>
        </w:rPr>
        <w:t>Статья 2</w:t>
      </w:r>
      <w:r w:rsidR="00D855E7">
        <w:rPr>
          <w:rStyle w:val="a3"/>
          <w:rFonts w:ascii="Times New Roman" w:hAnsi="Times New Roman"/>
          <w:bCs/>
          <w:color w:val="auto"/>
        </w:rPr>
        <w:t>1</w:t>
      </w:r>
      <w:r w:rsidR="00A60FCA" w:rsidRPr="00A60FCA">
        <w:rPr>
          <w:rFonts w:ascii="Times New Roman" w:hAnsi="Times New Roman"/>
        </w:rPr>
        <w:t>. Исполнение бюджета</w:t>
      </w:r>
      <w:r w:rsidR="00D855E7" w:rsidRPr="00D855E7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="00A60FCA" w:rsidRPr="00A60FCA">
        <w:rPr>
          <w:rFonts w:ascii="Times New Roman" w:hAnsi="Times New Roman"/>
        </w:rPr>
        <w:t>.</w:t>
      </w:r>
    </w:p>
    <w:p w:rsidR="00A60FCA" w:rsidRPr="00A60FCA" w:rsidRDefault="00A60FCA">
      <w:pPr>
        <w:rPr>
          <w:rFonts w:ascii="Times New Roman" w:hAnsi="Times New Roman"/>
        </w:rPr>
      </w:pPr>
      <w:bookmarkStart w:id="59" w:name="sub_10221"/>
      <w:bookmarkEnd w:id="58"/>
      <w:r w:rsidRPr="00A60FCA">
        <w:rPr>
          <w:rFonts w:ascii="Times New Roman" w:hAnsi="Times New Roman"/>
        </w:rPr>
        <w:t xml:space="preserve">1. Исполнение бюджета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 обеспечивается Администрацией</w:t>
      </w:r>
      <w:r w:rsidR="00D855E7" w:rsidRPr="00D855E7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. Организация исполнения бюджета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="00D855E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возлагается на Финансовое управление администрации</w:t>
      </w:r>
      <w:r w:rsidR="00D855E7" w:rsidRPr="00D855E7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p w:rsidR="00A60FCA" w:rsidRPr="00A60FCA" w:rsidRDefault="00A60FCA">
      <w:pPr>
        <w:rPr>
          <w:rFonts w:ascii="Times New Roman" w:hAnsi="Times New Roman"/>
        </w:rPr>
      </w:pPr>
      <w:bookmarkStart w:id="60" w:name="sub_10222"/>
      <w:bookmarkEnd w:id="59"/>
      <w:r w:rsidRPr="00A60FCA">
        <w:rPr>
          <w:rFonts w:ascii="Times New Roman" w:hAnsi="Times New Roman"/>
        </w:rPr>
        <w:t xml:space="preserve">2. Исполнение бюджета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="00D855E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осуществляется на основе сводной бюджетной росписи и кассового плана.</w:t>
      </w:r>
    </w:p>
    <w:bookmarkEnd w:id="60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Бюджет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="00D855E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исполняется на основе принципов единства кассы и подведомственности расходов.</w:t>
      </w:r>
    </w:p>
    <w:p w:rsidR="00A60FCA" w:rsidRPr="00A60FCA" w:rsidRDefault="00A60FCA">
      <w:pPr>
        <w:rPr>
          <w:rFonts w:ascii="Times New Roman" w:hAnsi="Times New Roman"/>
        </w:rPr>
      </w:pPr>
      <w:bookmarkStart w:id="61" w:name="sub_10223"/>
      <w:r w:rsidRPr="00A60FCA">
        <w:rPr>
          <w:rFonts w:ascii="Times New Roman" w:hAnsi="Times New Roman"/>
        </w:rPr>
        <w:t xml:space="preserve">3. Кассовое обслуживание исполнения бюджета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="00D855E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осуществляется органом Федерального казначейства с соблюдением обязательных последовательно осуществляемых процедур санкционирования платежей.</w:t>
      </w:r>
    </w:p>
    <w:bookmarkEnd w:id="61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Управление средствами на едином счете бюджета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="00D855E7">
        <w:rPr>
          <w:rFonts w:ascii="Times New Roman" w:hAnsi="Times New Roman"/>
        </w:rPr>
        <w:t xml:space="preserve"> </w:t>
      </w:r>
      <w:r w:rsidR="008546F8">
        <w:rPr>
          <w:rFonts w:ascii="Times New Roman" w:hAnsi="Times New Roman"/>
        </w:rPr>
        <w:t>осуществляется ф</w:t>
      </w:r>
      <w:r w:rsidRPr="00A60FCA">
        <w:rPr>
          <w:rFonts w:ascii="Times New Roman" w:hAnsi="Times New Roman"/>
        </w:rPr>
        <w:t xml:space="preserve">инансовым управлением администрации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="00D855E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с использованием лицевых счетов, открываемых в органе Федерального казначейства главным распорядителям и получателям средств бюджета</w:t>
      </w:r>
      <w:r w:rsidR="00D855E7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p w:rsidR="00A60FCA" w:rsidRPr="00A60FCA" w:rsidRDefault="00A60FCA">
      <w:pPr>
        <w:rPr>
          <w:rFonts w:ascii="Times New Roman" w:hAnsi="Times New Roman"/>
        </w:rPr>
      </w:pPr>
      <w:bookmarkStart w:id="62" w:name="sub_10224"/>
      <w:r w:rsidRPr="00A60FCA">
        <w:rPr>
          <w:rFonts w:ascii="Times New Roman" w:hAnsi="Times New Roman"/>
        </w:rPr>
        <w:t xml:space="preserve">4. Порядок составления и ведения сводной бюджетной росписи устанавливается </w:t>
      </w:r>
      <w:r w:rsidR="008546F8">
        <w:rPr>
          <w:rFonts w:ascii="Times New Roman" w:hAnsi="Times New Roman"/>
        </w:rPr>
        <w:t>ф</w:t>
      </w:r>
      <w:r w:rsidRPr="00A60FCA">
        <w:rPr>
          <w:rFonts w:ascii="Times New Roman" w:hAnsi="Times New Roman"/>
        </w:rPr>
        <w:t>инансовым управлением администрации</w:t>
      </w:r>
      <w:r w:rsidR="00D855E7" w:rsidRPr="00D855E7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bookmarkEnd w:id="62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Утверждение сводной бюджетной росписи и внесение изменений в нее осуществляется </w:t>
      </w:r>
      <w:r w:rsidR="008546F8">
        <w:rPr>
          <w:rFonts w:ascii="Times New Roman" w:hAnsi="Times New Roman"/>
        </w:rPr>
        <w:t>руководителем финансового</w:t>
      </w:r>
      <w:r w:rsidRPr="00A60FCA">
        <w:rPr>
          <w:rFonts w:ascii="Times New Roman" w:hAnsi="Times New Roman"/>
        </w:rPr>
        <w:t xml:space="preserve"> управления администрации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="00D855E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Республики Мордовия.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Утвержденные показатели сводной бюджетной росписи должны соответствовать решению о бюджете.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В случае принятия решения о внесении изменений в решение о бюджете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="00D855E7">
        <w:rPr>
          <w:rFonts w:ascii="Times New Roman" w:hAnsi="Times New Roman"/>
        </w:rPr>
        <w:t xml:space="preserve"> </w:t>
      </w:r>
      <w:r w:rsidR="008546F8">
        <w:rPr>
          <w:rFonts w:ascii="Times New Roman" w:hAnsi="Times New Roman"/>
        </w:rPr>
        <w:t>руководитель ф</w:t>
      </w:r>
      <w:r w:rsidRPr="00A60FCA">
        <w:rPr>
          <w:rFonts w:ascii="Times New Roman" w:hAnsi="Times New Roman"/>
        </w:rPr>
        <w:t xml:space="preserve">инансового управления администрации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="00D855E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 утверждает соответствующие изменения в сводную бюджетную роспись.</w:t>
      </w:r>
    </w:p>
    <w:p w:rsidR="00A60FCA" w:rsidRPr="00A60FCA" w:rsidRDefault="00A60FCA">
      <w:pPr>
        <w:rPr>
          <w:rFonts w:ascii="Times New Roman" w:hAnsi="Times New Roman"/>
        </w:rPr>
      </w:pPr>
      <w:bookmarkStart w:id="63" w:name="sub_10225"/>
      <w:r w:rsidRPr="00A60FCA">
        <w:rPr>
          <w:rFonts w:ascii="Times New Roman" w:hAnsi="Times New Roman"/>
        </w:rPr>
        <w:t xml:space="preserve">5. В сводную бюджетную роспись могут быть внесены изменения в соответствии с </w:t>
      </w:r>
      <w:r w:rsidR="009419C7">
        <w:rPr>
          <w:rFonts w:ascii="Times New Roman" w:hAnsi="Times New Roman"/>
        </w:rPr>
        <w:t>приказами руководителя</w:t>
      </w:r>
      <w:r w:rsidR="008546F8">
        <w:rPr>
          <w:rFonts w:ascii="Times New Roman" w:hAnsi="Times New Roman"/>
        </w:rPr>
        <w:t xml:space="preserve"> ф</w:t>
      </w:r>
      <w:r w:rsidR="008546F8" w:rsidRPr="00A60FCA">
        <w:rPr>
          <w:rFonts w:ascii="Times New Roman" w:hAnsi="Times New Roman"/>
        </w:rPr>
        <w:t xml:space="preserve">инансового </w:t>
      </w:r>
      <w:r w:rsidRPr="00A60FCA">
        <w:rPr>
          <w:rFonts w:ascii="Times New Roman" w:hAnsi="Times New Roman"/>
        </w:rPr>
        <w:t xml:space="preserve">управления администрации </w:t>
      </w:r>
      <w:r w:rsidR="00B15027" w:rsidRPr="00A60FCA">
        <w:rPr>
          <w:rFonts w:ascii="Times New Roman" w:hAnsi="Times New Roman"/>
        </w:rPr>
        <w:t>Дубенского</w:t>
      </w:r>
      <w:r w:rsidRPr="00A60FCA">
        <w:rPr>
          <w:rFonts w:ascii="Times New Roman" w:hAnsi="Times New Roman"/>
        </w:rPr>
        <w:t xml:space="preserve"> муниципального района Республики Мордовия без внесения изменений в решение о бюджете:</w:t>
      </w:r>
    </w:p>
    <w:bookmarkEnd w:id="63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в случае перераспределения бюджетных ассигнований, предусмотренных для исполнения публичных нормативных обязательств, - в пределах общего объема указанных ассигнований, утвержденных решением о бюджете на их исполнение в текущем финансовом году, а также с </w:t>
      </w:r>
      <w:r w:rsidRPr="00A60FCA">
        <w:rPr>
          <w:rFonts w:ascii="Times New Roman" w:hAnsi="Times New Roman"/>
        </w:rPr>
        <w:lastRenderedPageBreak/>
        <w:t>его превышением не более чем на 5 процентов за счет перераспределения средств, зарезервированных в составе утвержденных бюджетных ассигнований;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в случае изменения функций и полномочий главных распорядителей, получателей бюджетных средств, а также в связи с передачей муниципального имущества;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в случае исполнения судебных актов, предусматривающих обращение взыскания на средства бюджетов бюджетной системы Российской Федерации;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в случае использования (перераспределения) средств резервного фонда, а также средств, иным образом зарезервированных в составе утвержденных бюджетных ассигнований, с указанием в решении о бюджете объема и направлений их использования;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в случае перераспределения бюджетных ассигнований, предоставляемых на конкурсной основе;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в случае перераспределения бюджетных ассигнований между текущим финансовым годом и плановым периодом - в пределах предусмотренного решением о бюджете общего объема бюджетных ассигнований главному распорядителю бюджетных средств на оказание муниципальных услуг на соответствующий финансовый год;</w:t>
      </w:r>
    </w:p>
    <w:p w:rsidR="00A60FCA" w:rsidRPr="00A60FCA" w:rsidRDefault="00A60FCA">
      <w:pPr>
        <w:rPr>
          <w:rFonts w:ascii="Times New Roman" w:hAnsi="Times New Roman"/>
        </w:rPr>
      </w:pPr>
      <w:bookmarkStart w:id="64" w:name="sub_102258"/>
      <w:r w:rsidRPr="00A60FCA">
        <w:rPr>
          <w:rFonts w:ascii="Times New Roman" w:hAnsi="Times New Roman"/>
        </w:rPr>
        <w:t>в случае получения субсидий, субвенций, иных межбюджетных трансфертов и безвозмездных поступлений от физических и юридических лиц, имеющих целевое назначение, сверх объемов, утвержденных решением о бюджете, а также в случае сокращения (возврата при отсутствии потребности) указанных средств;</w:t>
      </w:r>
    </w:p>
    <w:bookmarkEnd w:id="64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в случае изменения типа муниципальных учреждений и организационно-правовой формы муниципальных унитарных предприятий;</w:t>
      </w:r>
    </w:p>
    <w:p w:rsidR="00A60FCA" w:rsidRPr="00A60FCA" w:rsidRDefault="00A60FCA">
      <w:pPr>
        <w:rPr>
          <w:rFonts w:ascii="Times New Roman" w:hAnsi="Times New Roman"/>
        </w:rPr>
      </w:pPr>
      <w:bookmarkStart w:id="65" w:name="sub_1022510"/>
      <w:r w:rsidRPr="00A60FCA">
        <w:rPr>
          <w:rFonts w:ascii="Times New Roman" w:hAnsi="Times New Roman"/>
        </w:rPr>
        <w:t xml:space="preserve">в случае увеличения бюджетных ассигнований текущего финансового года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отчетном финансовом году, в объеме, не превышающем остатка не использованных на начало текущего финансового года бюджетных ассигнований на исполнение указанных муниципальных контрактов в соответствии с требованиями, установленными </w:t>
      </w:r>
      <w:hyperlink r:id="rId44" w:history="1">
        <w:r w:rsidRPr="009419C7">
          <w:rPr>
            <w:rStyle w:val="a4"/>
            <w:rFonts w:ascii="Times New Roman" w:hAnsi="Times New Roman"/>
            <w:b w:val="0"/>
            <w:color w:val="auto"/>
          </w:rPr>
          <w:t>Бюджетным кодексом</w:t>
        </w:r>
      </w:hyperlink>
      <w:r w:rsidRPr="00A60FCA">
        <w:rPr>
          <w:rFonts w:ascii="Times New Roman" w:hAnsi="Times New Roman"/>
        </w:rPr>
        <w:t xml:space="preserve"> РФ;</w:t>
      </w:r>
    </w:p>
    <w:bookmarkEnd w:id="65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муниципальной собственности (за исключением бюджетных ассигнований дорожных фондов) при изменении способа финансового обеспечения реализации капитальных вложений в указанный объект муниципальной собственности после внесения изменений в решения, указанные в </w:t>
      </w:r>
      <w:hyperlink r:id="rId45" w:history="1">
        <w:r w:rsidRPr="00F26D31">
          <w:rPr>
            <w:rStyle w:val="a4"/>
            <w:rFonts w:ascii="Times New Roman" w:hAnsi="Times New Roman"/>
            <w:b w:val="0"/>
            <w:color w:val="auto"/>
          </w:rPr>
          <w:t>пункте 2 статьи 78.2</w:t>
        </w:r>
      </w:hyperlink>
      <w:r w:rsidRPr="00F26D31">
        <w:rPr>
          <w:rFonts w:ascii="Times New Roman" w:hAnsi="Times New Roman"/>
          <w:b/>
        </w:rPr>
        <w:t xml:space="preserve"> </w:t>
      </w:r>
      <w:r w:rsidRPr="00F26D31">
        <w:rPr>
          <w:rFonts w:ascii="Times New Roman" w:hAnsi="Times New Roman"/>
        </w:rPr>
        <w:t>и</w:t>
      </w:r>
      <w:r w:rsidRPr="009419C7">
        <w:rPr>
          <w:rFonts w:ascii="Times New Roman" w:hAnsi="Times New Roman"/>
          <w:b/>
        </w:rPr>
        <w:t xml:space="preserve"> </w:t>
      </w:r>
      <w:hyperlink r:id="rId46" w:history="1">
        <w:r w:rsidRPr="009419C7">
          <w:rPr>
            <w:rStyle w:val="a4"/>
            <w:rFonts w:ascii="Times New Roman" w:hAnsi="Times New Roman"/>
            <w:b w:val="0"/>
            <w:color w:val="auto"/>
          </w:rPr>
          <w:t>пункте 2 статьи 79</w:t>
        </w:r>
      </w:hyperlink>
      <w:r w:rsidRPr="009419C7">
        <w:rPr>
          <w:rFonts w:ascii="Times New Roman" w:hAnsi="Times New Roman"/>
          <w:b/>
        </w:rPr>
        <w:t xml:space="preserve"> </w:t>
      </w:r>
      <w:r w:rsidRPr="009419C7">
        <w:rPr>
          <w:rFonts w:ascii="Times New Roman" w:hAnsi="Times New Roman"/>
        </w:rPr>
        <w:t>Б</w:t>
      </w:r>
      <w:r w:rsidRPr="00A60FCA">
        <w:rPr>
          <w:rFonts w:ascii="Times New Roman" w:hAnsi="Times New Roman"/>
        </w:rPr>
        <w:t>юджетного кодекса РФ, муниципальные контракты или соглашения о предоставлении субсидий на осуществление капитальных вложений.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Внесение изменений в сводную бюджетную роспись по основаниям, установленным настоящим пунктом, осуществляется в пределах объема бюджетных ассигнований, утвержденных решением о бюджете, за исключением оснований, установленных </w:t>
      </w:r>
      <w:hyperlink w:anchor="sub_102258" w:history="1">
        <w:r w:rsidRPr="001D1BC7">
          <w:rPr>
            <w:rStyle w:val="a4"/>
            <w:rFonts w:ascii="Times New Roman" w:hAnsi="Times New Roman"/>
            <w:b w:val="0"/>
            <w:color w:val="auto"/>
          </w:rPr>
          <w:t>абзацами восьмым</w:t>
        </w:r>
      </w:hyperlink>
      <w:r w:rsidRPr="00A60FCA">
        <w:rPr>
          <w:rFonts w:ascii="Times New Roman" w:hAnsi="Times New Roman"/>
        </w:rPr>
        <w:t xml:space="preserve"> и </w:t>
      </w:r>
      <w:hyperlink w:anchor="sub_1022510" w:history="1">
        <w:r w:rsidRPr="00E61FDD">
          <w:rPr>
            <w:rStyle w:val="a4"/>
            <w:rFonts w:ascii="Times New Roman" w:hAnsi="Times New Roman"/>
            <w:b w:val="0"/>
            <w:color w:val="auto"/>
          </w:rPr>
          <w:t>десятым</w:t>
        </w:r>
      </w:hyperlink>
      <w:r w:rsidRPr="00A60FCA">
        <w:rPr>
          <w:rFonts w:ascii="Times New Roman" w:hAnsi="Times New Roman"/>
        </w:rPr>
        <w:t xml:space="preserve"> настоящего пункта, в соответствии с которыми внесение изменений в сводную бюджетную роспись может осуществляться с превышением общего объема расходов, утвержденных решением о бюджете.</w:t>
      </w:r>
    </w:p>
    <w:p w:rsidR="00A60FCA" w:rsidRPr="00A60FCA" w:rsidRDefault="00A60FCA">
      <w:pPr>
        <w:rPr>
          <w:rFonts w:ascii="Times New Roman" w:hAnsi="Times New Roman"/>
        </w:rPr>
      </w:pPr>
      <w:bookmarkStart w:id="66" w:name="sub_10226"/>
      <w:r w:rsidRPr="00A60FCA">
        <w:rPr>
          <w:rFonts w:ascii="Times New Roman" w:hAnsi="Times New Roman"/>
        </w:rPr>
        <w:t>6. При изменении показателей сводной бюджетной росписи по расходам, утвержденным в соответствии с ведомственной структурой расходов, уменьшение бюджетных ассигнований, предусмотренных на исполнение публичных нормативных обязательств и обслуживание муниципального долга, для увеличения иных бюджетных ассигнований без внесения изменений в решение о бюджете не допускается.</w:t>
      </w:r>
    </w:p>
    <w:bookmarkEnd w:id="66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Утвержденные показатели сводной бюджетной росписи по расходам доводятся до главных распорядителей (распорядителей) бюджетных средств до начала очередного финансового года, за исключением случаев, предусмотренных </w:t>
      </w:r>
      <w:hyperlink r:id="rId47" w:history="1">
        <w:r w:rsidRPr="00F26D31">
          <w:rPr>
            <w:rStyle w:val="a4"/>
            <w:rFonts w:ascii="Times New Roman" w:hAnsi="Times New Roman"/>
            <w:b w:val="0"/>
            <w:color w:val="auto"/>
          </w:rPr>
          <w:t>статьями 190</w:t>
        </w:r>
      </w:hyperlink>
      <w:r w:rsidRPr="00F26D31">
        <w:rPr>
          <w:rFonts w:ascii="Times New Roman" w:hAnsi="Times New Roman"/>
          <w:b/>
        </w:rPr>
        <w:t xml:space="preserve">, </w:t>
      </w:r>
      <w:hyperlink r:id="rId48" w:history="1">
        <w:r w:rsidRPr="00F26D31">
          <w:rPr>
            <w:rStyle w:val="a4"/>
            <w:rFonts w:ascii="Times New Roman" w:hAnsi="Times New Roman"/>
            <w:b w:val="0"/>
            <w:color w:val="auto"/>
          </w:rPr>
          <w:t>191</w:t>
        </w:r>
      </w:hyperlink>
      <w:r w:rsidRPr="00A60FCA">
        <w:rPr>
          <w:rFonts w:ascii="Times New Roman" w:hAnsi="Times New Roman"/>
        </w:rPr>
        <w:t xml:space="preserve"> Бюджетного кодекса Российской Федерации.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иным договорам.</w:t>
      </w:r>
    </w:p>
    <w:p w:rsidR="00A60FCA" w:rsidRPr="00A60FCA" w:rsidRDefault="00D855E7">
      <w:pPr>
        <w:rPr>
          <w:rFonts w:ascii="Times New Roman" w:hAnsi="Times New Roman"/>
        </w:rPr>
      </w:pPr>
      <w:bookmarkStart w:id="67" w:name="sub_10229"/>
      <w:r>
        <w:rPr>
          <w:rFonts w:ascii="Times New Roman" w:hAnsi="Times New Roman"/>
        </w:rPr>
        <w:lastRenderedPageBreak/>
        <w:t>7</w:t>
      </w:r>
      <w:r w:rsidR="00A60FCA" w:rsidRPr="00A60FCA">
        <w:rPr>
          <w:rFonts w:ascii="Times New Roman" w:hAnsi="Times New Roman"/>
        </w:rPr>
        <w:t xml:space="preserve">. Исполнение бюджета </w:t>
      </w:r>
      <w:r w:rsidR="00654B72">
        <w:rPr>
          <w:rFonts w:ascii="Times New Roman" w:hAnsi="Times New Roman"/>
        </w:rPr>
        <w:t>Чеберчинского</w:t>
      </w:r>
      <w:r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 </w:t>
      </w:r>
      <w:r w:rsidR="00A60FCA" w:rsidRPr="00A60FCA">
        <w:rPr>
          <w:rFonts w:ascii="Times New Roman" w:hAnsi="Times New Roman"/>
        </w:rPr>
        <w:t>по доходам предусматривает:</w:t>
      </w:r>
    </w:p>
    <w:bookmarkEnd w:id="67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зачисление на единый счет бюджета района налогов, сборов и иных поступлений в бюджет</w:t>
      </w:r>
      <w:r w:rsidR="00D855E7" w:rsidRPr="00D855E7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, распределяемых по нормативам, действующим в текущем финансовом году, установленным </w:t>
      </w:r>
      <w:hyperlink r:id="rId49" w:history="1">
        <w:r w:rsidRPr="00E61FDD">
          <w:rPr>
            <w:rStyle w:val="a4"/>
            <w:rFonts w:ascii="Times New Roman" w:hAnsi="Times New Roman"/>
            <w:b w:val="0"/>
            <w:color w:val="auto"/>
          </w:rPr>
          <w:t>Бюджетным кодексом</w:t>
        </w:r>
      </w:hyperlink>
      <w:r w:rsidRPr="00A60FCA">
        <w:rPr>
          <w:rFonts w:ascii="Times New Roman" w:hAnsi="Times New Roman"/>
        </w:rPr>
        <w:t xml:space="preserve"> Российской Федерации, законами Республики Мордовия, решением о бюджете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="00D855E7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и муниципальными правовыми актами, принятыми в соответствии с положениями Бюджетного кодекса Российской Федерации, со счета Федерального казначейства;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перечисление излишне распределенных сумм, возврат излишне уплаченных или излишне взысканных сумм,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зачет излишне уплаченных или излишне взысканных сумм в соответствии с законодательством Российской Федерации;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уточнение администратором доходов бюджета платежей в бюджет</w:t>
      </w:r>
      <w:r w:rsidR="00D855E7" w:rsidRPr="00D855E7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D855E7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перечисление органами Федерального казначейства средств, необходимых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суммы, с единого счета бюджета </w:t>
      </w:r>
      <w:r w:rsidR="00B15027" w:rsidRPr="00A60FCA">
        <w:rPr>
          <w:rFonts w:ascii="Times New Roman" w:hAnsi="Times New Roman"/>
        </w:rPr>
        <w:t>Дубенского</w:t>
      </w:r>
      <w:r w:rsidRPr="00A60FCA">
        <w:rPr>
          <w:rFonts w:ascii="Times New Roman" w:hAnsi="Times New Roman"/>
        </w:rPr>
        <w:t xml:space="preserve"> муниципального района на соответствующий счет органа Федерального казначейства, предназначенный для учета поступлений и их распределения между бюджетами бюджетной системы Российской Федерации, в порядке, установленном Министерством финансов Российской Федерации.</w:t>
      </w:r>
    </w:p>
    <w:p w:rsidR="00A60FCA" w:rsidRPr="00A60FCA" w:rsidRDefault="00D35C42">
      <w:pPr>
        <w:rPr>
          <w:rFonts w:ascii="Times New Roman" w:hAnsi="Times New Roman"/>
        </w:rPr>
      </w:pPr>
      <w:bookmarkStart w:id="68" w:name="sub_102210"/>
      <w:r>
        <w:rPr>
          <w:rFonts w:ascii="Times New Roman" w:hAnsi="Times New Roman"/>
        </w:rPr>
        <w:t>8</w:t>
      </w:r>
      <w:r w:rsidR="00A60FCA" w:rsidRPr="00A60FCA">
        <w:rPr>
          <w:rFonts w:ascii="Times New Roman" w:hAnsi="Times New Roman"/>
        </w:rPr>
        <w:t>. Исполнение бюджета по расходам предусматривает:</w:t>
      </w:r>
    </w:p>
    <w:bookmarkEnd w:id="68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принятие бюджетных обязательств;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подтверждение денежных обязательств;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санкционирование оплаты денежных обязательств;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подтверждение исполнения денежных обязательств.</w:t>
      </w:r>
    </w:p>
    <w:p w:rsidR="00A60FCA" w:rsidRPr="00A60FCA" w:rsidRDefault="00D35C42">
      <w:pPr>
        <w:rPr>
          <w:rFonts w:ascii="Times New Roman" w:hAnsi="Times New Roman"/>
        </w:rPr>
      </w:pPr>
      <w:bookmarkStart w:id="69" w:name="sub_102211"/>
      <w:r>
        <w:rPr>
          <w:rFonts w:ascii="Times New Roman" w:hAnsi="Times New Roman"/>
        </w:rPr>
        <w:t>9</w:t>
      </w:r>
      <w:r w:rsidR="00A60FCA" w:rsidRPr="00A60FCA">
        <w:rPr>
          <w:rFonts w:ascii="Times New Roman" w:hAnsi="Times New Roman"/>
        </w:rPr>
        <w:t>. Получатель бюджетных средств принимает бюджетные обязательства в пределах доведенных до него лимитов бюджетных обязательств.</w:t>
      </w:r>
    </w:p>
    <w:bookmarkEnd w:id="69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Получатель бюджетных средств принимает бюджетные обязательства путем заключения муниципальных контрактов, иных договоров с физическими и юридическими лицами, индивидуальными предпринимателями или в соответствии с законом, иным правовым актом, соглашением.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Получатель бюджетных средств подтверждает обязанность оплатить за счет средств бюджета денежные обязательства в соответствии с платежными и иными документами, необходимыми для санкционирования их оплаты, а в случаях, связанных с выполнением оперативно-розыскных мероприятий, в соответствии с платежными документами.</w:t>
      </w:r>
    </w:p>
    <w:p w:rsidR="00A60FCA" w:rsidRPr="00A60FCA" w:rsidRDefault="00D35C42">
      <w:pPr>
        <w:rPr>
          <w:rFonts w:ascii="Times New Roman" w:hAnsi="Times New Roman"/>
        </w:rPr>
      </w:pPr>
      <w:bookmarkStart w:id="70" w:name="sub_102220"/>
      <w:r>
        <w:rPr>
          <w:rFonts w:ascii="Times New Roman" w:hAnsi="Times New Roman"/>
        </w:rPr>
        <w:t>1</w:t>
      </w:r>
      <w:r w:rsidR="00A60FCA" w:rsidRPr="00A60FCA">
        <w:rPr>
          <w:rFonts w:ascii="Times New Roman" w:hAnsi="Times New Roman"/>
        </w:rPr>
        <w:t>0. Учет операций по исполнению бюджета</w:t>
      </w:r>
      <w:r w:rsidRPr="00D35C42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Pr="00FD140D">
        <w:rPr>
          <w:rFonts w:ascii="Times New Roman" w:hAnsi="Times New Roman"/>
        </w:rPr>
        <w:t xml:space="preserve"> сельского поселения</w:t>
      </w:r>
      <w:r w:rsidR="00A60FCA" w:rsidRPr="00A60FCA">
        <w:rPr>
          <w:rFonts w:ascii="Times New Roman" w:hAnsi="Times New Roman"/>
        </w:rPr>
        <w:t xml:space="preserve">, осуществляемых участниками бюджетного процесса в рамках их бюджетных полномочий, производится на лицевых счетах, открываемых в органе Федерального казначейства в соответствии с положениями </w:t>
      </w:r>
      <w:hyperlink r:id="rId50" w:history="1">
        <w:r w:rsidR="00A60FCA" w:rsidRPr="00E61FDD">
          <w:rPr>
            <w:rStyle w:val="a4"/>
            <w:rFonts w:ascii="Times New Roman" w:hAnsi="Times New Roman"/>
            <w:b w:val="0"/>
            <w:color w:val="auto"/>
          </w:rPr>
          <w:t>Бюджетного кодекса</w:t>
        </w:r>
      </w:hyperlink>
      <w:r w:rsidR="00A60FCA" w:rsidRPr="00A60FCA">
        <w:rPr>
          <w:rFonts w:ascii="Times New Roman" w:hAnsi="Times New Roman"/>
        </w:rPr>
        <w:t xml:space="preserve"> Российской Федерации и настоящего Положения.</w:t>
      </w:r>
    </w:p>
    <w:p w:rsidR="00A60FCA" w:rsidRPr="00A60FCA" w:rsidRDefault="00D35C42">
      <w:pPr>
        <w:rPr>
          <w:rFonts w:ascii="Times New Roman" w:hAnsi="Times New Roman"/>
        </w:rPr>
      </w:pPr>
      <w:bookmarkStart w:id="71" w:name="sub_102221"/>
      <w:bookmarkEnd w:id="70"/>
      <w:r>
        <w:rPr>
          <w:rFonts w:ascii="Times New Roman" w:hAnsi="Times New Roman"/>
        </w:rPr>
        <w:t>1</w:t>
      </w:r>
      <w:r w:rsidR="00A60FCA" w:rsidRPr="00A60FCA">
        <w:rPr>
          <w:rFonts w:ascii="Times New Roman" w:hAnsi="Times New Roman"/>
        </w:rPr>
        <w:t xml:space="preserve">1. Бюджетная смета казенного учреждения составляется, утверждается и ведется в порядке, определенном </w:t>
      </w:r>
      <w:r>
        <w:rPr>
          <w:rFonts w:ascii="Times New Roman" w:hAnsi="Times New Roman"/>
        </w:rPr>
        <w:t xml:space="preserve">администрацией </w:t>
      </w:r>
      <w:r w:rsidR="00654B72">
        <w:rPr>
          <w:rFonts w:ascii="Times New Roman" w:hAnsi="Times New Roman"/>
        </w:rPr>
        <w:t>Чеберчинского</w:t>
      </w:r>
      <w:r>
        <w:rPr>
          <w:rFonts w:ascii="Times New Roman" w:hAnsi="Times New Roman"/>
        </w:rPr>
        <w:t xml:space="preserve"> сельского поселения</w:t>
      </w:r>
      <w:r w:rsidR="00A60FCA" w:rsidRPr="00A60FCA">
        <w:rPr>
          <w:rFonts w:ascii="Times New Roman" w:hAnsi="Times New Roman"/>
        </w:rPr>
        <w:t>, в соответствии с общими требованиями, установленными Министерством финансов Российской Федерации.</w:t>
      </w:r>
    </w:p>
    <w:bookmarkEnd w:id="71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Бюджетная смета казенного учреждения, являющегося органом местного самоуправления, осуществляющим бюджетные полномочия главного распорядителя бюджетных средств, утверждается руководителем этого органа.</w:t>
      </w:r>
    </w:p>
    <w:p w:rsidR="00A60FCA" w:rsidRPr="00A60FCA" w:rsidRDefault="00D35C42">
      <w:pPr>
        <w:rPr>
          <w:rFonts w:ascii="Times New Roman" w:hAnsi="Times New Roman"/>
        </w:rPr>
      </w:pPr>
      <w:bookmarkStart w:id="72" w:name="sub_102222"/>
      <w:r>
        <w:rPr>
          <w:rFonts w:ascii="Times New Roman" w:hAnsi="Times New Roman"/>
        </w:rPr>
        <w:t>1</w:t>
      </w:r>
      <w:r w:rsidR="00A60FCA" w:rsidRPr="00A60FCA">
        <w:rPr>
          <w:rFonts w:ascii="Times New Roman" w:hAnsi="Times New Roman"/>
        </w:rPr>
        <w:t xml:space="preserve">2.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(или) </w:t>
      </w:r>
      <w:r w:rsidR="00A60FCA" w:rsidRPr="00A60FCA">
        <w:rPr>
          <w:rFonts w:ascii="Times New Roman" w:hAnsi="Times New Roman"/>
        </w:rPr>
        <w:lastRenderedPageBreak/>
        <w:t>исполнение бюджетных обязательств по обеспечению выполнения функций казенного учреждения.</w:t>
      </w:r>
    </w:p>
    <w:bookmarkEnd w:id="72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В бюджетной смете казенного учреждения дополнительно должны утверждаться иные показатели, предусмотренные порядком составления и ведения бюджетной сметы казенного учреждения.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Показатели бюджетной сметы казенного учреждения, руководитель которого наделен правом ее утверждения в соответствии с порядком утверждения бюджетной сметы казенного учреждения, могут быть детализированы в пределах доведенных лимитов бюджетных обязательств по кодам элементов (подгрупп и элементов) видов расходов, а также дополнительно по кодам статей (подстатей) соответствующих групп (статей) классификации операций сектора государственного управления в пределах доведенных лимитов бюджетных обязательств.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Бюджетная смета казенного учреждения составляется с учетом объемов финансового обеспечения для осуществления закупок, товаров, работ, услуг для обеспечения муниципальных нужд, предусмотренных при формировании планов закупок товаров, работ, услуг для обеспечения муниципальных нужд, утверждаемых в пределах лимитов бюджетных обязательств на принятие и (или) исполнение бюджетных обязательств на закупку товаров, работ, услуг для обеспечения муниципальных нужд.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В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обязательств, приводящего к невозможности исполнения казенным учреждением бюджетных обязательств, вытекающих из заключенных им муниципальных контрактов, иных договоров, казенное учреждение должно обеспечить согласование в соответствии с </w:t>
      </w:r>
      <w:hyperlink r:id="rId51" w:history="1">
        <w:r w:rsidRPr="00E61FDD">
          <w:rPr>
            <w:rStyle w:val="a4"/>
            <w:rFonts w:ascii="Times New Roman" w:hAnsi="Times New Roman"/>
            <w:b w:val="0"/>
            <w:color w:val="auto"/>
          </w:rPr>
          <w:t>законодательством</w:t>
        </w:r>
      </w:hyperlink>
      <w:r w:rsidRPr="00A60FCA">
        <w:rPr>
          <w:rFonts w:ascii="Times New Roman" w:hAnsi="Times New Roman"/>
        </w:rPr>
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 новых условий муниципальных контрактов, в том числе по цене и (или) срокам их исполнения и (или) количеству (объему) товара (работы, услуги), иных договоров.</w:t>
      </w:r>
    </w:p>
    <w:p w:rsidR="00A60FCA" w:rsidRPr="00A60FCA" w:rsidRDefault="00D35C42">
      <w:pPr>
        <w:rPr>
          <w:rFonts w:ascii="Times New Roman" w:hAnsi="Times New Roman"/>
        </w:rPr>
      </w:pPr>
      <w:bookmarkStart w:id="73" w:name="sub_102223"/>
      <w:r>
        <w:rPr>
          <w:rFonts w:ascii="Times New Roman" w:hAnsi="Times New Roman"/>
        </w:rPr>
        <w:t>1</w:t>
      </w:r>
      <w:r w:rsidR="00A60FCA" w:rsidRPr="00A60FCA">
        <w:rPr>
          <w:rFonts w:ascii="Times New Roman" w:hAnsi="Times New Roman"/>
        </w:rPr>
        <w:t xml:space="preserve">3. Доходы, фактически полученные при исполнении бюджета </w:t>
      </w:r>
      <w:r w:rsidR="00654B72">
        <w:rPr>
          <w:rFonts w:ascii="Times New Roman" w:hAnsi="Times New Roman"/>
        </w:rPr>
        <w:t>Чеберчинского</w:t>
      </w:r>
      <w:r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 </w:t>
      </w:r>
      <w:r w:rsidR="00A60FCA" w:rsidRPr="00A60FCA">
        <w:rPr>
          <w:rFonts w:ascii="Times New Roman" w:hAnsi="Times New Roman"/>
        </w:rPr>
        <w:t xml:space="preserve">сверх утвержденных решением о бюджете </w:t>
      </w:r>
      <w:r w:rsidR="00654B72">
        <w:rPr>
          <w:rFonts w:ascii="Times New Roman" w:hAnsi="Times New Roman"/>
        </w:rPr>
        <w:t>Чеберчинского</w:t>
      </w:r>
      <w:r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 </w:t>
      </w:r>
      <w:r w:rsidR="00A60FCA" w:rsidRPr="00A60FCA">
        <w:rPr>
          <w:rFonts w:ascii="Times New Roman" w:hAnsi="Times New Roman"/>
        </w:rPr>
        <w:t xml:space="preserve">общего объема доходов, могут направляться </w:t>
      </w:r>
      <w:r w:rsidR="00F26D31">
        <w:rPr>
          <w:rFonts w:ascii="Times New Roman" w:hAnsi="Times New Roman"/>
        </w:rPr>
        <w:t>ф</w:t>
      </w:r>
      <w:r w:rsidR="00A60FCA" w:rsidRPr="00A60FCA">
        <w:rPr>
          <w:rFonts w:ascii="Times New Roman" w:hAnsi="Times New Roman"/>
        </w:rPr>
        <w:t xml:space="preserve">инансовым управлением администрации </w:t>
      </w:r>
      <w:r w:rsidR="00B15027" w:rsidRPr="00A60FCA">
        <w:rPr>
          <w:rFonts w:ascii="Times New Roman" w:hAnsi="Times New Roman"/>
        </w:rPr>
        <w:t>Дубенского</w:t>
      </w:r>
      <w:r w:rsidR="00A60FCA" w:rsidRPr="00A60FCA">
        <w:rPr>
          <w:rFonts w:ascii="Times New Roman" w:hAnsi="Times New Roman"/>
        </w:rPr>
        <w:t xml:space="preserve"> муниципального района Республики Мордовия без внесения изменений в решение о бюджете </w:t>
      </w:r>
      <w:r w:rsidR="00654B72">
        <w:rPr>
          <w:rFonts w:ascii="Times New Roman" w:hAnsi="Times New Roman"/>
        </w:rPr>
        <w:t>Чеберчинского</w:t>
      </w:r>
      <w:r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 </w:t>
      </w:r>
      <w:r w:rsidR="00A60FCA" w:rsidRPr="00A60FCA">
        <w:rPr>
          <w:rFonts w:ascii="Times New Roman" w:hAnsi="Times New Roman"/>
        </w:rPr>
        <w:t xml:space="preserve">на текущий финансовый год и плановый период на замещение муниципальных заимствований, погашение муниципального долга, а также на исполнение публичных нормативных обязательств </w:t>
      </w:r>
      <w:r w:rsidR="00654B72">
        <w:rPr>
          <w:rFonts w:ascii="Times New Roman" w:hAnsi="Times New Roman"/>
        </w:rPr>
        <w:t>Чеберчинского</w:t>
      </w:r>
      <w:r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 xml:space="preserve"> </w:t>
      </w:r>
      <w:r w:rsidR="00A60FCA" w:rsidRPr="00A60FCA">
        <w:rPr>
          <w:rFonts w:ascii="Times New Roman" w:hAnsi="Times New Roman"/>
        </w:rPr>
        <w:t xml:space="preserve">в случае недостаточности предусмотренных на их исполнение бюджетных ассигнований в размере, предусмотренном </w:t>
      </w:r>
      <w:hyperlink w:anchor="sub_10225" w:history="1">
        <w:r w:rsidR="00A60FCA" w:rsidRPr="00E61FDD">
          <w:rPr>
            <w:rStyle w:val="a4"/>
            <w:rFonts w:ascii="Times New Roman" w:hAnsi="Times New Roman"/>
            <w:b w:val="0"/>
            <w:color w:val="auto"/>
          </w:rPr>
          <w:t>пунктом 5</w:t>
        </w:r>
      </w:hyperlink>
      <w:r w:rsidR="00A60FCA" w:rsidRPr="00A60FCA">
        <w:rPr>
          <w:rFonts w:ascii="Times New Roman" w:hAnsi="Times New Roman"/>
        </w:rPr>
        <w:t xml:space="preserve"> настоящей статьи.</w:t>
      </w:r>
    </w:p>
    <w:p w:rsidR="00A60FCA" w:rsidRPr="00A60FCA" w:rsidRDefault="00D35C42">
      <w:pPr>
        <w:rPr>
          <w:rFonts w:ascii="Times New Roman" w:hAnsi="Times New Roman"/>
        </w:rPr>
      </w:pPr>
      <w:bookmarkStart w:id="74" w:name="sub_102224"/>
      <w:bookmarkEnd w:id="73"/>
      <w:r>
        <w:rPr>
          <w:rFonts w:ascii="Times New Roman" w:hAnsi="Times New Roman"/>
        </w:rPr>
        <w:t>1</w:t>
      </w:r>
      <w:r w:rsidR="00A60FCA" w:rsidRPr="00A60FCA">
        <w:rPr>
          <w:rFonts w:ascii="Times New Roman" w:hAnsi="Times New Roman"/>
        </w:rPr>
        <w:t xml:space="preserve">4. Субсидии, субвенции, иные межбюджетные трансферты и безвозмездные поступления от физических и юридических лиц, имеющих целевое назначение, в том числе поступающие в бюджет в порядке, установленном </w:t>
      </w:r>
      <w:hyperlink r:id="rId52" w:history="1">
        <w:r w:rsidR="00A60FCA" w:rsidRPr="009419C7">
          <w:rPr>
            <w:rStyle w:val="a4"/>
            <w:rFonts w:ascii="Times New Roman" w:hAnsi="Times New Roman"/>
            <w:b w:val="0"/>
            <w:color w:val="auto"/>
          </w:rPr>
          <w:t>пунктом 5 статьи 242</w:t>
        </w:r>
      </w:hyperlink>
      <w:r w:rsidR="00A60FCA" w:rsidRPr="00A60FCA">
        <w:rPr>
          <w:rFonts w:ascii="Times New Roman" w:hAnsi="Times New Roman"/>
        </w:rPr>
        <w:t xml:space="preserve"> Бюджетного кодекса РФ, фактически полученные при исполнении бюджета сверх утвержденных решением о бюджете доходов, направляются на увеличение расходов бюджета соответственно целям предоставления субсидий, субвенций, иных межбюджетных трансфертов, имеющих целевое назначение, с внесением изменений в сводную бюджетную роспись без внесения изменений в решение о бюджете на текущий финансовый год и плановый период.</w:t>
      </w:r>
    </w:p>
    <w:bookmarkEnd w:id="74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Остатки средств бюджета </w:t>
      </w:r>
      <w:r w:rsidR="00654B72">
        <w:rPr>
          <w:rFonts w:ascii="Times New Roman" w:hAnsi="Times New Roman"/>
        </w:rPr>
        <w:t>Чеберчинского</w:t>
      </w:r>
      <w:r w:rsidR="00D35C42" w:rsidRPr="00FD140D">
        <w:rPr>
          <w:rFonts w:ascii="Times New Roman" w:hAnsi="Times New Roman"/>
        </w:rPr>
        <w:t xml:space="preserve"> сельского поселения</w:t>
      </w:r>
      <w:r w:rsidR="00D35C4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на начало текущего финансового года в объеме, определяемом решением о бюджете </w:t>
      </w:r>
      <w:r w:rsidR="00654B72">
        <w:rPr>
          <w:rFonts w:ascii="Times New Roman" w:hAnsi="Times New Roman"/>
        </w:rPr>
        <w:t>Чеберчинского</w:t>
      </w:r>
      <w:r w:rsidR="00D35C42" w:rsidRPr="00FD140D">
        <w:rPr>
          <w:rFonts w:ascii="Times New Roman" w:hAnsi="Times New Roman"/>
        </w:rPr>
        <w:t xml:space="preserve"> сельского поселения</w:t>
      </w:r>
      <w:r w:rsidR="00D35C4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на соответствующий финансовый год и плановый период,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</w:t>
      </w:r>
      <w:r w:rsidR="00654B72">
        <w:rPr>
          <w:rFonts w:ascii="Times New Roman" w:hAnsi="Times New Roman"/>
        </w:rPr>
        <w:t>Чеберчинского</w:t>
      </w:r>
      <w:r w:rsidR="00D35C42" w:rsidRPr="00FD140D">
        <w:rPr>
          <w:rFonts w:ascii="Times New Roman" w:hAnsi="Times New Roman"/>
        </w:rPr>
        <w:t xml:space="preserve"> сельского поселения</w:t>
      </w:r>
      <w:r w:rsidR="00D35C4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отчетном </w:t>
      </w:r>
      <w:r w:rsidRPr="00A60FCA">
        <w:rPr>
          <w:rFonts w:ascii="Times New Roman" w:hAnsi="Times New Roman"/>
        </w:rPr>
        <w:lastRenderedPageBreak/>
        <w:t xml:space="preserve">финансовом году, в объеме, не превышающем сумму остатка неиспользованных бюджетных ассигнований на указанные цели, в случаях, предусмотренных решением Совета депутатов </w:t>
      </w:r>
      <w:r w:rsidR="00654B72">
        <w:rPr>
          <w:rFonts w:ascii="Times New Roman" w:hAnsi="Times New Roman"/>
        </w:rPr>
        <w:t>Чеберчинского</w:t>
      </w:r>
      <w:r w:rsidR="00D35C42" w:rsidRPr="00FD140D">
        <w:rPr>
          <w:rFonts w:ascii="Times New Roman" w:hAnsi="Times New Roman"/>
        </w:rPr>
        <w:t xml:space="preserve"> сельского поселения</w:t>
      </w:r>
      <w:r w:rsidR="00D35C42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о бюджете </w:t>
      </w:r>
      <w:r w:rsidR="00B15027" w:rsidRPr="00A60FCA">
        <w:rPr>
          <w:rFonts w:ascii="Times New Roman" w:hAnsi="Times New Roman"/>
        </w:rPr>
        <w:t>Дубенского</w:t>
      </w:r>
      <w:r w:rsidRPr="00A60FCA">
        <w:rPr>
          <w:rFonts w:ascii="Times New Roman" w:hAnsi="Times New Roman"/>
        </w:rPr>
        <w:t xml:space="preserve"> муниципального района.</w:t>
      </w:r>
    </w:p>
    <w:p w:rsidR="00A60FCA" w:rsidRPr="00A60FCA" w:rsidRDefault="00A60FCA">
      <w:pPr>
        <w:rPr>
          <w:rFonts w:ascii="Times New Roman" w:hAnsi="Times New Roman"/>
        </w:rPr>
      </w:pPr>
    </w:p>
    <w:p w:rsidR="00A60FCA" w:rsidRPr="00A60FCA" w:rsidRDefault="00A60FCA">
      <w:pPr>
        <w:rPr>
          <w:rFonts w:ascii="Times New Roman" w:hAnsi="Times New Roman"/>
        </w:rPr>
      </w:pPr>
      <w:bookmarkStart w:id="75" w:name="sub_1023"/>
      <w:r w:rsidRPr="00A60FCA">
        <w:rPr>
          <w:rStyle w:val="a3"/>
          <w:rFonts w:ascii="Times New Roman" w:hAnsi="Times New Roman"/>
          <w:bCs/>
          <w:color w:val="auto"/>
        </w:rPr>
        <w:t>Статья 2</w:t>
      </w:r>
      <w:r w:rsidR="00D35C42">
        <w:rPr>
          <w:rStyle w:val="a3"/>
          <w:rFonts w:ascii="Times New Roman" w:hAnsi="Times New Roman"/>
          <w:bCs/>
          <w:color w:val="auto"/>
        </w:rPr>
        <w:t>2</w:t>
      </w:r>
      <w:r w:rsidRPr="00A60FCA">
        <w:rPr>
          <w:rFonts w:ascii="Times New Roman" w:hAnsi="Times New Roman"/>
        </w:rPr>
        <w:t>. Завершение текущего финансового года.</w:t>
      </w:r>
    </w:p>
    <w:p w:rsidR="00A60FCA" w:rsidRPr="00A60FCA" w:rsidRDefault="00A60FCA">
      <w:pPr>
        <w:rPr>
          <w:rFonts w:ascii="Times New Roman" w:hAnsi="Times New Roman"/>
        </w:rPr>
      </w:pPr>
      <w:bookmarkStart w:id="76" w:name="sub_10231"/>
      <w:bookmarkEnd w:id="75"/>
      <w:r w:rsidRPr="00A60FCA">
        <w:rPr>
          <w:rFonts w:ascii="Times New Roman" w:hAnsi="Times New Roman"/>
        </w:rPr>
        <w:t>1. Операции по исполнению бюджета завершаются 31 декабря. Завершение операций по исполнению бюджета в текущем финансовом году осуществляется в порядке, установленном Финансовым управлением администрации</w:t>
      </w:r>
      <w:r w:rsidR="00D35C42" w:rsidRPr="00D35C42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D35C42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p w:rsidR="00A60FCA" w:rsidRPr="00A60FCA" w:rsidRDefault="00A60FCA">
      <w:pPr>
        <w:rPr>
          <w:rFonts w:ascii="Times New Roman" w:hAnsi="Times New Roman"/>
        </w:rPr>
      </w:pPr>
      <w:bookmarkStart w:id="77" w:name="sub_10232"/>
      <w:bookmarkEnd w:id="76"/>
      <w:r w:rsidRPr="00A60FCA">
        <w:rPr>
          <w:rFonts w:ascii="Times New Roman" w:hAnsi="Times New Roman"/>
        </w:rPr>
        <w:t>2. Бюджетные ассигнования, лимиты бюджетных обязательств и предельные объемы финансирования текущего финансового года прекращают свое действие 31 декабря.</w:t>
      </w:r>
    </w:p>
    <w:p w:rsidR="00A60FCA" w:rsidRPr="00A60FCA" w:rsidRDefault="00A60FCA">
      <w:pPr>
        <w:rPr>
          <w:rFonts w:ascii="Times New Roman" w:hAnsi="Times New Roman"/>
        </w:rPr>
      </w:pPr>
      <w:bookmarkStart w:id="78" w:name="sub_10233"/>
      <w:bookmarkEnd w:id="77"/>
      <w:r w:rsidRPr="00A60FCA">
        <w:rPr>
          <w:rFonts w:ascii="Times New Roman" w:hAnsi="Times New Roman"/>
        </w:rPr>
        <w:t>3. Не использованные по состоянию на 1 января текущего финансового года межбюджетные трансферты, полученные в форме субсидий, субвенций и иных межбюджетных трансфертов, имеющих целевое назначение, подлежат возврату в доход бюджета, из которого они были ранее предоставлены, в течение первых 15 рабочих дней текущего финансового года.</w:t>
      </w:r>
    </w:p>
    <w:bookmarkEnd w:id="78"/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Принятие главным администратором бюджетных средств решения о наличии (об отсутствии) потребности в межбюджетных трансфертах, предоставленных в форме субсидий и иных межбюджетных трансфертов, имеющих целевое назначение, не использованных в отчетном финансовом году, а также возврат указанных межбюджетных трансфертов в бюджет, которому они были ранее предоставлены, при принятии решения о наличии в них потребности осуществляются в соответствии с отчетом о расходах бюджета, которому они были ранее предоставлены, сформированного в порядке, установленном главным администратором бюджетных средств, и представленного не позднее 30 календарных дней со дня поступления указанных средств в бюджет.</w:t>
      </w:r>
    </w:p>
    <w:p w:rsidR="00A60FCA" w:rsidRPr="00A60FCA" w:rsidRDefault="000D50B3" w:rsidP="000D50B3">
      <w:pPr>
        <w:pStyle w:val="1"/>
        <w:jc w:val="both"/>
        <w:rPr>
          <w:rFonts w:ascii="Times New Roman" w:hAnsi="Times New Roman"/>
          <w:color w:val="auto"/>
        </w:rPr>
      </w:pPr>
      <w:bookmarkStart w:id="79" w:name="sub_500"/>
      <w:r>
        <w:rPr>
          <w:rFonts w:ascii="Times New Roman" w:hAnsi="Times New Roman"/>
          <w:b w:val="0"/>
          <w:bCs w:val="0"/>
          <w:color w:val="auto"/>
        </w:rPr>
        <w:t xml:space="preserve">                         </w:t>
      </w:r>
      <w:r w:rsidR="00A60FCA" w:rsidRPr="00A60FCA">
        <w:rPr>
          <w:rFonts w:ascii="Times New Roman" w:hAnsi="Times New Roman"/>
          <w:color w:val="auto"/>
        </w:rPr>
        <w:t>Глава 5. Решение представительного органа сельских поселений в</w:t>
      </w:r>
      <w:r w:rsidR="00D35C42">
        <w:rPr>
          <w:rFonts w:ascii="Times New Roman" w:hAnsi="Times New Roman"/>
          <w:color w:val="auto"/>
        </w:rPr>
        <w:t xml:space="preserve"> </w:t>
      </w:r>
      <w:r w:rsidR="00654B72">
        <w:rPr>
          <w:rFonts w:ascii="Times New Roman" w:hAnsi="Times New Roman"/>
          <w:color w:val="auto"/>
        </w:rPr>
        <w:t>Чеберчинском</w:t>
      </w:r>
      <w:r w:rsidR="00D35C42">
        <w:rPr>
          <w:rFonts w:ascii="Times New Roman" w:hAnsi="Times New Roman"/>
          <w:color w:val="auto"/>
        </w:rPr>
        <w:t xml:space="preserve"> сельском поселении</w:t>
      </w:r>
      <w:r w:rsidR="00A60FCA" w:rsidRPr="00A60FCA">
        <w:rPr>
          <w:rFonts w:ascii="Times New Roman" w:hAnsi="Times New Roman"/>
          <w:color w:val="auto"/>
        </w:rPr>
        <w:t>.</w:t>
      </w:r>
    </w:p>
    <w:bookmarkEnd w:id="79"/>
    <w:p w:rsidR="00A60FCA" w:rsidRPr="00A60FCA" w:rsidRDefault="00A60FCA">
      <w:pPr>
        <w:rPr>
          <w:rFonts w:ascii="Times New Roman" w:hAnsi="Times New Roman"/>
        </w:rPr>
      </w:pPr>
    </w:p>
    <w:p w:rsidR="00A60FCA" w:rsidRPr="00A60FCA" w:rsidRDefault="00A60FCA">
      <w:pPr>
        <w:pStyle w:val="af2"/>
        <w:rPr>
          <w:rFonts w:ascii="Times New Roman" w:hAnsi="Times New Roman"/>
        </w:rPr>
      </w:pPr>
      <w:bookmarkStart w:id="80" w:name="sub_1024"/>
      <w:r w:rsidRPr="00A60FCA">
        <w:rPr>
          <w:rStyle w:val="a3"/>
          <w:rFonts w:ascii="Times New Roman" w:hAnsi="Times New Roman"/>
          <w:bCs/>
          <w:color w:val="auto"/>
        </w:rPr>
        <w:t>Статья 2</w:t>
      </w:r>
      <w:r w:rsidR="00D35C42">
        <w:rPr>
          <w:rStyle w:val="a3"/>
          <w:rFonts w:ascii="Times New Roman" w:hAnsi="Times New Roman"/>
          <w:bCs/>
          <w:color w:val="auto"/>
        </w:rPr>
        <w:t>3</w:t>
      </w:r>
      <w:r w:rsidRPr="00A60FCA">
        <w:rPr>
          <w:rFonts w:ascii="Times New Roman" w:hAnsi="Times New Roman"/>
        </w:rPr>
        <w:t xml:space="preserve">. Основы составления, рассмотрения и утверждения решения представительного органа сельских поселений в </w:t>
      </w:r>
      <w:r w:rsidR="00654B72">
        <w:rPr>
          <w:rFonts w:ascii="Times New Roman" w:hAnsi="Times New Roman"/>
        </w:rPr>
        <w:t>Чеберчинском</w:t>
      </w:r>
      <w:r w:rsidR="00D35C42">
        <w:rPr>
          <w:rFonts w:ascii="Times New Roman" w:hAnsi="Times New Roman"/>
        </w:rPr>
        <w:t xml:space="preserve"> сельском поселении</w:t>
      </w:r>
      <w:r w:rsidRPr="00A60FCA">
        <w:rPr>
          <w:rFonts w:ascii="Times New Roman" w:hAnsi="Times New Roman"/>
        </w:rPr>
        <w:t>.</w:t>
      </w:r>
    </w:p>
    <w:bookmarkEnd w:id="80"/>
    <w:p w:rsidR="009162BE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 xml:space="preserve">Решением представительного органа муниципального сельского поселения в </w:t>
      </w:r>
      <w:r w:rsidR="00654B72">
        <w:rPr>
          <w:rFonts w:ascii="Times New Roman" w:hAnsi="Times New Roman"/>
        </w:rPr>
        <w:t>Чеберчинском</w:t>
      </w:r>
      <w:r w:rsidR="00D35C42">
        <w:rPr>
          <w:rFonts w:ascii="Times New Roman" w:hAnsi="Times New Roman"/>
        </w:rPr>
        <w:t xml:space="preserve"> сельском поселении</w:t>
      </w:r>
      <w:r w:rsidRPr="00A60FCA">
        <w:rPr>
          <w:rFonts w:ascii="Times New Roman" w:hAnsi="Times New Roman"/>
        </w:rPr>
        <w:t xml:space="preserve"> о бюджете сельского поселения в </w:t>
      </w:r>
      <w:r w:rsidR="00654B72">
        <w:rPr>
          <w:rFonts w:ascii="Times New Roman" w:hAnsi="Times New Roman"/>
        </w:rPr>
        <w:t>Чеберчинском</w:t>
      </w:r>
      <w:r w:rsidR="00D35C42">
        <w:rPr>
          <w:rFonts w:ascii="Times New Roman" w:hAnsi="Times New Roman"/>
        </w:rPr>
        <w:t xml:space="preserve"> сельском поселении</w:t>
      </w:r>
      <w:r w:rsidRPr="00A60FCA">
        <w:rPr>
          <w:rFonts w:ascii="Times New Roman" w:hAnsi="Times New Roman"/>
        </w:rPr>
        <w:t xml:space="preserve"> на очередной финансовый год и плановый период</w:t>
      </w:r>
      <w:r w:rsidR="009162BE">
        <w:rPr>
          <w:rFonts w:ascii="Times New Roman" w:hAnsi="Times New Roman"/>
        </w:rPr>
        <w:t xml:space="preserve"> </w:t>
      </w:r>
      <w:r w:rsidR="009162BE" w:rsidRPr="00A60FCA">
        <w:rPr>
          <w:rFonts w:ascii="Times New Roman" w:hAnsi="Times New Roman"/>
        </w:rPr>
        <w:t>утверждается</w:t>
      </w:r>
      <w:r w:rsidR="009162BE">
        <w:rPr>
          <w:rFonts w:ascii="Times New Roman" w:hAnsi="Times New Roman"/>
        </w:rPr>
        <w:t>:</w:t>
      </w:r>
    </w:p>
    <w:p w:rsidR="00865D85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распределение бюджетных ассигнований по разделам, подразделам, целевым статьям (муниципальным программам и не</w:t>
      </w:r>
      <w:r w:rsidR="00E61FDD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программным направлениям деятельности), группам (группам и подгруппам) видов расходов и по целевым статьям (муниципальным программам и не</w:t>
      </w:r>
      <w:r w:rsidR="00E61FDD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 xml:space="preserve">программным направлениям деятельности), группам (группам и подгруппам) видов расходов </w:t>
      </w:r>
      <w:hyperlink r:id="rId53" w:history="1">
        <w:r w:rsidRPr="00E61FDD">
          <w:rPr>
            <w:rStyle w:val="a4"/>
            <w:rFonts w:ascii="Times New Roman" w:hAnsi="Times New Roman"/>
            <w:b w:val="0"/>
            <w:color w:val="auto"/>
          </w:rPr>
          <w:t>классификации расходов бюджетов</w:t>
        </w:r>
      </w:hyperlink>
      <w:r w:rsidRPr="00E61FDD">
        <w:rPr>
          <w:rFonts w:ascii="Times New Roman" w:hAnsi="Times New Roman"/>
          <w:b/>
        </w:rPr>
        <w:t xml:space="preserve"> </w:t>
      </w:r>
      <w:r w:rsidRPr="00A60FCA">
        <w:rPr>
          <w:rFonts w:ascii="Times New Roman" w:hAnsi="Times New Roman"/>
        </w:rPr>
        <w:t>на очередной финансовый год и на плановый период, а также по разделам и подразделам классификации расходов бюджетов в случаях, установленных муниципальным правовым актом пред</w:t>
      </w:r>
      <w:r w:rsidR="00865D85">
        <w:rPr>
          <w:rFonts w:ascii="Times New Roman" w:hAnsi="Times New Roman"/>
        </w:rPr>
        <w:t xml:space="preserve">ставительного органа сельского </w:t>
      </w:r>
      <w:r w:rsidRPr="00A60FCA">
        <w:rPr>
          <w:rFonts w:ascii="Times New Roman" w:hAnsi="Times New Roman"/>
        </w:rPr>
        <w:t xml:space="preserve">поселения </w:t>
      </w:r>
      <w:r w:rsidR="00865D85">
        <w:rPr>
          <w:rFonts w:ascii="Times New Roman" w:hAnsi="Times New Roman"/>
        </w:rPr>
        <w:t>;</w:t>
      </w:r>
    </w:p>
    <w:p w:rsidR="00A60FCA" w:rsidRP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t>ведомственная структура расходов</w:t>
      </w:r>
      <w:r w:rsidR="00865D85">
        <w:rPr>
          <w:rFonts w:ascii="Times New Roman" w:hAnsi="Times New Roman"/>
        </w:rPr>
        <w:t xml:space="preserve"> бюджета сельского поселения </w:t>
      </w:r>
      <w:r w:rsidRPr="00A60FCA">
        <w:rPr>
          <w:rFonts w:ascii="Times New Roman" w:hAnsi="Times New Roman"/>
        </w:rPr>
        <w:t xml:space="preserve"> на очередной финансовый год и плановый период по главным распорядителям бюджетных средств, разделам, подразделам и целевым статьям (муниципальным программам и не</w:t>
      </w:r>
      <w:r w:rsidR="00E61FDD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программным направлениям деятельности), группам (группам и подгруппам) видов расходов классификации расходов бюджетов.</w:t>
      </w:r>
    </w:p>
    <w:p w:rsidR="00A60FCA" w:rsidRPr="00A60FCA" w:rsidRDefault="009162BE" w:rsidP="009162BE">
      <w:pPr>
        <w:pStyle w:val="1"/>
        <w:jc w:val="both"/>
        <w:rPr>
          <w:rFonts w:ascii="Times New Roman" w:hAnsi="Times New Roman"/>
          <w:color w:val="auto"/>
        </w:rPr>
      </w:pPr>
      <w:bookmarkStart w:id="81" w:name="sub_600"/>
      <w:r>
        <w:rPr>
          <w:rFonts w:ascii="Times New Roman" w:hAnsi="Times New Roman"/>
          <w:b w:val="0"/>
          <w:bCs w:val="0"/>
          <w:color w:val="auto"/>
        </w:rPr>
        <w:t xml:space="preserve">                                       </w:t>
      </w:r>
      <w:r w:rsidR="00A60FCA" w:rsidRPr="00A60FCA">
        <w:rPr>
          <w:rFonts w:ascii="Times New Roman" w:hAnsi="Times New Roman"/>
          <w:color w:val="auto"/>
        </w:rPr>
        <w:t>Глава 6. Муниципальный финансовый контроль.</w:t>
      </w:r>
    </w:p>
    <w:p w:rsidR="00A60FCA" w:rsidRPr="00A60FCA" w:rsidRDefault="000D50B3" w:rsidP="000D50B3">
      <w:pPr>
        <w:ind w:firstLine="0"/>
        <w:rPr>
          <w:rFonts w:ascii="Times New Roman" w:hAnsi="Times New Roman"/>
        </w:rPr>
      </w:pPr>
      <w:bookmarkStart w:id="82" w:name="sub_1025"/>
      <w:bookmarkEnd w:id="81"/>
      <w:r>
        <w:rPr>
          <w:rFonts w:ascii="Times New Roman" w:hAnsi="Times New Roman"/>
        </w:rPr>
        <w:t xml:space="preserve">           </w:t>
      </w:r>
      <w:r w:rsidR="00A60FCA" w:rsidRPr="00A60FCA">
        <w:rPr>
          <w:rStyle w:val="a3"/>
          <w:rFonts w:ascii="Times New Roman" w:hAnsi="Times New Roman"/>
          <w:bCs/>
          <w:color w:val="auto"/>
        </w:rPr>
        <w:t>Статья 2</w:t>
      </w:r>
      <w:r w:rsidR="00865D85">
        <w:rPr>
          <w:rStyle w:val="a3"/>
          <w:rFonts w:ascii="Times New Roman" w:hAnsi="Times New Roman"/>
          <w:bCs/>
          <w:color w:val="auto"/>
        </w:rPr>
        <w:t>4</w:t>
      </w:r>
      <w:r w:rsidR="00A60FCA" w:rsidRPr="00A60FCA">
        <w:rPr>
          <w:rFonts w:ascii="Times New Roman" w:hAnsi="Times New Roman"/>
        </w:rPr>
        <w:t>. Осуществление мун</w:t>
      </w:r>
      <w:r>
        <w:rPr>
          <w:rFonts w:ascii="Times New Roman" w:hAnsi="Times New Roman"/>
        </w:rPr>
        <w:t>иципального финансового контроля</w:t>
      </w:r>
      <w:r w:rsidR="00A60FCA" w:rsidRPr="00A60FCA">
        <w:rPr>
          <w:rFonts w:ascii="Times New Roman" w:hAnsi="Times New Roman"/>
        </w:rPr>
        <w:t>.</w:t>
      </w:r>
    </w:p>
    <w:p w:rsidR="00BD6A71" w:rsidRDefault="00A60FCA" w:rsidP="004105B2">
      <w:pPr>
        <w:ind w:left="720" w:firstLine="0"/>
        <w:rPr>
          <w:rFonts w:ascii="Times New Roman" w:hAnsi="Times New Roman"/>
        </w:rPr>
      </w:pPr>
      <w:bookmarkStart w:id="83" w:name="sub_10251"/>
      <w:bookmarkEnd w:id="82"/>
      <w:r w:rsidRPr="00A60FCA">
        <w:rPr>
          <w:rFonts w:ascii="Times New Roman" w:hAnsi="Times New Roman"/>
        </w:rPr>
        <w:t xml:space="preserve">В </w:t>
      </w:r>
      <w:r w:rsidR="00654B72">
        <w:rPr>
          <w:rFonts w:ascii="Times New Roman" w:hAnsi="Times New Roman"/>
        </w:rPr>
        <w:t>Чеберчинского</w:t>
      </w:r>
      <w:r w:rsidR="00865D85" w:rsidRPr="00FD140D">
        <w:rPr>
          <w:rFonts w:ascii="Times New Roman" w:hAnsi="Times New Roman"/>
        </w:rPr>
        <w:t xml:space="preserve"> сельского поселения</w:t>
      </w:r>
      <w:r w:rsidR="00865D85" w:rsidRPr="00A60FCA">
        <w:rPr>
          <w:rFonts w:ascii="Times New Roman" w:hAnsi="Times New Roman"/>
        </w:rPr>
        <w:t xml:space="preserve"> </w:t>
      </w:r>
      <w:r w:rsidRPr="00A60FCA">
        <w:rPr>
          <w:rFonts w:ascii="Times New Roman" w:hAnsi="Times New Roman"/>
        </w:rPr>
        <w:t>муниципальный</w:t>
      </w:r>
      <w:r w:rsidR="004105B2">
        <w:rPr>
          <w:rFonts w:ascii="Times New Roman" w:hAnsi="Times New Roman"/>
        </w:rPr>
        <w:t xml:space="preserve"> финансовый контроль осуществляю</w:t>
      </w:r>
      <w:r w:rsidRPr="00A60FCA">
        <w:rPr>
          <w:rFonts w:ascii="Times New Roman" w:hAnsi="Times New Roman"/>
        </w:rPr>
        <w:t>т</w:t>
      </w:r>
      <w:r w:rsidR="00BD6A71">
        <w:rPr>
          <w:rFonts w:ascii="Times New Roman" w:hAnsi="Times New Roman"/>
        </w:rPr>
        <w:t>:</w:t>
      </w:r>
    </w:p>
    <w:p w:rsidR="004105B2" w:rsidRDefault="004105B2" w:rsidP="004105B2">
      <w:pPr>
        <w:ind w:left="720" w:firstLine="0"/>
        <w:rPr>
          <w:rFonts w:ascii="Times New Roman" w:hAnsi="Times New Roman"/>
        </w:rPr>
      </w:pPr>
      <w:r>
        <w:rPr>
          <w:rFonts w:ascii="Times New Roman" w:hAnsi="Times New Roman"/>
        </w:rPr>
        <w:t>Совет депутатов</w:t>
      </w:r>
      <w:r w:rsidR="00865D85" w:rsidRPr="00865D85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865D85" w:rsidRPr="00FD140D">
        <w:rPr>
          <w:rFonts w:ascii="Times New Roman" w:hAnsi="Times New Roman"/>
        </w:rPr>
        <w:t xml:space="preserve"> сельского поселения</w:t>
      </w:r>
      <w:r>
        <w:rPr>
          <w:rFonts w:ascii="Times New Roman" w:hAnsi="Times New Roman"/>
        </w:rPr>
        <w:t>;</w:t>
      </w:r>
    </w:p>
    <w:p w:rsidR="00A60FCA" w:rsidRDefault="00A60FCA">
      <w:pPr>
        <w:rPr>
          <w:rFonts w:ascii="Times New Roman" w:hAnsi="Times New Roman"/>
        </w:rPr>
      </w:pPr>
      <w:r w:rsidRPr="00A60FCA">
        <w:rPr>
          <w:rFonts w:ascii="Times New Roman" w:hAnsi="Times New Roman"/>
        </w:rPr>
        <w:lastRenderedPageBreak/>
        <w:t xml:space="preserve"> </w:t>
      </w:r>
      <w:r w:rsidR="004105B2">
        <w:rPr>
          <w:rFonts w:ascii="Times New Roman" w:hAnsi="Times New Roman"/>
        </w:rPr>
        <w:t>Ф</w:t>
      </w:r>
      <w:r w:rsidRPr="00A60FCA">
        <w:rPr>
          <w:rFonts w:ascii="Times New Roman" w:hAnsi="Times New Roman"/>
        </w:rPr>
        <w:t>инансовое управление администрации</w:t>
      </w:r>
      <w:r w:rsidR="00865D85" w:rsidRPr="00865D85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865D85" w:rsidRPr="00FD140D">
        <w:rPr>
          <w:rFonts w:ascii="Times New Roman" w:hAnsi="Times New Roman"/>
        </w:rPr>
        <w:t xml:space="preserve"> сельского поселения</w:t>
      </w:r>
      <w:r w:rsidR="00BD6A71">
        <w:rPr>
          <w:rFonts w:ascii="Times New Roman" w:hAnsi="Times New Roman"/>
        </w:rPr>
        <w:t>;</w:t>
      </w:r>
    </w:p>
    <w:p w:rsidR="009162BE" w:rsidRDefault="004105B2">
      <w:pPr>
        <w:rPr>
          <w:rFonts w:ascii="Times New Roman" w:hAnsi="Times New Roman"/>
        </w:rPr>
      </w:pPr>
      <w:r>
        <w:rPr>
          <w:rFonts w:ascii="Times New Roman" w:hAnsi="Times New Roman"/>
        </w:rPr>
        <w:t>главные администраторы доходов бюджета</w:t>
      </w:r>
      <w:r w:rsidR="00865D85" w:rsidRPr="00865D85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865D85" w:rsidRPr="00FD140D">
        <w:rPr>
          <w:rFonts w:ascii="Times New Roman" w:hAnsi="Times New Roman"/>
        </w:rPr>
        <w:t xml:space="preserve"> сельского поселения</w:t>
      </w:r>
      <w:r>
        <w:rPr>
          <w:rFonts w:ascii="Times New Roman" w:hAnsi="Times New Roman"/>
        </w:rPr>
        <w:t>;</w:t>
      </w:r>
    </w:p>
    <w:p w:rsidR="004105B2" w:rsidRDefault="004105B2">
      <w:pPr>
        <w:rPr>
          <w:rFonts w:ascii="Times New Roman" w:hAnsi="Times New Roman"/>
        </w:rPr>
      </w:pPr>
      <w:r>
        <w:rPr>
          <w:rFonts w:ascii="Times New Roman" w:hAnsi="Times New Roman"/>
        </w:rPr>
        <w:t>главные администраторы источников финансирования дефицита бюджета</w:t>
      </w:r>
      <w:r w:rsidR="00865D85" w:rsidRPr="00865D85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865D85" w:rsidRPr="00FD140D">
        <w:rPr>
          <w:rFonts w:ascii="Times New Roman" w:hAnsi="Times New Roman"/>
        </w:rPr>
        <w:t xml:space="preserve"> сельского поселения</w:t>
      </w:r>
      <w:r>
        <w:rPr>
          <w:rFonts w:ascii="Times New Roman" w:hAnsi="Times New Roman"/>
        </w:rPr>
        <w:t>;</w:t>
      </w:r>
    </w:p>
    <w:p w:rsidR="004105B2" w:rsidRPr="00A60FCA" w:rsidRDefault="004105B2">
      <w:pPr>
        <w:rPr>
          <w:rFonts w:ascii="Times New Roman" w:hAnsi="Times New Roman"/>
        </w:rPr>
      </w:pPr>
      <w:r>
        <w:rPr>
          <w:rFonts w:ascii="Times New Roman" w:hAnsi="Times New Roman"/>
        </w:rPr>
        <w:t>главные распорядители бюджетных средств.</w:t>
      </w:r>
    </w:p>
    <w:p w:rsidR="00A60FCA" w:rsidRPr="00A60FCA" w:rsidRDefault="00A60FCA">
      <w:pPr>
        <w:rPr>
          <w:rFonts w:ascii="Times New Roman" w:hAnsi="Times New Roman"/>
        </w:rPr>
      </w:pPr>
      <w:bookmarkStart w:id="84" w:name="sub_10252"/>
      <w:bookmarkEnd w:id="83"/>
      <w:r w:rsidRPr="00A60FCA">
        <w:rPr>
          <w:rFonts w:ascii="Times New Roman" w:hAnsi="Times New Roman"/>
        </w:rPr>
        <w:t>2. Порядок осуществления муниципального финансового контроля устанавливается Администрацией</w:t>
      </w:r>
      <w:r w:rsidR="00865D85" w:rsidRPr="00865D85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865D85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p w:rsidR="00A60FCA" w:rsidRPr="00A60FCA" w:rsidRDefault="009162BE" w:rsidP="009162BE">
      <w:pPr>
        <w:pStyle w:val="1"/>
        <w:jc w:val="both"/>
        <w:rPr>
          <w:rFonts w:ascii="Times New Roman" w:hAnsi="Times New Roman"/>
          <w:color w:val="auto"/>
        </w:rPr>
      </w:pPr>
      <w:bookmarkStart w:id="85" w:name="sub_700"/>
      <w:bookmarkEnd w:id="84"/>
      <w:r>
        <w:rPr>
          <w:rFonts w:ascii="Times New Roman" w:hAnsi="Times New Roman"/>
          <w:b w:val="0"/>
          <w:bCs w:val="0"/>
          <w:color w:val="auto"/>
        </w:rPr>
        <w:t xml:space="preserve">                                           </w:t>
      </w:r>
      <w:r w:rsidR="00A60FCA" w:rsidRPr="00A60FCA">
        <w:rPr>
          <w:rFonts w:ascii="Times New Roman" w:hAnsi="Times New Roman"/>
          <w:color w:val="auto"/>
        </w:rPr>
        <w:t>Глава 7. Заключительные положения.</w:t>
      </w:r>
    </w:p>
    <w:p w:rsidR="00A60FCA" w:rsidRPr="00A60FCA" w:rsidRDefault="000D50B3" w:rsidP="000D50B3">
      <w:pPr>
        <w:ind w:firstLine="0"/>
        <w:rPr>
          <w:rFonts w:ascii="Times New Roman" w:hAnsi="Times New Roman"/>
        </w:rPr>
      </w:pPr>
      <w:bookmarkStart w:id="86" w:name="sub_1026"/>
      <w:bookmarkEnd w:id="85"/>
      <w:r>
        <w:rPr>
          <w:rFonts w:ascii="Times New Roman" w:hAnsi="Times New Roman"/>
        </w:rPr>
        <w:t xml:space="preserve">          </w:t>
      </w:r>
      <w:r w:rsidR="00A60FCA" w:rsidRPr="00A60FCA">
        <w:rPr>
          <w:rStyle w:val="a3"/>
          <w:rFonts w:ascii="Times New Roman" w:hAnsi="Times New Roman"/>
          <w:bCs/>
          <w:color w:val="auto"/>
        </w:rPr>
        <w:t>Статья 2</w:t>
      </w:r>
      <w:r w:rsidR="00865D85">
        <w:rPr>
          <w:rStyle w:val="a3"/>
          <w:rFonts w:ascii="Times New Roman" w:hAnsi="Times New Roman"/>
          <w:bCs/>
          <w:color w:val="auto"/>
        </w:rPr>
        <w:t>5</w:t>
      </w:r>
      <w:r w:rsidR="00A60FCA" w:rsidRPr="00A60FCA">
        <w:rPr>
          <w:rFonts w:ascii="Times New Roman" w:hAnsi="Times New Roman"/>
        </w:rPr>
        <w:t>. Вступление в силу настоящего Решения.</w:t>
      </w:r>
    </w:p>
    <w:bookmarkEnd w:id="86"/>
    <w:p w:rsidR="00A60FCA" w:rsidRPr="004105B2" w:rsidRDefault="00A60FCA" w:rsidP="004105B2">
      <w:r w:rsidRPr="00A60FCA">
        <w:rPr>
          <w:rFonts w:ascii="Times New Roman" w:hAnsi="Times New Roman"/>
        </w:rPr>
        <w:t>Настоящее Решение вступает в силу со дня его официального опубликования в Информационном бюллетене</w:t>
      </w:r>
      <w:r w:rsidR="00865D85" w:rsidRPr="00865D85">
        <w:rPr>
          <w:rFonts w:ascii="Times New Roman" w:hAnsi="Times New Roman"/>
        </w:rPr>
        <w:t xml:space="preserve"> </w:t>
      </w:r>
      <w:r w:rsidR="00654B72">
        <w:rPr>
          <w:rFonts w:ascii="Times New Roman" w:hAnsi="Times New Roman"/>
        </w:rPr>
        <w:t>Чеберчинского</w:t>
      </w:r>
      <w:r w:rsidR="00865D85" w:rsidRPr="00FD140D">
        <w:rPr>
          <w:rFonts w:ascii="Times New Roman" w:hAnsi="Times New Roman"/>
        </w:rPr>
        <w:t xml:space="preserve"> сельского поселения</w:t>
      </w:r>
      <w:r w:rsidRPr="00A60FCA">
        <w:rPr>
          <w:rFonts w:ascii="Times New Roman" w:hAnsi="Times New Roman"/>
        </w:rPr>
        <w:t>.</w:t>
      </w:r>
    </w:p>
    <w:p w:rsidR="00A60FCA" w:rsidRPr="00A60FCA" w:rsidRDefault="00A60FCA">
      <w:pPr>
        <w:rPr>
          <w:rFonts w:ascii="Times New Roman" w:hAnsi="Times New Roman"/>
        </w:rPr>
      </w:pPr>
    </w:p>
    <w:sectPr w:rsidR="00A60FCA" w:rsidRPr="00A60FCA" w:rsidSect="00FE7B5A">
      <w:pgSz w:w="11900" w:h="16800"/>
      <w:pgMar w:top="1134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484E82"/>
    <w:multiLevelType w:val="hybridMultilevel"/>
    <w:tmpl w:val="D020110E"/>
    <w:lvl w:ilvl="0" w:tplc="72FA7772">
      <w:start w:val="1"/>
      <w:numFmt w:val="decimal"/>
      <w:lvlText w:val="%1."/>
      <w:lvlJc w:val="left"/>
      <w:pPr>
        <w:tabs>
          <w:tab w:val="num" w:pos="1845"/>
        </w:tabs>
        <w:ind w:left="1845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5CBD"/>
    <w:rsid w:val="000578BE"/>
    <w:rsid w:val="000D50B3"/>
    <w:rsid w:val="000F1599"/>
    <w:rsid w:val="00113550"/>
    <w:rsid w:val="001C3BD6"/>
    <w:rsid w:val="001D1BC7"/>
    <w:rsid w:val="001F5EBC"/>
    <w:rsid w:val="00217EC6"/>
    <w:rsid w:val="00285BF2"/>
    <w:rsid w:val="002B5305"/>
    <w:rsid w:val="002C141F"/>
    <w:rsid w:val="002C2B44"/>
    <w:rsid w:val="002C739E"/>
    <w:rsid w:val="00342AA7"/>
    <w:rsid w:val="00395963"/>
    <w:rsid w:val="003C1E2F"/>
    <w:rsid w:val="003D32C3"/>
    <w:rsid w:val="004105B2"/>
    <w:rsid w:val="00452340"/>
    <w:rsid w:val="00473C03"/>
    <w:rsid w:val="00495F1E"/>
    <w:rsid w:val="004D45CA"/>
    <w:rsid w:val="004E2EE0"/>
    <w:rsid w:val="005D78B7"/>
    <w:rsid w:val="00654B72"/>
    <w:rsid w:val="0065517A"/>
    <w:rsid w:val="00680F7D"/>
    <w:rsid w:val="006A7BBB"/>
    <w:rsid w:val="006D4669"/>
    <w:rsid w:val="007F6D8E"/>
    <w:rsid w:val="00805CBD"/>
    <w:rsid w:val="008163ED"/>
    <w:rsid w:val="0083402B"/>
    <w:rsid w:val="008546F8"/>
    <w:rsid w:val="00865D85"/>
    <w:rsid w:val="009162BE"/>
    <w:rsid w:val="009419C7"/>
    <w:rsid w:val="0095526E"/>
    <w:rsid w:val="00993070"/>
    <w:rsid w:val="009C1FF3"/>
    <w:rsid w:val="00A60FCA"/>
    <w:rsid w:val="00A95D8F"/>
    <w:rsid w:val="00B15027"/>
    <w:rsid w:val="00B36127"/>
    <w:rsid w:val="00BD6A71"/>
    <w:rsid w:val="00C63C1A"/>
    <w:rsid w:val="00C67ED2"/>
    <w:rsid w:val="00C95A2E"/>
    <w:rsid w:val="00CB459C"/>
    <w:rsid w:val="00CF1D82"/>
    <w:rsid w:val="00D35C42"/>
    <w:rsid w:val="00D55DBE"/>
    <w:rsid w:val="00D855E7"/>
    <w:rsid w:val="00E61FDD"/>
    <w:rsid w:val="00E84B1F"/>
    <w:rsid w:val="00E96123"/>
    <w:rsid w:val="00ED57AF"/>
    <w:rsid w:val="00F26D31"/>
    <w:rsid w:val="00F2710C"/>
    <w:rsid w:val="00FA63D7"/>
    <w:rsid w:val="00FD140D"/>
    <w:rsid w:val="00FE7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rFonts w:cs="Times New Roman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rFonts w:cs="Times New Roman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rFonts w:cs="Times New Roman"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character" w:styleId="affff0">
    <w:name w:val="Hyperlink"/>
    <w:basedOn w:val="a0"/>
    <w:uiPriority w:val="99"/>
    <w:rsid w:val="006A7BBB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6A7BB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1">
    <w:name w:val="Title"/>
    <w:basedOn w:val="a"/>
    <w:link w:val="affff2"/>
    <w:uiPriority w:val="99"/>
    <w:qFormat/>
    <w:rsid w:val="009419C7"/>
    <w:pPr>
      <w:widowControl/>
      <w:autoSpaceDE/>
      <w:autoSpaceDN/>
      <w:adjustRightInd/>
      <w:ind w:firstLine="0"/>
      <w:jc w:val="center"/>
    </w:pPr>
    <w:rPr>
      <w:rFonts w:ascii="Times New Roman" w:hAnsi="Times New Roman"/>
      <w:b/>
      <w:sz w:val="36"/>
      <w:szCs w:val="20"/>
    </w:rPr>
  </w:style>
  <w:style w:type="character" w:customStyle="1" w:styleId="affff2">
    <w:name w:val="Название Знак"/>
    <w:basedOn w:val="a0"/>
    <w:link w:val="affff1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ffff3">
    <w:name w:val="No Spacing"/>
    <w:uiPriority w:val="99"/>
    <w:qFormat/>
    <w:rsid w:val="001F5EBC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8817512.0" TargetMode="External"/><Relationship Id="rId18" Type="http://schemas.openxmlformats.org/officeDocument/2006/relationships/hyperlink" Target="garantF1://12012604.0" TargetMode="External"/><Relationship Id="rId26" Type="http://schemas.openxmlformats.org/officeDocument/2006/relationships/hyperlink" Target="garantF1://12012604.0" TargetMode="External"/><Relationship Id="rId39" Type="http://schemas.openxmlformats.org/officeDocument/2006/relationships/hyperlink" Target="garantF1://12012604.0" TargetMode="External"/><Relationship Id="rId21" Type="http://schemas.openxmlformats.org/officeDocument/2006/relationships/hyperlink" Target="garantF1://12012604.0" TargetMode="External"/><Relationship Id="rId34" Type="http://schemas.openxmlformats.org/officeDocument/2006/relationships/hyperlink" Target="garantF1://12012604.0" TargetMode="External"/><Relationship Id="rId42" Type="http://schemas.openxmlformats.org/officeDocument/2006/relationships/hyperlink" Target="garantF1://12012604.0" TargetMode="External"/><Relationship Id="rId47" Type="http://schemas.openxmlformats.org/officeDocument/2006/relationships/hyperlink" Target="garantF1://12012604.190" TargetMode="External"/><Relationship Id="rId50" Type="http://schemas.openxmlformats.org/officeDocument/2006/relationships/hyperlink" Target="garantF1://12012604.0" TargetMode="External"/><Relationship Id="rId55" Type="http://schemas.openxmlformats.org/officeDocument/2006/relationships/theme" Target="theme/theme1.xml"/><Relationship Id="rId7" Type="http://schemas.openxmlformats.org/officeDocument/2006/relationships/hyperlink" Target="garantF1://86367.0" TargetMode="External"/><Relationship Id="rId12" Type="http://schemas.openxmlformats.org/officeDocument/2006/relationships/hyperlink" Target="garantF1://10800200.0" TargetMode="External"/><Relationship Id="rId17" Type="http://schemas.openxmlformats.org/officeDocument/2006/relationships/hyperlink" Target="garantF1://8817512.0" TargetMode="External"/><Relationship Id="rId25" Type="http://schemas.openxmlformats.org/officeDocument/2006/relationships/hyperlink" Target="garantF1://12012604.0" TargetMode="External"/><Relationship Id="rId33" Type="http://schemas.openxmlformats.org/officeDocument/2006/relationships/hyperlink" Target="garantF1://12012604.136" TargetMode="External"/><Relationship Id="rId38" Type="http://schemas.openxmlformats.org/officeDocument/2006/relationships/hyperlink" Target="garantF1://12012604.0" TargetMode="External"/><Relationship Id="rId46" Type="http://schemas.openxmlformats.org/officeDocument/2006/relationships/hyperlink" Target="garantF1://12012604.792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12012604.0" TargetMode="External"/><Relationship Id="rId20" Type="http://schemas.openxmlformats.org/officeDocument/2006/relationships/hyperlink" Target="garantF1://12012604.0" TargetMode="External"/><Relationship Id="rId29" Type="http://schemas.openxmlformats.org/officeDocument/2006/relationships/hyperlink" Target="garantF1://70308460.100000" TargetMode="External"/><Relationship Id="rId41" Type="http://schemas.openxmlformats.org/officeDocument/2006/relationships/hyperlink" Target="garantF1://70308460.100300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12604.0" TargetMode="External"/><Relationship Id="rId11" Type="http://schemas.openxmlformats.org/officeDocument/2006/relationships/hyperlink" Target="garantF1://12012604.0" TargetMode="External"/><Relationship Id="rId24" Type="http://schemas.openxmlformats.org/officeDocument/2006/relationships/hyperlink" Target="garantF1://12012604.0" TargetMode="External"/><Relationship Id="rId32" Type="http://schemas.openxmlformats.org/officeDocument/2006/relationships/hyperlink" Target="garantF1://12012604.111" TargetMode="External"/><Relationship Id="rId37" Type="http://schemas.openxmlformats.org/officeDocument/2006/relationships/hyperlink" Target="garantF1://70308460.100300" TargetMode="External"/><Relationship Id="rId40" Type="http://schemas.openxmlformats.org/officeDocument/2006/relationships/hyperlink" Target="garantF1://12012604.20001" TargetMode="External"/><Relationship Id="rId45" Type="http://schemas.openxmlformats.org/officeDocument/2006/relationships/hyperlink" Target="garantF1://12012604.78022" TargetMode="External"/><Relationship Id="rId53" Type="http://schemas.openxmlformats.org/officeDocument/2006/relationships/hyperlink" Target="garantF1://70308460.10030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2012604.20001" TargetMode="External"/><Relationship Id="rId23" Type="http://schemas.openxmlformats.org/officeDocument/2006/relationships/hyperlink" Target="garantF1://12012604.0" TargetMode="External"/><Relationship Id="rId28" Type="http://schemas.openxmlformats.org/officeDocument/2006/relationships/hyperlink" Target="garantF1://10800200.1" TargetMode="External"/><Relationship Id="rId36" Type="http://schemas.openxmlformats.org/officeDocument/2006/relationships/hyperlink" Target="garantF1://12012604.0" TargetMode="External"/><Relationship Id="rId49" Type="http://schemas.openxmlformats.org/officeDocument/2006/relationships/hyperlink" Target="garantF1://12012604.0" TargetMode="External"/><Relationship Id="rId10" Type="http://schemas.openxmlformats.org/officeDocument/2006/relationships/hyperlink" Target="garantF1://44803905.0" TargetMode="External"/><Relationship Id="rId19" Type="http://schemas.openxmlformats.org/officeDocument/2006/relationships/hyperlink" Target="garantF1://12012604.0" TargetMode="External"/><Relationship Id="rId31" Type="http://schemas.openxmlformats.org/officeDocument/2006/relationships/hyperlink" Target="garantF1://12012604.107" TargetMode="External"/><Relationship Id="rId44" Type="http://schemas.openxmlformats.org/officeDocument/2006/relationships/hyperlink" Target="garantF1://12012604.0" TargetMode="External"/><Relationship Id="rId52" Type="http://schemas.openxmlformats.org/officeDocument/2006/relationships/hyperlink" Target="garantF1://12012604.2425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23569.0" TargetMode="External"/><Relationship Id="rId14" Type="http://schemas.openxmlformats.org/officeDocument/2006/relationships/hyperlink" Target="garantF1://12012604.20001" TargetMode="External"/><Relationship Id="rId22" Type="http://schemas.openxmlformats.org/officeDocument/2006/relationships/hyperlink" Target="garantF1://12012604.0" TargetMode="External"/><Relationship Id="rId27" Type="http://schemas.openxmlformats.org/officeDocument/2006/relationships/hyperlink" Target="garantF1://12012604.0" TargetMode="External"/><Relationship Id="rId30" Type="http://schemas.openxmlformats.org/officeDocument/2006/relationships/hyperlink" Target="garantF1://12012604.921" TargetMode="External"/><Relationship Id="rId35" Type="http://schemas.openxmlformats.org/officeDocument/2006/relationships/hyperlink" Target="garantF1://5126448.0" TargetMode="External"/><Relationship Id="rId43" Type="http://schemas.openxmlformats.org/officeDocument/2006/relationships/hyperlink" Target="garantF1://70308460.100200" TargetMode="External"/><Relationship Id="rId48" Type="http://schemas.openxmlformats.org/officeDocument/2006/relationships/hyperlink" Target="garantF1://12012604.191" TargetMode="External"/><Relationship Id="rId8" Type="http://schemas.openxmlformats.org/officeDocument/2006/relationships/hyperlink" Target="garantF1://8817512.0" TargetMode="External"/><Relationship Id="rId51" Type="http://schemas.openxmlformats.org/officeDocument/2006/relationships/hyperlink" Target="garantF1://70253464.2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2A91A-C103-4B46-B03F-6B5DAA490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9694</Words>
  <Characters>55256</Characters>
  <Application>Microsoft Office Word</Application>
  <DocSecurity>0</DocSecurity>
  <Lines>460</Lines>
  <Paragraphs>129</Paragraphs>
  <ScaleCrop>false</ScaleCrop>
  <Company>НПП "Гарант-Сервис"</Company>
  <LinksUpToDate>false</LinksUpToDate>
  <CharactersWithSpaces>64821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Чамзинского муниципального района Республики Мордовия от 25 апреля 2016 г</dc:title>
  <dc:creator>НПП "Гарант-Сервис"</dc:creator>
  <dc:description>Документ экспортирован из системы ГАРАНТ</dc:description>
  <cp:lastModifiedBy>admin</cp:lastModifiedBy>
  <cp:revision>2</cp:revision>
  <dcterms:created xsi:type="dcterms:W3CDTF">2017-01-11T12:14:00Z</dcterms:created>
  <dcterms:modified xsi:type="dcterms:W3CDTF">2017-01-11T12:14:00Z</dcterms:modified>
</cp:coreProperties>
</file>