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1AF7" w:rsidRPr="00D44B57" w:rsidRDefault="005A1AF7" w:rsidP="002D347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b/>
          <w:sz w:val="28"/>
          <w:szCs w:val="28"/>
        </w:rPr>
        <w:t xml:space="preserve">СОВЕТ ДЕПУТАТОВ </w:t>
      </w:r>
      <w:r w:rsidR="0041536C">
        <w:rPr>
          <w:rFonts w:ascii="Times New Roman" w:eastAsia="Times New Roman" w:hAnsi="Times New Roman" w:cs="Times New Roman"/>
          <w:b/>
          <w:sz w:val="28"/>
          <w:szCs w:val="28"/>
        </w:rPr>
        <w:t>ЧЕБЕРЧИНСКОГО</w:t>
      </w:r>
      <w:r w:rsidR="00374B48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</w:t>
      </w:r>
      <w:r w:rsidRPr="00D44B57">
        <w:rPr>
          <w:rFonts w:ascii="Times New Roman" w:eastAsia="Times New Roman" w:hAnsi="Times New Roman" w:cs="Times New Roman"/>
          <w:b/>
          <w:sz w:val="28"/>
          <w:szCs w:val="28"/>
        </w:rPr>
        <w:t>ДУБЕНСКОГО МУНИЦИПАЛЬНОГО РАЙОНА</w:t>
      </w:r>
    </w:p>
    <w:p w:rsidR="005A1AF7" w:rsidRPr="00D44B57" w:rsidRDefault="007B1E47" w:rsidP="002D347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b/>
          <w:sz w:val="28"/>
          <w:szCs w:val="28"/>
        </w:rPr>
        <w:t>РЕСПУБЛИКИ МОРДОВИЯ ШЕСТОГО</w:t>
      </w:r>
      <w:r w:rsidR="005A1AF7" w:rsidRPr="00D44B57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</w:t>
      </w:r>
    </w:p>
    <w:p w:rsidR="005A1AF7" w:rsidRPr="00D44B57" w:rsidRDefault="005A1AF7" w:rsidP="002D3472">
      <w:pPr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A1AF7" w:rsidRPr="00D44B57" w:rsidRDefault="005A1AF7" w:rsidP="002D3472">
      <w:pPr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b/>
          <w:sz w:val="28"/>
          <w:szCs w:val="28"/>
        </w:rPr>
        <w:t>РЕШЕНИЕ</w:t>
      </w:r>
    </w:p>
    <w:p w:rsidR="005A1AF7" w:rsidRPr="00D44B57" w:rsidRDefault="0041536C" w:rsidP="002D3472">
      <w:pPr>
        <w:widowControl w:val="0"/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.Ч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еберчино</w:t>
      </w:r>
      <w:proofErr w:type="spellEnd"/>
    </w:p>
    <w:p w:rsidR="005A1AF7" w:rsidRPr="002D3472" w:rsidRDefault="002D3472" w:rsidP="002D3472">
      <w:pPr>
        <w:widowControl w:val="0"/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D3472">
        <w:rPr>
          <w:rFonts w:ascii="Times New Roman" w:hAnsi="Times New Roman" w:cs="Times New Roman"/>
          <w:sz w:val="28"/>
          <w:szCs w:val="28"/>
        </w:rPr>
        <w:t>29</w:t>
      </w:r>
      <w:r>
        <w:rPr>
          <w:rFonts w:ascii="Times New Roman" w:hAnsi="Times New Roman" w:cs="Times New Roman"/>
          <w:sz w:val="28"/>
          <w:szCs w:val="28"/>
        </w:rPr>
        <w:t>.12.</w:t>
      </w:r>
      <w:r w:rsidR="0041536C" w:rsidRPr="00736819">
        <w:rPr>
          <w:rFonts w:ascii="Times New Roman" w:hAnsi="Times New Roman" w:cs="Times New Roman"/>
          <w:sz w:val="28"/>
          <w:szCs w:val="28"/>
        </w:rPr>
        <w:t xml:space="preserve"> </w:t>
      </w:r>
      <w:r w:rsidR="00026337">
        <w:rPr>
          <w:rFonts w:ascii="Times New Roman" w:hAnsi="Times New Roman" w:cs="Times New Roman"/>
          <w:sz w:val="28"/>
          <w:szCs w:val="28"/>
        </w:rPr>
        <w:t>2016</w:t>
      </w:r>
      <w:r w:rsidR="00736819" w:rsidRPr="00736819">
        <w:rPr>
          <w:rFonts w:ascii="Times New Roman" w:hAnsi="Times New Roman" w:cs="Times New Roman"/>
          <w:sz w:val="28"/>
          <w:szCs w:val="28"/>
        </w:rPr>
        <w:t xml:space="preserve"> </w:t>
      </w:r>
      <w:r w:rsidR="0041536C">
        <w:rPr>
          <w:rFonts w:ascii="Times New Roman" w:hAnsi="Times New Roman" w:cs="Times New Roman"/>
          <w:sz w:val="28"/>
          <w:szCs w:val="28"/>
        </w:rPr>
        <w:t>г</w:t>
      </w:r>
      <w:r w:rsidR="00026337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5A1AF7" w:rsidRPr="00D44B57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</w:t>
      </w:r>
      <w:r w:rsidR="005A1AF7" w:rsidRPr="00D44B57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CA768E" w:rsidRPr="00D44B57">
        <w:rPr>
          <w:rFonts w:ascii="Times New Roman" w:hAnsi="Times New Roman" w:cs="Times New Roman"/>
          <w:sz w:val="28"/>
          <w:szCs w:val="28"/>
        </w:rPr>
        <w:t xml:space="preserve">        </w:t>
      </w:r>
      <w:r w:rsidR="00E65E60" w:rsidRPr="00D44B57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374B48">
        <w:rPr>
          <w:rFonts w:ascii="Times New Roman" w:eastAsia="Times New Roman" w:hAnsi="Times New Roman" w:cs="Times New Roman"/>
          <w:sz w:val="28"/>
          <w:szCs w:val="28"/>
        </w:rPr>
        <w:t xml:space="preserve">  №</w:t>
      </w:r>
      <w:r w:rsidRPr="002D3472">
        <w:rPr>
          <w:rFonts w:ascii="Times New Roman" w:eastAsia="Times New Roman" w:hAnsi="Times New Roman" w:cs="Times New Roman"/>
          <w:sz w:val="28"/>
          <w:szCs w:val="28"/>
        </w:rPr>
        <w:t xml:space="preserve"> 14</w:t>
      </w:r>
    </w:p>
    <w:p w:rsidR="00ED5503" w:rsidRPr="00D44B57" w:rsidRDefault="00ED5503" w:rsidP="002D3472">
      <w:pPr>
        <w:pStyle w:val="ConsPlusNormal"/>
        <w:ind w:firstLine="360"/>
        <w:jc w:val="center"/>
        <w:rPr>
          <w:rFonts w:ascii="Times New Roman" w:hAnsi="Times New Roman" w:cs="Times New Roman"/>
          <w:sz w:val="28"/>
          <w:szCs w:val="28"/>
        </w:rPr>
      </w:pPr>
    </w:p>
    <w:p w:rsidR="00762560" w:rsidRPr="00D44B57" w:rsidRDefault="00E7622D" w:rsidP="007072E0">
      <w:pPr>
        <w:pStyle w:val="a6"/>
        <w:widowControl w:val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>Об утверждении Положения</w:t>
      </w:r>
      <w:r w:rsidR="00762560" w:rsidRPr="00D44B57">
        <w:rPr>
          <w:rFonts w:ascii="Times New Roman" w:eastAsia="Times New Roman" w:hAnsi="Times New Roman" w:cs="Times New Roman"/>
          <w:sz w:val="28"/>
          <w:szCs w:val="28"/>
        </w:rPr>
        <w:t xml:space="preserve"> о порядке предоставления</w:t>
      </w:r>
      <w:r w:rsidR="00733176" w:rsidRPr="00D44B57">
        <w:rPr>
          <w:rFonts w:ascii="Times New Roman" w:eastAsia="Times New Roman" w:hAnsi="Times New Roman" w:cs="Times New Roman"/>
          <w:sz w:val="28"/>
          <w:szCs w:val="28"/>
        </w:rPr>
        <w:t xml:space="preserve"> отпусков </w:t>
      </w:r>
    </w:p>
    <w:p w:rsidR="00E7622D" w:rsidRPr="00D44B57" w:rsidRDefault="00733176" w:rsidP="007072E0">
      <w:pPr>
        <w:pStyle w:val="a6"/>
        <w:widowControl w:val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 xml:space="preserve">главе </w:t>
      </w:r>
      <w:proofErr w:type="spellStart"/>
      <w:r w:rsidR="0041536C">
        <w:rPr>
          <w:rFonts w:ascii="Times New Roman" w:eastAsia="Times New Roman" w:hAnsi="Times New Roman" w:cs="Times New Roman"/>
          <w:sz w:val="28"/>
          <w:szCs w:val="28"/>
        </w:rPr>
        <w:t>Чеберчинского</w:t>
      </w:r>
      <w:proofErr w:type="spellEnd"/>
      <w:r w:rsidR="00374B48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</w:p>
    <w:p w:rsidR="00733176" w:rsidRPr="00D44B57" w:rsidRDefault="00733176" w:rsidP="007072E0">
      <w:pPr>
        <w:pStyle w:val="a6"/>
        <w:widowControl w:val="0"/>
        <w:jc w:val="center"/>
        <w:rPr>
          <w:rFonts w:ascii="Times New Roman" w:hAnsi="Times New Roman" w:cs="Times New Roman"/>
          <w:sz w:val="28"/>
          <w:szCs w:val="28"/>
        </w:rPr>
      </w:pPr>
    </w:p>
    <w:p w:rsidR="00155A38" w:rsidRPr="00D44B57" w:rsidRDefault="0061275F" w:rsidP="007072E0">
      <w:pPr>
        <w:widowControl w:val="0"/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44B57">
        <w:rPr>
          <w:rFonts w:ascii="Times New Roman" w:hAnsi="Times New Roman"/>
          <w:sz w:val="28"/>
          <w:szCs w:val="28"/>
        </w:rPr>
        <w:t>В соответствии со статьей 115 Трудового кодекса Российской Федерации и пунктом 2 части 1 статьи 3 Закона Республики Мордовия от 15 июня 2010 года №47-3 «О гарантиях ос</w:t>
      </w:r>
      <w:r w:rsidR="005E397A" w:rsidRPr="00D44B57">
        <w:rPr>
          <w:rFonts w:ascii="Times New Roman" w:hAnsi="Times New Roman"/>
          <w:sz w:val="28"/>
          <w:szCs w:val="28"/>
        </w:rPr>
        <w:t>уществления полномочий депутата</w:t>
      </w:r>
      <w:r w:rsidRPr="00D44B57">
        <w:rPr>
          <w:rFonts w:ascii="Times New Roman" w:hAnsi="Times New Roman"/>
          <w:sz w:val="28"/>
          <w:szCs w:val="28"/>
        </w:rPr>
        <w:t>, члена выборного органа  местного самоуправления, выборного должностного лица местного самоуп</w:t>
      </w:r>
      <w:r w:rsidR="001958AC" w:rsidRPr="00D44B57">
        <w:rPr>
          <w:rFonts w:ascii="Times New Roman" w:hAnsi="Times New Roman"/>
          <w:sz w:val="28"/>
          <w:szCs w:val="28"/>
        </w:rPr>
        <w:t>равления в Республике Мордовия</w:t>
      </w:r>
      <w:r w:rsidR="00BD78B7" w:rsidRPr="00D44B57">
        <w:rPr>
          <w:rFonts w:ascii="Times New Roman" w:hAnsi="Times New Roman"/>
          <w:sz w:val="28"/>
          <w:szCs w:val="28"/>
        </w:rPr>
        <w:t>»</w:t>
      </w:r>
      <w:r w:rsidR="001958AC" w:rsidRPr="00D44B57">
        <w:rPr>
          <w:rFonts w:ascii="Times New Roman" w:hAnsi="Times New Roman"/>
          <w:sz w:val="28"/>
          <w:szCs w:val="28"/>
        </w:rPr>
        <w:t xml:space="preserve">, </w:t>
      </w:r>
      <w:r w:rsidR="00374B48">
        <w:rPr>
          <w:rFonts w:ascii="Times New Roman" w:hAnsi="Times New Roman"/>
          <w:sz w:val="28"/>
          <w:szCs w:val="28"/>
        </w:rPr>
        <w:t xml:space="preserve">Совет депутатов </w:t>
      </w:r>
      <w:proofErr w:type="spellStart"/>
      <w:r w:rsidR="0041536C">
        <w:rPr>
          <w:rFonts w:ascii="Times New Roman" w:hAnsi="Times New Roman"/>
          <w:sz w:val="28"/>
          <w:szCs w:val="28"/>
        </w:rPr>
        <w:t>Чеберчинского</w:t>
      </w:r>
      <w:proofErr w:type="spellEnd"/>
      <w:r w:rsidR="00374B48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D44B57">
        <w:rPr>
          <w:rFonts w:ascii="Times New Roman" w:hAnsi="Times New Roman"/>
          <w:sz w:val="28"/>
          <w:szCs w:val="28"/>
        </w:rPr>
        <w:t xml:space="preserve"> решил:</w:t>
      </w:r>
    </w:p>
    <w:p w:rsidR="00D44B57" w:rsidRDefault="003C1DB9" w:rsidP="00736819">
      <w:pPr>
        <w:pStyle w:val="a3"/>
        <w:widowControl w:val="0"/>
        <w:numPr>
          <w:ilvl w:val="0"/>
          <w:numId w:val="5"/>
        </w:numPr>
        <w:tabs>
          <w:tab w:val="left" w:pos="1134"/>
        </w:tabs>
        <w:spacing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D44B57">
        <w:rPr>
          <w:rFonts w:ascii="Times New Roman" w:hAnsi="Times New Roman"/>
          <w:sz w:val="28"/>
          <w:szCs w:val="28"/>
        </w:rPr>
        <w:t xml:space="preserve">Утвердить </w:t>
      </w:r>
      <w:r w:rsidR="00762560" w:rsidRPr="00D44B57">
        <w:rPr>
          <w:rFonts w:ascii="Times New Roman" w:hAnsi="Times New Roman"/>
          <w:sz w:val="28"/>
          <w:szCs w:val="28"/>
        </w:rPr>
        <w:t>Положение</w:t>
      </w:r>
      <w:r w:rsidR="00A94BBD" w:rsidRPr="00D44B57">
        <w:rPr>
          <w:rFonts w:ascii="Times New Roman" w:hAnsi="Times New Roman"/>
          <w:sz w:val="28"/>
          <w:szCs w:val="28"/>
        </w:rPr>
        <w:t xml:space="preserve"> о порядке предоставления</w:t>
      </w:r>
      <w:r w:rsidR="00762560" w:rsidRPr="00D44B57">
        <w:rPr>
          <w:rFonts w:ascii="Times New Roman" w:hAnsi="Times New Roman"/>
          <w:sz w:val="28"/>
          <w:szCs w:val="28"/>
        </w:rPr>
        <w:t xml:space="preserve"> отпусков главе </w:t>
      </w:r>
      <w:proofErr w:type="spellStart"/>
      <w:r w:rsidR="0041536C">
        <w:rPr>
          <w:rFonts w:ascii="Times New Roman" w:hAnsi="Times New Roman"/>
          <w:sz w:val="28"/>
          <w:szCs w:val="28"/>
        </w:rPr>
        <w:t>Чеберчинского</w:t>
      </w:r>
      <w:proofErr w:type="spellEnd"/>
      <w:r w:rsidR="00374B48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D44B57">
        <w:rPr>
          <w:rFonts w:ascii="Times New Roman" w:hAnsi="Times New Roman"/>
          <w:sz w:val="28"/>
          <w:szCs w:val="28"/>
        </w:rPr>
        <w:t xml:space="preserve"> (прилагается)</w:t>
      </w:r>
      <w:r w:rsidR="00ED5503" w:rsidRPr="00D44B57">
        <w:rPr>
          <w:rFonts w:ascii="Times New Roman" w:hAnsi="Times New Roman"/>
          <w:sz w:val="28"/>
          <w:szCs w:val="28"/>
        </w:rPr>
        <w:t>.</w:t>
      </w:r>
    </w:p>
    <w:p w:rsidR="009C1A41" w:rsidRDefault="009C1A41" w:rsidP="007072E0">
      <w:pPr>
        <w:pStyle w:val="a3"/>
        <w:widowControl w:val="0"/>
        <w:numPr>
          <w:ilvl w:val="0"/>
          <w:numId w:val="5"/>
        </w:numPr>
        <w:tabs>
          <w:tab w:val="left" w:pos="1134"/>
        </w:tabs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9C1A41">
        <w:rPr>
          <w:rFonts w:ascii="Times New Roman" w:hAnsi="Times New Roman"/>
          <w:sz w:val="28"/>
          <w:szCs w:val="28"/>
        </w:rPr>
        <w:t>Опубликовать настоящее решение в официальном печат</w:t>
      </w:r>
      <w:r w:rsidR="00374B48">
        <w:rPr>
          <w:rFonts w:ascii="Times New Roman" w:hAnsi="Times New Roman"/>
          <w:sz w:val="28"/>
          <w:szCs w:val="28"/>
        </w:rPr>
        <w:t xml:space="preserve">ном издании </w:t>
      </w:r>
      <w:r w:rsidRPr="009C1A41">
        <w:rPr>
          <w:rFonts w:ascii="Times New Roman" w:hAnsi="Times New Roman"/>
          <w:sz w:val="28"/>
          <w:szCs w:val="28"/>
        </w:rPr>
        <w:t xml:space="preserve"> – Информационном бюллетене </w:t>
      </w:r>
      <w:proofErr w:type="spellStart"/>
      <w:r w:rsidR="0041536C">
        <w:rPr>
          <w:rFonts w:ascii="Times New Roman" w:hAnsi="Times New Roman"/>
          <w:sz w:val="28"/>
          <w:szCs w:val="28"/>
        </w:rPr>
        <w:t>Чеберчинского</w:t>
      </w:r>
      <w:proofErr w:type="spellEnd"/>
      <w:r w:rsidR="00374B48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9C1A41">
        <w:rPr>
          <w:rFonts w:ascii="Times New Roman" w:hAnsi="Times New Roman"/>
          <w:sz w:val="28"/>
          <w:szCs w:val="28"/>
        </w:rPr>
        <w:t xml:space="preserve"> и разместить на официальном сайте органов местного самоуправления Дубенского муниципального района http:\\dubenki.e-mordovia.ru.</w:t>
      </w:r>
    </w:p>
    <w:p w:rsidR="009C1A41" w:rsidRPr="007A3CDE" w:rsidRDefault="009C1A41" w:rsidP="007072E0">
      <w:pPr>
        <w:pStyle w:val="a3"/>
        <w:widowControl w:val="0"/>
        <w:numPr>
          <w:ilvl w:val="0"/>
          <w:numId w:val="5"/>
        </w:numPr>
        <w:tabs>
          <w:tab w:val="left" w:pos="1134"/>
        </w:tabs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7A3CDE">
        <w:rPr>
          <w:rFonts w:ascii="Times New Roman" w:hAnsi="Times New Roman"/>
          <w:sz w:val="28"/>
          <w:szCs w:val="28"/>
        </w:rPr>
        <w:t xml:space="preserve">Настоящее решение вступает в силу со дня его подписания. </w:t>
      </w:r>
    </w:p>
    <w:p w:rsidR="009C1A41" w:rsidRDefault="009C1A41" w:rsidP="007072E0">
      <w:pPr>
        <w:pStyle w:val="a3"/>
        <w:widowControl w:val="0"/>
        <w:tabs>
          <w:tab w:val="left" w:pos="1134"/>
        </w:tabs>
        <w:ind w:left="708"/>
        <w:jc w:val="both"/>
        <w:rPr>
          <w:rFonts w:ascii="Times New Roman" w:hAnsi="Times New Roman"/>
          <w:sz w:val="28"/>
          <w:szCs w:val="28"/>
        </w:rPr>
      </w:pPr>
      <w:r w:rsidRPr="009C1A41">
        <w:rPr>
          <w:rFonts w:ascii="Times New Roman" w:hAnsi="Times New Roman"/>
          <w:sz w:val="28"/>
          <w:szCs w:val="28"/>
        </w:rPr>
        <w:t xml:space="preserve"> </w:t>
      </w:r>
    </w:p>
    <w:p w:rsidR="007A3CDE" w:rsidRPr="009C1A41" w:rsidRDefault="007A3CDE" w:rsidP="007072E0">
      <w:pPr>
        <w:pStyle w:val="a3"/>
        <w:widowControl w:val="0"/>
        <w:tabs>
          <w:tab w:val="left" w:pos="1134"/>
        </w:tabs>
        <w:ind w:left="708"/>
        <w:jc w:val="both"/>
        <w:rPr>
          <w:rFonts w:ascii="Times New Roman" w:hAnsi="Times New Roman"/>
          <w:sz w:val="28"/>
          <w:szCs w:val="28"/>
        </w:rPr>
      </w:pPr>
    </w:p>
    <w:p w:rsidR="00597DA2" w:rsidRDefault="003C1DB9" w:rsidP="007072E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4B57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D5503" w:rsidRPr="00D44B57" w:rsidRDefault="003C1DB9" w:rsidP="007072E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4B57">
        <w:rPr>
          <w:rFonts w:ascii="Times New Roman" w:hAnsi="Times New Roman" w:cs="Times New Roman"/>
          <w:sz w:val="28"/>
          <w:szCs w:val="28"/>
        </w:rPr>
        <w:t xml:space="preserve"> </w:t>
      </w:r>
      <w:r w:rsidR="0020668C" w:rsidRPr="00D44B5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F3D19" w:rsidRDefault="00374B48" w:rsidP="00736819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</w:p>
    <w:p w:rsidR="00374B48" w:rsidRPr="00D44B57" w:rsidRDefault="0041536C" w:rsidP="00736819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374B48"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С.И.</w:t>
      </w:r>
      <w:r w:rsidR="00736819" w:rsidRPr="007368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Биушкин</w:t>
      </w:r>
      <w:proofErr w:type="spellEnd"/>
    </w:p>
    <w:p w:rsidR="009357FA" w:rsidRDefault="009357FA" w:rsidP="007072E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3CDE" w:rsidRDefault="007A3CDE" w:rsidP="007072E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3CDE" w:rsidRDefault="007A3CDE" w:rsidP="007072E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3CDE" w:rsidRDefault="007A3CDE" w:rsidP="007072E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3CDE" w:rsidRDefault="007A3CDE" w:rsidP="007072E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3CDE" w:rsidRDefault="007A3CDE" w:rsidP="007072E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26337" w:rsidRPr="00D44B57" w:rsidRDefault="00026337" w:rsidP="007072E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357FA" w:rsidRPr="00D44B57" w:rsidRDefault="009357FA" w:rsidP="007072E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F3D19" w:rsidRDefault="006F3D19" w:rsidP="007072E0">
      <w:pPr>
        <w:widowControl w:val="0"/>
        <w:autoSpaceDE w:val="0"/>
        <w:autoSpaceDN w:val="0"/>
        <w:adjustRightInd w:val="0"/>
        <w:spacing w:after="0" w:line="240" w:lineRule="auto"/>
        <w:ind w:left="6379"/>
        <w:rPr>
          <w:rFonts w:ascii="Times New Roman" w:hAnsi="Times New Roman" w:cs="Times New Roman"/>
          <w:sz w:val="28"/>
          <w:szCs w:val="28"/>
        </w:rPr>
      </w:pPr>
    </w:p>
    <w:p w:rsidR="00374B48" w:rsidRDefault="00374B48" w:rsidP="007072E0">
      <w:pPr>
        <w:widowControl w:val="0"/>
        <w:autoSpaceDE w:val="0"/>
        <w:autoSpaceDN w:val="0"/>
        <w:adjustRightInd w:val="0"/>
        <w:spacing w:after="0" w:line="240" w:lineRule="auto"/>
        <w:ind w:left="6379"/>
        <w:rPr>
          <w:rFonts w:ascii="Times New Roman" w:hAnsi="Times New Roman" w:cs="Times New Roman"/>
          <w:sz w:val="28"/>
          <w:szCs w:val="28"/>
        </w:rPr>
      </w:pPr>
    </w:p>
    <w:p w:rsidR="00374B48" w:rsidRDefault="00374B48" w:rsidP="007072E0">
      <w:pPr>
        <w:widowControl w:val="0"/>
        <w:autoSpaceDE w:val="0"/>
        <w:autoSpaceDN w:val="0"/>
        <w:adjustRightInd w:val="0"/>
        <w:spacing w:after="0" w:line="240" w:lineRule="auto"/>
        <w:ind w:left="6379"/>
        <w:rPr>
          <w:rFonts w:ascii="Times New Roman" w:hAnsi="Times New Roman" w:cs="Times New Roman"/>
          <w:sz w:val="28"/>
          <w:szCs w:val="28"/>
        </w:rPr>
      </w:pPr>
    </w:p>
    <w:p w:rsidR="00374B48" w:rsidRDefault="00374B48" w:rsidP="007072E0">
      <w:pPr>
        <w:widowControl w:val="0"/>
        <w:autoSpaceDE w:val="0"/>
        <w:autoSpaceDN w:val="0"/>
        <w:adjustRightInd w:val="0"/>
        <w:spacing w:after="0" w:line="240" w:lineRule="auto"/>
        <w:ind w:left="6379"/>
        <w:rPr>
          <w:rFonts w:ascii="Times New Roman" w:hAnsi="Times New Roman" w:cs="Times New Roman"/>
          <w:sz w:val="28"/>
          <w:szCs w:val="28"/>
        </w:rPr>
      </w:pPr>
    </w:p>
    <w:p w:rsidR="005E397A" w:rsidRPr="00D44B57" w:rsidRDefault="000D635D" w:rsidP="00736819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hAnsi="Times New Roman" w:cs="Times New Roman"/>
          <w:sz w:val="28"/>
          <w:szCs w:val="28"/>
        </w:rPr>
      </w:pPr>
      <w:r w:rsidRPr="00D44B57">
        <w:rPr>
          <w:rFonts w:ascii="Times New Roman" w:hAnsi="Times New Roman" w:cs="Times New Roman"/>
          <w:sz w:val="28"/>
          <w:szCs w:val="28"/>
        </w:rPr>
        <w:lastRenderedPageBreak/>
        <w:t>Утверждено</w:t>
      </w:r>
      <w:r w:rsidR="009357FA" w:rsidRPr="00D44B5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357FA" w:rsidRPr="00D44B57" w:rsidRDefault="0041536C" w:rsidP="00736819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0D635D" w:rsidRPr="00D44B57">
        <w:rPr>
          <w:rFonts w:ascii="Times New Roman" w:hAnsi="Times New Roman" w:cs="Times New Roman"/>
          <w:sz w:val="28"/>
          <w:szCs w:val="28"/>
        </w:rPr>
        <w:t>ешением</w:t>
      </w:r>
      <w:r w:rsidR="009357FA" w:rsidRPr="00D44B57">
        <w:rPr>
          <w:rFonts w:ascii="Times New Roman" w:hAnsi="Times New Roman" w:cs="Times New Roman"/>
          <w:sz w:val="28"/>
          <w:szCs w:val="28"/>
        </w:rPr>
        <w:t xml:space="preserve"> </w:t>
      </w:r>
      <w:r w:rsidR="005E397A" w:rsidRPr="00D44B57">
        <w:rPr>
          <w:rFonts w:ascii="Times New Roman" w:hAnsi="Times New Roman" w:cs="Times New Roman"/>
          <w:sz w:val="28"/>
          <w:szCs w:val="28"/>
        </w:rPr>
        <w:t xml:space="preserve">  </w:t>
      </w:r>
      <w:r w:rsidR="009357FA" w:rsidRPr="00D44B57">
        <w:rPr>
          <w:rFonts w:ascii="Times New Roman" w:hAnsi="Times New Roman" w:cs="Times New Roman"/>
          <w:sz w:val="28"/>
          <w:szCs w:val="28"/>
        </w:rPr>
        <w:t xml:space="preserve">Совета  депутатов </w:t>
      </w:r>
      <w:proofErr w:type="spellStart"/>
      <w:r w:rsidRPr="0041536C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Pr="0041536C">
        <w:rPr>
          <w:rFonts w:ascii="Times New Roman" w:hAnsi="Times New Roman" w:cs="Times New Roman"/>
          <w:sz w:val="28"/>
          <w:szCs w:val="28"/>
        </w:rPr>
        <w:t xml:space="preserve"> сельского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41536C">
        <w:rPr>
          <w:rFonts w:ascii="Times New Roman" w:hAnsi="Times New Roman" w:cs="Times New Roman"/>
          <w:sz w:val="28"/>
          <w:szCs w:val="28"/>
        </w:rPr>
        <w:t>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357FA" w:rsidRPr="0041536C">
        <w:rPr>
          <w:rFonts w:ascii="Times New Roman" w:hAnsi="Times New Roman" w:cs="Times New Roman"/>
          <w:sz w:val="28"/>
          <w:szCs w:val="28"/>
        </w:rPr>
        <w:t>Дубенского</w:t>
      </w:r>
    </w:p>
    <w:p w:rsidR="009357FA" w:rsidRPr="00D44B57" w:rsidRDefault="009357FA" w:rsidP="00736819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hAnsi="Times New Roman" w:cs="Times New Roman"/>
          <w:sz w:val="28"/>
          <w:szCs w:val="28"/>
        </w:rPr>
      </w:pPr>
      <w:r w:rsidRPr="00D44B57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9357FA" w:rsidRPr="00D44B57" w:rsidRDefault="00374B48" w:rsidP="00736819">
      <w:pPr>
        <w:widowControl w:val="0"/>
        <w:autoSpaceDE w:val="0"/>
        <w:autoSpaceDN w:val="0"/>
        <w:adjustRightInd w:val="0"/>
        <w:spacing w:after="0" w:line="240" w:lineRule="auto"/>
        <w:ind w:left="5670" w:firstLine="637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от</w:t>
      </w:r>
      <w:r w:rsidR="002D3472">
        <w:rPr>
          <w:rFonts w:ascii="Times New Roman" w:hAnsi="Times New Roman" w:cs="Times New Roman"/>
          <w:sz w:val="28"/>
          <w:szCs w:val="28"/>
        </w:rPr>
        <w:t xml:space="preserve"> 29.12.</w:t>
      </w:r>
      <w:r>
        <w:rPr>
          <w:rFonts w:ascii="Times New Roman" w:hAnsi="Times New Roman" w:cs="Times New Roman"/>
          <w:sz w:val="28"/>
          <w:szCs w:val="28"/>
        </w:rPr>
        <w:t xml:space="preserve"> 2016  №</w:t>
      </w:r>
      <w:r w:rsidR="002D3472">
        <w:rPr>
          <w:rFonts w:ascii="Times New Roman" w:hAnsi="Times New Roman" w:cs="Times New Roman"/>
          <w:sz w:val="28"/>
          <w:szCs w:val="28"/>
        </w:rPr>
        <w:t xml:space="preserve"> 14</w:t>
      </w:r>
    </w:p>
    <w:p w:rsidR="009357FA" w:rsidRPr="00D44B57" w:rsidRDefault="009357FA" w:rsidP="007072E0">
      <w:pPr>
        <w:widowControl w:val="0"/>
        <w:autoSpaceDE w:val="0"/>
        <w:autoSpaceDN w:val="0"/>
        <w:adjustRightInd w:val="0"/>
        <w:spacing w:after="0" w:line="240" w:lineRule="auto"/>
        <w:ind w:firstLine="6379"/>
        <w:rPr>
          <w:rFonts w:ascii="Times New Roman" w:hAnsi="Times New Roman" w:cs="Times New Roman"/>
          <w:sz w:val="28"/>
          <w:szCs w:val="28"/>
        </w:rPr>
      </w:pPr>
    </w:p>
    <w:p w:rsidR="00733176" w:rsidRPr="009C1A41" w:rsidRDefault="00733176" w:rsidP="007072E0">
      <w:pPr>
        <w:widowControl w:val="0"/>
        <w:autoSpaceDE w:val="0"/>
        <w:autoSpaceDN w:val="0"/>
        <w:adjustRightInd w:val="0"/>
        <w:spacing w:after="0" w:line="240" w:lineRule="auto"/>
        <w:ind w:left="426" w:hanging="142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C1A41">
        <w:rPr>
          <w:rFonts w:ascii="Times New Roman" w:eastAsia="Times New Roman" w:hAnsi="Times New Roman" w:cs="Times New Roman"/>
          <w:b/>
          <w:sz w:val="28"/>
          <w:szCs w:val="28"/>
        </w:rPr>
        <w:t xml:space="preserve">Положение </w:t>
      </w:r>
    </w:p>
    <w:p w:rsidR="006F7089" w:rsidRPr="009C1A41" w:rsidRDefault="00B17999" w:rsidP="007072E0">
      <w:pPr>
        <w:widowControl w:val="0"/>
        <w:autoSpaceDE w:val="0"/>
        <w:autoSpaceDN w:val="0"/>
        <w:adjustRightInd w:val="0"/>
        <w:spacing w:after="0" w:line="240" w:lineRule="auto"/>
        <w:ind w:left="426" w:hanging="142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C1A41">
        <w:rPr>
          <w:rFonts w:ascii="Times New Roman" w:eastAsia="Times New Roman" w:hAnsi="Times New Roman" w:cs="Times New Roman"/>
          <w:b/>
          <w:sz w:val="28"/>
          <w:szCs w:val="28"/>
        </w:rPr>
        <w:t>о порядке предоставления</w:t>
      </w:r>
      <w:r w:rsidR="00733176" w:rsidRPr="009C1A41">
        <w:rPr>
          <w:rFonts w:ascii="Times New Roman" w:eastAsia="Times New Roman" w:hAnsi="Times New Roman" w:cs="Times New Roman"/>
          <w:b/>
          <w:sz w:val="28"/>
          <w:szCs w:val="28"/>
        </w:rPr>
        <w:t xml:space="preserve"> отпусков </w:t>
      </w:r>
    </w:p>
    <w:p w:rsidR="009357FA" w:rsidRPr="009C1A41" w:rsidRDefault="00733176" w:rsidP="007072E0">
      <w:pPr>
        <w:widowControl w:val="0"/>
        <w:autoSpaceDE w:val="0"/>
        <w:autoSpaceDN w:val="0"/>
        <w:adjustRightInd w:val="0"/>
        <w:spacing w:after="0" w:line="240" w:lineRule="auto"/>
        <w:ind w:left="426" w:hanging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1A41">
        <w:rPr>
          <w:rFonts w:ascii="Times New Roman" w:eastAsia="Times New Roman" w:hAnsi="Times New Roman" w:cs="Times New Roman"/>
          <w:b/>
          <w:sz w:val="28"/>
          <w:szCs w:val="28"/>
        </w:rPr>
        <w:t xml:space="preserve">главе </w:t>
      </w:r>
      <w:proofErr w:type="spellStart"/>
      <w:r w:rsidR="0041536C">
        <w:rPr>
          <w:rFonts w:ascii="Times New Roman" w:eastAsia="Times New Roman" w:hAnsi="Times New Roman" w:cs="Times New Roman"/>
          <w:b/>
          <w:sz w:val="28"/>
          <w:szCs w:val="28"/>
        </w:rPr>
        <w:t>Чеберчинского</w:t>
      </w:r>
      <w:proofErr w:type="spellEnd"/>
      <w:r w:rsidR="00374B48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</w:t>
      </w:r>
      <w:r w:rsidR="009357FA" w:rsidRPr="009C1A41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9357FA" w:rsidRPr="00D44B57" w:rsidRDefault="009357FA" w:rsidP="007072E0">
      <w:pPr>
        <w:widowControl w:val="0"/>
        <w:autoSpaceDE w:val="0"/>
        <w:autoSpaceDN w:val="0"/>
        <w:adjustRightInd w:val="0"/>
        <w:spacing w:after="0" w:line="240" w:lineRule="auto"/>
        <w:ind w:left="426" w:hanging="142"/>
        <w:jc w:val="center"/>
        <w:rPr>
          <w:rFonts w:ascii="Times New Roman" w:hAnsi="Times New Roman" w:cs="Times New Roman"/>
          <w:sz w:val="28"/>
          <w:szCs w:val="28"/>
        </w:rPr>
      </w:pPr>
    </w:p>
    <w:p w:rsidR="00733176" w:rsidRPr="00D44B57" w:rsidRDefault="00733176" w:rsidP="007072E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>I. Общие положения</w:t>
      </w:r>
    </w:p>
    <w:p w:rsidR="00733176" w:rsidRPr="00D44B57" w:rsidRDefault="00733176" w:rsidP="007072E0">
      <w:pPr>
        <w:widowControl w:val="0"/>
        <w:spacing w:before="100" w:beforeAutospacing="1" w:after="24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hAnsi="Times New Roman" w:cs="Times New Roman"/>
          <w:sz w:val="28"/>
          <w:szCs w:val="28"/>
        </w:rPr>
        <w:t>1. Настоящее Положение разработано в соответствии с Трудовым кодексом Российской Федерации, Законом Республики Мордовия от 15 июня 2010 г. № 47-З «О гарантиях  осуществления полномочий депутата, члена выборного органа местного  самоуправления, выборного должностного лица местного самоуправления в Республике Мордовия».</w:t>
      </w:r>
    </w:p>
    <w:p w:rsidR="00733176" w:rsidRPr="00D44B57" w:rsidRDefault="00733176" w:rsidP="00026337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 xml:space="preserve">1.2. Настоящее Положение распространяется на выборное должностное лицо местного самоуправления </w:t>
      </w:r>
      <w:proofErr w:type="spellStart"/>
      <w:r w:rsidR="0041536C">
        <w:rPr>
          <w:rFonts w:ascii="Times New Roman" w:eastAsia="Times New Roman" w:hAnsi="Times New Roman" w:cs="Times New Roman"/>
          <w:sz w:val="28"/>
          <w:szCs w:val="28"/>
        </w:rPr>
        <w:t>Чеберчинского</w:t>
      </w:r>
      <w:proofErr w:type="spellEnd"/>
      <w:r w:rsidR="00374B48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r w:rsidRPr="00D44B57">
        <w:rPr>
          <w:rFonts w:ascii="Times New Roman" w:eastAsia="Times New Roman" w:hAnsi="Times New Roman" w:cs="Times New Roman"/>
          <w:sz w:val="28"/>
          <w:szCs w:val="28"/>
        </w:rPr>
        <w:t>Дубенского муниципального района Республики Мордовия – Главу</w:t>
      </w:r>
      <w:r w:rsidR="00374B4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1536C">
        <w:rPr>
          <w:rFonts w:ascii="Times New Roman" w:eastAsia="Times New Roman" w:hAnsi="Times New Roman" w:cs="Times New Roman"/>
          <w:sz w:val="28"/>
          <w:szCs w:val="28"/>
        </w:rPr>
        <w:t>Чеберчинского</w:t>
      </w:r>
      <w:proofErr w:type="spellEnd"/>
      <w:r w:rsidR="00374B48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r w:rsidRPr="00D44B57">
        <w:rPr>
          <w:rFonts w:ascii="Times New Roman" w:eastAsia="Times New Roman" w:hAnsi="Times New Roman" w:cs="Times New Roman"/>
          <w:sz w:val="28"/>
          <w:szCs w:val="28"/>
        </w:rPr>
        <w:t xml:space="preserve"> Дубенского муниципального района (далее – должностное лицо).</w:t>
      </w:r>
    </w:p>
    <w:p w:rsidR="00736819" w:rsidRPr="002D3472" w:rsidRDefault="00736819" w:rsidP="007072E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33176" w:rsidRPr="00D44B57" w:rsidRDefault="00733176" w:rsidP="007072E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>II. Ежегодный оплачиваемый отпуск должностного лица</w:t>
      </w:r>
    </w:p>
    <w:p w:rsidR="00733176" w:rsidRPr="00D44B57" w:rsidRDefault="00733176" w:rsidP="007072E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33176" w:rsidRPr="00D44B57" w:rsidRDefault="00733176" w:rsidP="007072E0">
      <w:pPr>
        <w:widowControl w:val="0"/>
        <w:tabs>
          <w:tab w:val="left" w:pos="840"/>
          <w:tab w:val="left" w:pos="63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ab/>
        <w:t>2. Должностному лицу предоставляется ежегодный оплачиваемый отпуск (далее – отпуск) с сохранением замещаемой должности и среднего денежного содержания.</w:t>
      </w:r>
    </w:p>
    <w:p w:rsidR="00733176" w:rsidRPr="00D44B57" w:rsidRDefault="00733176" w:rsidP="007072E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 xml:space="preserve">2.1. Отпуск должностного лица состоит из ежегодного основного оплачиваемого отпуска и ежегодного дополнительного оплачиваемого отпуска за ненормированный  рабочий день. </w:t>
      </w:r>
    </w:p>
    <w:p w:rsidR="00733176" w:rsidRPr="00D44B57" w:rsidRDefault="00733176" w:rsidP="007072E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 xml:space="preserve">2.2. Ежегодный основной оплачиваемый отпуск предоставляется должностному лицу продолжительностью 28 календарных дней. </w:t>
      </w:r>
    </w:p>
    <w:p w:rsidR="00733176" w:rsidRPr="00D44B57" w:rsidRDefault="00733176" w:rsidP="00736819">
      <w:pPr>
        <w:widowControl w:val="0"/>
        <w:tabs>
          <w:tab w:val="left" w:pos="1134"/>
          <w:tab w:val="left" w:pos="1276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>2.3. Е</w:t>
      </w:r>
      <w:r w:rsidRPr="00D44B57">
        <w:rPr>
          <w:rFonts w:ascii="Times New Roman" w:eastAsia="Calibri" w:hAnsi="Times New Roman" w:cs="Times New Roman"/>
          <w:sz w:val="28"/>
          <w:szCs w:val="28"/>
        </w:rPr>
        <w:t xml:space="preserve">жегодный дополнительный оплачиваемый отпуск </w:t>
      </w:r>
      <w:r w:rsidRPr="00D44B57">
        <w:rPr>
          <w:rFonts w:ascii="Times New Roman" w:eastAsia="Times New Roman" w:hAnsi="Times New Roman" w:cs="Times New Roman"/>
          <w:sz w:val="28"/>
          <w:szCs w:val="28"/>
        </w:rPr>
        <w:t xml:space="preserve">за ненормированный  рабочий день </w:t>
      </w:r>
      <w:r w:rsidRPr="00D44B57">
        <w:rPr>
          <w:rFonts w:ascii="Times New Roman" w:eastAsia="Calibri" w:hAnsi="Times New Roman" w:cs="Times New Roman"/>
          <w:sz w:val="28"/>
          <w:szCs w:val="28"/>
        </w:rPr>
        <w:t>предоставляется  должностному лицу продолжительностью 17 календарных дней.</w:t>
      </w:r>
    </w:p>
    <w:p w:rsidR="00733176" w:rsidRPr="00D44B57" w:rsidRDefault="00733176" w:rsidP="007072E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 xml:space="preserve">2.4. При исчислении общей продолжительности отпуска ежегодный дополнительный оплачиваемый отпуск </w:t>
      </w:r>
      <w:r w:rsidRPr="00D44B57">
        <w:rPr>
          <w:rFonts w:ascii="Times New Roman" w:eastAsia="Calibri" w:hAnsi="Times New Roman" w:cs="Times New Roman"/>
          <w:sz w:val="28"/>
          <w:szCs w:val="28"/>
        </w:rPr>
        <w:t>за ненормированный рабочий день</w:t>
      </w:r>
      <w:r w:rsidRPr="00D44B57">
        <w:rPr>
          <w:rFonts w:ascii="Times New Roman" w:eastAsia="Times New Roman" w:hAnsi="Times New Roman" w:cs="Times New Roman"/>
          <w:sz w:val="28"/>
          <w:szCs w:val="28"/>
        </w:rPr>
        <w:t xml:space="preserve"> суммируется с ежегодным основным оплачиваемым отпуском. Общая продолжительность ежегодного основного оплачиваемого отпуска и ежегодного дополнительного оплачиваемого отпуска </w:t>
      </w:r>
      <w:r w:rsidRPr="00D44B57">
        <w:rPr>
          <w:rFonts w:ascii="Times New Roman" w:eastAsia="Calibri" w:hAnsi="Times New Roman" w:cs="Times New Roman"/>
          <w:sz w:val="28"/>
          <w:szCs w:val="28"/>
        </w:rPr>
        <w:t xml:space="preserve">за ненормированный рабочий день </w:t>
      </w:r>
      <w:r w:rsidRPr="00D44B57">
        <w:rPr>
          <w:rFonts w:ascii="Times New Roman" w:eastAsia="Times New Roman" w:hAnsi="Times New Roman" w:cs="Times New Roman"/>
          <w:sz w:val="28"/>
          <w:szCs w:val="28"/>
        </w:rPr>
        <w:t>для должностного лица не может превышать 45 календарных дней.</w:t>
      </w:r>
    </w:p>
    <w:p w:rsidR="00733176" w:rsidRPr="00D44B57" w:rsidRDefault="00733176" w:rsidP="007072E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F3D19" w:rsidRPr="00D44B57" w:rsidRDefault="00733176" w:rsidP="0002633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  <w:lang w:val="en-US"/>
        </w:rPr>
        <w:t>III</w:t>
      </w:r>
      <w:r w:rsidRPr="00D44B57">
        <w:rPr>
          <w:rFonts w:ascii="Times New Roman" w:eastAsia="Times New Roman" w:hAnsi="Times New Roman" w:cs="Times New Roman"/>
          <w:sz w:val="28"/>
          <w:szCs w:val="28"/>
        </w:rPr>
        <w:t>. Финансовое обеспечение</w:t>
      </w:r>
    </w:p>
    <w:p w:rsidR="00733176" w:rsidRPr="00D44B57" w:rsidRDefault="00733176" w:rsidP="007072E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 xml:space="preserve">3.1. Ежегодный основной оплачиваемый отпуск и ежегодный </w:t>
      </w:r>
      <w:r w:rsidRPr="00D44B57">
        <w:rPr>
          <w:rFonts w:ascii="Times New Roman" w:eastAsia="Times New Roman" w:hAnsi="Times New Roman" w:cs="Times New Roman"/>
          <w:sz w:val="28"/>
          <w:szCs w:val="28"/>
        </w:rPr>
        <w:lastRenderedPageBreak/>
        <w:t>дополнительный оплачиваемые отпуск</w:t>
      </w:r>
      <w:r w:rsidR="001605CA" w:rsidRPr="00D44B5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44B57">
        <w:rPr>
          <w:rFonts w:ascii="Times New Roman" w:eastAsia="Times New Roman" w:hAnsi="Times New Roman" w:cs="Times New Roman"/>
          <w:sz w:val="28"/>
          <w:szCs w:val="28"/>
        </w:rPr>
        <w:t>за ненормированный служебный день предоставляются должностному лицу за счет средств фонда оплаты труда, предусмотренного на содержание органов местного самоуправления.</w:t>
      </w:r>
    </w:p>
    <w:p w:rsidR="00733176" w:rsidRPr="00D44B57" w:rsidRDefault="00733176" w:rsidP="007072E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33176" w:rsidRPr="00D44B57" w:rsidRDefault="00733176" w:rsidP="007072E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>IV. Порядок предоставления отпуска</w:t>
      </w:r>
    </w:p>
    <w:p w:rsidR="00733176" w:rsidRPr="00D44B57" w:rsidRDefault="00733176" w:rsidP="007072E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>4.1. Отпуск должен предоставляться должностному лицу ежегодно.</w:t>
      </w:r>
    </w:p>
    <w:p w:rsidR="00733176" w:rsidRPr="00D44B57" w:rsidRDefault="00733176" w:rsidP="007072E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>4.2. Право на использование отпуска за первый год работы возникает у должностного лица</w:t>
      </w:r>
      <w:r w:rsidR="001605CA" w:rsidRPr="00D44B5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44B57">
        <w:rPr>
          <w:rFonts w:ascii="Times New Roman" w:eastAsia="Times New Roman" w:hAnsi="Times New Roman" w:cs="Times New Roman"/>
          <w:sz w:val="28"/>
          <w:szCs w:val="28"/>
        </w:rPr>
        <w:t>по истечении шести месяцев его непрерывной работы со дня избрания на данную должность.</w:t>
      </w:r>
    </w:p>
    <w:p w:rsidR="00733176" w:rsidRPr="00D44B57" w:rsidRDefault="00733176" w:rsidP="007072E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>4.3.Отпуск за второй и последующие годы работы может предоставляться в любое время рабочего года в соответствии с очередностью предоставления ежегодных оплачиваемых отпусков,</w:t>
      </w:r>
      <w:r w:rsidR="001605CA" w:rsidRPr="00D44B5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44B57">
        <w:rPr>
          <w:rFonts w:ascii="Times New Roman" w:eastAsia="Times New Roman" w:hAnsi="Times New Roman" w:cs="Times New Roman"/>
          <w:sz w:val="28"/>
          <w:szCs w:val="28"/>
        </w:rPr>
        <w:t>установленной должностным лицом.</w:t>
      </w:r>
    </w:p>
    <w:p w:rsidR="00733176" w:rsidRPr="00D44B57" w:rsidRDefault="00733176" w:rsidP="007072E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>4.4. Очередность предоставления отпусков определяется ежегодно в соответствии с г</w:t>
      </w:r>
      <w:r w:rsidR="00374B48">
        <w:rPr>
          <w:rFonts w:ascii="Times New Roman" w:eastAsia="Times New Roman" w:hAnsi="Times New Roman" w:cs="Times New Roman"/>
          <w:sz w:val="28"/>
          <w:szCs w:val="28"/>
        </w:rPr>
        <w:t xml:space="preserve">рафиком отпусков администрации </w:t>
      </w:r>
      <w:proofErr w:type="spellStart"/>
      <w:r w:rsidR="0041536C">
        <w:rPr>
          <w:rFonts w:ascii="Times New Roman" w:eastAsia="Times New Roman" w:hAnsi="Times New Roman" w:cs="Times New Roman"/>
          <w:sz w:val="28"/>
          <w:szCs w:val="28"/>
        </w:rPr>
        <w:t>Чеберчинского</w:t>
      </w:r>
      <w:proofErr w:type="spellEnd"/>
      <w:r w:rsidR="00374B48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  <w:r w:rsidRPr="00D44B57">
        <w:rPr>
          <w:rFonts w:ascii="Times New Roman" w:eastAsia="Times New Roman" w:hAnsi="Times New Roman" w:cs="Times New Roman"/>
          <w:sz w:val="28"/>
          <w:szCs w:val="28"/>
        </w:rPr>
        <w:t xml:space="preserve">, утверждаемым должностным лицом с учетом мнения выборного органа первичной профсоюзной организации не </w:t>
      </w:r>
      <w:proofErr w:type="gramStart"/>
      <w:r w:rsidRPr="00D44B57">
        <w:rPr>
          <w:rFonts w:ascii="Times New Roman" w:eastAsia="Times New Roman" w:hAnsi="Times New Roman" w:cs="Times New Roman"/>
          <w:sz w:val="28"/>
          <w:szCs w:val="28"/>
        </w:rPr>
        <w:t>позднее</w:t>
      </w:r>
      <w:proofErr w:type="gramEnd"/>
      <w:r w:rsidRPr="00D44B57">
        <w:rPr>
          <w:rFonts w:ascii="Times New Roman" w:eastAsia="Times New Roman" w:hAnsi="Times New Roman" w:cs="Times New Roman"/>
          <w:sz w:val="28"/>
          <w:szCs w:val="28"/>
        </w:rPr>
        <w:t xml:space="preserve"> чем за две недели до наступления календарного года в порядке, установленном статьей 372 Трудового кодекса Российской Федерации для принятия локальных нормативных актов.</w:t>
      </w:r>
    </w:p>
    <w:p w:rsidR="00733176" w:rsidRPr="00D44B57" w:rsidRDefault="00733176" w:rsidP="00736819">
      <w:pPr>
        <w:widowControl w:val="0"/>
        <w:tabs>
          <w:tab w:val="left" w:pos="1418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 xml:space="preserve">4.5.  Предоставление отпуска оформляется распоряжением Главы </w:t>
      </w:r>
      <w:proofErr w:type="spellStart"/>
      <w:r w:rsidR="0041536C">
        <w:rPr>
          <w:rFonts w:ascii="Times New Roman" w:eastAsia="Times New Roman" w:hAnsi="Times New Roman" w:cs="Times New Roman"/>
          <w:sz w:val="28"/>
          <w:szCs w:val="28"/>
        </w:rPr>
        <w:t>Чеберчинского</w:t>
      </w:r>
      <w:proofErr w:type="spellEnd"/>
      <w:r w:rsidR="00374B48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  <w:r w:rsidRPr="00D44B5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33176" w:rsidRPr="00D44B57" w:rsidRDefault="00733176" w:rsidP="007072E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>4.6. О времени начала отпуска должностное лицо должно быть извещено работником кадровой службы под роспись не позднее, чем за две недели до его начала.</w:t>
      </w:r>
    </w:p>
    <w:p w:rsidR="00733176" w:rsidRPr="00D44B57" w:rsidRDefault="00733176" w:rsidP="007072E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 xml:space="preserve">4.7. </w:t>
      </w:r>
      <w:bookmarkStart w:id="0" w:name="sub_1250001"/>
      <w:r w:rsidRPr="00D44B57">
        <w:rPr>
          <w:rFonts w:ascii="Times New Roman" w:eastAsia="Times New Roman" w:hAnsi="Times New Roman" w:cs="Times New Roman"/>
          <w:sz w:val="28"/>
          <w:szCs w:val="28"/>
        </w:rPr>
        <w:t>Отпуск может быть разделен на части. При этом хотя бы одна из частей этого отпуска должна быть не менее 14 календарных дней.</w:t>
      </w:r>
    </w:p>
    <w:p w:rsidR="00733176" w:rsidRPr="00D44B57" w:rsidRDefault="00733176" w:rsidP="007072E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33176" w:rsidRPr="00D44B57" w:rsidRDefault="00733176" w:rsidP="0002633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>V. Замена отпуска денежной компенсацией</w:t>
      </w:r>
    </w:p>
    <w:p w:rsidR="00733176" w:rsidRPr="00D44B57" w:rsidRDefault="00733176" w:rsidP="007072E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 xml:space="preserve">5.1. </w:t>
      </w:r>
      <w:bookmarkStart w:id="1" w:name="sub_1261"/>
      <w:bookmarkEnd w:id="0"/>
      <w:r w:rsidRPr="00D44B57">
        <w:rPr>
          <w:rFonts w:ascii="Times New Roman" w:eastAsia="Times New Roman" w:hAnsi="Times New Roman" w:cs="Times New Roman"/>
          <w:sz w:val="28"/>
          <w:szCs w:val="28"/>
        </w:rPr>
        <w:t>Часть отпуска, превышающая 28 календарных дней, по письменному заявлению работника может быть заменена денежной компенсацией.</w:t>
      </w:r>
    </w:p>
    <w:p w:rsidR="00733176" w:rsidRPr="00D44B57" w:rsidRDefault="00733176" w:rsidP="0041536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" w:name="sub_12602"/>
      <w:bookmarkEnd w:id="1"/>
      <w:r w:rsidRPr="00D44B57">
        <w:rPr>
          <w:rFonts w:ascii="Times New Roman" w:eastAsia="Times New Roman" w:hAnsi="Times New Roman" w:cs="Times New Roman"/>
          <w:sz w:val="28"/>
          <w:szCs w:val="28"/>
        </w:rPr>
        <w:t>5.2. При суммировании отпусков или перенесении отпуска на следующий рабочий год денежной компенсацией могут быть заменены часть каждого отпуска, превышающая 28 календарных дней, или любое количество дней из этой части.</w:t>
      </w:r>
      <w:bookmarkEnd w:id="2"/>
    </w:p>
    <w:p w:rsidR="00733176" w:rsidRPr="00D44B57" w:rsidRDefault="00733176" w:rsidP="0002633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>V</w:t>
      </w:r>
      <w:r w:rsidRPr="00D44B57">
        <w:rPr>
          <w:rFonts w:ascii="Times New Roman" w:eastAsia="Times New Roman" w:hAnsi="Times New Roman" w:cs="Times New Roman"/>
          <w:sz w:val="28"/>
          <w:szCs w:val="28"/>
          <w:lang w:val="en-US"/>
        </w:rPr>
        <w:t>I</w:t>
      </w:r>
      <w:r w:rsidRPr="00D44B57">
        <w:rPr>
          <w:rFonts w:ascii="Times New Roman" w:eastAsia="Times New Roman" w:hAnsi="Times New Roman" w:cs="Times New Roman"/>
          <w:sz w:val="28"/>
          <w:szCs w:val="28"/>
        </w:rPr>
        <w:t>. Предоставление иных отпусков</w:t>
      </w:r>
    </w:p>
    <w:p w:rsidR="00733176" w:rsidRPr="00D44B57" w:rsidRDefault="00733176" w:rsidP="007072E0">
      <w:pPr>
        <w:widowControl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bookmarkStart w:id="3" w:name="sub_12801"/>
      <w:r w:rsidRPr="00D44B57">
        <w:rPr>
          <w:rFonts w:ascii="Times New Roman" w:eastAsia="Times New Roman" w:hAnsi="Times New Roman" w:cs="Times New Roman"/>
          <w:sz w:val="28"/>
          <w:szCs w:val="28"/>
        </w:rPr>
        <w:t xml:space="preserve">6.1. Должностному лицу могут быть представлены иные дополнительные отпуска </w:t>
      </w:r>
      <w:r w:rsidRPr="00D44B57">
        <w:rPr>
          <w:rFonts w:ascii="Times New Roman" w:hAnsi="Times New Roman" w:cs="Times New Roman"/>
          <w:sz w:val="28"/>
          <w:szCs w:val="28"/>
        </w:rPr>
        <w:t xml:space="preserve">с сохранением среднего заработка, а также отпуск без сохранения заработной платы, отпуск по беременности и родам, отпуск по уходу за ребенком продолжительностью и в порядке, </w:t>
      </w:r>
      <w:proofErr w:type="gramStart"/>
      <w:r w:rsidRPr="00D44B57">
        <w:rPr>
          <w:rFonts w:ascii="Times New Roman" w:hAnsi="Times New Roman" w:cs="Times New Roman"/>
          <w:sz w:val="28"/>
          <w:szCs w:val="28"/>
        </w:rPr>
        <w:t>предусмотренных</w:t>
      </w:r>
      <w:proofErr w:type="gramEnd"/>
      <w:r w:rsidRPr="00D44B57">
        <w:rPr>
          <w:rFonts w:ascii="Times New Roman" w:hAnsi="Times New Roman" w:cs="Times New Roman"/>
          <w:sz w:val="28"/>
          <w:szCs w:val="28"/>
        </w:rPr>
        <w:t xml:space="preserve"> Трудовым кодексом Российской Федерации, иными федеральными законами, законами Республики Мордовия.</w:t>
      </w:r>
    </w:p>
    <w:p w:rsidR="007072E0" w:rsidRPr="00D44B57" w:rsidRDefault="00733176" w:rsidP="0002633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bookmarkStart w:id="4" w:name="sub_12827"/>
      <w:bookmarkEnd w:id="3"/>
      <w:r w:rsidRPr="00D44B57">
        <w:rPr>
          <w:rFonts w:ascii="Times New Roman" w:eastAsia="Times New Roman" w:hAnsi="Times New Roman" w:cs="Times New Roman"/>
          <w:sz w:val="28"/>
          <w:szCs w:val="28"/>
        </w:rPr>
        <w:t>V</w:t>
      </w:r>
      <w:r w:rsidRPr="00D44B57">
        <w:rPr>
          <w:rFonts w:ascii="Times New Roman" w:eastAsia="Times New Roman" w:hAnsi="Times New Roman" w:cs="Times New Roman"/>
          <w:sz w:val="28"/>
          <w:szCs w:val="28"/>
          <w:lang w:val="en-US"/>
        </w:rPr>
        <w:t>II</w:t>
      </w:r>
      <w:r w:rsidRPr="00D44B57">
        <w:rPr>
          <w:rFonts w:ascii="Times New Roman" w:eastAsia="Times New Roman" w:hAnsi="Times New Roman" w:cs="Times New Roman"/>
          <w:sz w:val="28"/>
          <w:szCs w:val="28"/>
        </w:rPr>
        <w:t>. Заключительные положения</w:t>
      </w:r>
    </w:p>
    <w:p w:rsidR="00733176" w:rsidRPr="00D44B57" w:rsidRDefault="00733176" w:rsidP="007072E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 xml:space="preserve">7.1.Должностному лицу в связи с прекращением полномочий главы </w:t>
      </w:r>
      <w:proofErr w:type="spellStart"/>
      <w:r w:rsidR="0041536C">
        <w:rPr>
          <w:rFonts w:ascii="Times New Roman" w:eastAsia="Times New Roman" w:hAnsi="Times New Roman" w:cs="Times New Roman"/>
          <w:sz w:val="28"/>
          <w:szCs w:val="28"/>
        </w:rPr>
        <w:t>Чеберчинского</w:t>
      </w:r>
      <w:proofErr w:type="spellEnd"/>
      <w:r w:rsidR="00374B48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  <w:r w:rsidRPr="00D44B57">
        <w:rPr>
          <w:rFonts w:ascii="Times New Roman" w:eastAsia="Times New Roman" w:hAnsi="Times New Roman" w:cs="Times New Roman"/>
          <w:sz w:val="28"/>
          <w:szCs w:val="28"/>
        </w:rPr>
        <w:t xml:space="preserve"> представляется реализация права на отпуск в порядке, предусмотренном </w:t>
      </w:r>
      <w:r w:rsidRPr="00D44B57">
        <w:rPr>
          <w:rFonts w:ascii="Times New Roman" w:hAnsi="Times New Roman" w:cs="Times New Roman"/>
          <w:sz w:val="28"/>
          <w:szCs w:val="28"/>
        </w:rPr>
        <w:t>Трудовым кодексом Российской Федерации</w:t>
      </w:r>
      <w:r w:rsidRPr="00D44B5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F6B45" w:rsidRPr="009357FA" w:rsidRDefault="00733176" w:rsidP="000263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>7.2. Иные вопросы предоставления отпусков должностному лицу, неурегулированные настоящим Положением, регулируется в соответствии с трудовым законодательством.</w:t>
      </w:r>
      <w:bookmarkEnd w:id="4"/>
    </w:p>
    <w:sectPr w:rsidR="00DF6B45" w:rsidRPr="009357FA" w:rsidSect="00B455C4">
      <w:pgSz w:w="11906" w:h="16838"/>
      <w:pgMar w:top="851" w:right="707" w:bottom="851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6B547F"/>
    <w:multiLevelType w:val="hybridMultilevel"/>
    <w:tmpl w:val="3CBA07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C502EB2"/>
    <w:multiLevelType w:val="hybridMultilevel"/>
    <w:tmpl w:val="3CBA07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6F21A3E"/>
    <w:multiLevelType w:val="hybridMultilevel"/>
    <w:tmpl w:val="D1FEA7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2B18A4"/>
    <w:multiLevelType w:val="hybridMultilevel"/>
    <w:tmpl w:val="BDAC1FB2"/>
    <w:lvl w:ilvl="0" w:tplc="6E564D0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691C2144"/>
    <w:multiLevelType w:val="hybridMultilevel"/>
    <w:tmpl w:val="0F3246F2"/>
    <w:lvl w:ilvl="0" w:tplc="BDB6951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A1AF7"/>
    <w:rsid w:val="00026337"/>
    <w:rsid w:val="000319CC"/>
    <w:rsid w:val="000747BE"/>
    <w:rsid w:val="000B3BED"/>
    <w:rsid w:val="000D635D"/>
    <w:rsid w:val="000F404F"/>
    <w:rsid w:val="001241F8"/>
    <w:rsid w:val="00155A38"/>
    <w:rsid w:val="001605CA"/>
    <w:rsid w:val="00176560"/>
    <w:rsid w:val="001958AC"/>
    <w:rsid w:val="001A0B80"/>
    <w:rsid w:val="001A636C"/>
    <w:rsid w:val="001A657D"/>
    <w:rsid w:val="001F39D3"/>
    <w:rsid w:val="0020668C"/>
    <w:rsid w:val="002D3472"/>
    <w:rsid w:val="002F37FD"/>
    <w:rsid w:val="002F7F67"/>
    <w:rsid w:val="003711FD"/>
    <w:rsid w:val="00374B48"/>
    <w:rsid w:val="003C1DB9"/>
    <w:rsid w:val="003F4A3B"/>
    <w:rsid w:val="003F5865"/>
    <w:rsid w:val="0041536C"/>
    <w:rsid w:val="004D189F"/>
    <w:rsid w:val="00524AF3"/>
    <w:rsid w:val="0054017F"/>
    <w:rsid w:val="005438CA"/>
    <w:rsid w:val="00575D8D"/>
    <w:rsid w:val="00597DA2"/>
    <w:rsid w:val="005A1AF7"/>
    <w:rsid w:val="005E397A"/>
    <w:rsid w:val="00610B78"/>
    <w:rsid w:val="0061275F"/>
    <w:rsid w:val="00620B12"/>
    <w:rsid w:val="006F3494"/>
    <w:rsid w:val="006F3D19"/>
    <w:rsid w:val="006F7089"/>
    <w:rsid w:val="00704E9C"/>
    <w:rsid w:val="007072E0"/>
    <w:rsid w:val="00733176"/>
    <w:rsid w:val="00736819"/>
    <w:rsid w:val="00762560"/>
    <w:rsid w:val="007A3CDE"/>
    <w:rsid w:val="007B1E47"/>
    <w:rsid w:val="00854B7A"/>
    <w:rsid w:val="00892BD5"/>
    <w:rsid w:val="00894C51"/>
    <w:rsid w:val="008F5366"/>
    <w:rsid w:val="009040B6"/>
    <w:rsid w:val="00933B6C"/>
    <w:rsid w:val="009357FA"/>
    <w:rsid w:val="00937151"/>
    <w:rsid w:val="00951A39"/>
    <w:rsid w:val="009634ED"/>
    <w:rsid w:val="00973EB4"/>
    <w:rsid w:val="00981648"/>
    <w:rsid w:val="009C1A41"/>
    <w:rsid w:val="00A94BBD"/>
    <w:rsid w:val="00AA5F3C"/>
    <w:rsid w:val="00B17999"/>
    <w:rsid w:val="00B455C4"/>
    <w:rsid w:val="00B4706C"/>
    <w:rsid w:val="00B8195A"/>
    <w:rsid w:val="00B920D9"/>
    <w:rsid w:val="00BC0158"/>
    <w:rsid w:val="00BD78B7"/>
    <w:rsid w:val="00C06B98"/>
    <w:rsid w:val="00C64723"/>
    <w:rsid w:val="00C853E9"/>
    <w:rsid w:val="00CA768E"/>
    <w:rsid w:val="00D33CA8"/>
    <w:rsid w:val="00D44B57"/>
    <w:rsid w:val="00D51FFC"/>
    <w:rsid w:val="00DB161D"/>
    <w:rsid w:val="00DC3BE4"/>
    <w:rsid w:val="00DF2F25"/>
    <w:rsid w:val="00DF6B45"/>
    <w:rsid w:val="00E107BA"/>
    <w:rsid w:val="00E279F5"/>
    <w:rsid w:val="00E45924"/>
    <w:rsid w:val="00E65E60"/>
    <w:rsid w:val="00E75206"/>
    <w:rsid w:val="00E7622D"/>
    <w:rsid w:val="00EA1276"/>
    <w:rsid w:val="00ED5503"/>
    <w:rsid w:val="00EF2044"/>
    <w:rsid w:val="00F33D80"/>
    <w:rsid w:val="00F80B39"/>
    <w:rsid w:val="00F841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A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1AF7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5A1AF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4">
    <w:name w:val="Normal (Web)"/>
    <w:basedOn w:val="a"/>
    <w:semiHidden/>
    <w:unhideWhenUsed/>
    <w:rsid w:val="001F39D3"/>
    <w:pPr>
      <w:spacing w:before="100" w:beforeAutospacing="1" w:after="100" w:afterAutospacing="1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1F39D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link w:val="a7"/>
    <w:uiPriority w:val="1"/>
    <w:qFormat/>
    <w:rsid w:val="00ED5503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7331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33176"/>
    <w:rPr>
      <w:rFonts w:ascii="Tahoma" w:hAnsi="Tahoma" w:cs="Tahoma"/>
      <w:sz w:val="16"/>
      <w:szCs w:val="16"/>
    </w:rPr>
  </w:style>
  <w:style w:type="character" w:customStyle="1" w:styleId="a7">
    <w:name w:val="Без интервала Знак"/>
    <w:basedOn w:val="a0"/>
    <w:link w:val="a6"/>
    <w:uiPriority w:val="1"/>
    <w:locked/>
    <w:rsid w:val="00D44B5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82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6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1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8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9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1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789FDA-ECB1-4B5F-BDF5-2AE2FDDF1C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884</Words>
  <Characters>5044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5917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admin</cp:lastModifiedBy>
  <cp:revision>8</cp:revision>
  <cp:lastPrinted>2016-11-02T14:02:00Z</cp:lastPrinted>
  <dcterms:created xsi:type="dcterms:W3CDTF">2017-01-05T10:20:00Z</dcterms:created>
  <dcterms:modified xsi:type="dcterms:W3CDTF">2017-01-11T11:24:00Z</dcterms:modified>
</cp:coreProperties>
</file>