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456" w:rsidRPr="00173456" w:rsidRDefault="00173456" w:rsidP="004324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634C7" w:rsidRPr="00173456" w:rsidRDefault="00D634C7" w:rsidP="001734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r w:rsidR="00EA3A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АРДАТОВСКОГО СЕЛЬСКОГО ПОСЕЛЕНИЯ </w:t>
      </w: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>ДУБЕНСКОГО МУНИЦИПАЛЬНОГО РАЙОНА</w:t>
      </w:r>
    </w:p>
    <w:p w:rsidR="00D634C7" w:rsidRPr="00173456" w:rsidRDefault="00D634C7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D634C7" w:rsidRPr="00173456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4C7" w:rsidRPr="00173456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D634C7" w:rsidRDefault="00D634C7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7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4324A3" w:rsidRPr="00173456" w:rsidRDefault="004324A3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7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34C7" w:rsidRPr="00173456" w:rsidRDefault="00D634C7" w:rsidP="00D634C7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EA3AB7">
        <w:rPr>
          <w:rFonts w:ascii="Times New Roman" w:eastAsia="Times New Roman" w:hAnsi="Times New Roman"/>
          <w:sz w:val="28"/>
          <w:szCs w:val="28"/>
          <w:lang w:eastAsia="ru-RU"/>
        </w:rPr>
        <w:t>23.12</w:t>
      </w:r>
      <w:r w:rsidR="004324A3">
        <w:rPr>
          <w:rFonts w:ascii="Times New Roman" w:eastAsia="Times New Roman" w:hAnsi="Times New Roman"/>
          <w:sz w:val="28"/>
          <w:szCs w:val="28"/>
          <w:lang w:eastAsia="ru-RU"/>
        </w:rPr>
        <w:t>.2016</w:t>
      </w:r>
      <w:r w:rsidR="000B3CDF"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</w:t>
      </w:r>
      <w:r w:rsidR="00827D8D"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A404C4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4324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EA3AB7">
        <w:rPr>
          <w:rFonts w:ascii="Times New Roman" w:eastAsia="Times New Roman" w:hAnsi="Times New Roman"/>
          <w:sz w:val="28"/>
          <w:szCs w:val="28"/>
          <w:lang w:eastAsia="ru-RU"/>
        </w:rPr>
        <w:t xml:space="preserve"> 61</w:t>
      </w:r>
    </w:p>
    <w:p w:rsidR="00D634C7" w:rsidRPr="00173456" w:rsidRDefault="00D634C7" w:rsidP="00D634C7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4C7" w:rsidRPr="00173456" w:rsidRDefault="00EA3AB7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Ардатово</w:t>
      </w:r>
      <w:proofErr w:type="spellEnd"/>
    </w:p>
    <w:p w:rsidR="00D634C7" w:rsidRPr="00173456" w:rsidRDefault="00D634C7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634C7" w:rsidRPr="00173456" w:rsidRDefault="00EC50D0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>«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 xml:space="preserve">О внесение изменений в постановление администрации </w:t>
      </w:r>
      <w:proofErr w:type="spellStart"/>
      <w:r w:rsidR="000D7C9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>Дубенс</w:t>
      </w:r>
      <w:r w:rsidR="000D7C96">
        <w:rPr>
          <w:rFonts w:ascii="Times New Roman" w:hAnsi="Times New Roman"/>
          <w:sz w:val="28"/>
          <w:szCs w:val="28"/>
          <w:lang w:eastAsia="ru-RU"/>
        </w:rPr>
        <w:t>кого муниципального района от 29.12.2015 г. № 67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Об определении требований к закупаемым муниципальными органами </w:t>
      </w:r>
      <w:proofErr w:type="spellStart"/>
      <w:r w:rsidR="000D7C9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</w:t>
      </w:r>
      <w:proofErr w:type="gramEnd"/>
    </w:p>
    <w:p w:rsidR="00D634C7" w:rsidRPr="00173456" w:rsidRDefault="00D634C7" w:rsidP="00D634C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34C7" w:rsidRPr="00173456" w:rsidRDefault="00D634C7" w:rsidP="00D634C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C50D0" w:rsidRPr="00173456" w:rsidRDefault="008B1F97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В соответствии со статьей 19 Федерального закона от 05.04.2013 № 44-ФЗ «О контрактной системе в сфере закупок товаров, работ, услуг для обеспечения </w:t>
      </w: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 xml:space="preserve">государственных и муниципальных нужд», постановлением Правительства Российской Федерации от 2 сентября 2015 года №926 «Об утверждении общих  правил определения требований к закупаемым заказчиками отдельным видам товаров, работ, услуг (в том числе предельных цен товаров, работ, услуг)» постановлением администрации Дубенского муниципального района Республики Мордовия от 29 октября  2015 г. № 588  «Об утверждении требований к порядку разработки и принятия правовых актов о нормировании в сфере закупок для обеспечения муниципальных нужд </w:t>
      </w:r>
      <w:proofErr w:type="spellStart"/>
      <w:r w:rsidR="000D7C9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Мордовия, содержанию указанных актов и обеспечению их исполнения», а</w:t>
      </w:r>
      <w:r w:rsidR="00EC50D0" w:rsidRPr="00173456">
        <w:rPr>
          <w:rFonts w:ascii="Times New Roman" w:hAnsi="Times New Roman"/>
          <w:sz w:val="28"/>
          <w:szCs w:val="28"/>
          <w:lang w:eastAsia="ru-RU"/>
        </w:rPr>
        <w:t xml:space="preserve">дминистрация </w:t>
      </w:r>
      <w:proofErr w:type="spellStart"/>
      <w:r w:rsidR="000D7C9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EC50D0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постановляет:</w:t>
      </w:r>
      <w:proofErr w:type="gramEnd"/>
    </w:p>
    <w:p w:rsidR="008B1F97" w:rsidRPr="00173456" w:rsidRDefault="00EC50D0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gramStart"/>
      <w:r w:rsidR="008B1F97" w:rsidRPr="00173456">
        <w:rPr>
          <w:rFonts w:ascii="Times New Roman" w:hAnsi="Times New Roman"/>
          <w:sz w:val="28"/>
          <w:szCs w:val="28"/>
          <w:lang w:eastAsia="ru-RU"/>
        </w:rPr>
        <w:t>Внести в постановление администрации Дубенс</w:t>
      </w:r>
      <w:r w:rsidR="000D7C96">
        <w:rPr>
          <w:rFonts w:ascii="Times New Roman" w:hAnsi="Times New Roman"/>
          <w:sz w:val="28"/>
          <w:szCs w:val="28"/>
          <w:lang w:eastAsia="ru-RU"/>
        </w:rPr>
        <w:t>кого муниципального района от 29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 xml:space="preserve">.12.2015 </w:t>
      </w:r>
      <w:r w:rsidR="000D7C96">
        <w:rPr>
          <w:rFonts w:ascii="Times New Roman" w:hAnsi="Times New Roman"/>
          <w:sz w:val="28"/>
          <w:szCs w:val="28"/>
          <w:lang w:eastAsia="ru-RU"/>
        </w:rPr>
        <w:t>г. № 67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 xml:space="preserve"> «Об определении требований к закупаемым муниципальными органами </w:t>
      </w:r>
      <w:proofErr w:type="spellStart"/>
      <w:r w:rsidR="000D7C9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услуг)», следующие изменения:</w:t>
      </w:r>
      <w:proofErr w:type="gramEnd"/>
    </w:p>
    <w:p w:rsidR="008B1F97" w:rsidRPr="00173456" w:rsidRDefault="008B1F97" w:rsidP="008B1F9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1.1. </w:t>
      </w: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 xml:space="preserve">Приложение №2 к Правилам определения требований к закупаемым муниципальными органами </w:t>
      </w:r>
      <w:proofErr w:type="spellStart"/>
      <w:r w:rsidR="000D7C9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 изложить в новой редакции</w:t>
      </w:r>
      <w:r w:rsidR="00E37BA5" w:rsidRPr="0017345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37BA5" w:rsidRPr="00173456">
        <w:rPr>
          <w:rFonts w:ascii="Times New Roman" w:hAnsi="Times New Roman"/>
          <w:sz w:val="28"/>
          <w:szCs w:val="28"/>
          <w:lang w:eastAsia="ru-RU"/>
        </w:rPr>
        <w:lastRenderedPageBreak/>
        <w:t>согласно Приложению №1 настоящего постановления.</w:t>
      </w:r>
      <w:proofErr w:type="gramEnd"/>
    </w:p>
    <w:p w:rsidR="00D634C7" w:rsidRPr="00173456" w:rsidRDefault="00E37BA5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>2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.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Опубликовать настоящее постановление в официальном печатном издании </w:t>
      </w:r>
      <w:proofErr w:type="spellStart"/>
      <w:r w:rsidR="000D7C9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</w:t>
      </w:r>
      <w:r w:rsidR="00173456" w:rsidRPr="00173456">
        <w:rPr>
          <w:rFonts w:ascii="Times New Roman" w:hAnsi="Times New Roman"/>
          <w:sz w:val="28"/>
          <w:szCs w:val="28"/>
          <w:lang w:eastAsia="ru-RU"/>
        </w:rPr>
        <w:t>на http:\\dubenki.e-mordovia.</w:t>
      </w:r>
    </w:p>
    <w:p w:rsidR="00D634C7" w:rsidRPr="00173456" w:rsidRDefault="00E37BA5" w:rsidP="004C08A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          3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. Контроль за исполнением настоящего постановления возложить на 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главного бухгалтера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0D7C9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Дубенского му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ниципального района Т. Н. </w:t>
      </w:r>
      <w:proofErr w:type="gramStart"/>
      <w:r w:rsidR="000D7C96">
        <w:rPr>
          <w:rFonts w:ascii="Times New Roman" w:hAnsi="Times New Roman"/>
          <w:sz w:val="28"/>
          <w:szCs w:val="28"/>
          <w:lang w:eastAsia="ru-RU"/>
        </w:rPr>
        <w:t>Зинкину</w:t>
      </w:r>
      <w:proofErr w:type="gramEnd"/>
      <w:r w:rsidR="00D634C7" w:rsidRPr="00173456">
        <w:rPr>
          <w:rFonts w:ascii="Times New Roman" w:hAnsi="Times New Roman"/>
          <w:sz w:val="28"/>
          <w:szCs w:val="28"/>
          <w:lang w:eastAsia="ru-RU"/>
        </w:rPr>
        <w:t>.</w:t>
      </w:r>
    </w:p>
    <w:p w:rsidR="00D634C7" w:rsidRPr="00173456" w:rsidRDefault="00EC50D0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>5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406DC5" w:rsidRPr="00173456">
        <w:rPr>
          <w:rFonts w:ascii="Times New Roman" w:hAnsi="Times New Roman"/>
          <w:sz w:val="28"/>
          <w:szCs w:val="28"/>
          <w:lang w:eastAsia="ru-RU"/>
        </w:rPr>
        <w:t>Настоящее постановление вступает в силу в установленные законом сроки</w:t>
      </w: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634C7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</w:p>
    <w:p w:rsidR="000D7C96" w:rsidRPr="00173456" w:rsidRDefault="000D7C96" w:rsidP="00D63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827D8D" w:rsidRPr="00173456" w:rsidRDefault="00D634C7" w:rsidP="004C08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Дубенского муниципального района                                                     </w:t>
      </w:r>
      <w:r w:rsidR="000D7C96">
        <w:rPr>
          <w:rFonts w:ascii="Times New Roman" w:eastAsia="Times New Roman" w:hAnsi="Times New Roman"/>
          <w:sz w:val="28"/>
          <w:szCs w:val="28"/>
          <w:lang w:eastAsia="ru-RU"/>
        </w:rPr>
        <w:t xml:space="preserve">А. В. </w:t>
      </w:r>
      <w:proofErr w:type="spellStart"/>
      <w:r w:rsidR="000D7C96">
        <w:rPr>
          <w:rFonts w:ascii="Times New Roman" w:eastAsia="Times New Roman" w:hAnsi="Times New Roman"/>
          <w:sz w:val="28"/>
          <w:szCs w:val="28"/>
          <w:lang w:eastAsia="ru-RU"/>
        </w:rPr>
        <w:t>Еряшева</w:t>
      </w:r>
      <w:proofErr w:type="spellEnd"/>
    </w:p>
    <w:p w:rsidR="004C08AF" w:rsidRPr="00173456" w:rsidRDefault="004C08AF" w:rsidP="00827D8D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sub_1000"/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41E34" w:rsidRPr="00173456" w:rsidRDefault="00841E34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5F0C7B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2942" w:rsidRPr="00173456" w:rsidRDefault="00092942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  <w:sectPr w:rsidR="00092942" w:rsidRPr="00173456" w:rsidSect="005808AA">
          <w:pgSz w:w="11900" w:h="16800"/>
          <w:pgMar w:top="993" w:right="800" w:bottom="1440" w:left="1100" w:header="720" w:footer="720" w:gutter="0"/>
          <w:cols w:space="720"/>
          <w:noEndnote/>
          <w:docGrid w:linePitch="299"/>
        </w:sect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C08AF" w:rsidRPr="00173456" w:rsidRDefault="004C08AF" w:rsidP="00092942">
      <w:pPr>
        <w:pStyle w:val="a5"/>
        <w:widowControl w:val="0"/>
        <w:ind w:left="1020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>Приложение №1</w:t>
      </w:r>
    </w:p>
    <w:p w:rsidR="004C08AF" w:rsidRPr="00173456" w:rsidRDefault="004C08AF" w:rsidP="00092942">
      <w:pPr>
        <w:pStyle w:val="a5"/>
        <w:widowControl w:val="0"/>
        <w:ind w:left="1020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>УТВЕРЖДЕНО</w:t>
      </w:r>
    </w:p>
    <w:p w:rsidR="00092942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Постановлением администрации </w:t>
      </w:r>
    </w:p>
    <w:p w:rsidR="000D7C96" w:rsidRPr="00173456" w:rsidRDefault="000D7C96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Дубенского муниципального </w:t>
      </w: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>района Республики Мордовия</w:t>
      </w:r>
    </w:p>
    <w:p w:rsidR="004C08AF" w:rsidRPr="00173456" w:rsidRDefault="00EA3AB7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от  23.1</w:t>
      </w:r>
      <w:r w:rsidR="004324A3">
        <w:rPr>
          <w:rFonts w:ascii="Times New Roman" w:hAnsi="Times New Roman"/>
          <w:bCs/>
          <w:sz w:val="28"/>
          <w:szCs w:val="28"/>
          <w:lang w:eastAsia="ru-RU"/>
        </w:rPr>
        <w:t>2.2016</w:t>
      </w:r>
      <w:r w:rsidR="00092942"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="00173456"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092942" w:rsidRPr="0017345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0D7C96">
        <w:rPr>
          <w:rFonts w:ascii="Times New Roman" w:hAnsi="Times New Roman"/>
          <w:bCs/>
          <w:sz w:val="28"/>
          <w:szCs w:val="28"/>
          <w:lang w:eastAsia="ru-RU"/>
        </w:rPr>
        <w:t xml:space="preserve"> 61</w:t>
      </w:r>
    </w:p>
    <w:p w:rsidR="00827D8D" w:rsidRPr="00173456" w:rsidRDefault="00827D8D" w:rsidP="00F6063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bookmarkEnd w:id="0"/>
    <w:p w:rsidR="00092942" w:rsidRPr="00173456" w:rsidRDefault="00092942" w:rsidP="0009294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Обязательный перечень</w:t>
      </w: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товаров, работ, услуг)</w:t>
      </w:r>
    </w:p>
    <w:p w:rsidR="00092942" w:rsidRPr="00173456" w:rsidRDefault="00092942" w:rsidP="000929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39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935"/>
        <w:gridCol w:w="2751"/>
        <w:gridCol w:w="2976"/>
        <w:gridCol w:w="708"/>
        <w:gridCol w:w="709"/>
        <w:gridCol w:w="957"/>
        <w:gridCol w:w="993"/>
        <w:gridCol w:w="1260"/>
        <w:gridCol w:w="1149"/>
        <w:gridCol w:w="992"/>
      </w:tblGrid>
      <w:tr w:rsidR="00173456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по </w:t>
            </w:r>
            <w:hyperlink r:id="rId5" w:history="1">
              <w:r w:rsidRPr="0017345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ОКПД</w:t>
              </w:r>
            </w:hyperlink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173456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арактеристика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диница измерения</w:t>
            </w:r>
          </w:p>
        </w:tc>
        <w:tc>
          <w:tcPr>
            <w:tcW w:w="5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начение характеристики</w:t>
            </w:r>
          </w:p>
        </w:tc>
      </w:tr>
      <w:tr w:rsidR="00173456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по </w:t>
            </w:r>
            <w:hyperlink r:id="rId6" w:history="1">
              <w:r w:rsidRPr="0017345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муниципальной службы</w:t>
            </w:r>
          </w:p>
        </w:tc>
        <w:tc>
          <w:tcPr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Должности, не отнесенные к муниципальной службе</w:t>
            </w:r>
          </w:p>
        </w:tc>
      </w:tr>
      <w:tr w:rsidR="00173456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092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Высшая группа должностей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Главная группа должностей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Ведущая, старшая, младшая группы должностей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категории «руководители»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должности</w:t>
            </w:r>
          </w:p>
        </w:tc>
      </w:tr>
      <w:tr w:rsidR="00173456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Машины вычислительные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электронные цифровые портативные массой не более 10 кг для автоматической обработки данных ("лэптопы", "ноутбуки", "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сабноутбуки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".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Пояснения по требуемой продукции: ноутбуки, планшетные компьютеры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азмер и тип экрана, вес, тип процессора, частота 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Bluetooth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30.02.15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 дл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автоматической обработки данных: запоминающие устройства, устройства ввода, устройства вывода.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компьютеры персональные настольные, рабочие станции вывода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30.02.16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Устройства ввода/вывода данных,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содержащие или не содержащие в одном корпусе запоминающие устройства.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 принтеры, сканеры, многофункциональные устройства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етод печати (струйный/лазерный - для 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 д.)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32.20.11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Аппаратура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передающая для радиосвязи, радиовещания и телевидения.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 телефоны мобильные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BluUSB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34.10.22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Автомобили легковые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ощность двигателя, комплектация, предельная цена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лошадиная сила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A40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1,2 млн.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A40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1,2 млн.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34.10.30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 автотранспортные для перевозки 10 человек и более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ощность двигателя, комплектация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34.10.41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 автотранспортные грузовые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двигателя, комплектация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36.11.11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для сидения с металлическим каркасом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(металл), обивочные материалы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искусственная кожа, мебельный (искусственный) мех, искусс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твенная замша (микрофибра), ткань, нетканые 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фибра), ткань, нетканые материалы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ткань;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мебельный (искусственный) мех, искусственная замша (микрофибра),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ткань, нетканые материалы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ткань;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</w:tr>
      <w:tr w:rsidR="00A404C4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36.11.12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для сидения с деревянным каркасом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 береза, лиственница, сосна, ель</w:t>
            </w:r>
          </w:p>
        </w:tc>
      </w:tr>
      <w:tr w:rsidR="00A404C4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Обивочные материалы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искусственная кожа, мебельный (искусственный) мех, искусственная замша (микрофибра), ткань,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нетканые 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</w:tr>
      <w:tr w:rsidR="00A404C4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36.12.11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(металл)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36.12.12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</w:tr>
    </w:tbl>
    <w:p w:rsidR="00827D8D" w:rsidRPr="00173456" w:rsidRDefault="00827D8D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D8D" w:rsidRPr="00173456" w:rsidRDefault="00827D8D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0634" w:rsidRPr="00173456" w:rsidRDefault="00F60634" w:rsidP="005F0C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F60634" w:rsidRPr="00173456" w:rsidSect="00092942">
      <w:pgSz w:w="16800" w:h="11900" w:orient="landscape"/>
      <w:pgMar w:top="1100" w:right="992" w:bottom="799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634"/>
    <w:rsid w:val="00003F86"/>
    <w:rsid w:val="00020D68"/>
    <w:rsid w:val="00027B90"/>
    <w:rsid w:val="000847A2"/>
    <w:rsid w:val="00092942"/>
    <w:rsid w:val="00094226"/>
    <w:rsid w:val="000B3CDF"/>
    <w:rsid w:val="000D7C96"/>
    <w:rsid w:val="001323CF"/>
    <w:rsid w:val="00173456"/>
    <w:rsid w:val="001B1588"/>
    <w:rsid w:val="001B2BFF"/>
    <w:rsid w:val="001C452B"/>
    <w:rsid w:val="001E2F23"/>
    <w:rsid w:val="001E7BA2"/>
    <w:rsid w:val="001F6A9A"/>
    <w:rsid w:val="00227331"/>
    <w:rsid w:val="002A01DA"/>
    <w:rsid w:val="002A7EFF"/>
    <w:rsid w:val="00322B83"/>
    <w:rsid w:val="003503F9"/>
    <w:rsid w:val="003D24AC"/>
    <w:rsid w:val="003F0A7A"/>
    <w:rsid w:val="004024AC"/>
    <w:rsid w:val="00406DC5"/>
    <w:rsid w:val="004324A3"/>
    <w:rsid w:val="004B4F11"/>
    <w:rsid w:val="004C08AF"/>
    <w:rsid w:val="0051210A"/>
    <w:rsid w:val="0052451F"/>
    <w:rsid w:val="005808AA"/>
    <w:rsid w:val="005B76A9"/>
    <w:rsid w:val="005D6F63"/>
    <w:rsid w:val="005F0C7B"/>
    <w:rsid w:val="006331DD"/>
    <w:rsid w:val="006771E8"/>
    <w:rsid w:val="006A5C2F"/>
    <w:rsid w:val="006D47F4"/>
    <w:rsid w:val="007237D5"/>
    <w:rsid w:val="0074408B"/>
    <w:rsid w:val="00764AE7"/>
    <w:rsid w:val="007814BC"/>
    <w:rsid w:val="00792AD9"/>
    <w:rsid w:val="007B4A82"/>
    <w:rsid w:val="007C0249"/>
    <w:rsid w:val="007D518A"/>
    <w:rsid w:val="007D5DB2"/>
    <w:rsid w:val="00804D44"/>
    <w:rsid w:val="00824694"/>
    <w:rsid w:val="00827AD7"/>
    <w:rsid w:val="00827D8D"/>
    <w:rsid w:val="00841E34"/>
    <w:rsid w:val="008A0CF9"/>
    <w:rsid w:val="008B1F97"/>
    <w:rsid w:val="00925C6B"/>
    <w:rsid w:val="00933264"/>
    <w:rsid w:val="009528DE"/>
    <w:rsid w:val="00981C52"/>
    <w:rsid w:val="009A3436"/>
    <w:rsid w:val="009F2CE8"/>
    <w:rsid w:val="00A15630"/>
    <w:rsid w:val="00A404C4"/>
    <w:rsid w:val="00AD194C"/>
    <w:rsid w:val="00B40A15"/>
    <w:rsid w:val="00B6046F"/>
    <w:rsid w:val="00B60C8D"/>
    <w:rsid w:val="00B66FFC"/>
    <w:rsid w:val="00B82C2A"/>
    <w:rsid w:val="00BB76C9"/>
    <w:rsid w:val="00BC594B"/>
    <w:rsid w:val="00BC7E2B"/>
    <w:rsid w:val="00C33A2A"/>
    <w:rsid w:val="00C37632"/>
    <w:rsid w:val="00C77ED1"/>
    <w:rsid w:val="00C8493A"/>
    <w:rsid w:val="00CA04EC"/>
    <w:rsid w:val="00CA2129"/>
    <w:rsid w:val="00CB058F"/>
    <w:rsid w:val="00D23E1C"/>
    <w:rsid w:val="00D26005"/>
    <w:rsid w:val="00D634C7"/>
    <w:rsid w:val="00D87226"/>
    <w:rsid w:val="00D961D4"/>
    <w:rsid w:val="00E37BA5"/>
    <w:rsid w:val="00EA3AB7"/>
    <w:rsid w:val="00EC145E"/>
    <w:rsid w:val="00EC50D0"/>
    <w:rsid w:val="00F21816"/>
    <w:rsid w:val="00F60634"/>
    <w:rsid w:val="00F96B05"/>
    <w:rsid w:val="00FB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8D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2A7EFF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9"/>
    <w:qFormat/>
    <w:rsid w:val="002A7EFF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F60634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 w:cs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F60634"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A7EFF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link w:val="2"/>
    <w:uiPriority w:val="9"/>
    <w:rsid w:val="002A7EFF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styleId="a3">
    <w:name w:val="Strong"/>
    <w:uiPriority w:val="22"/>
    <w:qFormat/>
    <w:rsid w:val="002A7EFF"/>
    <w:rPr>
      <w:b/>
      <w:bCs/>
    </w:rPr>
  </w:style>
  <w:style w:type="character" w:styleId="a4">
    <w:name w:val="Emphasis"/>
    <w:uiPriority w:val="20"/>
    <w:qFormat/>
    <w:rsid w:val="002A7EFF"/>
    <w:rPr>
      <w:i/>
      <w:iCs/>
    </w:rPr>
  </w:style>
  <w:style w:type="paragraph" w:styleId="a5">
    <w:name w:val="No Spacing"/>
    <w:uiPriority w:val="1"/>
    <w:qFormat/>
    <w:rsid w:val="002A7EFF"/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9"/>
    <w:rsid w:val="00F606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9"/>
    <w:rsid w:val="00F606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60634"/>
  </w:style>
  <w:style w:type="character" w:customStyle="1" w:styleId="a6">
    <w:name w:val="Цветовое выделение"/>
    <w:uiPriority w:val="99"/>
    <w:rsid w:val="00F60634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F60634"/>
    <w:rPr>
      <w:b w:val="0"/>
      <w:bCs w:val="0"/>
      <w:color w:val="106BBE"/>
    </w:rPr>
  </w:style>
  <w:style w:type="character" w:customStyle="1" w:styleId="a8">
    <w:name w:val="Активная гипертекстовая ссылка"/>
    <w:uiPriority w:val="99"/>
    <w:rsid w:val="00F60634"/>
    <w:rPr>
      <w:b w:val="0"/>
      <w:bCs w:val="0"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a">
    <w:name w:val="Внимание: криминал!!"/>
    <w:basedOn w:val="a9"/>
    <w:next w:val="a"/>
    <w:uiPriority w:val="99"/>
    <w:rsid w:val="00F60634"/>
  </w:style>
  <w:style w:type="paragraph" w:customStyle="1" w:styleId="ab">
    <w:name w:val="Внимание: недобросовестность!"/>
    <w:basedOn w:val="a9"/>
    <w:next w:val="a"/>
    <w:uiPriority w:val="99"/>
    <w:rsid w:val="00F60634"/>
  </w:style>
  <w:style w:type="character" w:customStyle="1" w:styleId="ac">
    <w:name w:val="Выделение для Базового Поиска"/>
    <w:uiPriority w:val="99"/>
    <w:rsid w:val="00F60634"/>
    <w:rPr>
      <w:b/>
      <w:bCs/>
      <w:color w:val="0058A9"/>
    </w:rPr>
  </w:style>
  <w:style w:type="character" w:customStyle="1" w:styleId="ad">
    <w:name w:val="Выделение для Базового Поиска (курсив)"/>
    <w:uiPriority w:val="99"/>
    <w:rsid w:val="00F60634"/>
    <w:rPr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0">
    <w:name w:val="Заголовок"/>
    <w:basedOn w:val="af"/>
    <w:next w:val="a"/>
    <w:uiPriority w:val="99"/>
    <w:rsid w:val="00F60634"/>
    <w:rPr>
      <w:b/>
      <w:bCs/>
      <w:color w:val="0058A9"/>
      <w:shd w:val="clear" w:color="auto" w:fill="ECE9D8"/>
    </w:rPr>
  </w:style>
  <w:style w:type="paragraph" w:customStyle="1" w:styleId="af1">
    <w:name w:val="Заголовок группы контролов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F60634"/>
    <w:pPr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uiPriority w:val="99"/>
    <w:rsid w:val="00F60634"/>
  </w:style>
  <w:style w:type="paragraph" w:customStyle="1" w:styleId="af5">
    <w:name w:val="Заголовок статьи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uiPriority w:val="99"/>
    <w:rsid w:val="00F60634"/>
    <w:rPr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F60634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F60634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F6063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F6063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F60634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F60634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F60634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F60634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F60634"/>
  </w:style>
  <w:style w:type="paragraph" w:customStyle="1" w:styleId="aff5">
    <w:name w:val="Моноширинный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uiPriority w:val="99"/>
    <w:rsid w:val="00F60634"/>
    <w:rPr>
      <w:b w:val="0"/>
      <w:bCs w:val="0"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uiPriority w:val="99"/>
    <w:rsid w:val="00F60634"/>
    <w:rPr>
      <w:b w:val="0"/>
      <w:bCs w:val="0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F60634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F60634"/>
    <w:pPr>
      <w:ind w:left="140"/>
    </w:pPr>
  </w:style>
  <w:style w:type="character" w:customStyle="1" w:styleId="affd">
    <w:name w:val="Опечатки"/>
    <w:uiPriority w:val="99"/>
    <w:rsid w:val="00F60634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F60634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F60634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F60634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F60634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f"/>
    <w:next w:val="a"/>
    <w:uiPriority w:val="99"/>
    <w:rsid w:val="00F60634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Пример."/>
    <w:basedOn w:val="a9"/>
    <w:next w:val="a"/>
    <w:uiPriority w:val="99"/>
    <w:rsid w:val="00F60634"/>
  </w:style>
  <w:style w:type="paragraph" w:customStyle="1" w:styleId="afff5">
    <w:name w:val="Примечание."/>
    <w:basedOn w:val="a9"/>
    <w:next w:val="a"/>
    <w:uiPriority w:val="99"/>
    <w:rsid w:val="00F60634"/>
  </w:style>
  <w:style w:type="character" w:customStyle="1" w:styleId="afff6">
    <w:name w:val="Продолжение ссылки"/>
    <w:uiPriority w:val="99"/>
    <w:rsid w:val="00F60634"/>
  </w:style>
  <w:style w:type="paragraph" w:customStyle="1" w:styleId="afff7">
    <w:name w:val="Словарная статья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Сравнение редакций"/>
    <w:uiPriority w:val="99"/>
    <w:rsid w:val="00F60634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F60634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F60634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uiPriority w:val="99"/>
    <w:rsid w:val="00F60634"/>
    <w:rPr>
      <w:b w:val="0"/>
      <w:bCs w:val="0"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F60634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F60634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F6063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3">
    <w:name w:val="Balloon Text"/>
    <w:basedOn w:val="a"/>
    <w:link w:val="affff4"/>
    <w:uiPriority w:val="99"/>
    <w:semiHidden/>
    <w:unhideWhenUsed/>
    <w:rsid w:val="00F60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4">
    <w:name w:val="Текст выноски Знак"/>
    <w:link w:val="affff3"/>
    <w:uiPriority w:val="99"/>
    <w:semiHidden/>
    <w:rsid w:val="00F60634"/>
    <w:rPr>
      <w:rFonts w:ascii="Tahoma" w:hAnsi="Tahoma" w:cs="Tahoma"/>
      <w:sz w:val="16"/>
      <w:szCs w:val="16"/>
    </w:rPr>
  </w:style>
  <w:style w:type="character" w:styleId="affff5">
    <w:name w:val="Hyperlink"/>
    <w:uiPriority w:val="99"/>
    <w:unhideWhenUsed/>
    <w:rsid w:val="004C08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9222.0" TargetMode="External"/><Relationship Id="rId5" Type="http://schemas.openxmlformats.org/officeDocument/2006/relationships/hyperlink" Target="garantF1://1206467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40E9A-430F-4AA3-A072-419FCA03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1434</Words>
  <Characters>8180</Characters>
  <Application>Microsoft Office Word</Application>
  <DocSecurity>4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9595</CharactersWithSpaces>
  <SharedDoc>false</SharedDoc>
  <HLinks>
    <vt:vector size="12" baseType="variant">
      <vt:variant>
        <vt:i4>7143469</vt:i4>
      </vt:variant>
      <vt:variant>
        <vt:i4>3</vt:i4>
      </vt:variant>
      <vt:variant>
        <vt:i4>0</vt:i4>
      </vt:variant>
      <vt:variant>
        <vt:i4>5</vt:i4>
      </vt:variant>
      <vt:variant>
        <vt:lpwstr>garantf1://79222.0/</vt:lpwstr>
      </vt:variant>
      <vt:variant>
        <vt:lpwstr/>
      </vt:variant>
      <vt:variant>
        <vt:i4>6881337</vt:i4>
      </vt:variant>
      <vt:variant>
        <vt:i4>0</vt:i4>
      </vt:variant>
      <vt:variant>
        <vt:i4>0</vt:i4>
      </vt:variant>
      <vt:variant>
        <vt:i4>5</vt:i4>
      </vt:variant>
      <vt:variant>
        <vt:lpwstr>garantf1://12064673.0/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admin</cp:lastModifiedBy>
  <cp:revision>2</cp:revision>
  <cp:lastPrinted>2016-12-26T11:39:00Z</cp:lastPrinted>
  <dcterms:created xsi:type="dcterms:W3CDTF">2016-12-26T11:45:00Z</dcterms:created>
  <dcterms:modified xsi:type="dcterms:W3CDTF">2016-12-26T11:45:00Z</dcterms:modified>
</cp:coreProperties>
</file>