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B9E" w:rsidRDefault="00337B9E" w:rsidP="00337B9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sub_1000"/>
      <w:r w:rsidRPr="00195C81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A45849">
        <w:rPr>
          <w:rFonts w:ascii="Times New Roman" w:eastAsia="Times New Roman" w:hAnsi="Times New Roman" w:cs="Times New Roman"/>
          <w:b/>
          <w:sz w:val="28"/>
          <w:szCs w:val="28"/>
        </w:rPr>
        <w:t>ДМИНИСТ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РАЦИЯ </w:t>
      </w:r>
      <w:r w:rsidR="003E75AC">
        <w:rPr>
          <w:rFonts w:ascii="Times New Roman" w:eastAsia="Times New Roman" w:hAnsi="Times New Roman" w:cs="Times New Roman"/>
          <w:b/>
          <w:sz w:val="28"/>
          <w:szCs w:val="28"/>
        </w:rPr>
        <w:t xml:space="preserve">АРДАТОВСКОГО СЕЛЬСКОГО ПОСЕЛЕНИЯ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ДУБЕНСКОГО МУНИИЦПАЛЬНОГО </w:t>
      </w:r>
      <w:r w:rsidRPr="00A45849">
        <w:rPr>
          <w:rFonts w:ascii="Times New Roman" w:eastAsia="Times New Roman" w:hAnsi="Times New Roman" w:cs="Times New Roman"/>
          <w:b/>
          <w:sz w:val="28"/>
          <w:szCs w:val="28"/>
        </w:rPr>
        <w:t>РАЙОНА</w:t>
      </w:r>
    </w:p>
    <w:p w:rsidR="00337B9E" w:rsidRPr="00A45849" w:rsidRDefault="00337B9E" w:rsidP="00337B9E">
      <w:pPr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5849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337B9E" w:rsidRDefault="00337B9E" w:rsidP="00337B9E">
      <w:pPr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337B9E" w:rsidRPr="00A011BB" w:rsidRDefault="003E75AC" w:rsidP="00337B9E">
      <w:pPr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Ардатово</w:t>
      </w:r>
      <w:proofErr w:type="spellEnd"/>
    </w:p>
    <w:p w:rsidR="00337B9E" w:rsidRPr="00A011BB" w:rsidRDefault="003E75AC" w:rsidP="00337B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15.11</w:t>
      </w:r>
      <w:r w:rsidR="002C3A13">
        <w:rPr>
          <w:rFonts w:ascii="Times New Roman" w:hAnsi="Times New Roman" w:cs="Times New Roman"/>
          <w:sz w:val="28"/>
          <w:szCs w:val="28"/>
        </w:rPr>
        <w:t xml:space="preserve">. </w:t>
      </w:r>
      <w:r w:rsidR="00337B9E">
        <w:rPr>
          <w:rFonts w:ascii="Times New Roman" w:hAnsi="Times New Roman" w:cs="Times New Roman"/>
          <w:sz w:val="28"/>
          <w:szCs w:val="28"/>
        </w:rPr>
        <w:t>2016</w:t>
      </w:r>
      <w:r w:rsidR="00337B9E" w:rsidRPr="00A45849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</w:t>
      </w:r>
      <w:r w:rsidR="00337B9E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337B9E" w:rsidRPr="00A4584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337B9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337B9E" w:rsidRPr="00A45849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37B9E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2C3A13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337B9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37B9E" w:rsidRPr="00A45849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51</w:t>
      </w:r>
    </w:p>
    <w:p w:rsidR="00337B9E" w:rsidRPr="00443980" w:rsidRDefault="00337B9E" w:rsidP="00337B9E">
      <w:pPr>
        <w:jc w:val="center"/>
        <w:rPr>
          <w:rFonts w:ascii="Times New Roman" w:hAnsi="Times New Roman" w:cs="Times New Roman"/>
          <w:sz w:val="28"/>
          <w:szCs w:val="28"/>
        </w:rPr>
      </w:pPr>
      <w:r w:rsidRPr="00443980">
        <w:rPr>
          <w:rFonts w:ascii="Times New Roman" w:hAnsi="Times New Roman" w:cs="Times New Roman"/>
          <w:sz w:val="28"/>
          <w:szCs w:val="28"/>
        </w:rPr>
        <w:t>О порядке и размерах возмещения расходов,  связанных со служебными командировками,  лицам, работающим в органах местного самоуправления, работникам муниципальных учреждений</w:t>
      </w:r>
    </w:p>
    <w:p w:rsidR="00337B9E" w:rsidRPr="00052D82" w:rsidRDefault="00337B9E" w:rsidP="00337B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D8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052D82">
          <w:rPr>
            <w:rFonts w:ascii="Times New Roman" w:hAnsi="Times New Roman" w:cs="Times New Roman"/>
            <w:color w:val="106BBE"/>
            <w:sz w:val="28"/>
            <w:szCs w:val="28"/>
          </w:rPr>
          <w:t>статьей 168</w:t>
        </w:r>
      </w:hyperlink>
      <w:r w:rsidRPr="00052D82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 администрация </w:t>
      </w:r>
      <w:r w:rsidR="003E7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5A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3E75A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52D82">
        <w:rPr>
          <w:rFonts w:ascii="Times New Roman" w:hAnsi="Times New Roman" w:cs="Times New Roman"/>
          <w:sz w:val="28"/>
          <w:szCs w:val="28"/>
        </w:rPr>
        <w:t>Дубенского муниципального района постановляет:</w:t>
      </w:r>
    </w:p>
    <w:p w:rsidR="00337B9E" w:rsidRPr="00052D82" w:rsidRDefault="00337B9E" w:rsidP="00337B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052D82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052D82">
          <w:rPr>
            <w:rFonts w:ascii="Times New Roman" w:hAnsi="Times New Roman" w:cs="Times New Roman"/>
            <w:color w:val="106BBE"/>
            <w:sz w:val="28"/>
            <w:szCs w:val="28"/>
          </w:rPr>
          <w:t>Положение</w:t>
        </w:r>
      </w:hyperlink>
      <w:r w:rsidRPr="00052D82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2"/>
      <w:bookmarkEnd w:id="1"/>
      <w:r w:rsidRPr="00052D82">
        <w:rPr>
          <w:rFonts w:ascii="Times New Roman" w:hAnsi="Times New Roman" w:cs="Times New Roman"/>
          <w:sz w:val="28"/>
          <w:szCs w:val="28"/>
        </w:rPr>
        <w:t>о порядке и размерах возмещения расходов,  связанных со служебными командировками,  лицам, работающим в органах местного самоуправления, работникам муниципальных учреждений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(Приложение № 1)</w:t>
      </w:r>
      <w:r w:rsidRPr="00052D82">
        <w:rPr>
          <w:rFonts w:ascii="Times New Roman" w:hAnsi="Times New Roman" w:cs="Times New Roman"/>
          <w:sz w:val="28"/>
          <w:szCs w:val="28"/>
        </w:rPr>
        <w:t>.</w:t>
      </w:r>
    </w:p>
    <w:p w:rsidR="00337B9E" w:rsidRPr="00052D82" w:rsidRDefault="00337B9E" w:rsidP="00337B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D82">
        <w:rPr>
          <w:rFonts w:ascii="Times New Roman" w:hAnsi="Times New Roman" w:cs="Times New Roman"/>
          <w:sz w:val="28"/>
          <w:szCs w:val="28"/>
        </w:rPr>
        <w:t>2. Финансовое обеспечение расходов, связанных со служебными командировками:</w:t>
      </w:r>
    </w:p>
    <w:bookmarkEnd w:id="2"/>
    <w:p w:rsidR="00337B9E" w:rsidRPr="00052D82" w:rsidRDefault="00337B9E" w:rsidP="00337B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D82">
        <w:rPr>
          <w:rFonts w:ascii="Times New Roman" w:hAnsi="Times New Roman" w:cs="Times New Roman"/>
          <w:sz w:val="28"/>
          <w:szCs w:val="28"/>
        </w:rPr>
        <w:t>работников, заключивших трудовой договор о работе в органах местного самоуправления Дубенского муниципального района, осуществлять в пределах бюджетных ассигнований, предусмотренных в бюджете</w:t>
      </w:r>
      <w:r w:rsidR="003E75AC" w:rsidRPr="003E75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75AC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3E75A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52D8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на содержание  муниципальных органов </w:t>
      </w:r>
      <w:proofErr w:type="spellStart"/>
      <w:r w:rsidR="00DD5737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DD57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52D82">
        <w:rPr>
          <w:rFonts w:ascii="Times New Roman" w:hAnsi="Times New Roman" w:cs="Times New Roman"/>
          <w:sz w:val="28"/>
          <w:szCs w:val="28"/>
        </w:rPr>
        <w:t>Дубенского района;</w:t>
      </w:r>
    </w:p>
    <w:p w:rsidR="00337B9E" w:rsidRPr="00052D82" w:rsidRDefault="00337B9E" w:rsidP="00337B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D82">
        <w:rPr>
          <w:rFonts w:ascii="Times New Roman" w:hAnsi="Times New Roman" w:cs="Times New Roman"/>
          <w:sz w:val="28"/>
          <w:szCs w:val="28"/>
        </w:rPr>
        <w:t>работников</w:t>
      </w:r>
      <w:r w:rsidR="004B4103" w:rsidRPr="00052D82">
        <w:rPr>
          <w:rFonts w:ascii="Times New Roman" w:hAnsi="Times New Roman" w:cs="Times New Roman"/>
          <w:sz w:val="28"/>
          <w:szCs w:val="28"/>
        </w:rPr>
        <w:t xml:space="preserve"> муниципальных</w:t>
      </w:r>
      <w:r w:rsidRPr="00052D82">
        <w:rPr>
          <w:rFonts w:ascii="Times New Roman" w:hAnsi="Times New Roman" w:cs="Times New Roman"/>
          <w:sz w:val="28"/>
          <w:szCs w:val="28"/>
        </w:rPr>
        <w:t xml:space="preserve"> казенны</w:t>
      </w:r>
      <w:r w:rsidR="00A773F6" w:rsidRPr="00052D82">
        <w:rPr>
          <w:rFonts w:ascii="Times New Roman" w:hAnsi="Times New Roman" w:cs="Times New Roman"/>
          <w:sz w:val="28"/>
          <w:szCs w:val="28"/>
        </w:rPr>
        <w:t>х учреждений</w:t>
      </w:r>
      <w:r w:rsidRPr="00052D82">
        <w:rPr>
          <w:rFonts w:ascii="Times New Roman" w:hAnsi="Times New Roman" w:cs="Times New Roman"/>
          <w:sz w:val="28"/>
          <w:szCs w:val="28"/>
        </w:rPr>
        <w:t>, осуществлять в пределах бюджетных ассигнований, предусмотренных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в бюджете </w:t>
      </w:r>
      <w:proofErr w:type="spellStart"/>
      <w:r w:rsidR="0067232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7232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773F6" w:rsidRPr="00052D82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052D82">
        <w:rPr>
          <w:rFonts w:ascii="Times New Roman" w:hAnsi="Times New Roman" w:cs="Times New Roman"/>
          <w:sz w:val="28"/>
          <w:szCs w:val="28"/>
        </w:rPr>
        <w:t xml:space="preserve"> на обеспечение выполнения функций казенны</w:t>
      </w:r>
      <w:r w:rsidR="00A773F6" w:rsidRPr="00052D82">
        <w:rPr>
          <w:rFonts w:ascii="Times New Roman" w:hAnsi="Times New Roman" w:cs="Times New Roman"/>
          <w:sz w:val="28"/>
          <w:szCs w:val="28"/>
        </w:rPr>
        <w:t>х учреждений</w:t>
      </w:r>
      <w:r w:rsidR="00672329" w:rsidRPr="006723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232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723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Дубенского района</w:t>
      </w:r>
      <w:r w:rsidRPr="00052D82">
        <w:rPr>
          <w:rFonts w:ascii="Times New Roman" w:hAnsi="Times New Roman" w:cs="Times New Roman"/>
          <w:sz w:val="28"/>
          <w:szCs w:val="28"/>
        </w:rPr>
        <w:t>;</w:t>
      </w:r>
    </w:p>
    <w:p w:rsidR="00337B9E" w:rsidRPr="00052D82" w:rsidRDefault="00337B9E" w:rsidP="00A773F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2D82">
        <w:rPr>
          <w:rFonts w:ascii="Times New Roman" w:hAnsi="Times New Roman" w:cs="Times New Roman"/>
          <w:sz w:val="28"/>
          <w:szCs w:val="28"/>
        </w:rPr>
        <w:t>работников</w:t>
      </w:r>
      <w:r w:rsidR="004B4103" w:rsidRPr="00052D82">
        <w:rPr>
          <w:rFonts w:ascii="Times New Roman" w:hAnsi="Times New Roman" w:cs="Times New Roman"/>
          <w:sz w:val="28"/>
          <w:szCs w:val="28"/>
        </w:rPr>
        <w:t xml:space="preserve"> муниципальных бюджетных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учреждений</w:t>
      </w:r>
      <w:r w:rsidR="006723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232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723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052D82">
        <w:rPr>
          <w:rFonts w:ascii="Times New Roman" w:hAnsi="Times New Roman" w:cs="Times New Roman"/>
          <w:sz w:val="28"/>
          <w:szCs w:val="28"/>
        </w:rPr>
        <w:t>, осуществлять в пределах бюджетных ас</w:t>
      </w:r>
      <w:r w:rsidR="00A773F6" w:rsidRPr="00052D82">
        <w:rPr>
          <w:rFonts w:ascii="Times New Roman" w:hAnsi="Times New Roman" w:cs="Times New Roman"/>
          <w:sz w:val="28"/>
          <w:szCs w:val="28"/>
        </w:rPr>
        <w:t>сигнований, предусмотренных в бюджете</w:t>
      </w:r>
      <w:r w:rsidR="006723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232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723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Дубенского района</w:t>
      </w:r>
      <w:r w:rsidRPr="00052D82">
        <w:rPr>
          <w:rFonts w:ascii="Times New Roman" w:hAnsi="Times New Roman" w:cs="Times New Roman"/>
          <w:sz w:val="28"/>
          <w:szCs w:val="28"/>
        </w:rPr>
        <w:t xml:space="preserve"> на предо</w:t>
      </w:r>
      <w:r w:rsidR="004B4103" w:rsidRPr="00052D82">
        <w:rPr>
          <w:rFonts w:ascii="Times New Roman" w:hAnsi="Times New Roman" w:cs="Times New Roman"/>
          <w:sz w:val="28"/>
          <w:szCs w:val="28"/>
        </w:rPr>
        <w:t>ставление бюджетным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учреждениям</w:t>
      </w:r>
      <w:r w:rsidR="006723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232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="006723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052D82">
        <w:rPr>
          <w:rFonts w:ascii="Times New Roman" w:hAnsi="Times New Roman" w:cs="Times New Roman"/>
          <w:sz w:val="28"/>
          <w:szCs w:val="28"/>
        </w:rPr>
        <w:t xml:space="preserve"> субсидий на финансовое обеспечение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выполнения ими муниципального</w:t>
      </w:r>
      <w:r w:rsidRPr="00052D82">
        <w:rPr>
          <w:rFonts w:ascii="Times New Roman" w:hAnsi="Times New Roman" w:cs="Times New Roman"/>
          <w:sz w:val="28"/>
          <w:szCs w:val="28"/>
        </w:rPr>
        <w:t xml:space="preserve"> задания на оказание государственных услуг (выполнение работ) физическим и (или) юридическим лицам, а также за счет средств, полученных из внебюджетных</w:t>
      </w:r>
      <w:proofErr w:type="gramEnd"/>
      <w:r w:rsidRPr="00052D82">
        <w:rPr>
          <w:rFonts w:ascii="Times New Roman" w:hAnsi="Times New Roman" w:cs="Times New Roman"/>
          <w:sz w:val="28"/>
          <w:szCs w:val="28"/>
        </w:rPr>
        <w:t xml:space="preserve"> источников.</w:t>
      </w:r>
    </w:p>
    <w:p w:rsidR="00337B9E" w:rsidRPr="00052D82" w:rsidRDefault="00672329" w:rsidP="00337B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37B9E" w:rsidRPr="00052D82">
        <w:rPr>
          <w:rFonts w:ascii="Times New Roman" w:hAnsi="Times New Roman" w:cs="Times New Roman"/>
          <w:sz w:val="28"/>
          <w:szCs w:val="28"/>
        </w:rPr>
        <w:t>.</w:t>
      </w:r>
      <w:r w:rsidR="00A773F6" w:rsidRPr="00052D82">
        <w:rPr>
          <w:rFonts w:ascii="Times New Roman" w:hAnsi="Times New Roman" w:cs="Times New Roman"/>
          <w:sz w:val="28"/>
          <w:szCs w:val="28"/>
        </w:rPr>
        <w:t xml:space="preserve"> </w:t>
      </w:r>
      <w:r w:rsidR="00337B9E" w:rsidRPr="00052D82">
        <w:rPr>
          <w:rFonts w:ascii="Times New Roman" w:hAnsi="Times New Roman" w:cs="Times New Roman"/>
          <w:sz w:val="28"/>
          <w:szCs w:val="28"/>
        </w:rPr>
        <w:t>Опубликовать настоящее постановление</w:t>
      </w:r>
      <w:r w:rsidR="00337B9E" w:rsidRPr="00052D8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37B9E" w:rsidRPr="00052D82">
        <w:rPr>
          <w:rFonts w:ascii="Times New Roman" w:hAnsi="Times New Roman" w:cs="Times New Roman"/>
          <w:sz w:val="28"/>
          <w:szCs w:val="28"/>
        </w:rPr>
        <w:t xml:space="preserve">в официальном печатном издании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37B9E" w:rsidRPr="00052D8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="00337B9E" w:rsidRPr="00052D82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и разместить на официальном сайте органов местного самоуправления Дубенского муниципального района </w:t>
      </w:r>
      <w:r w:rsidR="00337B9E" w:rsidRPr="00052D8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337B9E" w:rsidRPr="00052D82">
        <w:rPr>
          <w:rFonts w:ascii="Times New Roman" w:hAnsi="Times New Roman" w:cs="Times New Roman"/>
          <w:sz w:val="28"/>
          <w:szCs w:val="28"/>
        </w:rPr>
        <w:t>:\\</w:t>
      </w:r>
      <w:r w:rsidR="00337B9E" w:rsidRPr="00052D82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337B9E" w:rsidRPr="00052D82">
        <w:rPr>
          <w:rFonts w:ascii="Times New Roman" w:hAnsi="Times New Roman" w:cs="Times New Roman"/>
          <w:sz w:val="28"/>
          <w:szCs w:val="28"/>
        </w:rPr>
        <w:t>.</w:t>
      </w:r>
      <w:r w:rsidR="00337B9E" w:rsidRPr="00052D8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337B9E" w:rsidRPr="00052D8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337B9E" w:rsidRPr="00052D82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337B9E" w:rsidRPr="00052D8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37B9E" w:rsidRPr="00052D8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337B9E" w:rsidRPr="00052D82">
        <w:rPr>
          <w:rFonts w:ascii="Times New Roman" w:hAnsi="Times New Roman" w:cs="Times New Roman"/>
          <w:sz w:val="28"/>
          <w:szCs w:val="28"/>
        </w:rPr>
        <w:t>.</w:t>
      </w:r>
    </w:p>
    <w:p w:rsidR="00337B9E" w:rsidRPr="00052D82" w:rsidRDefault="00DD5737" w:rsidP="004B410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37B9E" w:rsidRPr="00052D82">
        <w:rPr>
          <w:rFonts w:ascii="Times New Roman" w:hAnsi="Times New Roman"/>
          <w:sz w:val="28"/>
          <w:szCs w:val="28"/>
        </w:rPr>
        <w:t>.</w:t>
      </w:r>
      <w:r w:rsidR="00A773F6" w:rsidRPr="00052D82">
        <w:rPr>
          <w:rFonts w:ascii="Times New Roman" w:hAnsi="Times New Roman"/>
          <w:sz w:val="28"/>
          <w:szCs w:val="28"/>
        </w:rPr>
        <w:t xml:space="preserve"> </w:t>
      </w:r>
      <w:r w:rsidR="00337B9E" w:rsidRPr="00052D82">
        <w:rPr>
          <w:rFonts w:ascii="Times New Roman" w:hAnsi="Times New Roman"/>
          <w:sz w:val="28"/>
          <w:szCs w:val="28"/>
        </w:rPr>
        <w:t>Настоящее решение вступает в силу в сроки, установленные действующим законодательством.</w:t>
      </w:r>
    </w:p>
    <w:p w:rsidR="002C3A13" w:rsidRPr="00052D82" w:rsidRDefault="002C3A13" w:rsidP="00337B9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3A13" w:rsidRPr="00052D82" w:rsidRDefault="002C3A13" w:rsidP="00337B9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7B9E" w:rsidRDefault="00337B9E" w:rsidP="0067232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D82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</w:p>
    <w:p w:rsidR="00672329" w:rsidRPr="00052D82" w:rsidRDefault="00672329" w:rsidP="0067232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А.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Еряшева</w:t>
      </w:r>
      <w:proofErr w:type="spellEnd"/>
    </w:p>
    <w:p w:rsidR="002C3A13" w:rsidRDefault="002C3A13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C3A13" w:rsidRDefault="002C3A13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C3A13" w:rsidRDefault="002C3A13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A773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2D82" w:rsidRDefault="00052D82" w:rsidP="00052D82">
      <w:pPr>
        <w:rPr>
          <w:rFonts w:ascii="Times New Roman" w:hAnsi="Times New Roman" w:cs="Times New Roman"/>
          <w:sz w:val="28"/>
          <w:szCs w:val="28"/>
        </w:rPr>
      </w:pPr>
    </w:p>
    <w:p w:rsidR="00E4410A" w:rsidRDefault="00E4410A" w:rsidP="00052D82">
      <w:pPr>
        <w:rPr>
          <w:rFonts w:ascii="Times New Roman" w:hAnsi="Times New Roman" w:cs="Times New Roman"/>
          <w:sz w:val="28"/>
          <w:szCs w:val="28"/>
        </w:rPr>
      </w:pPr>
    </w:p>
    <w:p w:rsidR="00E4410A" w:rsidRDefault="00E4410A" w:rsidP="00052D82">
      <w:pPr>
        <w:rPr>
          <w:rFonts w:ascii="Times New Roman" w:hAnsi="Times New Roman" w:cs="Times New Roman"/>
          <w:sz w:val="28"/>
          <w:szCs w:val="28"/>
        </w:rPr>
      </w:pPr>
    </w:p>
    <w:p w:rsidR="000B5150" w:rsidRDefault="000B5150" w:rsidP="00052D82">
      <w:pPr>
        <w:rPr>
          <w:rFonts w:ascii="Times New Roman" w:hAnsi="Times New Roman" w:cs="Times New Roman"/>
          <w:sz w:val="28"/>
          <w:szCs w:val="28"/>
        </w:rPr>
      </w:pPr>
    </w:p>
    <w:p w:rsidR="00337B9E" w:rsidRPr="00A773F6" w:rsidRDefault="00A773F6" w:rsidP="00A773F6">
      <w:pPr>
        <w:jc w:val="right"/>
        <w:rPr>
          <w:rFonts w:ascii="Times New Roman" w:hAnsi="Times New Roman" w:cs="Times New Roman"/>
          <w:sz w:val="28"/>
          <w:szCs w:val="28"/>
        </w:rPr>
      </w:pPr>
      <w:r w:rsidRPr="00A773F6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103E6B" w:rsidRPr="00103E6B" w:rsidRDefault="00103E6B" w:rsidP="00103E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3E6B">
        <w:rPr>
          <w:rFonts w:ascii="Times New Roman" w:hAnsi="Times New Roman" w:cs="Times New Roman"/>
          <w:b/>
          <w:sz w:val="28"/>
          <w:szCs w:val="28"/>
        </w:rPr>
        <w:t>Положение</w:t>
      </w:r>
      <w:r w:rsidRPr="00103E6B">
        <w:rPr>
          <w:rFonts w:ascii="Times New Roman" w:hAnsi="Times New Roman" w:cs="Times New Roman"/>
          <w:b/>
          <w:sz w:val="28"/>
          <w:szCs w:val="28"/>
        </w:rPr>
        <w:br/>
        <w:t>о порядке и разме</w:t>
      </w:r>
      <w:r>
        <w:rPr>
          <w:rFonts w:ascii="Times New Roman" w:hAnsi="Times New Roman" w:cs="Times New Roman"/>
          <w:b/>
          <w:sz w:val="28"/>
          <w:szCs w:val="28"/>
        </w:rPr>
        <w:t xml:space="preserve">рах возмещения расходов, </w:t>
      </w:r>
      <w:r w:rsidRPr="00103E6B">
        <w:rPr>
          <w:rFonts w:ascii="Times New Roman" w:hAnsi="Times New Roman" w:cs="Times New Roman"/>
          <w:b/>
          <w:sz w:val="28"/>
          <w:szCs w:val="28"/>
        </w:rPr>
        <w:t xml:space="preserve"> связанных со служебными командировками,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3E6B">
        <w:rPr>
          <w:rFonts w:ascii="Times New Roman" w:hAnsi="Times New Roman" w:cs="Times New Roman"/>
          <w:b/>
          <w:sz w:val="28"/>
          <w:szCs w:val="28"/>
        </w:rPr>
        <w:t xml:space="preserve"> лицам, работающим в органах местного самоуправления, работникам муниципальных учреждений.</w:t>
      </w:r>
    </w:p>
    <w:p w:rsidR="00103E6B" w:rsidRPr="00103E6B" w:rsidRDefault="00103E6B" w:rsidP="00103E6B">
      <w:pPr>
        <w:pStyle w:val="1"/>
        <w:rPr>
          <w:rFonts w:ascii="Times New Roman" w:hAnsi="Times New Roman" w:cs="Times New Roman"/>
          <w:sz w:val="28"/>
          <w:szCs w:val="28"/>
        </w:rPr>
      </w:pPr>
    </w:p>
    <w:bookmarkEnd w:id="0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3E6B" w:rsidRPr="00103E6B" w:rsidRDefault="00103E6B" w:rsidP="00103E6B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"/>
      <w:r w:rsidRPr="00103E6B">
        <w:rPr>
          <w:rFonts w:ascii="Times New Roman" w:hAnsi="Times New Roman" w:cs="Times New Roman"/>
          <w:sz w:val="28"/>
          <w:szCs w:val="28"/>
        </w:rPr>
        <w:t>1. Общие положения</w:t>
      </w:r>
      <w:bookmarkEnd w:id="3"/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103E6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103E6B">
        <w:rPr>
          <w:rFonts w:ascii="Times New Roman" w:hAnsi="Times New Roman" w:cs="Times New Roman"/>
          <w:sz w:val="28"/>
          <w:szCs w:val="28"/>
        </w:rPr>
        <w:t xml:space="preserve">Настоящее Положение о порядке и размерах возмещения расходов, связанных со служебными командировками, лицам, работающим в органах местного самоуправления, работникам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103E6B">
        <w:rPr>
          <w:rFonts w:ascii="Times New Roman" w:hAnsi="Times New Roman" w:cs="Times New Roman"/>
          <w:sz w:val="28"/>
          <w:szCs w:val="28"/>
        </w:rPr>
        <w:t xml:space="preserve">(далее - Положение) разработано в целях упорядочения выплат, связанных со служебными командировками, лицам, работающим в органах местного самоуправления, работникам муниципальных учреждений </w:t>
      </w:r>
      <w:r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103E6B">
        <w:rPr>
          <w:rFonts w:ascii="Times New Roman" w:hAnsi="Times New Roman" w:cs="Times New Roman"/>
          <w:sz w:val="28"/>
          <w:szCs w:val="28"/>
        </w:rPr>
        <w:t>(далее - работник) в пределах территории Российской Федерации и на территории иностранных государств.</w:t>
      </w:r>
      <w:proofErr w:type="gramEnd"/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103E6B">
        <w:rPr>
          <w:rFonts w:ascii="Times New Roman" w:hAnsi="Times New Roman" w:cs="Times New Roman"/>
          <w:sz w:val="28"/>
          <w:szCs w:val="28"/>
        </w:rPr>
        <w:t>2. При направлении работника в служебную командировку ему возмещаются:</w:t>
      </w:r>
    </w:p>
    <w:bookmarkEnd w:id="5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по проезду к месту командирования и обратно - к постоянному месту работы, в том числе по проезду из одного населенного пункта в другой, если работник направлен в несколько организаций, расположенных в разных населенных пунктах;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по бронированию и найму жилого помещения;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дополнительные расходы, связанные с проживанием вне места постоянного жительства (суточные);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 xml:space="preserve">иные расходы, связанные со служебной командировкой (при условии, что они произведены работником с разрешения или </w:t>
      </w:r>
      <w:proofErr w:type="gramStart"/>
      <w:r w:rsidRPr="00103E6B">
        <w:rPr>
          <w:rFonts w:ascii="Times New Roman" w:hAnsi="Times New Roman" w:cs="Times New Roman"/>
          <w:sz w:val="28"/>
          <w:szCs w:val="28"/>
        </w:rPr>
        <w:t>ведома</w:t>
      </w:r>
      <w:proofErr w:type="gramEnd"/>
      <w:r w:rsidRPr="00103E6B">
        <w:rPr>
          <w:rFonts w:ascii="Times New Roman" w:hAnsi="Times New Roman" w:cs="Times New Roman"/>
          <w:sz w:val="28"/>
          <w:szCs w:val="28"/>
        </w:rPr>
        <w:t xml:space="preserve"> работодателя).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03"/>
      <w:r w:rsidRPr="00103E6B">
        <w:rPr>
          <w:rFonts w:ascii="Times New Roman" w:hAnsi="Times New Roman" w:cs="Times New Roman"/>
          <w:sz w:val="28"/>
          <w:szCs w:val="28"/>
        </w:rPr>
        <w:t>3. При направлении работника в служебную командировку на территорию иностранного государства ему дополнительно возмещаются:</w:t>
      </w:r>
    </w:p>
    <w:bookmarkEnd w:id="6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на оформление заграничного паспорта, визы и других выездных документов;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обязательные консульские и аэродромные сборы;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сборы за право въезда или транзита автомобильного транспорта;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на оформление обязательной медицинской страховки;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иные обязательные платежи и сборы.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4"/>
      <w:r w:rsidRPr="00103E6B">
        <w:rPr>
          <w:rFonts w:ascii="Times New Roman" w:hAnsi="Times New Roman" w:cs="Times New Roman"/>
          <w:sz w:val="28"/>
          <w:szCs w:val="28"/>
        </w:rPr>
        <w:t>4. При служебных командировках в такую местность, откуда командированный работник по условиям транспортного сообщения и характеру выполняемого служебного задания (поручения) имеет возможность ежедневно возвращаться к месту своего постоянного жительства, суточные не выплачиваются.</w:t>
      </w:r>
    </w:p>
    <w:bookmarkEnd w:id="7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Если командированный работник по окончании рабочего дня остается по согласованию с работодателем в месте командирования, то расходы по найму жилого помещения при предоставлении соответствующих документов возмещаются ему в размерах, установленных настоящим Положением.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103E6B">
        <w:rPr>
          <w:rFonts w:ascii="Times New Roman" w:hAnsi="Times New Roman" w:cs="Times New Roman"/>
          <w:sz w:val="28"/>
          <w:szCs w:val="28"/>
        </w:rPr>
        <w:t>5. Суточные за время вынужденной остановки в пути выплачиваются командированному работнику при представлении документов, подтверждающих факт вынужденной остановки в пути.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 w:rsidRPr="00103E6B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103E6B">
        <w:rPr>
          <w:rFonts w:ascii="Times New Roman" w:hAnsi="Times New Roman" w:cs="Times New Roman"/>
          <w:sz w:val="28"/>
          <w:szCs w:val="28"/>
        </w:rPr>
        <w:t>В случае временной нетрудоспособности командированного работника, удостоверенной в установленном порядке, ему возмещаются расходы по найму жилого помещения (кроме случаев нахождения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служебного задания (поручения) или вернуться к своему постоянному месту жительства.</w:t>
      </w:r>
      <w:bookmarkEnd w:id="9"/>
      <w:proofErr w:type="gramEnd"/>
    </w:p>
    <w:p w:rsidR="00103E6B" w:rsidRPr="00103E6B" w:rsidRDefault="00103E6B" w:rsidP="004B410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0"/>
      <w:r w:rsidRPr="00103E6B">
        <w:rPr>
          <w:rFonts w:ascii="Times New Roman" w:hAnsi="Times New Roman" w:cs="Times New Roman"/>
          <w:sz w:val="28"/>
          <w:szCs w:val="28"/>
        </w:rPr>
        <w:t>2. Размеры возмещения расходов, связанных со служебными командировками на территории Российской Федерации</w:t>
      </w:r>
      <w:bookmarkEnd w:id="10"/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07"/>
      <w:r w:rsidRPr="00103E6B">
        <w:rPr>
          <w:rFonts w:ascii="Times New Roman" w:hAnsi="Times New Roman" w:cs="Times New Roman"/>
          <w:sz w:val="28"/>
          <w:szCs w:val="28"/>
        </w:rPr>
        <w:t>7. В связи со служебными командировками на территории Российской Федерации работникам возмещаются:</w:t>
      </w:r>
    </w:p>
    <w:bookmarkEnd w:id="11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(одноместного) номера;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дополнительные расходы, связанные с проживанием вне места постоянного жительства (суточные), за каждый день нахождения в командировке, в размерах: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100 рублей - при командировании в пределах Российской Федерации, кроме городов Москвы и Санкт-Петербурга;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300 рублей - при командировании в города Москву и Санкт-Петербург;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расходы по проезду к месту служебной командировки и обратно к месту постоянной работы (включая страховой взнос на обязательное личное страхование пассажиров на транспорте, оплату услуг по оформлению проездных документов, расходы за пользование в поездах постельными принадлежностями) - в размере фактических расходов, подтвержденных проездными документами, но не выше стоимости проезда: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железнодорожным транспортом - в купейном вагоне экономического класса скорого поезда;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 xml:space="preserve">воздушным транспортом - в салоне экономического класса. При использовании воздушного транспорта для проезда работников к месту командирования и (или) обратно к постоянному месту работы проездные документы оформляются (приобретаются) только на рейсы российских авиакомпаний или авиакомпаний других государств - членов Евразийского экономического союза, за исключением случаев, если указанные авиакомпании не осуществляют пассажирские перевозки к месту командирования </w:t>
      </w:r>
      <w:proofErr w:type="gramStart"/>
      <w:r w:rsidRPr="00103E6B">
        <w:rPr>
          <w:rFonts w:ascii="Times New Roman" w:hAnsi="Times New Roman" w:cs="Times New Roman"/>
          <w:sz w:val="28"/>
          <w:szCs w:val="28"/>
        </w:rPr>
        <w:t>работника</w:t>
      </w:r>
      <w:proofErr w:type="gramEnd"/>
      <w:r w:rsidRPr="00103E6B">
        <w:rPr>
          <w:rFonts w:ascii="Times New Roman" w:hAnsi="Times New Roman" w:cs="Times New Roman"/>
          <w:sz w:val="28"/>
          <w:szCs w:val="28"/>
        </w:rPr>
        <w:t xml:space="preserve"> либо если оформление (приобретение) проездных документов на рейсы этих авиакомпаний невозможно ввиду их отсутствия на дату вылета к месту командирования работника и (или) обратно;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автомобильным транспортом - в автотранспортном средстве общего пользования (кроме такси).</w:t>
      </w:r>
    </w:p>
    <w:p w:rsidR="00103E6B" w:rsidRPr="00103E6B" w:rsidRDefault="00103E6B" w:rsidP="004B410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30"/>
      <w:r w:rsidRPr="00103E6B">
        <w:rPr>
          <w:rFonts w:ascii="Times New Roman" w:hAnsi="Times New Roman" w:cs="Times New Roman"/>
          <w:sz w:val="28"/>
          <w:szCs w:val="28"/>
        </w:rPr>
        <w:t>3. Размеры возмещения расходов, связанных со служебными командировками за пределы территории Российской Федерации</w:t>
      </w:r>
      <w:bookmarkEnd w:id="12"/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008"/>
      <w:r w:rsidRPr="00103E6B">
        <w:rPr>
          <w:rFonts w:ascii="Times New Roman" w:hAnsi="Times New Roman" w:cs="Times New Roman"/>
          <w:sz w:val="28"/>
          <w:szCs w:val="28"/>
        </w:rPr>
        <w:t>8. При направлении работника в служебную командировку за пределы территории Российской Федерации суточные выплачиваются в рублях (по официальному курсу соответствующей валюты на день выплаты) в размерах, установленных для служебных командировок на территории иностранных государств законодательством Российской Федерации.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9"/>
      <w:bookmarkEnd w:id="13"/>
      <w:r w:rsidRPr="00103E6B">
        <w:rPr>
          <w:rFonts w:ascii="Times New Roman" w:hAnsi="Times New Roman" w:cs="Times New Roman"/>
          <w:sz w:val="28"/>
          <w:szCs w:val="28"/>
        </w:rPr>
        <w:t>9.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bookmarkEnd w:id="14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 xml:space="preserve">при проезде по территории Российской Федерации - согласно </w:t>
      </w:r>
      <w:hyperlink w:anchor="sub_1007" w:history="1">
        <w:r w:rsidRPr="00103E6B">
          <w:rPr>
            <w:rStyle w:val="a3"/>
            <w:rFonts w:ascii="Times New Roman" w:hAnsi="Times New Roman" w:cs="Times New Roman"/>
            <w:sz w:val="28"/>
            <w:szCs w:val="28"/>
          </w:rPr>
          <w:t>пункту 7</w:t>
        </w:r>
      </w:hyperlink>
      <w:r w:rsidRPr="00103E6B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 xml:space="preserve">при проезде по территории иностранного государства - согласно </w:t>
      </w:r>
      <w:hyperlink w:anchor="sub_1008" w:history="1">
        <w:r w:rsidRPr="00103E6B">
          <w:rPr>
            <w:rStyle w:val="a3"/>
            <w:rFonts w:ascii="Times New Roman" w:hAnsi="Times New Roman" w:cs="Times New Roman"/>
            <w:sz w:val="28"/>
            <w:szCs w:val="28"/>
          </w:rPr>
          <w:t>пункту 8</w:t>
        </w:r>
      </w:hyperlink>
      <w:r w:rsidRPr="00103E6B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10"/>
      <w:r w:rsidRPr="00103E6B">
        <w:rPr>
          <w:rFonts w:ascii="Times New Roman" w:hAnsi="Times New Roman" w:cs="Times New Roman"/>
          <w:sz w:val="28"/>
          <w:szCs w:val="28"/>
        </w:rPr>
        <w:t>10. 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выплачиваются в размере 50 процентов нормы расходов на выплату суточных, определяемой для командировок на территории иностранных государств.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11"/>
      <w:bookmarkEnd w:id="15"/>
      <w:r w:rsidRPr="00103E6B">
        <w:rPr>
          <w:rFonts w:ascii="Times New Roman" w:hAnsi="Times New Roman" w:cs="Times New Roman"/>
          <w:sz w:val="28"/>
          <w:szCs w:val="28"/>
        </w:rPr>
        <w:t xml:space="preserve">11. Расходы по найму жилого помещения при направлении работника в командировку на территории иностранных государств, подтвержденные соответствующими документами, возмещаются по фактическим расходам, но не </w:t>
      </w:r>
      <w:proofErr w:type="gramStart"/>
      <w:r w:rsidRPr="00103E6B">
        <w:rPr>
          <w:rFonts w:ascii="Times New Roman" w:hAnsi="Times New Roman" w:cs="Times New Roman"/>
          <w:sz w:val="28"/>
          <w:szCs w:val="28"/>
        </w:rPr>
        <w:t>более предельных</w:t>
      </w:r>
      <w:proofErr w:type="gramEnd"/>
      <w:r w:rsidRPr="00103E6B">
        <w:rPr>
          <w:rFonts w:ascii="Times New Roman" w:hAnsi="Times New Roman" w:cs="Times New Roman"/>
          <w:sz w:val="28"/>
          <w:szCs w:val="28"/>
        </w:rPr>
        <w:t xml:space="preserve"> норм возмещения расходов по найму жилого помещения при служебных командировках на территории иностранных государств, устанавливаемых законодательством Российской Федерации.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012"/>
      <w:bookmarkEnd w:id="16"/>
      <w:r w:rsidRPr="00103E6B">
        <w:rPr>
          <w:rFonts w:ascii="Times New Roman" w:hAnsi="Times New Roman" w:cs="Times New Roman"/>
          <w:sz w:val="28"/>
          <w:szCs w:val="28"/>
        </w:rPr>
        <w:t>12. Расходы по проезду при направлении работника в командировку на территории иностранных государств возмещаются ему в том же порядке и размерах, что и при направлении в служебную командировку на территории Российской Федерации.</w:t>
      </w:r>
      <w:bookmarkEnd w:id="17"/>
    </w:p>
    <w:p w:rsidR="00103E6B" w:rsidRPr="00103E6B" w:rsidRDefault="00103E6B" w:rsidP="004B4103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040"/>
      <w:r w:rsidRPr="00103E6B">
        <w:rPr>
          <w:rFonts w:ascii="Times New Roman" w:hAnsi="Times New Roman" w:cs="Times New Roman"/>
          <w:sz w:val="28"/>
          <w:szCs w:val="28"/>
        </w:rPr>
        <w:t>4. Условия возмещения расходов, связанных со служебными командировками</w:t>
      </w:r>
      <w:bookmarkEnd w:id="18"/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013"/>
      <w:r w:rsidRPr="00103E6B">
        <w:rPr>
          <w:rFonts w:ascii="Times New Roman" w:hAnsi="Times New Roman" w:cs="Times New Roman"/>
          <w:sz w:val="28"/>
          <w:szCs w:val="28"/>
        </w:rPr>
        <w:t>13. По возвращении из служебной командировки работник обязан в течение трех рабочих дней представить работодателю авансовый отчет об израсходованных в связи со служебной командировкой суммах.</w:t>
      </w:r>
    </w:p>
    <w:bookmarkEnd w:id="19"/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К авансовому отчету прилагаются документы, подтверждающие: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наем жилого помещения;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фактические расходы по проезду, включая страховой взнос на обязательное личное страхование пассажиров на транспорте, оплату услуг по оформлению проездных документов, плату за пользование в поездах постельными принадлежностями;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иные связанные со служебной командировкой расходы, произведенные с разрешения работодателя.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  <w:r w:rsidRPr="00103E6B">
        <w:rPr>
          <w:rFonts w:ascii="Times New Roman" w:hAnsi="Times New Roman" w:cs="Times New Roman"/>
          <w:sz w:val="28"/>
          <w:szCs w:val="28"/>
        </w:rPr>
        <w:t>При отсутствии проездных документов и документов, подтверждающих наем жилого помещения, оплата не производится.</w:t>
      </w:r>
    </w:p>
    <w:p w:rsidR="00103E6B" w:rsidRPr="00103E6B" w:rsidRDefault="00103E6B" w:rsidP="00103E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22467" w:rsidRDefault="00122467"/>
    <w:sectPr w:rsidR="00122467" w:rsidSect="00B039D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3E6B"/>
    <w:rsid w:val="00052D82"/>
    <w:rsid w:val="000B5150"/>
    <w:rsid w:val="00103E6B"/>
    <w:rsid w:val="00122467"/>
    <w:rsid w:val="00214A37"/>
    <w:rsid w:val="002C3A13"/>
    <w:rsid w:val="00337B9E"/>
    <w:rsid w:val="003951AD"/>
    <w:rsid w:val="003E75AC"/>
    <w:rsid w:val="00443980"/>
    <w:rsid w:val="004B4103"/>
    <w:rsid w:val="00547175"/>
    <w:rsid w:val="00612861"/>
    <w:rsid w:val="00621FF0"/>
    <w:rsid w:val="00672329"/>
    <w:rsid w:val="00696522"/>
    <w:rsid w:val="0082456F"/>
    <w:rsid w:val="00A773F6"/>
    <w:rsid w:val="00B039D9"/>
    <w:rsid w:val="00CB6333"/>
    <w:rsid w:val="00CF6549"/>
    <w:rsid w:val="00DD5737"/>
    <w:rsid w:val="00E43E11"/>
    <w:rsid w:val="00E4410A"/>
    <w:rsid w:val="00F41602"/>
    <w:rsid w:val="00F93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9D9"/>
  </w:style>
  <w:style w:type="paragraph" w:styleId="1">
    <w:name w:val="heading 1"/>
    <w:basedOn w:val="a"/>
    <w:next w:val="a"/>
    <w:link w:val="10"/>
    <w:uiPriority w:val="99"/>
    <w:qFormat/>
    <w:rsid w:val="00103E6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03E6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103E6B"/>
    <w:rPr>
      <w:color w:val="106BBE"/>
    </w:rPr>
  </w:style>
  <w:style w:type="paragraph" w:styleId="a4">
    <w:name w:val="List Paragraph"/>
    <w:basedOn w:val="a"/>
    <w:uiPriority w:val="34"/>
    <w:qFormat/>
    <w:rsid w:val="00337B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25268.1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1522</Words>
  <Characters>8677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10179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admin</cp:lastModifiedBy>
  <cp:revision>3</cp:revision>
  <cp:lastPrinted>2016-12-06T09:47:00Z</cp:lastPrinted>
  <dcterms:created xsi:type="dcterms:W3CDTF">2016-09-02T10:22:00Z</dcterms:created>
  <dcterms:modified xsi:type="dcterms:W3CDTF">2016-12-06T09:47:00Z</dcterms:modified>
</cp:coreProperties>
</file>