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9BB" w:rsidRDefault="008409BB" w:rsidP="00456C78">
      <w:pPr>
        <w:rPr>
          <w:rFonts w:ascii="Segoe UI" w:hAnsi="Segoe UI" w:cs="Segoe UI"/>
          <w:b/>
          <w:noProof/>
          <w:sz w:val="32"/>
          <w:szCs w:val="32"/>
          <w:lang w:eastAsia="sk-SK"/>
        </w:rPr>
      </w:pPr>
      <w:r>
        <w:rPr>
          <w:rFonts w:ascii="Segoe UI" w:hAnsi="Segoe UI" w:cs="Segoe UI"/>
          <w:b/>
          <w:noProof/>
          <w:sz w:val="36"/>
          <w:szCs w:val="36"/>
          <w:lang w:eastAsia="ru-RU" w:bidi="ar-SA"/>
        </w:rPr>
        <w:drawing>
          <wp:inline distT="0" distB="0" distL="0" distR="0">
            <wp:extent cx="2571750" cy="1057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</w:p>
    <w:p w:rsidR="006F2170" w:rsidRPr="006F2170" w:rsidRDefault="007F222B" w:rsidP="006F2170">
      <w:pPr>
        <w:spacing w:before="240"/>
        <w:jc w:val="center"/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</w:pPr>
      <w:proofErr w:type="spellStart"/>
      <w:r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>Росреестр</w:t>
      </w:r>
      <w:proofErr w:type="spellEnd"/>
      <w:r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 xml:space="preserve"> </w:t>
      </w:r>
      <w:r w:rsidR="00CD6A63"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 xml:space="preserve">участвует в электронном </w:t>
      </w:r>
      <w:r w:rsidR="0011504F"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>меж</w:t>
      </w:r>
      <w:r w:rsidR="00CD6A63"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>ведомственном взаимодействии</w:t>
      </w:r>
      <w:r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 xml:space="preserve"> в соответствии с </w:t>
      </w:r>
      <w:r w:rsidR="0011504F"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>новым законом</w:t>
      </w:r>
    </w:p>
    <w:p w:rsidR="00052F80" w:rsidRDefault="0084100F" w:rsidP="0011504F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/>
          <w:color w:val="000000"/>
          <w:sz w:val="22"/>
          <w:szCs w:val="22"/>
        </w:rPr>
        <w:t>Саранск,26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 </w:t>
      </w:r>
      <w:r w:rsidR="00083371">
        <w:rPr>
          <w:rFonts w:ascii="Segoe UI" w:hAnsi="Segoe UI" w:cs="Segoe UI"/>
          <w:b/>
          <w:color w:val="000000"/>
          <w:sz w:val="22"/>
          <w:szCs w:val="22"/>
        </w:rPr>
        <w:t>январ</w:t>
      </w:r>
      <w:r w:rsidR="00FB0EAB">
        <w:rPr>
          <w:rFonts w:ascii="Segoe UI" w:hAnsi="Segoe UI" w:cs="Segoe UI"/>
          <w:b/>
          <w:color w:val="000000"/>
          <w:sz w:val="22"/>
          <w:szCs w:val="22"/>
        </w:rPr>
        <w:t>я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 </w:t>
      </w:r>
      <w:r w:rsidR="00F42DF0" w:rsidRPr="00371B35">
        <w:rPr>
          <w:rFonts w:ascii="Segoe UI" w:hAnsi="Segoe UI" w:cs="Segoe UI"/>
          <w:b/>
          <w:color w:val="000000"/>
          <w:sz w:val="22"/>
          <w:szCs w:val="22"/>
        </w:rPr>
        <w:t>201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7 </w:t>
      </w:r>
      <w:r w:rsidR="00F42DF0" w:rsidRPr="00371B35">
        <w:rPr>
          <w:rFonts w:ascii="Segoe UI" w:hAnsi="Segoe UI" w:cs="Segoe UI"/>
          <w:b/>
          <w:color w:val="000000"/>
          <w:sz w:val="22"/>
          <w:szCs w:val="22"/>
        </w:rPr>
        <w:t>года,</w:t>
      </w:r>
      <w:r w:rsidR="00B7331B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11143E" w:rsidRPr="00371B35">
        <w:rPr>
          <w:rFonts w:ascii="Segoe UI" w:hAnsi="Segoe UI" w:cs="Segoe UI"/>
          <w:color w:val="000000"/>
          <w:sz w:val="22"/>
          <w:szCs w:val="22"/>
        </w:rPr>
        <w:t>–</w:t>
      </w:r>
      <w:r w:rsidR="00B7331B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B168E0" w:rsidRPr="00B168E0">
        <w:rPr>
          <w:rFonts w:ascii="Segoe UI" w:hAnsi="Segoe UI" w:cs="Segoe UI"/>
          <w:bCs/>
          <w:color w:val="000000"/>
          <w:sz w:val="22"/>
          <w:szCs w:val="22"/>
        </w:rPr>
        <w:t xml:space="preserve">Федеральная служба государственной регистрации, кадастра и картографии </w:t>
      </w:r>
      <w:r w:rsidR="00B168E0">
        <w:rPr>
          <w:rFonts w:ascii="Segoe UI" w:hAnsi="Segoe UI" w:cs="Segoe UI"/>
          <w:bCs/>
          <w:color w:val="000000"/>
          <w:sz w:val="22"/>
          <w:szCs w:val="22"/>
        </w:rPr>
        <w:t>(</w:t>
      </w:r>
      <w:proofErr w:type="spellStart"/>
      <w:r w:rsidR="00B168E0">
        <w:rPr>
          <w:rFonts w:ascii="Segoe UI" w:hAnsi="Segoe UI" w:cs="Segoe UI"/>
          <w:bCs/>
          <w:color w:val="000000"/>
          <w:sz w:val="22"/>
          <w:szCs w:val="22"/>
        </w:rPr>
        <w:t>Росреес</w:t>
      </w:r>
      <w:r w:rsidR="00CD6A63">
        <w:rPr>
          <w:rFonts w:ascii="Segoe UI" w:hAnsi="Segoe UI" w:cs="Segoe UI"/>
          <w:bCs/>
          <w:color w:val="000000"/>
          <w:sz w:val="22"/>
          <w:szCs w:val="22"/>
        </w:rPr>
        <w:t>тр</w:t>
      </w:r>
      <w:proofErr w:type="spellEnd"/>
      <w:r w:rsidR="00CD6A63">
        <w:rPr>
          <w:rFonts w:ascii="Segoe UI" w:hAnsi="Segoe UI" w:cs="Segoe UI"/>
          <w:bCs/>
          <w:color w:val="000000"/>
          <w:sz w:val="22"/>
          <w:szCs w:val="22"/>
        </w:rPr>
        <w:t xml:space="preserve">) предоставляет информацию по системе межведомственного электронного взаимодействия (СМЭВ). </w:t>
      </w:r>
      <w:r w:rsidR="007F222B">
        <w:rPr>
          <w:rFonts w:ascii="Segoe UI" w:hAnsi="Segoe UI" w:cs="Segoe UI"/>
          <w:bCs/>
          <w:color w:val="000000"/>
          <w:sz w:val="22"/>
          <w:szCs w:val="22"/>
        </w:rPr>
        <w:t>С</w:t>
      </w:r>
      <w:r w:rsidR="00CD6A63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7F222B">
        <w:rPr>
          <w:rFonts w:ascii="Segoe UI" w:hAnsi="Segoe UI" w:cs="Segoe UI"/>
          <w:bCs/>
          <w:color w:val="000000"/>
          <w:sz w:val="22"/>
          <w:szCs w:val="22"/>
        </w:rPr>
        <w:t xml:space="preserve">начала </w:t>
      </w:r>
      <w:r w:rsidR="00CD6A63">
        <w:rPr>
          <w:rFonts w:ascii="Segoe UI" w:hAnsi="Segoe UI" w:cs="Segoe UI"/>
          <w:bCs/>
          <w:color w:val="000000"/>
          <w:sz w:val="22"/>
          <w:szCs w:val="22"/>
        </w:rPr>
        <w:t xml:space="preserve">года </w:t>
      </w:r>
      <w:r w:rsidR="007F222B">
        <w:rPr>
          <w:rFonts w:ascii="Segoe UI" w:hAnsi="Segoe UI" w:cs="Segoe UI"/>
          <w:bCs/>
          <w:color w:val="000000"/>
          <w:sz w:val="22"/>
          <w:szCs w:val="22"/>
        </w:rPr>
        <w:t xml:space="preserve">в </w:t>
      </w:r>
      <w:proofErr w:type="spellStart"/>
      <w:r w:rsidR="007F222B">
        <w:rPr>
          <w:rFonts w:ascii="Segoe UI" w:hAnsi="Segoe UI" w:cs="Segoe UI"/>
          <w:bCs/>
          <w:color w:val="000000"/>
          <w:sz w:val="22"/>
          <w:szCs w:val="22"/>
        </w:rPr>
        <w:t>Росреестр</w:t>
      </w:r>
      <w:proofErr w:type="spellEnd"/>
      <w:r w:rsidR="007F222B">
        <w:rPr>
          <w:rFonts w:ascii="Segoe UI" w:hAnsi="Segoe UI" w:cs="Segoe UI"/>
          <w:bCs/>
          <w:color w:val="000000"/>
          <w:sz w:val="22"/>
          <w:szCs w:val="22"/>
        </w:rPr>
        <w:t xml:space="preserve"> по </w:t>
      </w:r>
      <w:r w:rsidR="00CD6A63">
        <w:rPr>
          <w:rFonts w:ascii="Segoe UI" w:hAnsi="Segoe UI" w:cs="Segoe UI"/>
          <w:bCs/>
          <w:color w:val="000000"/>
          <w:sz w:val="22"/>
          <w:szCs w:val="22"/>
        </w:rPr>
        <w:t xml:space="preserve">СМЭВ </w:t>
      </w:r>
      <w:r w:rsidR="007F222B">
        <w:rPr>
          <w:rFonts w:ascii="Segoe UI" w:hAnsi="Segoe UI" w:cs="Segoe UI"/>
          <w:bCs/>
          <w:color w:val="000000"/>
          <w:sz w:val="22"/>
          <w:szCs w:val="22"/>
        </w:rPr>
        <w:t xml:space="preserve">поступило </w:t>
      </w:r>
      <w:r w:rsidR="003C3A20">
        <w:rPr>
          <w:rFonts w:ascii="Segoe UI" w:hAnsi="Segoe UI" w:cs="Segoe UI"/>
          <w:bCs/>
          <w:color w:val="000000"/>
          <w:sz w:val="22"/>
          <w:szCs w:val="22"/>
        </w:rPr>
        <w:t xml:space="preserve">более </w:t>
      </w:r>
      <w:r w:rsidR="000766F8">
        <w:rPr>
          <w:rFonts w:ascii="Segoe UI" w:hAnsi="Segoe UI" w:cs="Segoe UI"/>
          <w:bCs/>
          <w:color w:val="000000"/>
          <w:sz w:val="22"/>
          <w:szCs w:val="22"/>
        </w:rPr>
        <w:t>1</w:t>
      </w:r>
      <w:r w:rsidR="003C3A20">
        <w:rPr>
          <w:rFonts w:ascii="Segoe UI" w:hAnsi="Segoe UI" w:cs="Segoe UI"/>
          <w:bCs/>
          <w:color w:val="000000"/>
          <w:sz w:val="22"/>
          <w:szCs w:val="22"/>
        </w:rPr>
        <w:t>,</w:t>
      </w:r>
      <w:r w:rsidR="000766F8">
        <w:rPr>
          <w:rFonts w:ascii="Segoe UI" w:hAnsi="Segoe UI" w:cs="Segoe UI"/>
          <w:bCs/>
          <w:color w:val="000000"/>
          <w:sz w:val="22"/>
          <w:szCs w:val="22"/>
        </w:rPr>
        <w:t>2</w:t>
      </w:r>
      <w:r w:rsidR="003C3A20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proofErr w:type="gramStart"/>
      <w:r w:rsidR="002B1177">
        <w:rPr>
          <w:rFonts w:ascii="Segoe UI" w:hAnsi="Segoe UI" w:cs="Segoe UI"/>
          <w:bCs/>
          <w:color w:val="000000"/>
          <w:sz w:val="22"/>
          <w:szCs w:val="22"/>
        </w:rPr>
        <w:t>млн</w:t>
      </w:r>
      <w:proofErr w:type="gramEnd"/>
      <w:r w:rsidR="007F222B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CD6A63">
        <w:rPr>
          <w:rFonts w:ascii="Segoe UI" w:hAnsi="Segoe UI" w:cs="Segoe UI"/>
          <w:bCs/>
          <w:color w:val="000000"/>
          <w:sz w:val="22"/>
          <w:szCs w:val="22"/>
        </w:rPr>
        <w:t xml:space="preserve">запросов </w:t>
      </w:r>
      <w:r w:rsidR="007F222B">
        <w:rPr>
          <w:rFonts w:ascii="Segoe UI" w:hAnsi="Segoe UI" w:cs="Segoe UI"/>
          <w:bCs/>
          <w:color w:val="000000"/>
          <w:sz w:val="22"/>
          <w:szCs w:val="22"/>
        </w:rPr>
        <w:t>сведений из Единого государственного реестра недвижимости (ЕГРН).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В Управление </w:t>
      </w:r>
      <w:proofErr w:type="spellStart"/>
      <w:r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>
        <w:rPr>
          <w:rFonts w:ascii="Segoe UI" w:hAnsi="Segoe UI" w:cs="Segoe UI"/>
          <w:bCs/>
          <w:color w:val="000000"/>
          <w:sz w:val="22"/>
          <w:szCs w:val="22"/>
        </w:rPr>
        <w:t xml:space="preserve"> по Республике Мордовия поступило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около 500 запросов. </w:t>
      </w:r>
      <w:r w:rsidR="002B1177" w:rsidRPr="00380FBA">
        <w:rPr>
          <w:rFonts w:ascii="Segoe UI" w:hAnsi="Segoe UI" w:cs="Segoe UI"/>
          <w:bCs/>
          <w:color w:val="000000"/>
          <w:sz w:val="22"/>
          <w:szCs w:val="22"/>
        </w:rPr>
        <w:t xml:space="preserve">С помощью СМЭВ происходит обмен </w:t>
      </w:r>
      <w:r w:rsidR="002B1177" w:rsidRPr="005C3655">
        <w:rPr>
          <w:rFonts w:ascii="Segoe UI" w:hAnsi="Segoe UI" w:cs="Segoe UI"/>
          <w:bCs/>
          <w:color w:val="000000"/>
          <w:sz w:val="22"/>
          <w:szCs w:val="22"/>
        </w:rPr>
        <w:t>сведениями между федеральными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, </w:t>
      </w:r>
      <w:r w:rsidR="00380FBA" w:rsidRPr="00380FBA">
        <w:rPr>
          <w:rFonts w:ascii="Segoe UI" w:hAnsi="Segoe UI" w:cs="Segoe UI"/>
          <w:bCs/>
          <w:color w:val="000000"/>
          <w:sz w:val="22"/>
          <w:szCs w:val="22"/>
        </w:rPr>
        <w:t xml:space="preserve">региональными 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и муниципальными </w:t>
      </w:r>
      <w:r w:rsidR="00380FBA" w:rsidRPr="00380FBA">
        <w:rPr>
          <w:rFonts w:ascii="Segoe UI" w:hAnsi="Segoe UI" w:cs="Segoe UI"/>
          <w:bCs/>
          <w:color w:val="000000"/>
          <w:sz w:val="22"/>
          <w:szCs w:val="22"/>
        </w:rPr>
        <w:t>органа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ми </w:t>
      </w:r>
      <w:r w:rsidR="00380FBA" w:rsidRPr="00380FBA">
        <w:rPr>
          <w:rFonts w:ascii="Segoe UI" w:hAnsi="Segoe UI" w:cs="Segoe UI"/>
          <w:bCs/>
          <w:color w:val="000000"/>
          <w:sz w:val="22"/>
          <w:szCs w:val="22"/>
        </w:rPr>
        <w:t>власти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2B1177" w:rsidRPr="005C3655">
        <w:rPr>
          <w:rFonts w:ascii="Segoe UI" w:hAnsi="Segoe UI" w:cs="Segoe UI"/>
          <w:bCs/>
          <w:color w:val="000000"/>
          <w:sz w:val="22"/>
          <w:szCs w:val="22"/>
        </w:rPr>
        <w:t xml:space="preserve">в электронном виде 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для </w:t>
      </w:r>
      <w:r w:rsidR="002B1177" w:rsidRPr="005C3655">
        <w:rPr>
          <w:rFonts w:ascii="Segoe UI" w:hAnsi="Segoe UI" w:cs="Segoe UI"/>
          <w:bCs/>
          <w:color w:val="000000"/>
          <w:sz w:val="22"/>
          <w:szCs w:val="22"/>
        </w:rPr>
        <w:t xml:space="preserve">оказания </w:t>
      </w:r>
      <w:proofErr w:type="spellStart"/>
      <w:r w:rsidR="002B1177" w:rsidRPr="005C3655">
        <w:rPr>
          <w:rFonts w:ascii="Segoe UI" w:hAnsi="Segoe UI" w:cs="Segoe UI"/>
          <w:bCs/>
          <w:color w:val="000000"/>
          <w:sz w:val="22"/>
          <w:szCs w:val="22"/>
        </w:rPr>
        <w:t>госуслуг</w:t>
      </w:r>
      <w:proofErr w:type="spellEnd"/>
      <w:r w:rsidR="002B1177" w:rsidRPr="005C3655">
        <w:rPr>
          <w:rFonts w:ascii="Segoe UI" w:hAnsi="Segoe UI" w:cs="Segoe UI"/>
          <w:bCs/>
          <w:color w:val="000000"/>
          <w:sz w:val="22"/>
          <w:szCs w:val="22"/>
        </w:rPr>
        <w:t xml:space="preserve">. 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>В</w:t>
      </w:r>
      <w:r w:rsidR="00380FBA" w:rsidRPr="005C3655">
        <w:rPr>
          <w:rFonts w:ascii="Segoe UI" w:hAnsi="Segoe UI" w:cs="Segoe UI"/>
          <w:bCs/>
          <w:color w:val="000000"/>
          <w:sz w:val="22"/>
          <w:szCs w:val="22"/>
        </w:rPr>
        <w:t xml:space="preserve">заимодействие ведомств по СМЭВ освобождает граждан </w:t>
      </w:r>
      <w:r w:rsidR="002B1177" w:rsidRPr="005C3655">
        <w:rPr>
          <w:rFonts w:ascii="Segoe UI" w:hAnsi="Segoe UI" w:cs="Segoe UI"/>
          <w:bCs/>
          <w:color w:val="000000"/>
          <w:sz w:val="22"/>
          <w:szCs w:val="22"/>
        </w:rPr>
        <w:t>от необхо</w:t>
      </w:r>
      <w:r w:rsidR="00380FBA" w:rsidRPr="00380FBA">
        <w:rPr>
          <w:rFonts w:ascii="Segoe UI" w:hAnsi="Segoe UI" w:cs="Segoe UI"/>
          <w:bCs/>
          <w:color w:val="000000"/>
          <w:sz w:val="22"/>
          <w:szCs w:val="22"/>
        </w:rPr>
        <w:t>димости самостоятельно собирать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2B1177" w:rsidRPr="005C3655">
        <w:rPr>
          <w:rFonts w:ascii="Segoe UI" w:hAnsi="Segoe UI" w:cs="Segoe UI"/>
          <w:bCs/>
          <w:color w:val="000000"/>
          <w:sz w:val="22"/>
          <w:szCs w:val="22"/>
        </w:rPr>
        <w:t>документы</w:t>
      </w:r>
      <w:r w:rsidR="00380FBA" w:rsidRPr="005C3655">
        <w:rPr>
          <w:rFonts w:ascii="Segoe UI" w:hAnsi="Segoe UI" w:cs="Segoe UI"/>
          <w:bCs/>
          <w:color w:val="000000"/>
          <w:sz w:val="22"/>
          <w:szCs w:val="22"/>
        </w:rPr>
        <w:t xml:space="preserve"> для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380FBA" w:rsidRPr="005C3655">
        <w:rPr>
          <w:rFonts w:ascii="Segoe UI" w:hAnsi="Segoe UI" w:cs="Segoe UI"/>
          <w:bCs/>
          <w:color w:val="000000"/>
          <w:sz w:val="22"/>
          <w:szCs w:val="22"/>
        </w:rPr>
        <w:t>получения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proofErr w:type="spellStart"/>
      <w:r w:rsidR="00380FBA">
        <w:rPr>
          <w:rFonts w:ascii="Segoe UI" w:hAnsi="Segoe UI" w:cs="Segoe UI"/>
          <w:bCs/>
          <w:color w:val="000000"/>
          <w:sz w:val="22"/>
          <w:szCs w:val="22"/>
        </w:rPr>
        <w:t>госуслуг</w:t>
      </w:r>
      <w:proofErr w:type="spellEnd"/>
      <w:r w:rsidR="00380FBA" w:rsidRPr="005C3655">
        <w:rPr>
          <w:rFonts w:ascii="Segoe UI" w:hAnsi="Segoe UI" w:cs="Segoe UI"/>
          <w:bCs/>
          <w:color w:val="000000"/>
          <w:sz w:val="22"/>
          <w:szCs w:val="22"/>
        </w:rPr>
        <w:t>.</w:t>
      </w:r>
      <w:r w:rsidR="009C1D24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</w:p>
    <w:p w:rsidR="00561516" w:rsidRDefault="00477F75" w:rsidP="0011504F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В</w:t>
      </w:r>
      <w:r w:rsidR="004B44A3">
        <w:rPr>
          <w:rFonts w:ascii="Segoe UI" w:hAnsi="Segoe UI" w:cs="Segoe UI"/>
          <w:bCs/>
          <w:color w:val="000000"/>
          <w:sz w:val="22"/>
          <w:szCs w:val="22"/>
        </w:rPr>
        <w:t xml:space="preserve">едомство 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также </w:t>
      </w:r>
      <w:r w:rsidR="004B44A3">
        <w:rPr>
          <w:rFonts w:ascii="Segoe UI" w:hAnsi="Segoe UI" w:cs="Segoe UI"/>
          <w:bCs/>
          <w:color w:val="000000"/>
          <w:sz w:val="22"/>
          <w:szCs w:val="22"/>
        </w:rPr>
        <w:t xml:space="preserve">предоставляет услуги 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в соответствии с 218-ФЗ </w:t>
      </w:r>
      <w:r w:rsidR="00C166EF">
        <w:rPr>
          <w:rFonts w:ascii="Segoe UI" w:hAnsi="Segoe UI" w:cs="Segoe UI"/>
          <w:bCs/>
          <w:color w:val="000000"/>
          <w:sz w:val="22"/>
          <w:szCs w:val="22"/>
        </w:rPr>
        <w:t xml:space="preserve">через сервис прямого доступа к информационным системам </w:t>
      </w:r>
      <w:proofErr w:type="spellStart"/>
      <w:r w:rsidR="00C166EF"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 w:rsidR="00C166EF">
        <w:rPr>
          <w:rFonts w:ascii="Segoe UI" w:hAnsi="Segoe UI" w:cs="Segoe UI"/>
          <w:bCs/>
          <w:color w:val="000000"/>
          <w:sz w:val="22"/>
          <w:szCs w:val="22"/>
        </w:rPr>
        <w:t xml:space="preserve">. С помощью сервиса ряд кредитных организаций и девелоперских компаний подают заявки на получение услуг </w:t>
      </w:r>
      <w:proofErr w:type="spellStart"/>
      <w:r w:rsidR="00C166EF"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 w:rsidR="00C166EF">
        <w:rPr>
          <w:rFonts w:ascii="Segoe UI" w:hAnsi="Segoe UI" w:cs="Segoe UI"/>
          <w:bCs/>
          <w:color w:val="000000"/>
          <w:sz w:val="22"/>
          <w:szCs w:val="22"/>
        </w:rPr>
        <w:t xml:space="preserve"> в электронном виде. Так по </w:t>
      </w:r>
      <w:r w:rsidR="00C166EF" w:rsidRPr="00B168E0">
        <w:rPr>
          <w:rFonts w:ascii="Segoe UI" w:hAnsi="Segoe UI" w:cs="Segoe UI"/>
          <w:bCs/>
          <w:color w:val="000000"/>
          <w:sz w:val="22"/>
          <w:szCs w:val="22"/>
        </w:rPr>
        <w:t>данным сформированного в автоматическом режиме опроса и</w:t>
      </w:r>
      <w:r w:rsidR="00C166EF">
        <w:rPr>
          <w:rFonts w:ascii="Segoe UI" w:hAnsi="Segoe UI" w:cs="Segoe UI"/>
          <w:bCs/>
          <w:color w:val="000000"/>
          <w:sz w:val="22"/>
          <w:szCs w:val="22"/>
        </w:rPr>
        <w:t xml:space="preserve">нформационных систем </w:t>
      </w:r>
      <w:proofErr w:type="spellStart"/>
      <w:r w:rsidR="00C166EF"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 w:rsidR="00C166EF">
        <w:rPr>
          <w:rFonts w:ascii="Segoe UI" w:hAnsi="Segoe UI" w:cs="Segoe UI"/>
          <w:bCs/>
          <w:color w:val="000000"/>
          <w:sz w:val="22"/>
          <w:szCs w:val="22"/>
        </w:rPr>
        <w:t xml:space="preserve"> с начала года через сервис в ведомство поступило </w:t>
      </w:r>
      <w:r w:rsidR="009C1D24">
        <w:rPr>
          <w:rFonts w:ascii="Segoe UI" w:hAnsi="Segoe UI" w:cs="Segoe UI"/>
          <w:bCs/>
          <w:color w:val="000000"/>
          <w:sz w:val="22"/>
          <w:szCs w:val="22"/>
        </w:rPr>
        <w:t xml:space="preserve">более </w:t>
      </w:r>
      <w:r w:rsidR="000766F8">
        <w:rPr>
          <w:rFonts w:ascii="Segoe UI" w:hAnsi="Segoe UI" w:cs="Segoe UI"/>
          <w:bCs/>
          <w:color w:val="000000"/>
          <w:sz w:val="22"/>
          <w:szCs w:val="22"/>
        </w:rPr>
        <w:t>2</w:t>
      </w:r>
      <w:r w:rsidR="009C1D24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380FBA">
        <w:rPr>
          <w:rFonts w:ascii="Segoe UI" w:hAnsi="Segoe UI" w:cs="Segoe UI"/>
          <w:bCs/>
          <w:color w:val="000000"/>
          <w:sz w:val="22"/>
          <w:szCs w:val="22"/>
        </w:rPr>
        <w:t>тыс.</w:t>
      </w:r>
      <w:r w:rsidR="009C1D24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0766F8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561516">
        <w:rPr>
          <w:rFonts w:ascii="Segoe UI" w:hAnsi="Segoe UI" w:cs="Segoe UI"/>
          <w:bCs/>
          <w:color w:val="000000"/>
          <w:sz w:val="22"/>
          <w:szCs w:val="22"/>
        </w:rPr>
        <w:t>заявлений  на регистрацию прав.</w:t>
      </w:r>
    </w:p>
    <w:p w:rsidR="00C166EF" w:rsidRDefault="00C166EF" w:rsidP="0011504F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 xml:space="preserve">Крупнейшим потребителем услуг ведомства посредством сервиса прямого доступа является Сбербанк России </w:t>
      </w:r>
      <w:r w:rsidR="004B44A3">
        <w:rPr>
          <w:rFonts w:ascii="Segoe UI" w:hAnsi="Segoe UI" w:cs="Segoe UI"/>
          <w:bCs/>
          <w:color w:val="000000"/>
          <w:sz w:val="22"/>
          <w:szCs w:val="22"/>
        </w:rPr>
        <w:t xml:space="preserve">в рамках совместного проекта </w:t>
      </w:r>
      <w:r w:rsidR="004B44A3" w:rsidRPr="001C0C03">
        <w:rPr>
          <w:rFonts w:ascii="Segoe UI" w:hAnsi="Segoe UI" w:cs="Segoe UI"/>
          <w:bCs/>
          <w:color w:val="000000"/>
          <w:sz w:val="22"/>
          <w:szCs w:val="22"/>
        </w:rPr>
        <w:t>электронного взаимодействия</w:t>
      </w:r>
      <w:r w:rsidR="004B44A3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proofErr w:type="spellStart"/>
      <w:r w:rsidR="004B44A3"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 w:rsidR="004B44A3">
        <w:rPr>
          <w:rFonts w:ascii="Segoe UI" w:hAnsi="Segoe UI" w:cs="Segoe UI"/>
          <w:bCs/>
          <w:color w:val="000000"/>
          <w:sz w:val="22"/>
          <w:szCs w:val="22"/>
        </w:rPr>
        <w:t xml:space="preserve"> и </w:t>
      </w:r>
      <w:r>
        <w:rPr>
          <w:rFonts w:ascii="Segoe UI" w:hAnsi="Segoe UI" w:cs="Segoe UI"/>
          <w:bCs/>
          <w:color w:val="000000"/>
          <w:sz w:val="22"/>
          <w:szCs w:val="22"/>
        </w:rPr>
        <w:t>банка</w:t>
      </w:r>
      <w:r w:rsidR="004B44A3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243DC1" w:rsidRPr="001C0C03">
        <w:rPr>
          <w:rFonts w:ascii="Segoe UI" w:hAnsi="Segoe UI" w:cs="Segoe UI"/>
          <w:bCs/>
          <w:color w:val="000000"/>
          <w:sz w:val="22"/>
          <w:szCs w:val="22"/>
        </w:rPr>
        <w:t>по электронной регистрации недвижи</w:t>
      </w:r>
      <w:r w:rsidR="00477F75">
        <w:rPr>
          <w:rFonts w:ascii="Segoe UI" w:hAnsi="Segoe UI" w:cs="Segoe UI"/>
          <w:bCs/>
          <w:color w:val="000000"/>
          <w:sz w:val="22"/>
          <w:szCs w:val="22"/>
        </w:rPr>
        <w:t xml:space="preserve">мости, приобретаемой в ипотеку. </w:t>
      </w:r>
    </w:p>
    <w:p w:rsidR="00C37039" w:rsidRDefault="00C37039" w:rsidP="00C37039">
      <w:pPr>
        <w:pStyle w:val="ab"/>
        <w:spacing w:before="120" w:after="120"/>
        <w:ind w:left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 xml:space="preserve">Совместный проект </w:t>
      </w:r>
      <w:proofErr w:type="spellStart"/>
      <w:r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>
        <w:rPr>
          <w:rFonts w:ascii="Segoe UI" w:hAnsi="Segoe UI" w:cs="Segoe UI"/>
          <w:bCs/>
          <w:color w:val="000000"/>
          <w:sz w:val="22"/>
          <w:szCs w:val="22"/>
        </w:rPr>
        <w:t xml:space="preserve"> и Сбербанка позволяет гражданам и бизнесу при получении ипотечного кредита прямо в офисе банка, без посещения ведомства или многофункционального центра «Мои документы» подавать документы на регистрацию перехода права в электронном виде. Эту операцию выполняют сотрудники Сбербанка с использованием специального электронного сервиса. При таком способе подачи документов срок получения услуги сокращается до 5 дней, а для физических лиц на 30% снижается размер госпошлины. </w:t>
      </w:r>
    </w:p>
    <w:p w:rsidR="00C37039" w:rsidRDefault="00C37039" w:rsidP="00C37039">
      <w:pPr>
        <w:pStyle w:val="ab"/>
        <w:spacing w:before="120" w:after="120"/>
        <w:ind w:left="0"/>
        <w:jc w:val="both"/>
        <w:rPr>
          <w:rFonts w:ascii="Segoe UI" w:hAnsi="Segoe UI" w:cs="Segoe UI"/>
          <w:bCs/>
          <w:color w:val="000000"/>
          <w:sz w:val="22"/>
          <w:szCs w:val="22"/>
        </w:rPr>
      </w:pPr>
    </w:p>
    <w:p w:rsidR="00C37039" w:rsidRDefault="00C37039" w:rsidP="00C37039">
      <w:pPr>
        <w:pStyle w:val="ab"/>
        <w:spacing w:before="120" w:after="120"/>
        <w:ind w:left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Возможность зарегистрировать недвижимость, не выходя из офиса банка, сегодня доступна в более 100 городах России</w:t>
      </w:r>
      <w:r w:rsidR="0084100F">
        <w:rPr>
          <w:rFonts w:ascii="Segoe UI" w:hAnsi="Segoe UI" w:cs="Segoe UI"/>
          <w:bCs/>
          <w:color w:val="000000"/>
          <w:sz w:val="22"/>
          <w:szCs w:val="22"/>
        </w:rPr>
        <w:t xml:space="preserve">, в том числе в </w:t>
      </w:r>
      <w:proofErr w:type="gramStart"/>
      <w:r w:rsidR="0084100F">
        <w:rPr>
          <w:rFonts w:ascii="Segoe UI" w:hAnsi="Segoe UI" w:cs="Segoe UI"/>
          <w:bCs/>
          <w:color w:val="000000"/>
          <w:sz w:val="22"/>
          <w:szCs w:val="22"/>
        </w:rPr>
        <w:t>г</w:t>
      </w:r>
      <w:proofErr w:type="gramEnd"/>
      <w:r w:rsidR="0084100F">
        <w:rPr>
          <w:rFonts w:ascii="Segoe UI" w:hAnsi="Segoe UI" w:cs="Segoe UI"/>
          <w:bCs/>
          <w:color w:val="000000"/>
          <w:sz w:val="22"/>
          <w:szCs w:val="22"/>
        </w:rPr>
        <w:t xml:space="preserve"> Саранске</w:t>
      </w:r>
      <w:r>
        <w:rPr>
          <w:rFonts w:ascii="Segoe UI" w:hAnsi="Segoe UI" w:cs="Segoe UI"/>
          <w:bCs/>
          <w:color w:val="000000"/>
          <w:sz w:val="22"/>
          <w:szCs w:val="22"/>
        </w:rPr>
        <w:t>.</w:t>
      </w:r>
    </w:p>
    <w:p w:rsidR="00C37039" w:rsidRDefault="00C37039" w:rsidP="00C37039">
      <w:pPr>
        <w:pStyle w:val="ab"/>
        <w:spacing w:before="120" w:after="120"/>
        <w:ind w:left="0"/>
        <w:jc w:val="both"/>
        <w:rPr>
          <w:rFonts w:ascii="Segoe UI" w:hAnsi="Segoe UI" w:cs="Segoe UI"/>
          <w:bCs/>
          <w:color w:val="000000"/>
          <w:sz w:val="22"/>
          <w:szCs w:val="22"/>
        </w:rPr>
      </w:pPr>
    </w:p>
    <w:p w:rsidR="00C37039" w:rsidRPr="005C3655" w:rsidRDefault="00C37039" w:rsidP="00C37039">
      <w:pPr>
        <w:pStyle w:val="ab"/>
        <w:spacing w:before="120" w:after="120"/>
        <w:ind w:left="0"/>
        <w:jc w:val="both"/>
        <w:rPr>
          <w:rFonts w:ascii="Segoe UI" w:hAnsi="Segoe UI" w:cs="Segoe UI"/>
          <w:bCs/>
          <w:i/>
          <w:color w:val="000000"/>
          <w:sz w:val="22"/>
          <w:szCs w:val="22"/>
        </w:rPr>
      </w:pPr>
      <w:r>
        <w:rPr>
          <w:rFonts w:ascii="Segoe UI" w:hAnsi="Segoe UI" w:cs="Segoe UI"/>
          <w:b/>
          <w:bCs/>
          <w:color w:val="000000"/>
          <w:sz w:val="22"/>
          <w:szCs w:val="22"/>
        </w:rPr>
        <w:t xml:space="preserve">Андрей </w:t>
      </w:r>
      <w:proofErr w:type="spellStart"/>
      <w:r>
        <w:rPr>
          <w:rFonts w:ascii="Segoe UI" w:hAnsi="Segoe UI" w:cs="Segoe UI"/>
          <w:b/>
          <w:bCs/>
          <w:color w:val="000000"/>
          <w:sz w:val="22"/>
          <w:szCs w:val="22"/>
        </w:rPr>
        <w:t>Приданкин</w:t>
      </w:r>
      <w:proofErr w:type="spellEnd"/>
      <w:r>
        <w:rPr>
          <w:rFonts w:ascii="Segoe UI" w:hAnsi="Segoe UI" w:cs="Segoe UI"/>
          <w:b/>
          <w:bCs/>
          <w:color w:val="000000"/>
          <w:sz w:val="22"/>
          <w:szCs w:val="22"/>
        </w:rPr>
        <w:t xml:space="preserve">, заместитель руководителя </w:t>
      </w:r>
      <w:proofErr w:type="spellStart"/>
      <w:r>
        <w:rPr>
          <w:rFonts w:ascii="Segoe UI" w:hAnsi="Segoe UI" w:cs="Segoe UI"/>
          <w:b/>
          <w:bCs/>
          <w:color w:val="000000"/>
          <w:sz w:val="22"/>
          <w:szCs w:val="22"/>
        </w:rPr>
        <w:t>Росреестра</w:t>
      </w:r>
      <w:proofErr w:type="spellEnd"/>
      <w:r>
        <w:rPr>
          <w:rFonts w:ascii="Segoe UI" w:hAnsi="Segoe UI" w:cs="Segoe UI"/>
          <w:b/>
          <w:bCs/>
          <w:color w:val="000000"/>
          <w:sz w:val="22"/>
          <w:szCs w:val="22"/>
        </w:rPr>
        <w:t>: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>
        <w:rPr>
          <w:rFonts w:ascii="Segoe UI" w:hAnsi="Segoe UI" w:cs="Segoe UI"/>
          <w:bCs/>
          <w:i/>
          <w:color w:val="000000"/>
          <w:sz w:val="22"/>
          <w:szCs w:val="22"/>
        </w:rPr>
        <w:t xml:space="preserve">«Совместный проект </w:t>
      </w:r>
      <w:proofErr w:type="spellStart"/>
      <w:r>
        <w:rPr>
          <w:rFonts w:ascii="Segoe UI" w:hAnsi="Segoe UI" w:cs="Segoe UI"/>
          <w:bCs/>
          <w:i/>
          <w:color w:val="000000"/>
          <w:sz w:val="22"/>
          <w:szCs w:val="22"/>
        </w:rPr>
        <w:t>Росреестра</w:t>
      </w:r>
      <w:proofErr w:type="spellEnd"/>
      <w:r>
        <w:rPr>
          <w:rFonts w:ascii="Segoe UI" w:hAnsi="Segoe UI" w:cs="Segoe UI"/>
          <w:bCs/>
          <w:i/>
          <w:color w:val="000000"/>
          <w:sz w:val="22"/>
          <w:szCs w:val="22"/>
        </w:rPr>
        <w:t xml:space="preserve"> и Сбербанка России</w:t>
      </w:r>
      <w:r w:rsidR="009C1D24">
        <w:rPr>
          <w:rFonts w:ascii="Segoe UI" w:hAnsi="Segoe UI" w:cs="Segoe UI"/>
          <w:bCs/>
          <w:i/>
          <w:color w:val="000000"/>
          <w:sz w:val="22"/>
          <w:szCs w:val="22"/>
        </w:rPr>
        <w:t xml:space="preserve"> направлен на расширение возможностей граждан и бизнеса по получению </w:t>
      </w:r>
      <w:proofErr w:type="spellStart"/>
      <w:r w:rsidR="005C3655">
        <w:rPr>
          <w:rFonts w:ascii="Segoe UI" w:hAnsi="Segoe UI" w:cs="Segoe UI"/>
          <w:bCs/>
          <w:i/>
          <w:color w:val="000000"/>
          <w:sz w:val="22"/>
          <w:szCs w:val="22"/>
        </w:rPr>
        <w:t>госуслуг</w:t>
      </w:r>
      <w:proofErr w:type="spellEnd"/>
      <w:r w:rsidR="005C3655">
        <w:rPr>
          <w:rFonts w:ascii="Segoe UI" w:hAnsi="Segoe UI" w:cs="Segoe UI"/>
          <w:bCs/>
          <w:i/>
          <w:color w:val="000000"/>
          <w:sz w:val="22"/>
          <w:szCs w:val="22"/>
        </w:rPr>
        <w:t>.</w:t>
      </w:r>
      <w:r w:rsidR="009C1D24">
        <w:rPr>
          <w:rFonts w:ascii="Segoe UI" w:hAnsi="Segoe UI" w:cs="Segoe UI"/>
          <w:bCs/>
          <w:i/>
          <w:color w:val="000000"/>
          <w:sz w:val="22"/>
          <w:szCs w:val="22"/>
        </w:rPr>
        <w:t xml:space="preserve"> </w:t>
      </w:r>
      <w:r>
        <w:rPr>
          <w:rFonts w:ascii="Segoe UI" w:hAnsi="Segoe UI" w:cs="Segoe UI"/>
          <w:bCs/>
          <w:i/>
          <w:color w:val="000000"/>
          <w:sz w:val="22"/>
          <w:szCs w:val="22"/>
        </w:rPr>
        <w:t>Электронное взаимодействие ведомства и банка</w:t>
      </w:r>
      <w:r w:rsidR="005C3655">
        <w:rPr>
          <w:rFonts w:ascii="Segoe UI" w:hAnsi="Segoe UI" w:cs="Segoe UI"/>
          <w:bCs/>
          <w:i/>
          <w:color w:val="000000"/>
          <w:sz w:val="22"/>
          <w:szCs w:val="22"/>
        </w:rPr>
        <w:t xml:space="preserve"> </w:t>
      </w:r>
      <w:r>
        <w:rPr>
          <w:rFonts w:ascii="Segoe UI" w:hAnsi="Segoe UI" w:cs="Segoe UI"/>
          <w:bCs/>
          <w:i/>
          <w:color w:val="000000"/>
          <w:sz w:val="22"/>
          <w:szCs w:val="22"/>
        </w:rPr>
        <w:t xml:space="preserve">выгодно для всех участников процесса. Для клиента банка такая форма обслуживания дает дополнительные удобства при получении кредита и экономит его время. </w:t>
      </w:r>
      <w:proofErr w:type="spellStart"/>
      <w:r>
        <w:rPr>
          <w:rFonts w:ascii="Segoe UI" w:hAnsi="Segoe UI" w:cs="Segoe UI"/>
          <w:bCs/>
          <w:i/>
          <w:color w:val="000000"/>
          <w:sz w:val="22"/>
          <w:szCs w:val="22"/>
        </w:rPr>
        <w:t>Росреестр</w:t>
      </w:r>
      <w:proofErr w:type="spellEnd"/>
      <w:r>
        <w:rPr>
          <w:rFonts w:ascii="Segoe UI" w:hAnsi="Segoe UI" w:cs="Segoe UI"/>
          <w:bCs/>
          <w:i/>
          <w:color w:val="000000"/>
          <w:sz w:val="22"/>
          <w:szCs w:val="22"/>
        </w:rPr>
        <w:t xml:space="preserve"> при таком взаимодействии  развивает информационные технологии для оказания услуг в электронном виде,  что исключает контакт с чиновником, а, значит, минимизирует возможность коррупционных проявлений и риск мошеннических действий».</w:t>
      </w:r>
    </w:p>
    <w:p w:rsidR="00C37039" w:rsidRDefault="00C37039" w:rsidP="0011504F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</w:p>
    <w:p w:rsidR="00CE3A94" w:rsidRPr="00083371" w:rsidRDefault="00561516" w:rsidP="00053A5F">
      <w:pPr>
        <w:pStyle w:val="af3"/>
        <w:jc w:val="both"/>
        <w:rPr>
          <w:rFonts w:ascii="Segoe UI" w:hAnsi="Segoe UI" w:cs="Segoe UI"/>
          <w:bCs/>
          <w:color w:val="000000"/>
          <w:szCs w:val="22"/>
        </w:rPr>
      </w:pPr>
      <w:r w:rsidRPr="00561516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lastRenderedPageBreak/>
        <w:t xml:space="preserve">Николай </w:t>
      </w:r>
      <w:proofErr w:type="spellStart"/>
      <w:r w:rsidRPr="00561516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t>Вас</w:t>
      </w:r>
      <w:r w:rsidR="00053A5F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t>е</w:t>
      </w:r>
      <w:r w:rsidRPr="00561516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t>в</w:t>
      </w:r>
      <w:proofErr w:type="spellEnd"/>
      <w:r w:rsidR="00A96B40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t xml:space="preserve">, </w:t>
      </w:r>
      <w:r w:rsidR="000766F8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t>у</w:t>
      </w:r>
      <w:r w:rsidR="000766F8" w:rsidRPr="000766F8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t>правляющий директор, директор Управления по работе с партнёрами и ипотечного кредитования</w:t>
      </w:r>
      <w:r w:rsidR="003C3A20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t xml:space="preserve"> Сбербанка</w:t>
      </w:r>
      <w:r w:rsidRPr="00561516">
        <w:rPr>
          <w:rFonts w:ascii="Segoe UI" w:eastAsia="Times New Roman" w:hAnsi="Segoe UI" w:cs="Segoe UI"/>
          <w:b/>
          <w:bCs/>
          <w:color w:val="000000"/>
          <w:szCs w:val="22"/>
          <w:lang w:eastAsia="ru-RU"/>
        </w:rPr>
        <w:t>:</w:t>
      </w:r>
      <w:r>
        <w:rPr>
          <w:rFonts w:ascii="Segoe UI" w:hAnsi="Segoe UI" w:cs="Segoe UI"/>
          <w:bCs/>
          <w:color w:val="000000"/>
          <w:szCs w:val="22"/>
        </w:rPr>
        <w:t xml:space="preserve"> </w:t>
      </w:r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«Благодаря взаимодействию с </w:t>
      </w:r>
      <w:proofErr w:type="spellStart"/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>Росреестром</w:t>
      </w:r>
      <w:proofErr w:type="spellEnd"/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 мы упростили процесс регистрации прав на недвижимость, а также последующего снятия обременения. Теперь это можно сделать в более чем 600 отделениях Сбербанка по всей стране, во всех субъектах федерации, где проводятся ипотечные сделки и в более короткие сроки. С ноября 2016 года сервис подачи документов на регистрацию электронным способом по ипотечным сделкам </w:t>
      </w:r>
      <w:r w:rsidR="003C3A20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>С</w:t>
      </w:r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бербанка доступен для наших партнеров - застройщиков и агентств недвижимости. Дальнейшее развитие системы выводит на новый уровень оказание услуг для наших партнеров. Используя единую автоматизированную систему, партнер и банк формируют пакет документов для регистрации в электронном виде, что позволяет существенно снизить количество ошибок и ускорить процесс регистрации. В 2016 году </w:t>
      </w:r>
      <w:proofErr w:type="spellStart"/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>Росреестром</w:t>
      </w:r>
      <w:proofErr w:type="spellEnd"/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 было зарегистрировано более 26</w:t>
      </w:r>
      <w:r w:rsidR="00430189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 тыс.</w:t>
      </w:r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 переходов прав собственности через интегрированную информационную систему прямого доступа</w:t>
      </w:r>
      <w:r w:rsidR="00A96B40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>,</w:t>
      </w:r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 разработанную Центром Недвижимости от Сбербанка (дочерней компанией Сбербанка). В 2017 году </w:t>
      </w:r>
      <w:proofErr w:type="spellStart"/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>Росреестром</w:t>
      </w:r>
      <w:proofErr w:type="spellEnd"/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 уже принято от Сбербанка и зарегистрировано около 1</w:t>
      </w:r>
      <w:r w:rsidR="00053A5F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 </w:t>
      </w:r>
      <w:r w:rsidR="00430189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>тыс.</w:t>
      </w:r>
      <w:r w:rsidRPr="00561516">
        <w:rPr>
          <w:rFonts w:ascii="Segoe UI" w:eastAsia="Times New Roman" w:hAnsi="Segoe UI" w:cs="Segoe UI"/>
          <w:bCs/>
          <w:i/>
          <w:color w:val="000000"/>
          <w:szCs w:val="22"/>
          <w:lang w:eastAsia="ru-RU"/>
        </w:rPr>
        <w:t xml:space="preserve"> прав и обременений».</w:t>
      </w:r>
    </w:p>
    <w:p w:rsidR="0084100F" w:rsidRDefault="0009340B" w:rsidP="00C10486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noProof/>
          <w:sz w:val="20"/>
          <w:szCs w:val="20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4881A8A3" wp14:editId="312F4E75">
                <wp:simplePos x="0" y="0"/>
                <wp:positionH relativeFrom="column">
                  <wp:posOffset>-75565</wp:posOffset>
                </wp:positionH>
                <wp:positionV relativeFrom="paragraph">
                  <wp:posOffset>48894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5.95pt;margin-top:3.85pt;width:472.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" strokecolor="#0070c0" strokeweight="1.25pt"/>
            </w:pict>
          </mc:Fallback>
        </mc:AlternateContent>
      </w:r>
    </w:p>
    <w:p w:rsidR="0084100F" w:rsidRPr="006829EA" w:rsidRDefault="0084100F" w:rsidP="006829EA">
      <w:pPr>
        <w:rPr>
          <w:sz w:val="20"/>
          <w:szCs w:val="20"/>
          <w:lang w:eastAsia="en-US" w:bidi="ar-SA"/>
        </w:rPr>
      </w:pPr>
      <w:r w:rsidRPr="006829EA">
        <w:rPr>
          <w:sz w:val="20"/>
          <w:szCs w:val="20"/>
          <w:lang w:eastAsia="en-US" w:bidi="ar-SA"/>
        </w:rPr>
        <w:t>Пресс-служба Управления</w:t>
      </w:r>
      <w:r w:rsidR="006829EA" w:rsidRPr="006829EA">
        <w:rPr>
          <w:sz w:val="20"/>
          <w:szCs w:val="20"/>
          <w:lang w:eastAsia="en-US" w:bidi="ar-SA"/>
        </w:rPr>
        <w:t xml:space="preserve"> </w:t>
      </w:r>
      <w:proofErr w:type="spellStart"/>
      <w:r w:rsidR="006829EA" w:rsidRPr="006829EA">
        <w:rPr>
          <w:sz w:val="20"/>
          <w:szCs w:val="20"/>
          <w:lang w:eastAsia="en-US" w:bidi="ar-SA"/>
        </w:rPr>
        <w:t>Росреестра</w:t>
      </w:r>
      <w:proofErr w:type="spellEnd"/>
      <w:r w:rsidR="006829EA" w:rsidRPr="006829EA">
        <w:rPr>
          <w:sz w:val="20"/>
          <w:szCs w:val="20"/>
          <w:lang w:eastAsia="en-US" w:bidi="ar-SA"/>
        </w:rPr>
        <w:t xml:space="preserve"> по РМ</w:t>
      </w:r>
    </w:p>
    <w:p w:rsidR="0084100F" w:rsidRPr="006829EA" w:rsidRDefault="0084100F" w:rsidP="006829EA">
      <w:pPr>
        <w:rPr>
          <w:sz w:val="20"/>
          <w:szCs w:val="20"/>
          <w:lang w:eastAsia="en-US" w:bidi="ar-SA"/>
        </w:rPr>
      </w:pPr>
      <w:r w:rsidRPr="006829EA">
        <w:rPr>
          <w:sz w:val="20"/>
          <w:szCs w:val="20"/>
          <w:lang w:eastAsia="en-US" w:bidi="ar-SA"/>
        </w:rPr>
        <w:t>Кон</w:t>
      </w:r>
      <w:r w:rsidRPr="006829EA">
        <w:rPr>
          <w:sz w:val="20"/>
          <w:szCs w:val="20"/>
          <w:lang w:eastAsia="en-US" w:bidi="ar-SA"/>
        </w:rPr>
        <w:t xml:space="preserve">тактное лицо: </w:t>
      </w:r>
    </w:p>
    <w:p w:rsidR="0084100F" w:rsidRPr="006829EA" w:rsidRDefault="0084100F" w:rsidP="006829EA">
      <w:pPr>
        <w:rPr>
          <w:sz w:val="20"/>
          <w:szCs w:val="20"/>
          <w:lang w:eastAsia="en-US" w:bidi="ar-SA"/>
        </w:rPr>
      </w:pPr>
      <w:r w:rsidRPr="006829EA">
        <w:rPr>
          <w:sz w:val="20"/>
          <w:szCs w:val="20"/>
          <w:lang w:eastAsia="en-US" w:bidi="ar-SA"/>
        </w:rPr>
        <w:t>Гришанова Ольга Николаевна,</w:t>
      </w:r>
    </w:p>
    <w:p w:rsidR="006829EA" w:rsidRPr="006829EA" w:rsidRDefault="0084100F" w:rsidP="006829EA">
      <w:pPr>
        <w:rPr>
          <w:sz w:val="20"/>
          <w:szCs w:val="20"/>
          <w:lang w:eastAsia="en-US" w:bidi="ar-SA"/>
        </w:rPr>
      </w:pPr>
      <w:r w:rsidRPr="006829EA">
        <w:rPr>
          <w:sz w:val="20"/>
          <w:szCs w:val="20"/>
          <w:lang w:eastAsia="en-US" w:bidi="ar-SA"/>
        </w:rPr>
        <w:t>Гл</w:t>
      </w:r>
      <w:r w:rsidRPr="006829EA">
        <w:rPr>
          <w:sz w:val="20"/>
          <w:szCs w:val="20"/>
          <w:lang w:eastAsia="en-US" w:bidi="ar-SA"/>
        </w:rPr>
        <w:t>авный специалист-эксперт отдела</w:t>
      </w:r>
    </w:p>
    <w:p w:rsidR="006829EA" w:rsidRDefault="0084100F" w:rsidP="006829EA">
      <w:pPr>
        <w:rPr>
          <w:sz w:val="20"/>
          <w:szCs w:val="20"/>
          <w:lang w:eastAsia="en-US" w:bidi="ar-SA"/>
        </w:rPr>
      </w:pPr>
      <w:r w:rsidRPr="006829EA">
        <w:rPr>
          <w:sz w:val="20"/>
          <w:szCs w:val="20"/>
          <w:lang w:eastAsia="en-US" w:bidi="ar-SA"/>
        </w:rPr>
        <w:t>организации, мониторинга, контроля</w:t>
      </w:r>
    </w:p>
    <w:p w:rsidR="0084100F" w:rsidRPr="006829EA" w:rsidRDefault="006829EA" w:rsidP="006829EA">
      <w:pPr>
        <w:rPr>
          <w:sz w:val="20"/>
          <w:szCs w:val="20"/>
          <w:lang w:eastAsia="en-US" w:bidi="ar-SA"/>
        </w:rPr>
      </w:pPr>
      <w:r>
        <w:rPr>
          <w:sz w:val="20"/>
          <w:szCs w:val="20"/>
          <w:lang w:eastAsia="en-US" w:bidi="ar-SA"/>
        </w:rPr>
        <w:t>13</w:t>
      </w:r>
      <w:r w:rsidR="0084100F" w:rsidRPr="006829EA">
        <w:rPr>
          <w:sz w:val="20"/>
          <w:szCs w:val="20"/>
          <w:lang w:eastAsia="en-US" w:bidi="ar-SA"/>
        </w:rPr>
        <w:t>press_rosreestr@list.ru</w:t>
      </w:r>
    </w:p>
    <w:p w:rsidR="0084100F" w:rsidRPr="006829EA" w:rsidRDefault="0084100F" w:rsidP="006829EA">
      <w:pPr>
        <w:rPr>
          <w:sz w:val="20"/>
          <w:szCs w:val="20"/>
          <w:lang w:eastAsia="en-US" w:bidi="ar-SA"/>
        </w:rPr>
      </w:pPr>
      <w:r w:rsidRPr="006829EA">
        <w:rPr>
          <w:sz w:val="20"/>
          <w:szCs w:val="20"/>
          <w:lang w:eastAsia="en-US" w:bidi="ar-SA"/>
        </w:rPr>
        <w:t>13_upr@rosreestr.ru</w:t>
      </w:r>
    </w:p>
    <w:p w:rsidR="0084100F" w:rsidRPr="006829EA" w:rsidRDefault="0084100F" w:rsidP="006829EA">
      <w:pPr>
        <w:rPr>
          <w:sz w:val="20"/>
          <w:szCs w:val="20"/>
          <w:lang w:eastAsia="en-US" w:bidi="ar-SA"/>
        </w:rPr>
      </w:pPr>
      <w:r w:rsidRPr="006829EA">
        <w:rPr>
          <w:sz w:val="20"/>
          <w:szCs w:val="20"/>
          <w:lang w:eastAsia="en-US" w:bidi="ar-SA"/>
        </w:rPr>
        <w:t xml:space="preserve">тел.  8(8342) </w:t>
      </w:r>
      <w:r w:rsidR="006829EA">
        <w:rPr>
          <w:sz w:val="20"/>
          <w:szCs w:val="20"/>
          <w:lang w:eastAsia="en-US" w:bidi="ar-SA"/>
        </w:rPr>
        <w:t>47-35-28</w:t>
      </w:r>
      <w:bookmarkStart w:id="0" w:name="_GoBack"/>
      <w:bookmarkEnd w:id="0"/>
    </w:p>
    <w:p w:rsidR="00E17A52" w:rsidRPr="0084100F" w:rsidRDefault="00E17A52" w:rsidP="0084100F">
      <w:pPr>
        <w:rPr>
          <w:lang w:eastAsia="en-US" w:bidi="ar-SA"/>
        </w:rPr>
      </w:pPr>
    </w:p>
    <w:sectPr w:rsidR="00E17A52" w:rsidRPr="0084100F" w:rsidSect="00175604">
      <w:footerReference w:type="default" r:id="rId10"/>
      <w:pgSz w:w="11906" w:h="16838" w:code="9"/>
      <w:pgMar w:top="851" w:right="992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C71" w:rsidRDefault="006F3C71">
      <w:r>
        <w:separator/>
      </w:r>
    </w:p>
  </w:endnote>
  <w:endnote w:type="continuationSeparator" w:id="0">
    <w:p w:rsidR="006F3C71" w:rsidRDefault="006F3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4AB" w:rsidRDefault="008F2AD2">
    <w:pPr>
      <w:pStyle w:val="a3"/>
      <w:jc w:val="center"/>
    </w:pPr>
    <w:r>
      <w:fldChar w:fldCharType="begin"/>
    </w:r>
    <w:r w:rsidR="00B714AB">
      <w:instrText>PAGE   \* MERGEFORMAT</w:instrText>
    </w:r>
    <w:r>
      <w:fldChar w:fldCharType="separate"/>
    </w:r>
    <w:r w:rsidR="006829EA">
      <w:rPr>
        <w:noProof/>
      </w:rPr>
      <w:t>2</w:t>
    </w:r>
    <w:r>
      <w:rPr>
        <w:noProof/>
      </w:rPr>
      <w:fldChar w:fldCharType="end"/>
    </w:r>
  </w:p>
  <w:p w:rsidR="00B714AB" w:rsidRDefault="00B714A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C71" w:rsidRDefault="006F3C71">
      <w:r>
        <w:separator/>
      </w:r>
    </w:p>
  </w:footnote>
  <w:footnote w:type="continuationSeparator" w:id="0">
    <w:p w:rsidR="006F3C71" w:rsidRDefault="006F3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6AA"/>
    <w:multiLevelType w:val="hybridMultilevel"/>
    <w:tmpl w:val="13EA41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4C7F9E"/>
    <w:multiLevelType w:val="hybridMultilevel"/>
    <w:tmpl w:val="29ECB780"/>
    <w:lvl w:ilvl="0" w:tplc="303E4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B00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F01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08C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586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343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0C9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58D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D43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077BDE"/>
    <w:multiLevelType w:val="hybridMultilevel"/>
    <w:tmpl w:val="6B24A370"/>
    <w:lvl w:ilvl="0" w:tplc="90569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7E1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E08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A7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8C2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AD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DCC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100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4E2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0645BAA"/>
    <w:multiLevelType w:val="hybridMultilevel"/>
    <w:tmpl w:val="98B4A80A"/>
    <w:lvl w:ilvl="0" w:tplc="184A3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6E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B43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609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661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26C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41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6F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0F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E981800"/>
    <w:multiLevelType w:val="hybridMultilevel"/>
    <w:tmpl w:val="EA8A563C"/>
    <w:lvl w:ilvl="0" w:tplc="B4F82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36E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E2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6C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963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326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3EF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442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92B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3FE17A8"/>
    <w:multiLevelType w:val="hybridMultilevel"/>
    <w:tmpl w:val="8FD8B7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D5"/>
    <w:rsid w:val="00010368"/>
    <w:rsid w:val="00012786"/>
    <w:rsid w:val="000140C0"/>
    <w:rsid w:val="000274BB"/>
    <w:rsid w:val="000333DC"/>
    <w:rsid w:val="000339F7"/>
    <w:rsid w:val="000370DB"/>
    <w:rsid w:val="00052F80"/>
    <w:rsid w:val="00053A5F"/>
    <w:rsid w:val="00065FE6"/>
    <w:rsid w:val="00067016"/>
    <w:rsid w:val="000673FC"/>
    <w:rsid w:val="000766F8"/>
    <w:rsid w:val="000811B7"/>
    <w:rsid w:val="000817F8"/>
    <w:rsid w:val="00081D6D"/>
    <w:rsid w:val="00083371"/>
    <w:rsid w:val="0008597C"/>
    <w:rsid w:val="00085BFF"/>
    <w:rsid w:val="000923C9"/>
    <w:rsid w:val="00092951"/>
    <w:rsid w:val="0009340B"/>
    <w:rsid w:val="00093946"/>
    <w:rsid w:val="000972A0"/>
    <w:rsid w:val="000A69B7"/>
    <w:rsid w:val="000B0B54"/>
    <w:rsid w:val="000B21F0"/>
    <w:rsid w:val="000B51D3"/>
    <w:rsid w:val="000C0205"/>
    <w:rsid w:val="000C6F84"/>
    <w:rsid w:val="000D3A2F"/>
    <w:rsid w:val="000D4C2D"/>
    <w:rsid w:val="000D710D"/>
    <w:rsid w:val="000E3504"/>
    <w:rsid w:val="000E41A6"/>
    <w:rsid w:val="000E5620"/>
    <w:rsid w:val="000E6993"/>
    <w:rsid w:val="000F1E33"/>
    <w:rsid w:val="000F24B7"/>
    <w:rsid w:val="000F607A"/>
    <w:rsid w:val="000F6379"/>
    <w:rsid w:val="001055AD"/>
    <w:rsid w:val="00110ABC"/>
    <w:rsid w:val="0011112E"/>
    <w:rsid w:val="0011143E"/>
    <w:rsid w:val="00113053"/>
    <w:rsid w:val="0011504F"/>
    <w:rsid w:val="00115873"/>
    <w:rsid w:val="00116327"/>
    <w:rsid w:val="00116F3B"/>
    <w:rsid w:val="001230D9"/>
    <w:rsid w:val="001239CA"/>
    <w:rsid w:val="00124E82"/>
    <w:rsid w:val="00125F78"/>
    <w:rsid w:val="0012608A"/>
    <w:rsid w:val="0013363E"/>
    <w:rsid w:val="00145B33"/>
    <w:rsid w:val="001500E4"/>
    <w:rsid w:val="001526C3"/>
    <w:rsid w:val="00153CBF"/>
    <w:rsid w:val="00154208"/>
    <w:rsid w:val="00154C8E"/>
    <w:rsid w:val="00167D83"/>
    <w:rsid w:val="00171CA6"/>
    <w:rsid w:val="00174A52"/>
    <w:rsid w:val="00175604"/>
    <w:rsid w:val="00182123"/>
    <w:rsid w:val="00182580"/>
    <w:rsid w:val="00186109"/>
    <w:rsid w:val="00186E10"/>
    <w:rsid w:val="001874B9"/>
    <w:rsid w:val="00190969"/>
    <w:rsid w:val="00195387"/>
    <w:rsid w:val="0019721C"/>
    <w:rsid w:val="001A144F"/>
    <w:rsid w:val="001A3DEF"/>
    <w:rsid w:val="001B0762"/>
    <w:rsid w:val="001B335B"/>
    <w:rsid w:val="001B6D2B"/>
    <w:rsid w:val="001C0C03"/>
    <w:rsid w:val="001C10AF"/>
    <w:rsid w:val="001D0318"/>
    <w:rsid w:val="001D0C57"/>
    <w:rsid w:val="001D7EC0"/>
    <w:rsid w:val="001E144A"/>
    <w:rsid w:val="001E1B88"/>
    <w:rsid w:val="001E4E66"/>
    <w:rsid w:val="001E67CE"/>
    <w:rsid w:val="001E6F14"/>
    <w:rsid w:val="001E757E"/>
    <w:rsid w:val="001F7E60"/>
    <w:rsid w:val="00200210"/>
    <w:rsid w:val="00200688"/>
    <w:rsid w:val="00202B90"/>
    <w:rsid w:val="00204AC7"/>
    <w:rsid w:val="00207C9A"/>
    <w:rsid w:val="0021057D"/>
    <w:rsid w:val="002106F3"/>
    <w:rsid w:val="00222C17"/>
    <w:rsid w:val="00224AF8"/>
    <w:rsid w:val="00226435"/>
    <w:rsid w:val="00233195"/>
    <w:rsid w:val="00233881"/>
    <w:rsid w:val="00236744"/>
    <w:rsid w:val="0024049D"/>
    <w:rsid w:val="00241CCB"/>
    <w:rsid w:val="00243DC1"/>
    <w:rsid w:val="0024775E"/>
    <w:rsid w:val="00247A1A"/>
    <w:rsid w:val="002518A3"/>
    <w:rsid w:val="00254BC4"/>
    <w:rsid w:val="002659F5"/>
    <w:rsid w:val="002669D0"/>
    <w:rsid w:val="0026724A"/>
    <w:rsid w:val="00271779"/>
    <w:rsid w:val="002718BA"/>
    <w:rsid w:val="002776C1"/>
    <w:rsid w:val="00287AA4"/>
    <w:rsid w:val="0029206B"/>
    <w:rsid w:val="00293D33"/>
    <w:rsid w:val="0029733E"/>
    <w:rsid w:val="00297D0E"/>
    <w:rsid w:val="002A1063"/>
    <w:rsid w:val="002A15AB"/>
    <w:rsid w:val="002A247A"/>
    <w:rsid w:val="002A391A"/>
    <w:rsid w:val="002A3A01"/>
    <w:rsid w:val="002A40DB"/>
    <w:rsid w:val="002A5EEE"/>
    <w:rsid w:val="002A7617"/>
    <w:rsid w:val="002B0F6A"/>
    <w:rsid w:val="002B1177"/>
    <w:rsid w:val="002B2CBC"/>
    <w:rsid w:val="002C1E51"/>
    <w:rsid w:val="002C2976"/>
    <w:rsid w:val="002D0D99"/>
    <w:rsid w:val="002D0E18"/>
    <w:rsid w:val="002D14A2"/>
    <w:rsid w:val="002D40A7"/>
    <w:rsid w:val="002D525C"/>
    <w:rsid w:val="002D7306"/>
    <w:rsid w:val="002E0A1A"/>
    <w:rsid w:val="002E128B"/>
    <w:rsid w:val="002E4EA3"/>
    <w:rsid w:val="002F0F27"/>
    <w:rsid w:val="002F2827"/>
    <w:rsid w:val="00301A85"/>
    <w:rsid w:val="00306029"/>
    <w:rsid w:val="00306F15"/>
    <w:rsid w:val="00311452"/>
    <w:rsid w:val="00311A90"/>
    <w:rsid w:val="00312361"/>
    <w:rsid w:val="0031628A"/>
    <w:rsid w:val="00317C56"/>
    <w:rsid w:val="0032070A"/>
    <w:rsid w:val="003270C4"/>
    <w:rsid w:val="003271E7"/>
    <w:rsid w:val="00327994"/>
    <w:rsid w:val="00331801"/>
    <w:rsid w:val="00334E7E"/>
    <w:rsid w:val="00335C6B"/>
    <w:rsid w:val="0034576C"/>
    <w:rsid w:val="00347262"/>
    <w:rsid w:val="00353E02"/>
    <w:rsid w:val="00356C76"/>
    <w:rsid w:val="00357644"/>
    <w:rsid w:val="003611C2"/>
    <w:rsid w:val="00363C94"/>
    <w:rsid w:val="00367430"/>
    <w:rsid w:val="003675CE"/>
    <w:rsid w:val="003706A8"/>
    <w:rsid w:val="00370875"/>
    <w:rsid w:val="003716A3"/>
    <w:rsid w:val="00371B35"/>
    <w:rsid w:val="0037764A"/>
    <w:rsid w:val="003807C0"/>
    <w:rsid w:val="00380FBA"/>
    <w:rsid w:val="0038551D"/>
    <w:rsid w:val="003860F0"/>
    <w:rsid w:val="00391CED"/>
    <w:rsid w:val="003938E2"/>
    <w:rsid w:val="00394A6D"/>
    <w:rsid w:val="00394F72"/>
    <w:rsid w:val="0039643F"/>
    <w:rsid w:val="00396AE9"/>
    <w:rsid w:val="003A7FFD"/>
    <w:rsid w:val="003B0301"/>
    <w:rsid w:val="003B6634"/>
    <w:rsid w:val="003C201D"/>
    <w:rsid w:val="003C2F61"/>
    <w:rsid w:val="003C3A20"/>
    <w:rsid w:val="003D3A4A"/>
    <w:rsid w:val="003D6FEA"/>
    <w:rsid w:val="003E127A"/>
    <w:rsid w:val="003E26F7"/>
    <w:rsid w:val="003E5182"/>
    <w:rsid w:val="003E5A48"/>
    <w:rsid w:val="003E7DE3"/>
    <w:rsid w:val="003F043F"/>
    <w:rsid w:val="003F3FC0"/>
    <w:rsid w:val="003F5A31"/>
    <w:rsid w:val="003F60DD"/>
    <w:rsid w:val="00400403"/>
    <w:rsid w:val="004030D9"/>
    <w:rsid w:val="004032F1"/>
    <w:rsid w:val="004103FA"/>
    <w:rsid w:val="00411504"/>
    <w:rsid w:val="004116DA"/>
    <w:rsid w:val="0041630D"/>
    <w:rsid w:val="00417DC3"/>
    <w:rsid w:val="004202DD"/>
    <w:rsid w:val="004202FB"/>
    <w:rsid w:val="00422611"/>
    <w:rsid w:val="004259F3"/>
    <w:rsid w:val="00430189"/>
    <w:rsid w:val="004342C4"/>
    <w:rsid w:val="00437E05"/>
    <w:rsid w:val="00441B3F"/>
    <w:rsid w:val="004500B8"/>
    <w:rsid w:val="0045130D"/>
    <w:rsid w:val="00453A15"/>
    <w:rsid w:val="004556F0"/>
    <w:rsid w:val="00455A31"/>
    <w:rsid w:val="00456C78"/>
    <w:rsid w:val="00457480"/>
    <w:rsid w:val="004579D9"/>
    <w:rsid w:val="00457CD0"/>
    <w:rsid w:val="0046198B"/>
    <w:rsid w:val="00462556"/>
    <w:rsid w:val="0046539B"/>
    <w:rsid w:val="00466308"/>
    <w:rsid w:val="00467D1B"/>
    <w:rsid w:val="0047070C"/>
    <w:rsid w:val="0047431C"/>
    <w:rsid w:val="004761FA"/>
    <w:rsid w:val="00477F75"/>
    <w:rsid w:val="00480DD0"/>
    <w:rsid w:val="0049049C"/>
    <w:rsid w:val="00490C51"/>
    <w:rsid w:val="00495A7F"/>
    <w:rsid w:val="00495C66"/>
    <w:rsid w:val="004A052A"/>
    <w:rsid w:val="004A075A"/>
    <w:rsid w:val="004A1A52"/>
    <w:rsid w:val="004A1E24"/>
    <w:rsid w:val="004A4D47"/>
    <w:rsid w:val="004A69A5"/>
    <w:rsid w:val="004A737B"/>
    <w:rsid w:val="004A75B9"/>
    <w:rsid w:val="004B15E1"/>
    <w:rsid w:val="004B1AFC"/>
    <w:rsid w:val="004B44A3"/>
    <w:rsid w:val="004B565F"/>
    <w:rsid w:val="004B69E7"/>
    <w:rsid w:val="004B6A8F"/>
    <w:rsid w:val="004C4504"/>
    <w:rsid w:val="004D0B4D"/>
    <w:rsid w:val="004D7299"/>
    <w:rsid w:val="004D7BFA"/>
    <w:rsid w:val="004E45EE"/>
    <w:rsid w:val="004E579C"/>
    <w:rsid w:val="004F1163"/>
    <w:rsid w:val="00504928"/>
    <w:rsid w:val="00505BE1"/>
    <w:rsid w:val="00512DA6"/>
    <w:rsid w:val="005155E7"/>
    <w:rsid w:val="00515E34"/>
    <w:rsid w:val="0051646A"/>
    <w:rsid w:val="00516989"/>
    <w:rsid w:val="00534510"/>
    <w:rsid w:val="00536EAA"/>
    <w:rsid w:val="00537485"/>
    <w:rsid w:val="00541124"/>
    <w:rsid w:val="005423BF"/>
    <w:rsid w:val="00542DA3"/>
    <w:rsid w:val="0054551F"/>
    <w:rsid w:val="00547D30"/>
    <w:rsid w:val="00550F72"/>
    <w:rsid w:val="00551184"/>
    <w:rsid w:val="00553E10"/>
    <w:rsid w:val="00560436"/>
    <w:rsid w:val="00561516"/>
    <w:rsid w:val="005618AD"/>
    <w:rsid w:val="0056219A"/>
    <w:rsid w:val="005631D7"/>
    <w:rsid w:val="00564EA5"/>
    <w:rsid w:val="005663D0"/>
    <w:rsid w:val="005664D6"/>
    <w:rsid w:val="00566A0D"/>
    <w:rsid w:val="00566F1C"/>
    <w:rsid w:val="00575010"/>
    <w:rsid w:val="00576BB4"/>
    <w:rsid w:val="005853C8"/>
    <w:rsid w:val="005919C7"/>
    <w:rsid w:val="005928D2"/>
    <w:rsid w:val="00592DFD"/>
    <w:rsid w:val="005A06F3"/>
    <w:rsid w:val="005A1EAD"/>
    <w:rsid w:val="005A3345"/>
    <w:rsid w:val="005A392B"/>
    <w:rsid w:val="005A4BB1"/>
    <w:rsid w:val="005B1479"/>
    <w:rsid w:val="005B1F96"/>
    <w:rsid w:val="005B3F70"/>
    <w:rsid w:val="005B48EC"/>
    <w:rsid w:val="005B496B"/>
    <w:rsid w:val="005B5716"/>
    <w:rsid w:val="005B6509"/>
    <w:rsid w:val="005B7A46"/>
    <w:rsid w:val="005C02ED"/>
    <w:rsid w:val="005C3655"/>
    <w:rsid w:val="005C434A"/>
    <w:rsid w:val="005C5140"/>
    <w:rsid w:val="005D2E1C"/>
    <w:rsid w:val="005D478A"/>
    <w:rsid w:val="005E4BFA"/>
    <w:rsid w:val="005F026D"/>
    <w:rsid w:val="005F61FC"/>
    <w:rsid w:val="00602C9A"/>
    <w:rsid w:val="00607B24"/>
    <w:rsid w:val="006106E5"/>
    <w:rsid w:val="006130E1"/>
    <w:rsid w:val="006148A3"/>
    <w:rsid w:val="00614B61"/>
    <w:rsid w:val="00620790"/>
    <w:rsid w:val="0062172C"/>
    <w:rsid w:val="006243F5"/>
    <w:rsid w:val="006257AB"/>
    <w:rsid w:val="00642C63"/>
    <w:rsid w:val="006468DA"/>
    <w:rsid w:val="00651266"/>
    <w:rsid w:val="006528FC"/>
    <w:rsid w:val="00657C24"/>
    <w:rsid w:val="00660C60"/>
    <w:rsid w:val="00664741"/>
    <w:rsid w:val="0067100A"/>
    <w:rsid w:val="00677303"/>
    <w:rsid w:val="00677D86"/>
    <w:rsid w:val="006829EA"/>
    <w:rsid w:val="006865BC"/>
    <w:rsid w:val="0068789D"/>
    <w:rsid w:val="00687CA3"/>
    <w:rsid w:val="00694209"/>
    <w:rsid w:val="00695E35"/>
    <w:rsid w:val="0069622C"/>
    <w:rsid w:val="006968A8"/>
    <w:rsid w:val="0069744E"/>
    <w:rsid w:val="006A6D59"/>
    <w:rsid w:val="006A6F25"/>
    <w:rsid w:val="006B18A7"/>
    <w:rsid w:val="006B4FC5"/>
    <w:rsid w:val="006B74FF"/>
    <w:rsid w:val="006C12E2"/>
    <w:rsid w:val="006C1487"/>
    <w:rsid w:val="006C14AF"/>
    <w:rsid w:val="006C16E9"/>
    <w:rsid w:val="006C1F58"/>
    <w:rsid w:val="006C49C5"/>
    <w:rsid w:val="006C4DD0"/>
    <w:rsid w:val="006C52E8"/>
    <w:rsid w:val="006D299B"/>
    <w:rsid w:val="006D50CA"/>
    <w:rsid w:val="006D5362"/>
    <w:rsid w:val="006D6E09"/>
    <w:rsid w:val="006D7F78"/>
    <w:rsid w:val="006E091F"/>
    <w:rsid w:val="006E1AD4"/>
    <w:rsid w:val="006E50D6"/>
    <w:rsid w:val="006E54FC"/>
    <w:rsid w:val="006E6CCF"/>
    <w:rsid w:val="006E7C0E"/>
    <w:rsid w:val="006F2170"/>
    <w:rsid w:val="006F221D"/>
    <w:rsid w:val="006F3C71"/>
    <w:rsid w:val="006F426C"/>
    <w:rsid w:val="006F4F84"/>
    <w:rsid w:val="006F701F"/>
    <w:rsid w:val="0070210C"/>
    <w:rsid w:val="00702EAD"/>
    <w:rsid w:val="007036EB"/>
    <w:rsid w:val="0070446C"/>
    <w:rsid w:val="0071422B"/>
    <w:rsid w:val="0071598A"/>
    <w:rsid w:val="00722DA6"/>
    <w:rsid w:val="00723E0F"/>
    <w:rsid w:val="007260F8"/>
    <w:rsid w:val="00731E62"/>
    <w:rsid w:val="007341F5"/>
    <w:rsid w:val="00736717"/>
    <w:rsid w:val="0074317D"/>
    <w:rsid w:val="00753452"/>
    <w:rsid w:val="00781076"/>
    <w:rsid w:val="00782A90"/>
    <w:rsid w:val="007837AF"/>
    <w:rsid w:val="00786E05"/>
    <w:rsid w:val="00793595"/>
    <w:rsid w:val="007A1E51"/>
    <w:rsid w:val="007A49F1"/>
    <w:rsid w:val="007A5225"/>
    <w:rsid w:val="007B1335"/>
    <w:rsid w:val="007B7EDE"/>
    <w:rsid w:val="007C320F"/>
    <w:rsid w:val="007C4C72"/>
    <w:rsid w:val="007C54C4"/>
    <w:rsid w:val="007C551E"/>
    <w:rsid w:val="007C5DC0"/>
    <w:rsid w:val="007C6C64"/>
    <w:rsid w:val="007C6CCA"/>
    <w:rsid w:val="007D0258"/>
    <w:rsid w:val="007D49D5"/>
    <w:rsid w:val="007D75E6"/>
    <w:rsid w:val="007F14A4"/>
    <w:rsid w:val="007F222B"/>
    <w:rsid w:val="007F3276"/>
    <w:rsid w:val="007F4D1B"/>
    <w:rsid w:val="007F50AB"/>
    <w:rsid w:val="007F6754"/>
    <w:rsid w:val="007F6F98"/>
    <w:rsid w:val="00807D79"/>
    <w:rsid w:val="00810205"/>
    <w:rsid w:val="0081433E"/>
    <w:rsid w:val="008161AE"/>
    <w:rsid w:val="00820EB2"/>
    <w:rsid w:val="00821F09"/>
    <w:rsid w:val="00821FFC"/>
    <w:rsid w:val="008222AE"/>
    <w:rsid w:val="00824050"/>
    <w:rsid w:val="00824E2E"/>
    <w:rsid w:val="00827C7B"/>
    <w:rsid w:val="00833F9C"/>
    <w:rsid w:val="008402BE"/>
    <w:rsid w:val="008409BB"/>
    <w:rsid w:val="0084100F"/>
    <w:rsid w:val="00846562"/>
    <w:rsid w:val="00847955"/>
    <w:rsid w:val="00850140"/>
    <w:rsid w:val="00850144"/>
    <w:rsid w:val="0085193D"/>
    <w:rsid w:val="0085436B"/>
    <w:rsid w:val="008562B0"/>
    <w:rsid w:val="008566A2"/>
    <w:rsid w:val="0086134B"/>
    <w:rsid w:val="00862ADF"/>
    <w:rsid w:val="008631E9"/>
    <w:rsid w:val="00863A9F"/>
    <w:rsid w:val="00863EA9"/>
    <w:rsid w:val="00867C77"/>
    <w:rsid w:val="00872218"/>
    <w:rsid w:val="00872471"/>
    <w:rsid w:val="00876BC6"/>
    <w:rsid w:val="00877565"/>
    <w:rsid w:val="00883DE3"/>
    <w:rsid w:val="00885443"/>
    <w:rsid w:val="008923FF"/>
    <w:rsid w:val="00892962"/>
    <w:rsid w:val="00893935"/>
    <w:rsid w:val="00895906"/>
    <w:rsid w:val="008960E7"/>
    <w:rsid w:val="008965E4"/>
    <w:rsid w:val="00896D9F"/>
    <w:rsid w:val="00897A48"/>
    <w:rsid w:val="008A0205"/>
    <w:rsid w:val="008A4F4E"/>
    <w:rsid w:val="008A551A"/>
    <w:rsid w:val="008A5E5F"/>
    <w:rsid w:val="008A6000"/>
    <w:rsid w:val="008A7C35"/>
    <w:rsid w:val="008B1775"/>
    <w:rsid w:val="008B6441"/>
    <w:rsid w:val="008C56D3"/>
    <w:rsid w:val="008C6FB0"/>
    <w:rsid w:val="008C7D9E"/>
    <w:rsid w:val="008D00D8"/>
    <w:rsid w:val="008D0634"/>
    <w:rsid w:val="008D7F58"/>
    <w:rsid w:val="008E0E13"/>
    <w:rsid w:val="008E16A1"/>
    <w:rsid w:val="008E2AC4"/>
    <w:rsid w:val="008E36E9"/>
    <w:rsid w:val="008E4B4A"/>
    <w:rsid w:val="008F2AD2"/>
    <w:rsid w:val="008F2F5A"/>
    <w:rsid w:val="008F6C67"/>
    <w:rsid w:val="0090164C"/>
    <w:rsid w:val="00905AC4"/>
    <w:rsid w:val="009063D5"/>
    <w:rsid w:val="00915632"/>
    <w:rsid w:val="00917601"/>
    <w:rsid w:val="00921417"/>
    <w:rsid w:val="0092205D"/>
    <w:rsid w:val="00922C43"/>
    <w:rsid w:val="00923E0A"/>
    <w:rsid w:val="00924461"/>
    <w:rsid w:val="00924964"/>
    <w:rsid w:val="00926C3F"/>
    <w:rsid w:val="009302E6"/>
    <w:rsid w:val="009316C0"/>
    <w:rsid w:val="009330FC"/>
    <w:rsid w:val="00933502"/>
    <w:rsid w:val="00934C5A"/>
    <w:rsid w:val="00956189"/>
    <w:rsid w:val="00957A03"/>
    <w:rsid w:val="00961294"/>
    <w:rsid w:val="00961833"/>
    <w:rsid w:val="00962778"/>
    <w:rsid w:val="0096374B"/>
    <w:rsid w:val="0096569B"/>
    <w:rsid w:val="009700ED"/>
    <w:rsid w:val="00970B83"/>
    <w:rsid w:val="009734C2"/>
    <w:rsid w:val="009775C7"/>
    <w:rsid w:val="0098020F"/>
    <w:rsid w:val="00981BDF"/>
    <w:rsid w:val="00981C1D"/>
    <w:rsid w:val="0098217B"/>
    <w:rsid w:val="009919BA"/>
    <w:rsid w:val="00992AA2"/>
    <w:rsid w:val="00992D82"/>
    <w:rsid w:val="0099641A"/>
    <w:rsid w:val="009A5DCA"/>
    <w:rsid w:val="009B4D15"/>
    <w:rsid w:val="009B540D"/>
    <w:rsid w:val="009B5CE5"/>
    <w:rsid w:val="009C190C"/>
    <w:rsid w:val="009C1D24"/>
    <w:rsid w:val="009C3592"/>
    <w:rsid w:val="009C4852"/>
    <w:rsid w:val="009D348C"/>
    <w:rsid w:val="009E1F59"/>
    <w:rsid w:val="009E3E9A"/>
    <w:rsid w:val="009E5E6E"/>
    <w:rsid w:val="009E7840"/>
    <w:rsid w:val="009F0E9F"/>
    <w:rsid w:val="009F549D"/>
    <w:rsid w:val="009F6293"/>
    <w:rsid w:val="009F76AB"/>
    <w:rsid w:val="009F7CD0"/>
    <w:rsid w:val="00A012D3"/>
    <w:rsid w:val="00A02B97"/>
    <w:rsid w:val="00A179D4"/>
    <w:rsid w:val="00A22166"/>
    <w:rsid w:val="00A22E28"/>
    <w:rsid w:val="00A25EF1"/>
    <w:rsid w:val="00A338FD"/>
    <w:rsid w:val="00A35DCC"/>
    <w:rsid w:val="00A37CE2"/>
    <w:rsid w:val="00A40F22"/>
    <w:rsid w:val="00A419FB"/>
    <w:rsid w:val="00A431CF"/>
    <w:rsid w:val="00A54DEC"/>
    <w:rsid w:val="00A550FE"/>
    <w:rsid w:val="00A55839"/>
    <w:rsid w:val="00A645B2"/>
    <w:rsid w:val="00A726F7"/>
    <w:rsid w:val="00A75297"/>
    <w:rsid w:val="00A75D32"/>
    <w:rsid w:val="00A80937"/>
    <w:rsid w:val="00A81BAB"/>
    <w:rsid w:val="00A85BD7"/>
    <w:rsid w:val="00A86C5C"/>
    <w:rsid w:val="00A87657"/>
    <w:rsid w:val="00A87938"/>
    <w:rsid w:val="00A87FF0"/>
    <w:rsid w:val="00A93B34"/>
    <w:rsid w:val="00A96B40"/>
    <w:rsid w:val="00AC17CA"/>
    <w:rsid w:val="00AC4546"/>
    <w:rsid w:val="00AD0345"/>
    <w:rsid w:val="00AD20AD"/>
    <w:rsid w:val="00AD257E"/>
    <w:rsid w:val="00AD6591"/>
    <w:rsid w:val="00AE3C03"/>
    <w:rsid w:val="00AE4170"/>
    <w:rsid w:val="00AE6F80"/>
    <w:rsid w:val="00AE7DE0"/>
    <w:rsid w:val="00AF11D6"/>
    <w:rsid w:val="00AF36C9"/>
    <w:rsid w:val="00AF4982"/>
    <w:rsid w:val="00AF5C61"/>
    <w:rsid w:val="00B01C27"/>
    <w:rsid w:val="00B05DCE"/>
    <w:rsid w:val="00B10655"/>
    <w:rsid w:val="00B107F7"/>
    <w:rsid w:val="00B11A3E"/>
    <w:rsid w:val="00B12395"/>
    <w:rsid w:val="00B144AF"/>
    <w:rsid w:val="00B168E0"/>
    <w:rsid w:val="00B176BA"/>
    <w:rsid w:val="00B25714"/>
    <w:rsid w:val="00B2765C"/>
    <w:rsid w:val="00B3093A"/>
    <w:rsid w:val="00B316E9"/>
    <w:rsid w:val="00B410BF"/>
    <w:rsid w:val="00B51E7F"/>
    <w:rsid w:val="00B552AC"/>
    <w:rsid w:val="00B56D31"/>
    <w:rsid w:val="00B62FD8"/>
    <w:rsid w:val="00B6336F"/>
    <w:rsid w:val="00B650D4"/>
    <w:rsid w:val="00B67940"/>
    <w:rsid w:val="00B714AB"/>
    <w:rsid w:val="00B71B29"/>
    <w:rsid w:val="00B71DB4"/>
    <w:rsid w:val="00B7331B"/>
    <w:rsid w:val="00B74A78"/>
    <w:rsid w:val="00B8044C"/>
    <w:rsid w:val="00B8279E"/>
    <w:rsid w:val="00B82CF0"/>
    <w:rsid w:val="00B86618"/>
    <w:rsid w:val="00B900FB"/>
    <w:rsid w:val="00B933EC"/>
    <w:rsid w:val="00B96251"/>
    <w:rsid w:val="00B96F84"/>
    <w:rsid w:val="00B97877"/>
    <w:rsid w:val="00BB41C0"/>
    <w:rsid w:val="00BB5741"/>
    <w:rsid w:val="00BC0EB5"/>
    <w:rsid w:val="00BD0856"/>
    <w:rsid w:val="00BD483A"/>
    <w:rsid w:val="00BD5312"/>
    <w:rsid w:val="00BE01EE"/>
    <w:rsid w:val="00BE1B1D"/>
    <w:rsid w:val="00BE3557"/>
    <w:rsid w:val="00BE40A4"/>
    <w:rsid w:val="00BE4BFF"/>
    <w:rsid w:val="00BE78D9"/>
    <w:rsid w:val="00BF62A2"/>
    <w:rsid w:val="00BF6645"/>
    <w:rsid w:val="00C00084"/>
    <w:rsid w:val="00C01999"/>
    <w:rsid w:val="00C026D4"/>
    <w:rsid w:val="00C05C40"/>
    <w:rsid w:val="00C10486"/>
    <w:rsid w:val="00C10AE5"/>
    <w:rsid w:val="00C11D19"/>
    <w:rsid w:val="00C132A5"/>
    <w:rsid w:val="00C151D4"/>
    <w:rsid w:val="00C166EF"/>
    <w:rsid w:val="00C200DA"/>
    <w:rsid w:val="00C2140C"/>
    <w:rsid w:val="00C21412"/>
    <w:rsid w:val="00C21C96"/>
    <w:rsid w:val="00C23E26"/>
    <w:rsid w:val="00C25627"/>
    <w:rsid w:val="00C257D3"/>
    <w:rsid w:val="00C37039"/>
    <w:rsid w:val="00C371AA"/>
    <w:rsid w:val="00C40310"/>
    <w:rsid w:val="00C412A4"/>
    <w:rsid w:val="00C45896"/>
    <w:rsid w:val="00C46E86"/>
    <w:rsid w:val="00C510B8"/>
    <w:rsid w:val="00C53A03"/>
    <w:rsid w:val="00C66439"/>
    <w:rsid w:val="00C70914"/>
    <w:rsid w:val="00C7379A"/>
    <w:rsid w:val="00C75216"/>
    <w:rsid w:val="00C81BEC"/>
    <w:rsid w:val="00C83564"/>
    <w:rsid w:val="00C83857"/>
    <w:rsid w:val="00C877A5"/>
    <w:rsid w:val="00C91719"/>
    <w:rsid w:val="00C94955"/>
    <w:rsid w:val="00CA1C6E"/>
    <w:rsid w:val="00CA5B20"/>
    <w:rsid w:val="00CB1D95"/>
    <w:rsid w:val="00CB4FD8"/>
    <w:rsid w:val="00CB531F"/>
    <w:rsid w:val="00CC09FF"/>
    <w:rsid w:val="00CC19E6"/>
    <w:rsid w:val="00CC1A4F"/>
    <w:rsid w:val="00CC5711"/>
    <w:rsid w:val="00CD127C"/>
    <w:rsid w:val="00CD5483"/>
    <w:rsid w:val="00CD5ADC"/>
    <w:rsid w:val="00CD5F5B"/>
    <w:rsid w:val="00CD6A63"/>
    <w:rsid w:val="00CE255C"/>
    <w:rsid w:val="00CE28F9"/>
    <w:rsid w:val="00CE3A94"/>
    <w:rsid w:val="00CF2EA8"/>
    <w:rsid w:val="00D00860"/>
    <w:rsid w:val="00D05B5E"/>
    <w:rsid w:val="00D11AC7"/>
    <w:rsid w:val="00D12E96"/>
    <w:rsid w:val="00D15010"/>
    <w:rsid w:val="00D163B8"/>
    <w:rsid w:val="00D16DB9"/>
    <w:rsid w:val="00D2058D"/>
    <w:rsid w:val="00D213AA"/>
    <w:rsid w:val="00D23454"/>
    <w:rsid w:val="00D24726"/>
    <w:rsid w:val="00D2706B"/>
    <w:rsid w:val="00D314F8"/>
    <w:rsid w:val="00D32543"/>
    <w:rsid w:val="00D34781"/>
    <w:rsid w:val="00D349B0"/>
    <w:rsid w:val="00D37709"/>
    <w:rsid w:val="00D37D78"/>
    <w:rsid w:val="00D42916"/>
    <w:rsid w:val="00D4640D"/>
    <w:rsid w:val="00D47707"/>
    <w:rsid w:val="00D47ACC"/>
    <w:rsid w:val="00D54C33"/>
    <w:rsid w:val="00D556CB"/>
    <w:rsid w:val="00D55707"/>
    <w:rsid w:val="00D577DF"/>
    <w:rsid w:val="00D620E2"/>
    <w:rsid w:val="00D74EC7"/>
    <w:rsid w:val="00D82F22"/>
    <w:rsid w:val="00D8573F"/>
    <w:rsid w:val="00D85D46"/>
    <w:rsid w:val="00D94786"/>
    <w:rsid w:val="00D95FBE"/>
    <w:rsid w:val="00DA7CE2"/>
    <w:rsid w:val="00DB6445"/>
    <w:rsid w:val="00DC1BCD"/>
    <w:rsid w:val="00DC39AF"/>
    <w:rsid w:val="00DC6E8F"/>
    <w:rsid w:val="00DD0360"/>
    <w:rsid w:val="00DD0C4A"/>
    <w:rsid w:val="00DD18AC"/>
    <w:rsid w:val="00DD31BA"/>
    <w:rsid w:val="00DD3AEE"/>
    <w:rsid w:val="00DD6298"/>
    <w:rsid w:val="00DF1913"/>
    <w:rsid w:val="00DF284C"/>
    <w:rsid w:val="00DF2F38"/>
    <w:rsid w:val="00DF37EF"/>
    <w:rsid w:val="00DF5646"/>
    <w:rsid w:val="00DF621A"/>
    <w:rsid w:val="00E00A52"/>
    <w:rsid w:val="00E04A1D"/>
    <w:rsid w:val="00E0521D"/>
    <w:rsid w:val="00E1142D"/>
    <w:rsid w:val="00E11CEF"/>
    <w:rsid w:val="00E16ED2"/>
    <w:rsid w:val="00E17A52"/>
    <w:rsid w:val="00E378C4"/>
    <w:rsid w:val="00E426DA"/>
    <w:rsid w:val="00E45701"/>
    <w:rsid w:val="00E549B3"/>
    <w:rsid w:val="00E5795C"/>
    <w:rsid w:val="00E61B68"/>
    <w:rsid w:val="00E65126"/>
    <w:rsid w:val="00E6604E"/>
    <w:rsid w:val="00E67574"/>
    <w:rsid w:val="00E7130A"/>
    <w:rsid w:val="00E73874"/>
    <w:rsid w:val="00E73D52"/>
    <w:rsid w:val="00E75D3A"/>
    <w:rsid w:val="00E77893"/>
    <w:rsid w:val="00E805FF"/>
    <w:rsid w:val="00E80EE3"/>
    <w:rsid w:val="00E83798"/>
    <w:rsid w:val="00E83DE3"/>
    <w:rsid w:val="00E84CC2"/>
    <w:rsid w:val="00E85462"/>
    <w:rsid w:val="00E8742D"/>
    <w:rsid w:val="00E93DF6"/>
    <w:rsid w:val="00E96A54"/>
    <w:rsid w:val="00E97409"/>
    <w:rsid w:val="00E978C3"/>
    <w:rsid w:val="00EA2E0E"/>
    <w:rsid w:val="00EA4A6C"/>
    <w:rsid w:val="00EA7CF7"/>
    <w:rsid w:val="00EB0995"/>
    <w:rsid w:val="00EB2484"/>
    <w:rsid w:val="00EB5607"/>
    <w:rsid w:val="00EB6F72"/>
    <w:rsid w:val="00EC1F56"/>
    <w:rsid w:val="00EC4E8A"/>
    <w:rsid w:val="00ED19B3"/>
    <w:rsid w:val="00ED3639"/>
    <w:rsid w:val="00ED6FE5"/>
    <w:rsid w:val="00EE3A22"/>
    <w:rsid w:val="00EE6C6C"/>
    <w:rsid w:val="00EE798C"/>
    <w:rsid w:val="00EF3B27"/>
    <w:rsid w:val="00EF5CD8"/>
    <w:rsid w:val="00EF60BA"/>
    <w:rsid w:val="00F035FB"/>
    <w:rsid w:val="00F03AFD"/>
    <w:rsid w:val="00F13FC1"/>
    <w:rsid w:val="00F15056"/>
    <w:rsid w:val="00F221F8"/>
    <w:rsid w:val="00F23C65"/>
    <w:rsid w:val="00F32164"/>
    <w:rsid w:val="00F33692"/>
    <w:rsid w:val="00F33805"/>
    <w:rsid w:val="00F357C4"/>
    <w:rsid w:val="00F3659C"/>
    <w:rsid w:val="00F42DF0"/>
    <w:rsid w:val="00F44EF0"/>
    <w:rsid w:val="00F4717E"/>
    <w:rsid w:val="00F500EE"/>
    <w:rsid w:val="00F51433"/>
    <w:rsid w:val="00F53912"/>
    <w:rsid w:val="00F57CCF"/>
    <w:rsid w:val="00F6070D"/>
    <w:rsid w:val="00F61E82"/>
    <w:rsid w:val="00F62ECC"/>
    <w:rsid w:val="00F64544"/>
    <w:rsid w:val="00F6795E"/>
    <w:rsid w:val="00F802B7"/>
    <w:rsid w:val="00F86C06"/>
    <w:rsid w:val="00F93962"/>
    <w:rsid w:val="00F9743A"/>
    <w:rsid w:val="00FA2F71"/>
    <w:rsid w:val="00FA3ADB"/>
    <w:rsid w:val="00FA50A1"/>
    <w:rsid w:val="00FA5BD4"/>
    <w:rsid w:val="00FB0EAB"/>
    <w:rsid w:val="00FB284A"/>
    <w:rsid w:val="00FC4F34"/>
    <w:rsid w:val="00FD0440"/>
    <w:rsid w:val="00FD4188"/>
    <w:rsid w:val="00FD5131"/>
    <w:rsid w:val="00FD7B3E"/>
    <w:rsid w:val="00FE0768"/>
    <w:rsid w:val="00FE3588"/>
    <w:rsid w:val="00FF055F"/>
    <w:rsid w:val="00FF3FE5"/>
    <w:rsid w:val="00FF4280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B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CA1C6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Нижний колонтитул Знак"/>
    <w:basedOn w:val="a0"/>
    <w:link w:val="a3"/>
    <w:uiPriority w:val="99"/>
    <w:rsid w:val="008409B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a5">
    <w:name w:val="Hyperlink"/>
    <w:uiPriority w:val="99"/>
    <w:rsid w:val="008409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8409BB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409B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a9">
    <w:name w:val="Strong"/>
    <w:basedOn w:val="a0"/>
    <w:uiPriority w:val="22"/>
    <w:qFormat/>
    <w:rsid w:val="006B18A7"/>
    <w:rPr>
      <w:b/>
      <w:bCs/>
    </w:rPr>
  </w:style>
  <w:style w:type="character" w:customStyle="1" w:styleId="apple-converted-space">
    <w:name w:val="apple-converted-space"/>
    <w:basedOn w:val="a0"/>
    <w:rsid w:val="006B18A7"/>
  </w:style>
  <w:style w:type="character" w:styleId="aa">
    <w:name w:val="Emphasis"/>
    <w:basedOn w:val="a0"/>
    <w:uiPriority w:val="20"/>
    <w:qFormat/>
    <w:rsid w:val="006B18A7"/>
    <w:rPr>
      <w:i/>
      <w:iCs/>
    </w:rPr>
  </w:style>
  <w:style w:type="paragraph" w:styleId="ab">
    <w:name w:val="List Paragraph"/>
    <w:basedOn w:val="a"/>
    <w:uiPriority w:val="34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c">
    <w:name w:val="FollowedHyperlink"/>
    <w:basedOn w:val="a0"/>
    <w:uiPriority w:val="99"/>
    <w:semiHidden/>
    <w:unhideWhenUsed/>
    <w:rsid w:val="002A15AB"/>
    <w:rPr>
      <w:color w:val="800080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6757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757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757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757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7574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A1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CA1C6E"/>
  </w:style>
  <w:style w:type="paragraph" w:styleId="af2">
    <w:name w:val="No Spacing"/>
    <w:basedOn w:val="a"/>
    <w:uiPriority w:val="1"/>
    <w:qFormat/>
    <w:rsid w:val="00DD31B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f3">
    <w:name w:val="Plain Text"/>
    <w:basedOn w:val="a"/>
    <w:link w:val="af4"/>
    <w:uiPriority w:val="99"/>
    <w:unhideWhenUsed/>
    <w:rsid w:val="00561516"/>
    <w:pPr>
      <w:widowControl/>
      <w:suppressAutoHyphens w:val="0"/>
    </w:pPr>
    <w:rPr>
      <w:rFonts w:ascii="Calibri" w:eastAsiaTheme="minorHAnsi" w:hAnsi="Calibri" w:cs="Consolas"/>
      <w:kern w:val="0"/>
      <w:sz w:val="22"/>
      <w:szCs w:val="21"/>
      <w:lang w:eastAsia="en-US" w:bidi="ar-SA"/>
    </w:rPr>
  </w:style>
  <w:style w:type="character" w:customStyle="1" w:styleId="af4">
    <w:name w:val="Текст Знак"/>
    <w:basedOn w:val="a0"/>
    <w:link w:val="af3"/>
    <w:uiPriority w:val="99"/>
    <w:rsid w:val="00561516"/>
    <w:rPr>
      <w:rFonts w:ascii="Calibri" w:hAnsi="Calibri" w:cs="Consolas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B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CA1C6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Нижний колонтитул Знак"/>
    <w:basedOn w:val="a0"/>
    <w:link w:val="a3"/>
    <w:uiPriority w:val="99"/>
    <w:rsid w:val="008409B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a5">
    <w:name w:val="Hyperlink"/>
    <w:uiPriority w:val="99"/>
    <w:rsid w:val="008409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8409BB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409B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a9">
    <w:name w:val="Strong"/>
    <w:basedOn w:val="a0"/>
    <w:uiPriority w:val="22"/>
    <w:qFormat/>
    <w:rsid w:val="006B18A7"/>
    <w:rPr>
      <w:b/>
      <w:bCs/>
    </w:rPr>
  </w:style>
  <w:style w:type="character" w:customStyle="1" w:styleId="apple-converted-space">
    <w:name w:val="apple-converted-space"/>
    <w:basedOn w:val="a0"/>
    <w:rsid w:val="006B18A7"/>
  </w:style>
  <w:style w:type="character" w:styleId="aa">
    <w:name w:val="Emphasis"/>
    <w:basedOn w:val="a0"/>
    <w:uiPriority w:val="20"/>
    <w:qFormat/>
    <w:rsid w:val="006B18A7"/>
    <w:rPr>
      <w:i/>
      <w:iCs/>
    </w:rPr>
  </w:style>
  <w:style w:type="paragraph" w:styleId="ab">
    <w:name w:val="List Paragraph"/>
    <w:basedOn w:val="a"/>
    <w:uiPriority w:val="34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c">
    <w:name w:val="FollowedHyperlink"/>
    <w:basedOn w:val="a0"/>
    <w:uiPriority w:val="99"/>
    <w:semiHidden/>
    <w:unhideWhenUsed/>
    <w:rsid w:val="002A15AB"/>
    <w:rPr>
      <w:color w:val="800080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6757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757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757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757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7574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A1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CA1C6E"/>
  </w:style>
  <w:style w:type="paragraph" w:styleId="af2">
    <w:name w:val="No Spacing"/>
    <w:basedOn w:val="a"/>
    <w:uiPriority w:val="1"/>
    <w:qFormat/>
    <w:rsid w:val="00DD31B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f3">
    <w:name w:val="Plain Text"/>
    <w:basedOn w:val="a"/>
    <w:link w:val="af4"/>
    <w:uiPriority w:val="99"/>
    <w:unhideWhenUsed/>
    <w:rsid w:val="00561516"/>
    <w:pPr>
      <w:widowControl/>
      <w:suppressAutoHyphens w:val="0"/>
    </w:pPr>
    <w:rPr>
      <w:rFonts w:ascii="Calibri" w:eastAsiaTheme="minorHAnsi" w:hAnsi="Calibri" w:cs="Consolas"/>
      <w:kern w:val="0"/>
      <w:sz w:val="22"/>
      <w:szCs w:val="21"/>
      <w:lang w:eastAsia="en-US" w:bidi="ar-SA"/>
    </w:rPr>
  </w:style>
  <w:style w:type="character" w:customStyle="1" w:styleId="af4">
    <w:name w:val="Текст Знак"/>
    <w:basedOn w:val="a0"/>
    <w:link w:val="af3"/>
    <w:uiPriority w:val="99"/>
    <w:rsid w:val="00561516"/>
    <w:rPr>
      <w:rFonts w:ascii="Calibri" w:hAnsi="Calibri" w:cs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4473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789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0074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0454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30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31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28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3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43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70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4EA5D9-F72C-4F86-8C7C-545DA1F2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Ксенофонтова Светлана Николаевна</dc:creator>
  <cp:lastModifiedBy>Ольга Н. Гришанова</cp:lastModifiedBy>
  <cp:revision>3</cp:revision>
  <cp:lastPrinted>2017-01-23T08:16:00Z</cp:lastPrinted>
  <dcterms:created xsi:type="dcterms:W3CDTF">2017-01-23T11:27:00Z</dcterms:created>
  <dcterms:modified xsi:type="dcterms:W3CDTF">2017-01-25T14:45:00Z</dcterms:modified>
</cp:coreProperties>
</file>