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F9B" w:rsidRPr="00C72EB9" w:rsidRDefault="00A75F9B" w:rsidP="00A75F9B">
      <w:pPr>
        <w:pStyle w:val="7"/>
        <w:rPr>
          <w:b/>
          <w:sz w:val="24"/>
          <w:szCs w:val="24"/>
        </w:rPr>
      </w:pPr>
      <w:r w:rsidRPr="00C72EB9">
        <w:rPr>
          <w:b/>
          <w:sz w:val="24"/>
          <w:szCs w:val="24"/>
        </w:rPr>
        <w:t>Информационный бюллетень</w:t>
      </w:r>
    </w:p>
    <w:p w:rsidR="00A75F9B" w:rsidRPr="00C72EB9" w:rsidRDefault="00A75F9B" w:rsidP="00A75F9B">
      <w:pPr>
        <w:pStyle w:val="7"/>
        <w:rPr>
          <w:b/>
          <w:sz w:val="24"/>
          <w:szCs w:val="24"/>
        </w:rPr>
      </w:pPr>
      <w:r w:rsidRPr="00C72EB9">
        <w:rPr>
          <w:b/>
          <w:sz w:val="24"/>
          <w:szCs w:val="24"/>
        </w:rPr>
        <w:t>Дубенского муниципального района</w:t>
      </w:r>
    </w:p>
    <w:p w:rsidR="00A75F9B" w:rsidRPr="00C72EB9" w:rsidRDefault="00A75F9B" w:rsidP="00A75F9B">
      <w:pPr>
        <w:pStyle w:val="7"/>
        <w:rPr>
          <w:b/>
          <w:sz w:val="24"/>
          <w:szCs w:val="24"/>
        </w:rPr>
      </w:pPr>
      <w:r w:rsidRPr="00C72EB9">
        <w:rPr>
          <w:b/>
          <w:sz w:val="24"/>
          <w:szCs w:val="24"/>
        </w:rPr>
        <w:t>Республики Мордовия</w:t>
      </w:r>
    </w:p>
    <w:p w:rsidR="00A75F9B" w:rsidRPr="00C72EB9" w:rsidRDefault="00A75F9B" w:rsidP="00A75F9B">
      <w:pPr>
        <w:pStyle w:val="7"/>
        <w:jc w:val="both"/>
        <w:rPr>
          <w:b/>
          <w:sz w:val="24"/>
          <w:szCs w:val="24"/>
        </w:rPr>
      </w:pPr>
    </w:p>
    <w:p w:rsidR="00A75F9B" w:rsidRPr="00C72EB9" w:rsidRDefault="00A75F9B" w:rsidP="00A75F9B">
      <w:pPr>
        <w:pStyle w:val="7"/>
        <w:ind w:left="-142" w:firstLine="142"/>
        <w:jc w:val="left"/>
        <w:rPr>
          <w:b/>
          <w:sz w:val="24"/>
          <w:szCs w:val="24"/>
        </w:rPr>
      </w:pPr>
      <w:r w:rsidRPr="00C72EB9">
        <w:rPr>
          <w:b/>
          <w:sz w:val="24"/>
          <w:szCs w:val="24"/>
        </w:rPr>
        <w:t>Является официальным печатным изданием</w:t>
      </w:r>
    </w:p>
    <w:p w:rsidR="00A75F9B" w:rsidRPr="00C72EB9" w:rsidRDefault="00A75F9B" w:rsidP="00A75F9B">
      <w:pPr>
        <w:pStyle w:val="7"/>
        <w:ind w:left="-142" w:firstLine="142"/>
        <w:jc w:val="left"/>
        <w:rPr>
          <w:b/>
          <w:sz w:val="24"/>
          <w:szCs w:val="24"/>
        </w:rPr>
      </w:pPr>
      <w:r w:rsidRPr="00C72EB9">
        <w:rPr>
          <w:b/>
          <w:sz w:val="24"/>
          <w:szCs w:val="24"/>
        </w:rPr>
        <w:t>Дубенского муниципального района</w:t>
      </w:r>
    </w:p>
    <w:p w:rsidR="00A75F9B" w:rsidRPr="00C72EB9" w:rsidRDefault="00A75F9B" w:rsidP="00A75F9B">
      <w:pPr>
        <w:pStyle w:val="7"/>
        <w:ind w:left="-142" w:firstLine="142"/>
        <w:jc w:val="left"/>
        <w:rPr>
          <w:b/>
          <w:sz w:val="24"/>
          <w:szCs w:val="24"/>
        </w:rPr>
      </w:pPr>
      <w:r w:rsidRPr="00C72EB9">
        <w:rPr>
          <w:b/>
          <w:sz w:val="24"/>
          <w:szCs w:val="24"/>
        </w:rPr>
        <w:t>Республики Мордовия</w:t>
      </w:r>
    </w:p>
    <w:p w:rsidR="00A75F9B" w:rsidRPr="00C72EB9" w:rsidRDefault="00A75F9B" w:rsidP="00A75F9B">
      <w:pPr>
        <w:pStyle w:val="7"/>
        <w:ind w:left="-142" w:firstLine="142"/>
        <w:rPr>
          <w:sz w:val="24"/>
          <w:szCs w:val="24"/>
        </w:rPr>
      </w:pPr>
      <w:r w:rsidRPr="00C72EB9">
        <w:rPr>
          <w:sz w:val="24"/>
          <w:szCs w:val="24"/>
        </w:rPr>
        <w:t xml:space="preserve">   </w:t>
      </w:r>
    </w:p>
    <w:p w:rsidR="00A75F9B" w:rsidRPr="00C72EB9" w:rsidRDefault="00A75F9B" w:rsidP="00A75F9B">
      <w:pPr>
        <w:pStyle w:val="7"/>
        <w:ind w:left="-142" w:firstLine="142"/>
        <w:jc w:val="left"/>
        <w:rPr>
          <w:b/>
          <w:sz w:val="24"/>
          <w:szCs w:val="24"/>
          <w:u w:val="single"/>
        </w:rPr>
      </w:pPr>
      <w:r w:rsidRPr="00C72EB9">
        <w:rPr>
          <w:b/>
          <w:sz w:val="24"/>
          <w:szCs w:val="24"/>
          <w:u w:val="single"/>
        </w:rPr>
        <w:t>21.02. 2017 г.</w:t>
      </w:r>
      <w:r w:rsidRPr="00C72EB9">
        <w:rPr>
          <w:b/>
          <w:sz w:val="24"/>
          <w:szCs w:val="24"/>
        </w:rPr>
        <w:t xml:space="preserve">                                                                                                             </w:t>
      </w:r>
      <w:r w:rsidRPr="00C72EB9">
        <w:rPr>
          <w:b/>
          <w:sz w:val="24"/>
          <w:szCs w:val="24"/>
          <w:u w:val="single"/>
        </w:rPr>
        <w:t>№ 7 (145)</w:t>
      </w:r>
    </w:p>
    <w:p w:rsidR="00A75F9B" w:rsidRPr="00C72EB9" w:rsidRDefault="00A75F9B" w:rsidP="00A75F9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420" w:type="dxa"/>
        <w:jc w:val="center"/>
        <w:tblLayout w:type="fixed"/>
        <w:tblLook w:val="0000"/>
      </w:tblPr>
      <w:tblGrid>
        <w:gridCol w:w="5210"/>
        <w:gridCol w:w="5210"/>
      </w:tblGrid>
      <w:tr w:rsidR="00A75F9B" w:rsidRPr="00C72EB9" w:rsidTr="002E2168">
        <w:trPr>
          <w:trHeight w:val="80"/>
          <w:jc w:val="center"/>
        </w:trPr>
        <w:tc>
          <w:tcPr>
            <w:tcW w:w="5210" w:type="dxa"/>
          </w:tcPr>
          <w:p w:rsidR="00A75F9B" w:rsidRPr="00C72EB9" w:rsidRDefault="00A75F9B" w:rsidP="002E2168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10" w:type="dxa"/>
          </w:tcPr>
          <w:p w:rsidR="00A75F9B" w:rsidRPr="00C72EB9" w:rsidRDefault="00A75F9B" w:rsidP="002E2168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72EB9" w:rsidRPr="00C72EB9" w:rsidRDefault="00C72EB9" w:rsidP="00C72EB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2EB9">
        <w:rPr>
          <w:rFonts w:ascii="Times New Roman" w:hAnsi="Times New Roman" w:cs="Times New Roman"/>
          <w:b/>
          <w:sz w:val="24"/>
          <w:szCs w:val="24"/>
        </w:rPr>
        <w:t>АДМИНИСТРАЦИЯ ДУБЕНСКОГО МУНИЦИПАЛЬНОГО РАЙОНА</w:t>
      </w:r>
    </w:p>
    <w:p w:rsidR="00C72EB9" w:rsidRPr="00C72EB9" w:rsidRDefault="00C72EB9" w:rsidP="00C72EB9">
      <w:pPr>
        <w:pStyle w:val="1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C72EB9">
        <w:rPr>
          <w:rFonts w:ascii="Times New Roman" w:hAnsi="Times New Roman" w:cs="Times New Roman"/>
          <w:color w:val="auto"/>
          <w:sz w:val="24"/>
          <w:szCs w:val="24"/>
        </w:rPr>
        <w:t>РЕСПУБЛИКИ МОРДОВИЯ</w:t>
      </w:r>
    </w:p>
    <w:p w:rsidR="00C72EB9" w:rsidRPr="00C72EB9" w:rsidRDefault="00C72EB9" w:rsidP="00C72EB9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C72EB9" w:rsidRPr="00C72EB9" w:rsidRDefault="00C72EB9" w:rsidP="00C72EB9">
      <w:pPr>
        <w:pStyle w:val="8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C72EB9">
        <w:rPr>
          <w:rFonts w:ascii="Times New Roman" w:hAnsi="Times New Roman" w:cs="Times New Roman"/>
          <w:b/>
          <w:bCs/>
          <w:color w:val="auto"/>
          <w:sz w:val="24"/>
          <w:szCs w:val="24"/>
        </w:rPr>
        <w:t>ПОСТАНОВЛЕНИЕ</w:t>
      </w:r>
    </w:p>
    <w:p w:rsidR="00C72EB9" w:rsidRPr="00C72EB9" w:rsidRDefault="00C72EB9" w:rsidP="00C72EB9">
      <w:pPr>
        <w:tabs>
          <w:tab w:val="left" w:pos="8385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C72EB9">
        <w:rPr>
          <w:rFonts w:ascii="Times New Roman" w:hAnsi="Times New Roman" w:cs="Times New Roman"/>
          <w:sz w:val="24"/>
          <w:szCs w:val="24"/>
        </w:rPr>
        <w:t xml:space="preserve">     21.02.2017                                                                                                №126 </w:t>
      </w:r>
      <w:r w:rsidRPr="00C72EB9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</w:p>
    <w:p w:rsidR="00C72EB9" w:rsidRPr="00C72EB9" w:rsidRDefault="00C72EB9" w:rsidP="00C72EB9">
      <w:pPr>
        <w:tabs>
          <w:tab w:val="left" w:pos="8385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C72EB9">
        <w:rPr>
          <w:rFonts w:ascii="Times New Roman" w:hAnsi="Times New Roman" w:cs="Times New Roman"/>
          <w:sz w:val="24"/>
          <w:szCs w:val="24"/>
        </w:rPr>
        <w:t>с.Дубенки</w:t>
      </w:r>
    </w:p>
    <w:p w:rsidR="00C72EB9" w:rsidRPr="00C72EB9" w:rsidRDefault="00C72EB9" w:rsidP="00C72EB9">
      <w:pPr>
        <w:jc w:val="center"/>
        <w:rPr>
          <w:rFonts w:ascii="Times New Roman" w:hAnsi="Times New Roman" w:cs="Times New Roman"/>
          <w:sz w:val="24"/>
          <w:szCs w:val="24"/>
        </w:rPr>
      </w:pPr>
      <w:r w:rsidRPr="00C72EB9">
        <w:rPr>
          <w:rFonts w:ascii="Times New Roman" w:hAnsi="Times New Roman" w:cs="Times New Roman"/>
          <w:sz w:val="24"/>
          <w:szCs w:val="24"/>
        </w:rPr>
        <w:t>Об утверждении норматива стоимости одного квадратного метра общей площади жилья по Дубенскому муниципальному району для расчета размера социальных выплат гражданам на строительство (приобретение) жилья</w:t>
      </w:r>
    </w:p>
    <w:p w:rsidR="00C72EB9" w:rsidRPr="00C72EB9" w:rsidRDefault="00C72EB9" w:rsidP="00C72EB9">
      <w:pPr>
        <w:rPr>
          <w:rFonts w:ascii="Times New Roman" w:hAnsi="Times New Roman" w:cs="Times New Roman"/>
          <w:sz w:val="24"/>
          <w:szCs w:val="24"/>
        </w:rPr>
      </w:pPr>
      <w:r w:rsidRPr="00C72EB9">
        <w:rPr>
          <w:rFonts w:ascii="Times New Roman" w:hAnsi="Times New Roman" w:cs="Times New Roman"/>
          <w:sz w:val="24"/>
          <w:szCs w:val="24"/>
        </w:rPr>
        <w:t xml:space="preserve">       </w:t>
      </w:r>
      <w:r w:rsidRPr="00C72EB9">
        <w:rPr>
          <w:rFonts w:ascii="Times New Roman" w:hAnsi="Times New Roman" w:cs="Times New Roman"/>
          <w:sz w:val="24"/>
          <w:szCs w:val="24"/>
        </w:rPr>
        <w:tab/>
        <w:t xml:space="preserve"> В соответствии с постановлением Правительства Республики Мордовия</w:t>
      </w:r>
    </w:p>
    <w:p w:rsidR="00C72EB9" w:rsidRPr="00C72EB9" w:rsidRDefault="00C72EB9" w:rsidP="00C72EB9">
      <w:pPr>
        <w:rPr>
          <w:rFonts w:ascii="Times New Roman" w:hAnsi="Times New Roman" w:cs="Times New Roman"/>
          <w:sz w:val="24"/>
          <w:szCs w:val="24"/>
        </w:rPr>
      </w:pPr>
      <w:r w:rsidRPr="00C72EB9">
        <w:rPr>
          <w:rFonts w:ascii="Times New Roman" w:hAnsi="Times New Roman" w:cs="Times New Roman"/>
          <w:sz w:val="24"/>
          <w:szCs w:val="24"/>
        </w:rPr>
        <w:t>№ 56  от 30.01.2017</w:t>
      </w:r>
    </w:p>
    <w:p w:rsidR="00C72EB9" w:rsidRPr="00C72EB9" w:rsidRDefault="00C72EB9" w:rsidP="00C72EB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72EB9">
        <w:rPr>
          <w:rFonts w:ascii="Times New Roman" w:hAnsi="Times New Roman" w:cs="Times New Roman"/>
          <w:sz w:val="24"/>
          <w:szCs w:val="24"/>
        </w:rPr>
        <w:t>Администрация Дубенского муниципального района п о с т а н о в л я е т:</w:t>
      </w:r>
    </w:p>
    <w:p w:rsidR="00C72EB9" w:rsidRPr="00C72EB9" w:rsidRDefault="00C72EB9" w:rsidP="00C72EB9">
      <w:pPr>
        <w:jc w:val="both"/>
        <w:rPr>
          <w:rFonts w:ascii="Times New Roman" w:hAnsi="Times New Roman" w:cs="Times New Roman"/>
          <w:sz w:val="24"/>
          <w:szCs w:val="24"/>
        </w:rPr>
      </w:pPr>
      <w:r w:rsidRPr="00C72EB9">
        <w:rPr>
          <w:rFonts w:ascii="Times New Roman" w:hAnsi="Times New Roman" w:cs="Times New Roman"/>
          <w:sz w:val="24"/>
          <w:szCs w:val="24"/>
        </w:rPr>
        <w:t xml:space="preserve">     </w:t>
      </w:r>
      <w:r w:rsidRPr="00C72EB9">
        <w:rPr>
          <w:rFonts w:ascii="Times New Roman" w:hAnsi="Times New Roman" w:cs="Times New Roman"/>
          <w:sz w:val="24"/>
          <w:szCs w:val="24"/>
        </w:rPr>
        <w:tab/>
        <w:t xml:space="preserve">1. Утвердить нормативную стоимость одного квадратного метра  общей площади жилья по Дубенскому муниципальному району на </w:t>
      </w:r>
      <w:r w:rsidRPr="00C72EB9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C72EB9">
        <w:rPr>
          <w:rFonts w:ascii="Times New Roman" w:hAnsi="Times New Roman" w:cs="Times New Roman"/>
          <w:sz w:val="24"/>
          <w:szCs w:val="24"/>
        </w:rPr>
        <w:t xml:space="preserve">  квартал 2017 года, для расчета размера социальных выплат гражданам на строительство (приобретение) жилья в размере 33 384 (тридцать три  тысячи  триста восемьдесят четыре) руб.</w:t>
      </w:r>
    </w:p>
    <w:p w:rsidR="00C72EB9" w:rsidRPr="00C72EB9" w:rsidRDefault="00C72EB9" w:rsidP="00C72EB9">
      <w:pPr>
        <w:pStyle w:val="a3"/>
        <w:ind w:firstLine="709"/>
        <w:jc w:val="both"/>
        <w:rPr>
          <w:sz w:val="24"/>
          <w:szCs w:val="24"/>
        </w:rPr>
      </w:pPr>
      <w:r w:rsidRPr="00C72EB9">
        <w:rPr>
          <w:sz w:val="24"/>
          <w:szCs w:val="24"/>
        </w:rPr>
        <w:t>2.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C72EB9" w:rsidRPr="00C72EB9" w:rsidRDefault="00C72EB9" w:rsidP="00C72EB9">
      <w:pPr>
        <w:pStyle w:val="a3"/>
        <w:ind w:firstLine="709"/>
        <w:jc w:val="both"/>
        <w:rPr>
          <w:sz w:val="24"/>
          <w:szCs w:val="24"/>
        </w:rPr>
      </w:pPr>
      <w:r w:rsidRPr="00C72EB9">
        <w:rPr>
          <w:sz w:val="24"/>
          <w:szCs w:val="24"/>
        </w:rPr>
        <w:t>3. Настоящее постановление вступает в силу со дня его официального опубликования.</w:t>
      </w:r>
    </w:p>
    <w:p w:rsidR="00C72EB9" w:rsidRPr="00C72EB9" w:rsidRDefault="00C72EB9" w:rsidP="00C72EB9">
      <w:pPr>
        <w:rPr>
          <w:rFonts w:ascii="Times New Roman" w:hAnsi="Times New Roman" w:cs="Times New Roman"/>
          <w:sz w:val="24"/>
          <w:szCs w:val="24"/>
        </w:rPr>
      </w:pPr>
    </w:p>
    <w:p w:rsidR="00C72EB9" w:rsidRPr="00C72EB9" w:rsidRDefault="00C72EB9" w:rsidP="00C72EB9">
      <w:pPr>
        <w:rPr>
          <w:rFonts w:ascii="Times New Roman" w:hAnsi="Times New Roman" w:cs="Times New Roman"/>
          <w:bCs/>
          <w:sz w:val="24"/>
          <w:szCs w:val="24"/>
        </w:rPr>
      </w:pPr>
      <w:r w:rsidRPr="00C72EB9">
        <w:rPr>
          <w:rFonts w:ascii="Times New Roman" w:hAnsi="Times New Roman" w:cs="Times New Roman"/>
          <w:bCs/>
          <w:sz w:val="24"/>
          <w:szCs w:val="24"/>
        </w:rPr>
        <w:t xml:space="preserve">Глава </w:t>
      </w:r>
      <w:r w:rsidRPr="00C72EB9">
        <w:rPr>
          <w:rFonts w:ascii="Times New Roman" w:hAnsi="Times New Roman" w:cs="Times New Roman"/>
          <w:sz w:val="24"/>
          <w:szCs w:val="24"/>
        </w:rPr>
        <w:t xml:space="preserve"> </w:t>
      </w:r>
      <w:r w:rsidRPr="00C72EB9">
        <w:rPr>
          <w:rFonts w:ascii="Times New Roman" w:hAnsi="Times New Roman" w:cs="Times New Roman"/>
          <w:bCs/>
          <w:sz w:val="24"/>
          <w:szCs w:val="24"/>
        </w:rPr>
        <w:t xml:space="preserve">Дубенского </w:t>
      </w:r>
    </w:p>
    <w:p w:rsidR="00C72EB9" w:rsidRPr="00C72EB9" w:rsidRDefault="00C72EB9" w:rsidP="00C72EB9">
      <w:pPr>
        <w:rPr>
          <w:rFonts w:ascii="Times New Roman" w:hAnsi="Times New Roman" w:cs="Times New Roman"/>
          <w:sz w:val="24"/>
          <w:szCs w:val="24"/>
        </w:rPr>
      </w:pPr>
      <w:r w:rsidRPr="00C72EB9">
        <w:rPr>
          <w:rFonts w:ascii="Times New Roman" w:hAnsi="Times New Roman" w:cs="Times New Roman"/>
          <w:bCs/>
          <w:sz w:val="24"/>
          <w:szCs w:val="24"/>
        </w:rPr>
        <w:t>муниципального</w:t>
      </w:r>
      <w:r w:rsidRPr="00C72EB9">
        <w:rPr>
          <w:rFonts w:ascii="Times New Roman" w:hAnsi="Times New Roman" w:cs="Times New Roman"/>
          <w:sz w:val="24"/>
          <w:szCs w:val="24"/>
        </w:rPr>
        <w:t xml:space="preserve"> </w:t>
      </w:r>
      <w:r w:rsidRPr="00C72EB9">
        <w:rPr>
          <w:rFonts w:ascii="Times New Roman" w:hAnsi="Times New Roman" w:cs="Times New Roman"/>
          <w:bCs/>
          <w:sz w:val="24"/>
          <w:szCs w:val="24"/>
        </w:rPr>
        <w:t>района</w:t>
      </w:r>
      <w:r w:rsidRPr="00C72EB9">
        <w:rPr>
          <w:rFonts w:ascii="Times New Roman" w:hAnsi="Times New Roman" w:cs="Times New Roman"/>
          <w:bCs/>
          <w:sz w:val="24"/>
          <w:szCs w:val="24"/>
        </w:rPr>
        <w:tab/>
      </w:r>
      <w:r w:rsidRPr="00C72EB9">
        <w:rPr>
          <w:rFonts w:ascii="Times New Roman" w:hAnsi="Times New Roman" w:cs="Times New Roman"/>
          <w:bCs/>
          <w:sz w:val="24"/>
          <w:szCs w:val="24"/>
        </w:rPr>
        <w:tab/>
      </w:r>
      <w:r w:rsidRPr="00C72EB9">
        <w:rPr>
          <w:rFonts w:ascii="Times New Roman" w:hAnsi="Times New Roman" w:cs="Times New Roman"/>
          <w:bCs/>
          <w:sz w:val="24"/>
          <w:szCs w:val="24"/>
        </w:rPr>
        <w:tab/>
        <w:t xml:space="preserve">                      </w:t>
      </w:r>
      <w:r w:rsidRPr="00C72EB9">
        <w:rPr>
          <w:rFonts w:ascii="Times New Roman" w:hAnsi="Times New Roman" w:cs="Times New Roman"/>
          <w:bCs/>
          <w:sz w:val="24"/>
          <w:szCs w:val="24"/>
        </w:rPr>
        <w:tab/>
      </w:r>
      <w:r w:rsidRPr="00C72EB9">
        <w:rPr>
          <w:rFonts w:ascii="Times New Roman" w:hAnsi="Times New Roman" w:cs="Times New Roman"/>
          <w:bCs/>
          <w:sz w:val="24"/>
          <w:szCs w:val="24"/>
        </w:rPr>
        <w:tab/>
        <w:t>С.Г. Плешаков</w:t>
      </w:r>
    </w:p>
    <w:p w:rsidR="00C72EB9" w:rsidRPr="00C72EB9" w:rsidRDefault="00C72EB9" w:rsidP="00C72EB9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72EB9" w:rsidRPr="00C72EB9" w:rsidRDefault="00C72EB9" w:rsidP="00C72EB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75F9B" w:rsidRPr="00C72EB9" w:rsidRDefault="00A75F9B" w:rsidP="00A75F9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75F9B" w:rsidRPr="00C72EB9" w:rsidRDefault="00A75F9B" w:rsidP="00A75F9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75F9B" w:rsidRPr="00C72EB9" w:rsidRDefault="00A75F9B" w:rsidP="00A75F9B">
      <w:pPr>
        <w:pStyle w:val="7"/>
        <w:ind w:left="142" w:firstLine="0"/>
        <w:jc w:val="both"/>
        <w:rPr>
          <w:b/>
          <w:sz w:val="24"/>
          <w:szCs w:val="24"/>
        </w:rPr>
      </w:pPr>
      <w:r w:rsidRPr="00C72EB9">
        <w:rPr>
          <w:b/>
          <w:sz w:val="24"/>
          <w:szCs w:val="24"/>
        </w:rPr>
        <w:t>Информационный бюллетень Дубенского муниципального района</w:t>
      </w:r>
    </w:p>
    <w:p w:rsidR="00A75F9B" w:rsidRPr="00C72EB9" w:rsidRDefault="00A75F9B" w:rsidP="00A75F9B">
      <w:pPr>
        <w:pStyle w:val="7"/>
        <w:ind w:left="142" w:firstLine="0"/>
        <w:jc w:val="both"/>
        <w:rPr>
          <w:b/>
          <w:sz w:val="24"/>
          <w:szCs w:val="24"/>
        </w:rPr>
      </w:pPr>
      <w:r w:rsidRPr="00C72EB9">
        <w:rPr>
          <w:b/>
          <w:sz w:val="24"/>
          <w:szCs w:val="24"/>
        </w:rPr>
        <w:t xml:space="preserve">Республики Мордовия № 7 (145) 21.02.2017 </w:t>
      </w:r>
    </w:p>
    <w:p w:rsidR="00A75F9B" w:rsidRPr="00C72EB9" w:rsidRDefault="00A75F9B" w:rsidP="00A75F9B">
      <w:pPr>
        <w:pStyle w:val="7"/>
        <w:ind w:left="142" w:firstLine="0"/>
        <w:jc w:val="both"/>
        <w:rPr>
          <w:b/>
          <w:sz w:val="24"/>
          <w:szCs w:val="24"/>
        </w:rPr>
      </w:pPr>
      <w:r w:rsidRPr="00C72EB9">
        <w:rPr>
          <w:b/>
          <w:sz w:val="24"/>
          <w:szCs w:val="24"/>
        </w:rPr>
        <w:t>Учредитель: Совет депутатов Дубенского муниципального района Республики Мордовия</w:t>
      </w:r>
    </w:p>
    <w:p w:rsidR="00A75F9B" w:rsidRPr="00C72EB9" w:rsidRDefault="00A75F9B" w:rsidP="00A75F9B">
      <w:pPr>
        <w:pStyle w:val="7"/>
        <w:ind w:left="142" w:firstLine="0"/>
        <w:jc w:val="both"/>
        <w:rPr>
          <w:b/>
          <w:sz w:val="24"/>
          <w:szCs w:val="24"/>
        </w:rPr>
      </w:pPr>
      <w:r w:rsidRPr="00C72EB9">
        <w:rPr>
          <w:b/>
          <w:sz w:val="24"/>
          <w:szCs w:val="24"/>
        </w:rPr>
        <w:t>Редакционная коллегия:</w:t>
      </w:r>
    </w:p>
    <w:p w:rsidR="00A75F9B" w:rsidRPr="00C72EB9" w:rsidRDefault="00A75F9B" w:rsidP="00A75F9B">
      <w:pPr>
        <w:pStyle w:val="7"/>
        <w:ind w:left="142" w:firstLine="0"/>
        <w:jc w:val="both"/>
        <w:rPr>
          <w:b/>
          <w:sz w:val="24"/>
          <w:szCs w:val="24"/>
        </w:rPr>
      </w:pPr>
      <w:r w:rsidRPr="00C72EB9">
        <w:rPr>
          <w:b/>
          <w:sz w:val="24"/>
          <w:szCs w:val="24"/>
        </w:rPr>
        <w:t>Сайгачев А.И. (редактор), Карасев Н.В.,  Суродеева Г.А., Федькина Е.Ю., Фомина Н.В., Волгушева Е.А.</w:t>
      </w:r>
    </w:p>
    <w:p w:rsidR="00A75F9B" w:rsidRPr="00C72EB9" w:rsidRDefault="00A75F9B" w:rsidP="00A75F9B">
      <w:pPr>
        <w:pStyle w:val="7"/>
        <w:ind w:left="142" w:firstLine="0"/>
        <w:jc w:val="both"/>
        <w:rPr>
          <w:b/>
          <w:sz w:val="24"/>
          <w:szCs w:val="24"/>
        </w:rPr>
      </w:pPr>
      <w:r w:rsidRPr="00C72EB9">
        <w:rPr>
          <w:b/>
          <w:sz w:val="24"/>
          <w:szCs w:val="24"/>
        </w:rPr>
        <w:t>431770     Республика Мордовия, Дубенский район, с. Дубенки, ул. Денисова, 4</w:t>
      </w:r>
    </w:p>
    <w:p w:rsidR="00A75F9B" w:rsidRPr="00C72EB9" w:rsidRDefault="00A75F9B" w:rsidP="00A75F9B">
      <w:pPr>
        <w:pStyle w:val="7"/>
        <w:ind w:left="142" w:firstLine="0"/>
        <w:jc w:val="both"/>
        <w:rPr>
          <w:b/>
          <w:sz w:val="24"/>
          <w:szCs w:val="24"/>
        </w:rPr>
      </w:pPr>
      <w:r w:rsidRPr="00C72EB9">
        <w:rPr>
          <w:b/>
          <w:sz w:val="24"/>
          <w:szCs w:val="24"/>
        </w:rPr>
        <w:t>Телефоны:  2-30-05;  2-16-78;   2-30-06</w:t>
      </w:r>
    </w:p>
    <w:p w:rsidR="00A75F9B" w:rsidRPr="00C72EB9" w:rsidRDefault="00A75F9B" w:rsidP="00A75F9B">
      <w:pPr>
        <w:pStyle w:val="7"/>
        <w:ind w:left="142" w:firstLine="0"/>
        <w:jc w:val="both"/>
        <w:rPr>
          <w:b/>
          <w:sz w:val="24"/>
          <w:szCs w:val="24"/>
        </w:rPr>
      </w:pPr>
      <w:r w:rsidRPr="00C72EB9">
        <w:rPr>
          <w:b/>
          <w:sz w:val="24"/>
          <w:szCs w:val="24"/>
        </w:rPr>
        <w:t>Тираж - 50 экз.</w:t>
      </w:r>
    </w:p>
    <w:p w:rsidR="00A75F9B" w:rsidRPr="00C72EB9" w:rsidRDefault="00A75F9B" w:rsidP="00A75F9B">
      <w:pPr>
        <w:pStyle w:val="7"/>
        <w:ind w:left="142" w:firstLine="0"/>
        <w:jc w:val="both"/>
        <w:rPr>
          <w:b/>
          <w:sz w:val="24"/>
          <w:szCs w:val="24"/>
        </w:rPr>
      </w:pPr>
      <w:r w:rsidRPr="00C72EB9">
        <w:rPr>
          <w:b/>
          <w:sz w:val="24"/>
          <w:szCs w:val="24"/>
        </w:rPr>
        <w:t>Время подписания в печать - 17:00 час.</w:t>
      </w:r>
    </w:p>
    <w:p w:rsidR="00A75F9B" w:rsidRPr="00C72EB9" w:rsidRDefault="00A75F9B" w:rsidP="00A75F9B">
      <w:pPr>
        <w:pStyle w:val="7"/>
        <w:ind w:left="142" w:firstLine="0"/>
        <w:jc w:val="both"/>
        <w:rPr>
          <w:b/>
          <w:sz w:val="24"/>
          <w:szCs w:val="24"/>
        </w:rPr>
      </w:pPr>
      <w:r w:rsidRPr="00C72EB9">
        <w:rPr>
          <w:b/>
          <w:sz w:val="24"/>
          <w:szCs w:val="24"/>
        </w:rPr>
        <w:t>Номер подписан – 16:30 час.</w:t>
      </w:r>
    </w:p>
    <w:p w:rsidR="00A75F9B" w:rsidRPr="00C72EB9" w:rsidRDefault="00A75F9B" w:rsidP="00A75F9B">
      <w:pPr>
        <w:pStyle w:val="7"/>
        <w:ind w:left="142" w:firstLine="0"/>
        <w:jc w:val="both"/>
        <w:rPr>
          <w:sz w:val="24"/>
          <w:szCs w:val="24"/>
        </w:rPr>
      </w:pPr>
      <w:r w:rsidRPr="00C72EB9">
        <w:rPr>
          <w:b/>
          <w:sz w:val="24"/>
          <w:szCs w:val="24"/>
        </w:rPr>
        <w:t>Бесплатно.</w:t>
      </w:r>
    </w:p>
    <w:p w:rsidR="00A75F9B" w:rsidRPr="00C72EB9" w:rsidRDefault="00A75F9B" w:rsidP="00A75F9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70E6F" w:rsidRPr="00C72EB9" w:rsidRDefault="00470E6F">
      <w:pPr>
        <w:rPr>
          <w:rFonts w:ascii="Times New Roman" w:hAnsi="Times New Roman" w:cs="Times New Roman"/>
          <w:sz w:val="24"/>
          <w:szCs w:val="24"/>
        </w:rPr>
      </w:pPr>
    </w:p>
    <w:sectPr w:rsidR="00470E6F" w:rsidRPr="00C72EB9" w:rsidSect="00EE15FA">
      <w:footerReference w:type="default" r:id="rId6"/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4EF6" w:rsidRDefault="00824EF6" w:rsidP="00D6788F">
      <w:pPr>
        <w:spacing w:after="0" w:line="240" w:lineRule="auto"/>
      </w:pPr>
      <w:r>
        <w:separator/>
      </w:r>
    </w:p>
  </w:endnote>
  <w:endnote w:type="continuationSeparator" w:id="1">
    <w:p w:rsidR="00824EF6" w:rsidRDefault="00824EF6" w:rsidP="00D67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462672"/>
      <w:docPartObj>
        <w:docPartGallery w:val="Page Numbers (Bottom of Page)"/>
        <w:docPartUnique/>
      </w:docPartObj>
    </w:sdtPr>
    <w:sdtContent>
      <w:p w:rsidR="00D6788F" w:rsidRDefault="00D6788F">
        <w:pPr>
          <w:pStyle w:val="a6"/>
          <w:jc w:val="right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D6788F" w:rsidRDefault="00D6788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4EF6" w:rsidRDefault="00824EF6" w:rsidP="00D6788F">
      <w:pPr>
        <w:spacing w:after="0" w:line="240" w:lineRule="auto"/>
      </w:pPr>
      <w:r>
        <w:separator/>
      </w:r>
    </w:p>
  </w:footnote>
  <w:footnote w:type="continuationSeparator" w:id="1">
    <w:p w:rsidR="00824EF6" w:rsidRDefault="00824EF6" w:rsidP="00D678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75F9B"/>
    <w:rsid w:val="00470E6F"/>
    <w:rsid w:val="004E548D"/>
    <w:rsid w:val="00824EF6"/>
    <w:rsid w:val="00A75F9B"/>
    <w:rsid w:val="00C72EB9"/>
    <w:rsid w:val="00D678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F9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72EB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qFormat/>
    <w:rsid w:val="00A75F9B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"/>
    <w:next w:val="a"/>
    <w:link w:val="80"/>
    <w:uiPriority w:val="9"/>
    <w:unhideWhenUsed/>
    <w:qFormat/>
    <w:rsid w:val="00C72EB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A75F9B"/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C72EB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C72EB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a3">
    <w:name w:val="No Spacing"/>
    <w:uiPriority w:val="1"/>
    <w:qFormat/>
    <w:rsid w:val="00C72E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D678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6788F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D678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6788F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327</Words>
  <Characters>1869</Characters>
  <Application>Microsoft Office Word</Application>
  <DocSecurity>0</DocSecurity>
  <Lines>15</Lines>
  <Paragraphs>4</Paragraphs>
  <ScaleCrop>false</ScaleCrop>
  <Company>Администрация</Company>
  <LinksUpToDate>false</LinksUpToDate>
  <CharactersWithSpaces>2192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3</cp:revision>
  <dcterms:created xsi:type="dcterms:W3CDTF">2017-03-14T11:55:00Z</dcterms:created>
  <dcterms:modified xsi:type="dcterms:W3CDTF">2017-03-14T12:34:00Z</dcterms:modified>
</cp:coreProperties>
</file>