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7DA" w:rsidRPr="00A663C2" w:rsidRDefault="00D177DA" w:rsidP="00D177DA">
      <w:pPr>
        <w:pStyle w:val="7"/>
        <w:rPr>
          <w:b/>
          <w:sz w:val="24"/>
          <w:szCs w:val="24"/>
        </w:rPr>
      </w:pPr>
      <w:r w:rsidRPr="00A663C2">
        <w:rPr>
          <w:b/>
          <w:sz w:val="24"/>
          <w:szCs w:val="24"/>
        </w:rPr>
        <w:t>Информационный бюллетень</w:t>
      </w:r>
    </w:p>
    <w:p w:rsidR="00D177DA" w:rsidRPr="00A663C2" w:rsidRDefault="00D177DA" w:rsidP="00D177DA">
      <w:pPr>
        <w:pStyle w:val="7"/>
        <w:rPr>
          <w:b/>
          <w:sz w:val="24"/>
          <w:szCs w:val="24"/>
        </w:rPr>
      </w:pPr>
      <w:r w:rsidRPr="00A663C2">
        <w:rPr>
          <w:b/>
          <w:sz w:val="24"/>
          <w:szCs w:val="24"/>
        </w:rPr>
        <w:t>Дубенского муниципального района</w:t>
      </w:r>
    </w:p>
    <w:p w:rsidR="00D177DA" w:rsidRPr="00A663C2" w:rsidRDefault="00D177DA" w:rsidP="00D177DA">
      <w:pPr>
        <w:pStyle w:val="7"/>
        <w:rPr>
          <w:b/>
          <w:sz w:val="24"/>
          <w:szCs w:val="24"/>
        </w:rPr>
      </w:pPr>
      <w:r w:rsidRPr="00A663C2">
        <w:rPr>
          <w:b/>
          <w:sz w:val="24"/>
          <w:szCs w:val="24"/>
        </w:rPr>
        <w:t>Республики Мордовия</w:t>
      </w:r>
    </w:p>
    <w:p w:rsidR="00D177DA" w:rsidRPr="00A663C2" w:rsidRDefault="00D177DA" w:rsidP="00D177DA">
      <w:pPr>
        <w:pStyle w:val="7"/>
        <w:jc w:val="both"/>
        <w:rPr>
          <w:b/>
          <w:sz w:val="24"/>
          <w:szCs w:val="24"/>
        </w:rPr>
      </w:pPr>
    </w:p>
    <w:p w:rsidR="00D177DA" w:rsidRPr="00A663C2" w:rsidRDefault="00D177DA" w:rsidP="00D177DA">
      <w:pPr>
        <w:pStyle w:val="7"/>
        <w:ind w:left="-142" w:firstLine="142"/>
        <w:jc w:val="left"/>
        <w:rPr>
          <w:b/>
          <w:sz w:val="24"/>
          <w:szCs w:val="24"/>
        </w:rPr>
      </w:pPr>
      <w:r w:rsidRPr="00A663C2">
        <w:rPr>
          <w:b/>
          <w:sz w:val="24"/>
          <w:szCs w:val="24"/>
        </w:rPr>
        <w:t>Является официальным печатным изданием</w:t>
      </w:r>
    </w:p>
    <w:p w:rsidR="00D177DA" w:rsidRPr="00A663C2" w:rsidRDefault="00D177DA" w:rsidP="00D177DA">
      <w:pPr>
        <w:pStyle w:val="7"/>
        <w:ind w:left="-142" w:firstLine="142"/>
        <w:jc w:val="left"/>
        <w:rPr>
          <w:b/>
          <w:sz w:val="24"/>
          <w:szCs w:val="24"/>
        </w:rPr>
      </w:pPr>
      <w:r w:rsidRPr="00A663C2">
        <w:rPr>
          <w:b/>
          <w:sz w:val="24"/>
          <w:szCs w:val="24"/>
        </w:rPr>
        <w:t>Дубенского муниципального района</w:t>
      </w:r>
    </w:p>
    <w:p w:rsidR="00D177DA" w:rsidRPr="00A663C2" w:rsidRDefault="00D177DA" w:rsidP="00D177DA">
      <w:pPr>
        <w:pStyle w:val="7"/>
        <w:ind w:left="-142" w:firstLine="142"/>
        <w:jc w:val="left"/>
        <w:rPr>
          <w:b/>
          <w:sz w:val="24"/>
          <w:szCs w:val="24"/>
        </w:rPr>
      </w:pPr>
      <w:r w:rsidRPr="00A663C2">
        <w:rPr>
          <w:b/>
          <w:sz w:val="24"/>
          <w:szCs w:val="24"/>
        </w:rPr>
        <w:t>Республики Мордовия</w:t>
      </w:r>
    </w:p>
    <w:p w:rsidR="00D177DA" w:rsidRPr="00A663C2" w:rsidRDefault="00D177DA" w:rsidP="00D177DA">
      <w:pPr>
        <w:pStyle w:val="7"/>
        <w:ind w:left="-142" w:firstLine="142"/>
        <w:rPr>
          <w:sz w:val="24"/>
          <w:szCs w:val="24"/>
        </w:rPr>
      </w:pPr>
      <w:r w:rsidRPr="00A663C2">
        <w:rPr>
          <w:sz w:val="24"/>
          <w:szCs w:val="24"/>
        </w:rPr>
        <w:t xml:space="preserve">   </w:t>
      </w:r>
    </w:p>
    <w:p w:rsidR="00D177DA" w:rsidRPr="00A663C2" w:rsidRDefault="00D177DA" w:rsidP="00D177DA">
      <w:pPr>
        <w:pStyle w:val="7"/>
        <w:ind w:left="-142" w:firstLine="142"/>
        <w:jc w:val="left"/>
        <w:rPr>
          <w:b/>
          <w:sz w:val="24"/>
          <w:szCs w:val="24"/>
          <w:u w:val="single"/>
        </w:rPr>
      </w:pPr>
      <w:r w:rsidRPr="00A663C2">
        <w:rPr>
          <w:b/>
          <w:sz w:val="24"/>
          <w:szCs w:val="24"/>
          <w:u w:val="single"/>
        </w:rPr>
        <w:t>10.03. 2017 г.</w:t>
      </w:r>
      <w:r w:rsidRPr="00A663C2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Pr="00A663C2">
        <w:rPr>
          <w:b/>
          <w:sz w:val="24"/>
          <w:szCs w:val="24"/>
          <w:u w:val="single"/>
        </w:rPr>
        <w:t>№ 8 (146)</w:t>
      </w:r>
    </w:p>
    <w:p w:rsidR="00D177DA" w:rsidRPr="00A663C2" w:rsidRDefault="00D177DA" w:rsidP="00D177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420" w:type="dxa"/>
        <w:jc w:val="center"/>
        <w:tblLayout w:type="fixed"/>
        <w:tblLook w:val="0000"/>
      </w:tblPr>
      <w:tblGrid>
        <w:gridCol w:w="5210"/>
        <w:gridCol w:w="5210"/>
      </w:tblGrid>
      <w:tr w:rsidR="00D177DA" w:rsidRPr="00A663C2" w:rsidTr="002E2168">
        <w:trPr>
          <w:trHeight w:val="80"/>
          <w:jc w:val="center"/>
        </w:trPr>
        <w:tc>
          <w:tcPr>
            <w:tcW w:w="5210" w:type="dxa"/>
          </w:tcPr>
          <w:p w:rsidR="00D177DA" w:rsidRPr="00A663C2" w:rsidRDefault="00D177DA" w:rsidP="002E216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10" w:type="dxa"/>
          </w:tcPr>
          <w:p w:rsidR="00D177DA" w:rsidRPr="00A663C2" w:rsidRDefault="00D177DA" w:rsidP="002E216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663C2" w:rsidRPr="00A663C2" w:rsidRDefault="00A663C2" w:rsidP="00A663C2">
      <w:pPr>
        <w:jc w:val="center"/>
        <w:rPr>
          <w:rFonts w:ascii="Times New Roman" w:hAnsi="Times New Roman" w:cs="Times New Roman"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t>ИЗВЕЩЕНИЕ</w:t>
      </w:r>
    </w:p>
    <w:p w:rsidR="00A663C2" w:rsidRPr="00A663C2" w:rsidRDefault="00A663C2" w:rsidP="00A663C2">
      <w:pPr>
        <w:jc w:val="center"/>
        <w:rPr>
          <w:rFonts w:ascii="Times New Roman" w:hAnsi="Times New Roman" w:cs="Times New Roman"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t>о проведении торгов на право заключения договора аренды земельных участков</w:t>
      </w:r>
    </w:p>
    <w:p w:rsidR="00A663C2" w:rsidRPr="00A663C2" w:rsidRDefault="00A663C2" w:rsidP="00A663C2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t>Организатор торгов – Администрация Дубенского муниципального района Республики Мордовия, 431770, Республика Мордовия, Дубенский район, с</w:t>
      </w:r>
      <w:proofErr w:type="gramStart"/>
      <w:r w:rsidRPr="00A663C2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A663C2">
        <w:rPr>
          <w:rFonts w:ascii="Times New Roman" w:hAnsi="Times New Roman" w:cs="Times New Roman"/>
          <w:sz w:val="24"/>
          <w:szCs w:val="24"/>
        </w:rPr>
        <w:t>убенки, ул. Денисова, д.4, тел. (83447)2-19-86.</w:t>
      </w:r>
    </w:p>
    <w:p w:rsidR="00A663C2" w:rsidRPr="00A663C2" w:rsidRDefault="00A663C2" w:rsidP="00A663C2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t>Дата проведения  аукциона  24</w:t>
      </w:r>
      <w:r w:rsidRPr="00A663C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663C2">
        <w:rPr>
          <w:rFonts w:ascii="Times New Roman" w:hAnsi="Times New Roman" w:cs="Times New Roman"/>
          <w:sz w:val="24"/>
          <w:szCs w:val="24"/>
        </w:rPr>
        <w:t>марта  2017 года  в 10 ч. 00 мин по   адресу: 431770, Республика Мордовия, Дубенский район, с</w:t>
      </w:r>
      <w:proofErr w:type="gramStart"/>
      <w:r w:rsidRPr="00A663C2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A663C2">
        <w:rPr>
          <w:rFonts w:ascii="Times New Roman" w:hAnsi="Times New Roman" w:cs="Times New Roman"/>
          <w:sz w:val="24"/>
          <w:szCs w:val="24"/>
        </w:rPr>
        <w:t xml:space="preserve">убенки, ул. Денисова, д.4. </w:t>
      </w:r>
    </w:p>
    <w:p w:rsidR="00A663C2" w:rsidRPr="00A663C2" w:rsidRDefault="00A663C2" w:rsidP="00A663C2">
      <w:pPr>
        <w:tabs>
          <w:tab w:val="left" w:pos="0"/>
          <w:tab w:val="left" w:pos="560"/>
          <w:tab w:val="left" w:pos="121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t xml:space="preserve">            3. Предмет аукциона:     право    заключения  договора    аренды земельных участков:  Лот №1- земельный участок из</w:t>
      </w:r>
      <w:r w:rsidRPr="00A663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63C2">
        <w:rPr>
          <w:rFonts w:ascii="Times New Roman" w:hAnsi="Times New Roman" w:cs="Times New Roman"/>
          <w:sz w:val="24"/>
          <w:szCs w:val="24"/>
        </w:rPr>
        <w:t>категории земель земли населенных пунктов, для индивидуального жилищного строительства с кадастровым номером 13:06:0102002:377,  общей площадью 1500 кв.м.,</w:t>
      </w:r>
      <w:r w:rsidRPr="00A663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63C2">
        <w:rPr>
          <w:rFonts w:ascii="Times New Roman" w:hAnsi="Times New Roman" w:cs="Times New Roman"/>
          <w:sz w:val="24"/>
          <w:szCs w:val="24"/>
        </w:rPr>
        <w:t>расположенного по адресу: Республика Мордовия, Дубенский район, с</w:t>
      </w:r>
      <w:proofErr w:type="gramStart"/>
      <w:r w:rsidRPr="00A663C2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A663C2">
        <w:rPr>
          <w:rFonts w:ascii="Times New Roman" w:hAnsi="Times New Roman" w:cs="Times New Roman"/>
          <w:sz w:val="24"/>
          <w:szCs w:val="24"/>
        </w:rPr>
        <w:t>убенки, ул. 70 лет Победы, д.43. Обременений  земельного  участка – нет.</w:t>
      </w:r>
    </w:p>
    <w:p w:rsidR="00A663C2" w:rsidRPr="00A663C2" w:rsidRDefault="00A663C2" w:rsidP="00A663C2">
      <w:pPr>
        <w:tabs>
          <w:tab w:val="left" w:pos="0"/>
          <w:tab w:val="left" w:pos="560"/>
          <w:tab w:val="left" w:pos="121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A663C2">
        <w:rPr>
          <w:rFonts w:ascii="Times New Roman" w:hAnsi="Times New Roman" w:cs="Times New Roman"/>
          <w:sz w:val="24"/>
          <w:szCs w:val="24"/>
        </w:rPr>
        <w:t xml:space="preserve">     Лот №2- земельный участок из</w:t>
      </w:r>
      <w:r w:rsidRPr="00A663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63C2">
        <w:rPr>
          <w:rFonts w:ascii="Times New Roman" w:hAnsi="Times New Roman" w:cs="Times New Roman"/>
          <w:sz w:val="24"/>
          <w:szCs w:val="24"/>
        </w:rPr>
        <w:t>категории земель земли населенных пунктов, для индивидуального жилищного строительства с кадастровым номером 13:06:0102002:378,  общей площадью 1500 кв.м.,</w:t>
      </w:r>
      <w:r w:rsidRPr="00A663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63C2">
        <w:rPr>
          <w:rFonts w:ascii="Times New Roman" w:hAnsi="Times New Roman" w:cs="Times New Roman"/>
          <w:sz w:val="24"/>
          <w:szCs w:val="24"/>
        </w:rPr>
        <w:t>расположенного по адресу: Республика Мордовия, Дубенский район, с</w:t>
      </w:r>
      <w:proofErr w:type="gramStart"/>
      <w:r w:rsidRPr="00A663C2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A663C2">
        <w:rPr>
          <w:rFonts w:ascii="Times New Roman" w:hAnsi="Times New Roman" w:cs="Times New Roman"/>
          <w:sz w:val="24"/>
          <w:szCs w:val="24"/>
        </w:rPr>
        <w:t>убенки, ул. 70 лет Победы, д.45. Обременений  земельного  участка – нет.</w:t>
      </w:r>
    </w:p>
    <w:p w:rsidR="00A663C2" w:rsidRPr="00A663C2" w:rsidRDefault="00A663C2" w:rsidP="00A663C2">
      <w:pPr>
        <w:tabs>
          <w:tab w:val="left" w:pos="426"/>
        </w:tabs>
        <w:spacing w:line="240" w:lineRule="auto"/>
        <w:ind w:left="45"/>
        <w:jc w:val="both"/>
        <w:rPr>
          <w:rFonts w:ascii="Times New Roman" w:hAnsi="Times New Roman" w:cs="Times New Roman"/>
          <w:b/>
          <w:color w:val="993366"/>
          <w:sz w:val="24"/>
          <w:szCs w:val="24"/>
        </w:rPr>
      </w:pPr>
      <w:r w:rsidRPr="00A663C2">
        <w:rPr>
          <w:rFonts w:ascii="Times New Roman" w:hAnsi="Times New Roman" w:cs="Times New Roman"/>
          <w:bCs/>
          <w:sz w:val="24"/>
          <w:szCs w:val="24"/>
        </w:rPr>
        <w:t xml:space="preserve">          4.   Начальная цена  предмета аукциона на право заключения договора аренды земельного участка   устанавливается в размере  ежегодной   арендной платы за земельный участок</w:t>
      </w:r>
      <w:r w:rsidRPr="00A663C2">
        <w:rPr>
          <w:rFonts w:ascii="Times New Roman" w:hAnsi="Times New Roman" w:cs="Times New Roman"/>
          <w:sz w:val="24"/>
          <w:szCs w:val="24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и составляет: 15 000,00 (Пятнадцать  тысяч) рублей 00 копеек, без НДС</w:t>
      </w:r>
      <w:r w:rsidRPr="00A663C2">
        <w:rPr>
          <w:rFonts w:ascii="Times New Roman" w:hAnsi="Times New Roman" w:cs="Times New Roman"/>
          <w:b/>
          <w:color w:val="993366"/>
          <w:sz w:val="24"/>
          <w:szCs w:val="24"/>
        </w:rPr>
        <w:t>.</w:t>
      </w:r>
    </w:p>
    <w:p w:rsidR="00A663C2" w:rsidRPr="00A663C2" w:rsidRDefault="00A663C2" w:rsidP="00A663C2">
      <w:pPr>
        <w:tabs>
          <w:tab w:val="left" w:pos="426"/>
          <w:tab w:val="left" w:pos="5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63C2">
        <w:rPr>
          <w:rFonts w:ascii="Times New Roman" w:hAnsi="Times New Roman" w:cs="Times New Roman"/>
          <w:bCs/>
          <w:color w:val="000000"/>
          <w:sz w:val="24"/>
          <w:szCs w:val="24"/>
        </w:rPr>
        <w:t>5.   Форма торгов:</w:t>
      </w:r>
      <w:r w:rsidRPr="00A663C2">
        <w:rPr>
          <w:rFonts w:ascii="Times New Roman" w:hAnsi="Times New Roman" w:cs="Times New Roman"/>
          <w:sz w:val="24"/>
          <w:szCs w:val="24"/>
        </w:rPr>
        <w:t xml:space="preserve"> открытый,  по  составу   участников   и  форме подачи предложений  по  цене,  аукцион.</w:t>
      </w:r>
    </w:p>
    <w:p w:rsidR="00A663C2" w:rsidRPr="00A663C2" w:rsidRDefault="00A663C2" w:rsidP="00A663C2">
      <w:pPr>
        <w:tabs>
          <w:tab w:val="left" w:pos="426"/>
          <w:tab w:val="left" w:pos="5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t>6.Срок  подачи заявок на участие в аукционе и прилагаемых к ним  документов  с   17 февраля  2017г. по 20 марта 2017г. по рабочим дням с 9ч. 00 мин. до 16ч.00 мин. по адресу: 431770, Республика Мордовия, Дубенский район, с</w:t>
      </w:r>
      <w:proofErr w:type="gramStart"/>
      <w:r w:rsidRPr="00A663C2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A663C2">
        <w:rPr>
          <w:rFonts w:ascii="Times New Roman" w:hAnsi="Times New Roman" w:cs="Times New Roman"/>
          <w:sz w:val="24"/>
          <w:szCs w:val="24"/>
        </w:rPr>
        <w:t>убенки, ул. Денисова, д.4.</w:t>
      </w:r>
    </w:p>
    <w:p w:rsidR="00A663C2" w:rsidRPr="00A663C2" w:rsidRDefault="00A663C2" w:rsidP="00A663C2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t>7. Задаток в размере 20 % от начальной цены   предмета аукциона уплачивается на основании договора  не позднее 20 марта 2017 года на</w:t>
      </w:r>
      <w:r w:rsidRPr="00A663C2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proofErr w:type="spellStart"/>
      <w:proofErr w:type="gramStart"/>
      <w:r w:rsidRPr="00A663C2">
        <w:rPr>
          <w:rFonts w:ascii="Times New Roman" w:hAnsi="Times New Roman" w:cs="Times New Roman"/>
          <w:snapToGrid w:val="0"/>
          <w:sz w:val="24"/>
          <w:szCs w:val="24"/>
        </w:rPr>
        <w:t>р</w:t>
      </w:r>
      <w:proofErr w:type="spellEnd"/>
      <w:proofErr w:type="gramEnd"/>
      <w:r w:rsidRPr="00A663C2">
        <w:rPr>
          <w:rFonts w:ascii="Times New Roman" w:hAnsi="Times New Roman" w:cs="Times New Roman"/>
          <w:snapToGrid w:val="0"/>
          <w:sz w:val="24"/>
          <w:szCs w:val="24"/>
        </w:rPr>
        <w:t xml:space="preserve">/с  </w:t>
      </w:r>
      <w:r w:rsidRPr="00A663C2">
        <w:rPr>
          <w:rFonts w:ascii="Times New Roman" w:hAnsi="Times New Roman" w:cs="Times New Roman"/>
          <w:sz w:val="24"/>
          <w:szCs w:val="24"/>
        </w:rPr>
        <w:t>40101810900000010002, БИК 048952001, ИНН - 1306073569, КПП - 130601001, КБК 90011105013100000120,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</w:t>
      </w:r>
      <w:r w:rsidRPr="00A663C2"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A663C2" w:rsidRPr="00A663C2" w:rsidRDefault="00A663C2" w:rsidP="00A663C2">
      <w:pPr>
        <w:tabs>
          <w:tab w:val="left" w:pos="360"/>
          <w:tab w:val="left" w:pos="426"/>
          <w:tab w:val="left" w:pos="560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t>8. Дата  рассмотрения заявок и документов от претендентов, а также определения  участников аукциона 20 марта 2017 г. в 16 ч.30 мин по адресу:  431770, Республика Мордовия, Дубенский район, с</w:t>
      </w:r>
      <w:proofErr w:type="gramStart"/>
      <w:r w:rsidRPr="00A663C2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A663C2">
        <w:rPr>
          <w:rFonts w:ascii="Times New Roman" w:hAnsi="Times New Roman" w:cs="Times New Roman"/>
          <w:sz w:val="24"/>
          <w:szCs w:val="24"/>
        </w:rPr>
        <w:t>убенки, ул. Денисова, д.4.</w:t>
      </w:r>
    </w:p>
    <w:p w:rsidR="00A663C2" w:rsidRPr="00A663C2" w:rsidRDefault="00A663C2" w:rsidP="00A663C2">
      <w:pPr>
        <w:tabs>
          <w:tab w:val="left" w:pos="360"/>
          <w:tab w:val="left" w:pos="426"/>
          <w:tab w:val="left" w:pos="560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lastRenderedPageBreak/>
        <w:t>9. Аукционная документация предоставляется в период  с 17 февраля  2017 по 20  марта  2017г.   по рабочим дням с 9ч. 00 мин. до 16ч.00 мин   без взимания платы.</w:t>
      </w:r>
    </w:p>
    <w:p w:rsidR="00A663C2" w:rsidRPr="00A663C2" w:rsidRDefault="00A663C2" w:rsidP="00A663C2">
      <w:pPr>
        <w:tabs>
          <w:tab w:val="left" w:pos="426"/>
          <w:tab w:val="left" w:pos="560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t>10. Шаг аукциона 3%.</w:t>
      </w:r>
    </w:p>
    <w:p w:rsidR="00A663C2" w:rsidRPr="00A663C2" w:rsidRDefault="00A663C2" w:rsidP="00A663C2">
      <w:pPr>
        <w:tabs>
          <w:tab w:val="left" w:pos="426"/>
          <w:tab w:val="left" w:pos="560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t>11. Победителем аукциона признается участник, предложивший наибольшую цену лота.</w:t>
      </w:r>
    </w:p>
    <w:p w:rsidR="00A663C2" w:rsidRPr="00A663C2" w:rsidRDefault="00A663C2" w:rsidP="00A663C2">
      <w:pPr>
        <w:tabs>
          <w:tab w:val="left" w:pos="426"/>
          <w:tab w:val="left" w:pos="560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t>12. Договор аренды земельного участка  заключается  с победителем в срок не позднее двадцати дней со дня подписания протокола о результатах аукциона.</w:t>
      </w:r>
    </w:p>
    <w:p w:rsidR="00A663C2" w:rsidRPr="00A663C2" w:rsidRDefault="00A663C2" w:rsidP="00A663C2">
      <w:pPr>
        <w:tabs>
          <w:tab w:val="left" w:pos="426"/>
          <w:tab w:val="left" w:pos="560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t>13. Срок действия договора  аренды земельного  участка: 20 (двадцать) лет.</w:t>
      </w:r>
    </w:p>
    <w:p w:rsidR="00A663C2" w:rsidRPr="00A663C2" w:rsidRDefault="00A663C2" w:rsidP="00A663C2">
      <w:pPr>
        <w:tabs>
          <w:tab w:val="left" w:pos="426"/>
          <w:tab w:val="left" w:pos="560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t>14. Поверенный  аукциона: Карпова Лариса Александровна, начальник отдела по управлению муниципальной собственностью и земельным отношениям, адрес (местонахождение): 431770, Республика Мордовия, Дубенский район, с</w:t>
      </w:r>
      <w:proofErr w:type="gramStart"/>
      <w:r w:rsidRPr="00A663C2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A663C2">
        <w:rPr>
          <w:rFonts w:ascii="Times New Roman" w:hAnsi="Times New Roman" w:cs="Times New Roman"/>
          <w:sz w:val="24"/>
          <w:szCs w:val="24"/>
        </w:rPr>
        <w:t>убенки, ул. Денисова, д.4, тел: 8(83447) 2-19-86.</w:t>
      </w:r>
    </w:p>
    <w:p w:rsidR="00A663C2" w:rsidRDefault="00A663C2" w:rsidP="00A663C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A663C2" w:rsidRDefault="00A663C2" w:rsidP="00A663C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63C2" w:rsidRPr="00A663C2" w:rsidRDefault="00A663C2" w:rsidP="00A663C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t xml:space="preserve">  </w:t>
      </w:r>
      <w:r w:rsidRPr="00A663C2">
        <w:rPr>
          <w:rFonts w:ascii="Times New Roman" w:hAnsi="Times New Roman" w:cs="Times New Roman"/>
          <w:b/>
          <w:sz w:val="24"/>
          <w:szCs w:val="24"/>
        </w:rPr>
        <w:t xml:space="preserve">Администрация Дубенского муниципального района Республики Мордовия сообщает о возможном предоставлении в аренду на срок на 3 года земельного участка, расположенного по адресу: Республика Мордовия, Дубенский район, с. </w:t>
      </w:r>
      <w:proofErr w:type="spellStart"/>
      <w:r w:rsidRPr="00A663C2">
        <w:rPr>
          <w:rFonts w:ascii="Times New Roman" w:hAnsi="Times New Roman" w:cs="Times New Roman"/>
          <w:b/>
          <w:sz w:val="24"/>
          <w:szCs w:val="24"/>
        </w:rPr>
        <w:t>Ливадка</w:t>
      </w:r>
      <w:proofErr w:type="spellEnd"/>
      <w:r w:rsidRPr="00A663C2">
        <w:rPr>
          <w:rFonts w:ascii="Times New Roman" w:hAnsi="Times New Roman" w:cs="Times New Roman"/>
          <w:b/>
          <w:sz w:val="24"/>
          <w:szCs w:val="24"/>
        </w:rPr>
        <w:t>,  площадью 8044 кв.м., из земель населенных пунктов с видом разрешенного использования «для выпаса скота», кадастровым кварталом 13:06:0107002:277.</w:t>
      </w:r>
    </w:p>
    <w:p w:rsidR="00A663C2" w:rsidRPr="00A663C2" w:rsidRDefault="00A663C2" w:rsidP="00A663C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t xml:space="preserve">      Администрация Дубенского муниципального района Республики Мордовия сообщает о возможном предоставлении в аренду сроком на 3 года земельного участка, расположенного по адресу: Республика Мордовия, Дубенский район, с. </w:t>
      </w:r>
      <w:proofErr w:type="spellStart"/>
      <w:r w:rsidRPr="00A663C2">
        <w:rPr>
          <w:rFonts w:ascii="Times New Roman" w:hAnsi="Times New Roman" w:cs="Times New Roman"/>
          <w:sz w:val="24"/>
          <w:szCs w:val="24"/>
        </w:rPr>
        <w:t>Ливадка</w:t>
      </w:r>
      <w:proofErr w:type="spellEnd"/>
      <w:r w:rsidRPr="00A663C2">
        <w:rPr>
          <w:rFonts w:ascii="Times New Roman" w:hAnsi="Times New Roman" w:cs="Times New Roman"/>
          <w:sz w:val="24"/>
          <w:szCs w:val="24"/>
        </w:rPr>
        <w:t>,  площадью 8044 кв.м., из земель населенных пунктов с видом разрешенного использования «для выпаса скота», кадастровым кварталом 13:06:0107002:277.</w:t>
      </w:r>
    </w:p>
    <w:p w:rsidR="00A663C2" w:rsidRPr="00A663C2" w:rsidRDefault="00A663C2" w:rsidP="00A663C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t xml:space="preserve">   КФХ заинтересованные в предоставлении земельного участка для вышеуказанных целей, имеют право подавать заявления о намерении участвовать в аукционе на право заключения договора аренды такого земельного участка в течени</w:t>
      </w:r>
      <w:proofErr w:type="gramStart"/>
      <w:r w:rsidRPr="00A663C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A663C2">
        <w:rPr>
          <w:rFonts w:ascii="Times New Roman" w:hAnsi="Times New Roman" w:cs="Times New Roman"/>
          <w:sz w:val="24"/>
          <w:szCs w:val="24"/>
        </w:rPr>
        <w:t xml:space="preserve"> 30 календарных дней с момента опубликования извещения (с 03.03.2017 г. по 03.04.2017 г.) по адресу: Республика Мордовия, Дубенский район, с</w:t>
      </w:r>
      <w:proofErr w:type="gramStart"/>
      <w:r w:rsidRPr="00A663C2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A663C2">
        <w:rPr>
          <w:rFonts w:ascii="Times New Roman" w:hAnsi="Times New Roman" w:cs="Times New Roman"/>
          <w:sz w:val="24"/>
          <w:szCs w:val="24"/>
        </w:rPr>
        <w:t>убенки, ул. Денисова, д.4.</w:t>
      </w:r>
    </w:p>
    <w:p w:rsidR="00A663C2" w:rsidRPr="00A663C2" w:rsidRDefault="00A663C2" w:rsidP="00A663C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t xml:space="preserve">    Способ подачи заявлени</w:t>
      </w:r>
      <w:proofErr w:type="gramStart"/>
      <w:r w:rsidRPr="00A663C2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A663C2">
        <w:rPr>
          <w:rFonts w:ascii="Times New Roman" w:hAnsi="Times New Roman" w:cs="Times New Roman"/>
          <w:sz w:val="24"/>
          <w:szCs w:val="24"/>
        </w:rPr>
        <w:t xml:space="preserve"> письменно, лично, либо через своих представителей. </w:t>
      </w:r>
    </w:p>
    <w:p w:rsidR="00A663C2" w:rsidRPr="00A663C2" w:rsidRDefault="00A663C2" w:rsidP="00A663C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3C2">
        <w:rPr>
          <w:rFonts w:ascii="Times New Roman" w:hAnsi="Times New Roman" w:cs="Times New Roman"/>
          <w:sz w:val="24"/>
          <w:szCs w:val="24"/>
        </w:rPr>
        <w:t>Подана одна заявка от КФХ.</w:t>
      </w:r>
    </w:p>
    <w:p w:rsidR="00D177DA" w:rsidRPr="00A663C2" w:rsidRDefault="00A663C2" w:rsidP="00A663C2">
      <w:pPr>
        <w:pStyle w:val="7"/>
        <w:ind w:left="0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</w:t>
      </w:r>
      <w:r w:rsidR="00D177DA" w:rsidRPr="00A663C2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D177DA" w:rsidRPr="00A663C2" w:rsidRDefault="00D177DA" w:rsidP="00D177DA">
      <w:pPr>
        <w:pStyle w:val="7"/>
        <w:ind w:left="142" w:firstLine="0"/>
        <w:jc w:val="both"/>
        <w:rPr>
          <w:b/>
          <w:sz w:val="24"/>
          <w:szCs w:val="24"/>
        </w:rPr>
      </w:pPr>
      <w:r w:rsidRPr="00A663C2">
        <w:rPr>
          <w:b/>
          <w:sz w:val="24"/>
          <w:szCs w:val="24"/>
        </w:rPr>
        <w:t xml:space="preserve">Республики Мордовия № 8 (146) 10.03.2017 </w:t>
      </w:r>
    </w:p>
    <w:p w:rsidR="00D177DA" w:rsidRPr="00A663C2" w:rsidRDefault="00D177DA" w:rsidP="00D177DA">
      <w:pPr>
        <w:pStyle w:val="7"/>
        <w:ind w:left="142" w:firstLine="0"/>
        <w:jc w:val="both"/>
        <w:rPr>
          <w:b/>
          <w:sz w:val="24"/>
          <w:szCs w:val="24"/>
        </w:rPr>
      </w:pPr>
      <w:r w:rsidRPr="00A663C2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D177DA" w:rsidRPr="00A663C2" w:rsidRDefault="00D177DA" w:rsidP="00D177DA">
      <w:pPr>
        <w:pStyle w:val="7"/>
        <w:ind w:left="142" w:firstLine="0"/>
        <w:jc w:val="both"/>
        <w:rPr>
          <w:b/>
          <w:sz w:val="24"/>
          <w:szCs w:val="24"/>
        </w:rPr>
      </w:pPr>
      <w:r w:rsidRPr="00A663C2">
        <w:rPr>
          <w:b/>
          <w:sz w:val="24"/>
          <w:szCs w:val="24"/>
        </w:rPr>
        <w:t>Редакционная коллегия:</w:t>
      </w:r>
    </w:p>
    <w:p w:rsidR="00D177DA" w:rsidRPr="00A663C2" w:rsidRDefault="00D177DA" w:rsidP="00D177DA">
      <w:pPr>
        <w:pStyle w:val="7"/>
        <w:ind w:left="142" w:firstLine="0"/>
        <w:jc w:val="both"/>
        <w:rPr>
          <w:b/>
          <w:sz w:val="24"/>
          <w:szCs w:val="24"/>
        </w:rPr>
      </w:pPr>
      <w:proofErr w:type="spellStart"/>
      <w:r w:rsidRPr="00A663C2">
        <w:rPr>
          <w:b/>
          <w:sz w:val="24"/>
          <w:szCs w:val="24"/>
        </w:rPr>
        <w:t>Сайгачев</w:t>
      </w:r>
      <w:proofErr w:type="spellEnd"/>
      <w:r w:rsidRPr="00A663C2">
        <w:rPr>
          <w:b/>
          <w:sz w:val="24"/>
          <w:szCs w:val="24"/>
        </w:rPr>
        <w:t xml:space="preserve"> А.И. (редактор), Карасев Н.В.,  </w:t>
      </w:r>
      <w:proofErr w:type="spellStart"/>
      <w:r w:rsidRPr="00A663C2">
        <w:rPr>
          <w:b/>
          <w:sz w:val="24"/>
          <w:szCs w:val="24"/>
        </w:rPr>
        <w:t>Суродеева</w:t>
      </w:r>
      <w:proofErr w:type="spellEnd"/>
      <w:r w:rsidRPr="00A663C2">
        <w:rPr>
          <w:b/>
          <w:sz w:val="24"/>
          <w:szCs w:val="24"/>
        </w:rPr>
        <w:t xml:space="preserve"> Г.А., Федькина Е.Ю., Фомина Н.В., </w:t>
      </w:r>
      <w:proofErr w:type="spellStart"/>
      <w:r w:rsidRPr="00A663C2">
        <w:rPr>
          <w:b/>
          <w:sz w:val="24"/>
          <w:szCs w:val="24"/>
        </w:rPr>
        <w:t>Волгушева</w:t>
      </w:r>
      <w:proofErr w:type="spellEnd"/>
      <w:r w:rsidRPr="00A663C2">
        <w:rPr>
          <w:b/>
          <w:sz w:val="24"/>
          <w:szCs w:val="24"/>
        </w:rPr>
        <w:t xml:space="preserve"> Е.А.</w:t>
      </w:r>
    </w:p>
    <w:p w:rsidR="00D177DA" w:rsidRPr="00A663C2" w:rsidRDefault="00D177DA" w:rsidP="00D177DA">
      <w:pPr>
        <w:pStyle w:val="7"/>
        <w:ind w:left="142" w:firstLine="0"/>
        <w:jc w:val="both"/>
        <w:rPr>
          <w:b/>
          <w:sz w:val="24"/>
          <w:szCs w:val="24"/>
        </w:rPr>
      </w:pPr>
      <w:r w:rsidRPr="00A663C2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D177DA" w:rsidRPr="00A663C2" w:rsidRDefault="00D177DA" w:rsidP="00D177DA">
      <w:pPr>
        <w:pStyle w:val="7"/>
        <w:ind w:left="142" w:firstLine="0"/>
        <w:jc w:val="both"/>
        <w:rPr>
          <w:b/>
          <w:sz w:val="24"/>
          <w:szCs w:val="24"/>
        </w:rPr>
      </w:pPr>
      <w:r w:rsidRPr="00A663C2">
        <w:rPr>
          <w:b/>
          <w:sz w:val="24"/>
          <w:szCs w:val="24"/>
        </w:rPr>
        <w:t>Телефоны:  2-30-05;  2-16-78;   2-30-06</w:t>
      </w:r>
    </w:p>
    <w:p w:rsidR="00D177DA" w:rsidRPr="00A663C2" w:rsidRDefault="00D177DA" w:rsidP="00D177DA">
      <w:pPr>
        <w:pStyle w:val="7"/>
        <w:ind w:left="142" w:firstLine="0"/>
        <w:jc w:val="both"/>
        <w:rPr>
          <w:b/>
          <w:sz w:val="24"/>
          <w:szCs w:val="24"/>
        </w:rPr>
      </w:pPr>
      <w:r w:rsidRPr="00A663C2">
        <w:rPr>
          <w:b/>
          <w:sz w:val="24"/>
          <w:szCs w:val="24"/>
        </w:rPr>
        <w:t>Тираж - 50 экз.</w:t>
      </w:r>
    </w:p>
    <w:p w:rsidR="00D177DA" w:rsidRPr="00A663C2" w:rsidRDefault="00D177DA" w:rsidP="00D177DA">
      <w:pPr>
        <w:pStyle w:val="7"/>
        <w:ind w:left="142" w:firstLine="0"/>
        <w:jc w:val="both"/>
        <w:rPr>
          <w:b/>
          <w:sz w:val="24"/>
          <w:szCs w:val="24"/>
        </w:rPr>
      </w:pPr>
      <w:r w:rsidRPr="00A663C2">
        <w:rPr>
          <w:b/>
          <w:sz w:val="24"/>
          <w:szCs w:val="24"/>
        </w:rPr>
        <w:t>Время подписания в печать - 17:00 час.</w:t>
      </w:r>
    </w:p>
    <w:p w:rsidR="00D177DA" w:rsidRPr="00A663C2" w:rsidRDefault="00D177DA" w:rsidP="00D177DA">
      <w:pPr>
        <w:pStyle w:val="7"/>
        <w:ind w:left="142" w:firstLine="0"/>
        <w:jc w:val="both"/>
        <w:rPr>
          <w:b/>
          <w:sz w:val="24"/>
          <w:szCs w:val="24"/>
        </w:rPr>
      </w:pPr>
      <w:r w:rsidRPr="00A663C2">
        <w:rPr>
          <w:b/>
          <w:sz w:val="24"/>
          <w:szCs w:val="24"/>
        </w:rPr>
        <w:t>Номер подписан – 16:30 час.</w:t>
      </w:r>
    </w:p>
    <w:p w:rsidR="00D177DA" w:rsidRPr="00A663C2" w:rsidRDefault="00D177DA" w:rsidP="00D177DA">
      <w:pPr>
        <w:pStyle w:val="7"/>
        <w:ind w:left="142" w:firstLine="0"/>
        <w:jc w:val="both"/>
        <w:rPr>
          <w:sz w:val="24"/>
          <w:szCs w:val="24"/>
        </w:rPr>
      </w:pPr>
      <w:r w:rsidRPr="00A663C2">
        <w:rPr>
          <w:b/>
          <w:sz w:val="24"/>
          <w:szCs w:val="24"/>
        </w:rPr>
        <w:t>Бесплатно.</w:t>
      </w:r>
    </w:p>
    <w:p w:rsidR="00D177DA" w:rsidRPr="00A663C2" w:rsidRDefault="00D177DA" w:rsidP="00D177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177DA" w:rsidRPr="00A663C2" w:rsidRDefault="00D177DA" w:rsidP="00D177DA">
      <w:pPr>
        <w:rPr>
          <w:rFonts w:ascii="Times New Roman" w:hAnsi="Times New Roman" w:cs="Times New Roman"/>
          <w:sz w:val="24"/>
          <w:szCs w:val="24"/>
        </w:rPr>
      </w:pPr>
    </w:p>
    <w:p w:rsidR="00470E6F" w:rsidRPr="00A663C2" w:rsidRDefault="00470E6F">
      <w:pPr>
        <w:rPr>
          <w:rFonts w:ascii="Times New Roman" w:hAnsi="Times New Roman" w:cs="Times New Roman"/>
          <w:sz w:val="24"/>
          <w:szCs w:val="24"/>
        </w:rPr>
      </w:pPr>
    </w:p>
    <w:sectPr w:rsidR="00470E6F" w:rsidRPr="00A663C2" w:rsidSect="00EE15F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</w:lvl>
    <w:lvl w:ilvl="2">
      <w:start w:val="1"/>
      <w:numFmt w:val="decimal"/>
      <w:isLgl/>
      <w:lvlText w:val="%1.%2.%3."/>
      <w:lvlJc w:val="left"/>
      <w:pPr>
        <w:ind w:left="765" w:hanging="720"/>
      </w:pPr>
    </w:lvl>
    <w:lvl w:ilvl="3">
      <w:start w:val="1"/>
      <w:numFmt w:val="decimal"/>
      <w:isLgl/>
      <w:lvlText w:val="%1.%2.%3.%4."/>
      <w:lvlJc w:val="left"/>
      <w:pPr>
        <w:ind w:left="765" w:hanging="720"/>
      </w:pPr>
    </w:lvl>
    <w:lvl w:ilvl="4">
      <w:start w:val="1"/>
      <w:numFmt w:val="decimal"/>
      <w:isLgl/>
      <w:lvlText w:val="%1.%2.%3.%4.%5."/>
      <w:lvlJc w:val="left"/>
      <w:pPr>
        <w:ind w:left="1125" w:hanging="1080"/>
      </w:pPr>
    </w:lvl>
    <w:lvl w:ilvl="5">
      <w:start w:val="1"/>
      <w:numFmt w:val="decimal"/>
      <w:isLgl/>
      <w:lvlText w:val="%1.%2.%3.%4.%5.%6."/>
      <w:lvlJc w:val="left"/>
      <w:pPr>
        <w:ind w:left="1125" w:hanging="1080"/>
      </w:pPr>
    </w:lvl>
    <w:lvl w:ilvl="6">
      <w:start w:val="1"/>
      <w:numFmt w:val="decimal"/>
      <w:isLgl/>
      <w:lvlText w:val="%1.%2.%3.%4.%5.%6.%7."/>
      <w:lvlJc w:val="left"/>
      <w:pPr>
        <w:ind w:left="1485" w:hanging="1440"/>
      </w:p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7DA"/>
    <w:rsid w:val="00173E08"/>
    <w:rsid w:val="00470E6F"/>
    <w:rsid w:val="00A663C2"/>
    <w:rsid w:val="00D17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7DA"/>
    <w:rPr>
      <w:rFonts w:eastAsiaTheme="minorEastAsia"/>
      <w:lang w:eastAsia="ru-RU"/>
    </w:rPr>
  </w:style>
  <w:style w:type="paragraph" w:styleId="7">
    <w:name w:val="heading 7"/>
    <w:basedOn w:val="a"/>
    <w:next w:val="a"/>
    <w:link w:val="70"/>
    <w:qFormat/>
    <w:rsid w:val="00D177D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D177D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">
    <w:name w:val="Текст1"/>
    <w:basedOn w:val="a"/>
    <w:rsid w:val="00A663C2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7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812</Words>
  <Characters>4632</Characters>
  <Application>Microsoft Office Word</Application>
  <DocSecurity>0</DocSecurity>
  <Lines>38</Lines>
  <Paragraphs>10</Paragraphs>
  <ScaleCrop>false</ScaleCrop>
  <Company>Администрация</Company>
  <LinksUpToDate>false</LinksUpToDate>
  <CharactersWithSpaces>5434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2017-03-14T11:56:00Z</dcterms:created>
  <dcterms:modified xsi:type="dcterms:W3CDTF">2017-03-15T11:09:00Z</dcterms:modified>
</cp:coreProperties>
</file>