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FCF" w:rsidRPr="007B3039" w:rsidRDefault="00E36FCF" w:rsidP="007B3039">
      <w:pPr>
        <w:pStyle w:val="7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Информационный бюллетень</w:t>
      </w:r>
    </w:p>
    <w:p w:rsidR="00E36FCF" w:rsidRPr="007B3039" w:rsidRDefault="00E36FCF" w:rsidP="007B3039">
      <w:pPr>
        <w:pStyle w:val="7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Дубенского муниципального района</w:t>
      </w:r>
    </w:p>
    <w:p w:rsidR="00E36FCF" w:rsidRPr="007B3039" w:rsidRDefault="00E36FCF" w:rsidP="007B3039">
      <w:pPr>
        <w:pStyle w:val="7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Республики Мордовия</w:t>
      </w:r>
    </w:p>
    <w:p w:rsidR="00E36FCF" w:rsidRPr="007B3039" w:rsidRDefault="00E36FCF" w:rsidP="007B3039">
      <w:pPr>
        <w:pStyle w:val="7"/>
        <w:jc w:val="both"/>
        <w:rPr>
          <w:b/>
          <w:sz w:val="24"/>
          <w:szCs w:val="24"/>
        </w:rPr>
      </w:pPr>
    </w:p>
    <w:p w:rsidR="00E36FCF" w:rsidRPr="007B3039" w:rsidRDefault="00E36FCF" w:rsidP="007B3039">
      <w:pPr>
        <w:pStyle w:val="7"/>
        <w:ind w:left="-142" w:firstLine="142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Является официальным печатным изданием</w:t>
      </w:r>
    </w:p>
    <w:p w:rsidR="00E36FCF" w:rsidRPr="007B3039" w:rsidRDefault="00E36FCF" w:rsidP="007B3039">
      <w:pPr>
        <w:pStyle w:val="7"/>
        <w:ind w:left="-142" w:firstLine="142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Дубенского муниципального района</w:t>
      </w:r>
    </w:p>
    <w:p w:rsidR="00E36FCF" w:rsidRPr="007B3039" w:rsidRDefault="00E36FCF" w:rsidP="007B3039">
      <w:pPr>
        <w:pStyle w:val="7"/>
        <w:ind w:left="-142" w:firstLine="142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Республики Мордовия</w:t>
      </w:r>
    </w:p>
    <w:p w:rsidR="00E36FCF" w:rsidRPr="007B3039" w:rsidRDefault="00E36FCF" w:rsidP="007B3039">
      <w:pPr>
        <w:pStyle w:val="7"/>
        <w:ind w:left="-142" w:firstLine="142"/>
        <w:jc w:val="both"/>
        <w:rPr>
          <w:sz w:val="24"/>
          <w:szCs w:val="24"/>
        </w:rPr>
      </w:pPr>
      <w:r w:rsidRPr="007B3039">
        <w:rPr>
          <w:sz w:val="24"/>
          <w:szCs w:val="24"/>
        </w:rPr>
        <w:t xml:space="preserve">   </w:t>
      </w:r>
    </w:p>
    <w:p w:rsidR="00E36FCF" w:rsidRPr="007B3039" w:rsidRDefault="00E36FCF" w:rsidP="007B3039">
      <w:pPr>
        <w:pStyle w:val="7"/>
        <w:ind w:left="-142" w:firstLine="142"/>
        <w:jc w:val="both"/>
        <w:rPr>
          <w:b/>
          <w:sz w:val="24"/>
          <w:szCs w:val="24"/>
          <w:u w:val="single"/>
        </w:rPr>
      </w:pPr>
      <w:r w:rsidRPr="007B3039">
        <w:rPr>
          <w:b/>
          <w:sz w:val="24"/>
          <w:szCs w:val="24"/>
          <w:u w:val="single"/>
        </w:rPr>
        <w:t>10.03. 2017 г.</w:t>
      </w:r>
      <w:r w:rsidRPr="007B3039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7B3039">
        <w:rPr>
          <w:b/>
          <w:sz w:val="24"/>
          <w:szCs w:val="24"/>
          <w:u w:val="single"/>
        </w:rPr>
        <w:t>№ 9 (147)</w:t>
      </w:r>
    </w:p>
    <w:p w:rsidR="00E36FCF" w:rsidRPr="007B3039" w:rsidRDefault="00E36FCF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0" w:type="dxa"/>
        <w:jc w:val="center"/>
        <w:tblLayout w:type="fixed"/>
        <w:tblLook w:val="0000"/>
      </w:tblPr>
      <w:tblGrid>
        <w:gridCol w:w="5210"/>
        <w:gridCol w:w="5210"/>
      </w:tblGrid>
      <w:tr w:rsidR="00E36FCF" w:rsidRPr="007B3039" w:rsidTr="002023AE">
        <w:trPr>
          <w:trHeight w:val="80"/>
          <w:jc w:val="center"/>
        </w:trPr>
        <w:tc>
          <w:tcPr>
            <w:tcW w:w="5210" w:type="dxa"/>
          </w:tcPr>
          <w:p w:rsidR="00E36FCF" w:rsidRPr="007B3039" w:rsidRDefault="00E36FCF" w:rsidP="007B303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10" w:type="dxa"/>
          </w:tcPr>
          <w:p w:rsidR="00E36FCF" w:rsidRPr="007B3039" w:rsidRDefault="00E36FCF" w:rsidP="007B303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AE5169" w:rsidRPr="007B3039" w:rsidRDefault="00AE5169" w:rsidP="007B3039">
      <w:pPr>
        <w:pStyle w:val="8"/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09.03.2017                                                                                                         № 148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с. Дубенки</w:t>
      </w:r>
    </w:p>
    <w:p w:rsidR="00AE5169" w:rsidRPr="007B3039" w:rsidRDefault="00AE5169" w:rsidP="007B3039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b w:val="0"/>
          <w:color w:val="auto"/>
          <w:sz w:val="24"/>
          <w:szCs w:val="24"/>
        </w:rPr>
        <w:t>О внесении изменений в</w:t>
      </w:r>
      <w:r w:rsidRPr="007B303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7" w:history="1">
        <w:r w:rsidRPr="007B3039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t>постановление администрации Дубенского муниципального района Республики Мордовия от 29 декабря 2012 г. N 637</w:t>
        </w:r>
        <w:r w:rsidRPr="007B3039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br/>
          <w:t>"Об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"Подготовка и выдача разрешений на ввод объектов в эксплуатацию"</w:t>
        </w:r>
      </w:hyperlink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B30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8" w:history="1">
        <w:r w:rsidRPr="007B3039">
          <w:rPr>
            <w:rStyle w:val="a3"/>
            <w:rFonts w:ascii="Times New Roman" w:hAnsi="Times New Roman"/>
            <w:color w:val="auto"/>
            <w:sz w:val="24"/>
            <w:szCs w:val="24"/>
          </w:rPr>
          <w:t>Градостроительным кодексом</w:t>
        </w:r>
      </w:hyperlink>
      <w:r w:rsidRPr="007B3039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 190-ФЗ, </w:t>
      </w:r>
      <w:hyperlink r:id="rId9" w:history="1">
        <w:r w:rsidRPr="007B3039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 закон</w:t>
        </w:r>
      </w:hyperlink>
      <w:r w:rsidRPr="007B3039">
        <w:rPr>
          <w:rFonts w:ascii="Times New Roman" w:hAnsi="Times New Roman" w:cs="Times New Roman"/>
          <w:sz w:val="24"/>
          <w:szCs w:val="24"/>
        </w:rPr>
        <w:t>ом от 27 июля 2010 года N 210-ФЗ "Об организации предоставления государственных и муниципальных услуг", Уставом Дубенского муниципального района Республики Мордовия,  администрация Дубенского муниципального района  п о с т а н о в л я е 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внести следующие изменения в </w:t>
      </w:r>
      <w:hyperlink r:id="rId10" w:history="1">
        <w:r w:rsidRPr="007B3039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постановление администрации Дубенского муниципального района Республики Мордовия от 29 декабря 2012 г. N 637</w:t>
        </w:r>
        <w:r w:rsidRPr="007B3039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br/>
          <w:t>"Об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"Подготовка и выдача разрешений на ввод объектов в эксплуатацию"</w:t>
        </w:r>
      </w:hyperlink>
      <w:r w:rsidRPr="007B3039">
        <w:rPr>
          <w:rFonts w:ascii="Times New Roman" w:hAnsi="Times New Roman" w:cs="Times New Roman"/>
          <w:sz w:val="24"/>
          <w:szCs w:val="24"/>
        </w:rPr>
        <w:t xml:space="preserve"> далее Регламент: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1.   В п.42  Регламента  слова «не более 10 дней» заменить словами «семь рабочих дней»</w:t>
      </w:r>
      <w:bookmarkStart w:id="0" w:name="sub_205"/>
      <w:r w:rsidRPr="007B3039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AE5169" w:rsidRPr="007B3039" w:rsidRDefault="00AE5169" w:rsidP="007B30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B3039">
        <w:rPr>
          <w:rFonts w:ascii="Times New Roman" w:hAnsi="Times New Roman"/>
          <w:sz w:val="24"/>
          <w:szCs w:val="24"/>
        </w:rPr>
        <w:t xml:space="preserve">                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E5169" w:rsidRPr="007B3039" w:rsidRDefault="00AE5169" w:rsidP="007B303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B3039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 xml:space="preserve"> Глава  </w:t>
      </w:r>
      <w:r w:rsidRPr="007B3039">
        <w:rPr>
          <w:rFonts w:ascii="Times New Roman" w:hAnsi="Times New Roman" w:cs="Times New Roman"/>
          <w:sz w:val="24"/>
          <w:szCs w:val="24"/>
        </w:rPr>
        <w:t xml:space="preserve"> </w:t>
      </w:r>
      <w:r w:rsidRPr="007B3039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 xml:space="preserve"> муниципального  района                                                                     С.Г.Плешаков                                                                                      </w:t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                        </w:t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</w:r>
    </w:p>
    <w:p w:rsidR="007B3039" w:rsidRPr="007B3039" w:rsidRDefault="007B303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lastRenderedPageBreak/>
        <w:t>АДМИНИСТРАЦИЯ ДУБЕНСКОГО МУНИЦИПАЛЬНОГО РАЙОНА</w:t>
      </w:r>
    </w:p>
    <w:p w:rsidR="00AE5169" w:rsidRPr="007B3039" w:rsidRDefault="00AE5169" w:rsidP="007B3039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color w:val="auto"/>
          <w:sz w:val="24"/>
          <w:szCs w:val="24"/>
        </w:rPr>
        <w:t>РЕСПУБЛИКА МОРДОВИЯ</w:t>
      </w:r>
    </w:p>
    <w:p w:rsidR="00AE5169" w:rsidRPr="007B3039" w:rsidRDefault="00AE5169" w:rsidP="007B3039">
      <w:pPr>
        <w:pStyle w:val="8"/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09.03.2017                                                                                                         №149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с. Дубенки</w:t>
      </w:r>
    </w:p>
    <w:p w:rsidR="00AE5169" w:rsidRPr="007B3039" w:rsidRDefault="00AE5169" w:rsidP="007B3039">
      <w:pPr>
        <w:pStyle w:val="1"/>
        <w:spacing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b w:val="0"/>
          <w:color w:val="auto"/>
          <w:sz w:val="24"/>
          <w:szCs w:val="24"/>
        </w:rPr>
        <w:t>О внесении изменений в</w:t>
      </w:r>
      <w:r w:rsidRPr="007B303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1" w:history="1">
        <w:r w:rsidRPr="007B3039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t>постановление администрации Дубенского муниципального района Республики Мордовия от 13 февраля 2015 г. N 83</w:t>
        </w:r>
        <w:r w:rsidRPr="007B3039">
          <w:rPr>
            <w:rStyle w:val="a3"/>
            <w:rFonts w:ascii="Times New Roman" w:hAnsi="Times New Roman"/>
            <w:b w:val="0"/>
            <w:bCs w:val="0"/>
            <w:color w:val="auto"/>
            <w:sz w:val="24"/>
            <w:szCs w:val="24"/>
          </w:rPr>
          <w:br/>
          <w:t>"Об утверждении новой редакции Административного регламента администрации Дубенского муниципального района Республики Мордовия по предоставлению муниципальной услуги "Подготовка и выдача разрешений на строительство, реконструкцию, капитальный ремонт объектов капитального строительства"</w:t>
        </w:r>
      </w:hyperlink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7B3039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2" w:history="1">
        <w:r w:rsidRPr="007B3039">
          <w:rPr>
            <w:rStyle w:val="a3"/>
            <w:rFonts w:ascii="Times New Roman" w:hAnsi="Times New Roman"/>
            <w:color w:val="auto"/>
            <w:sz w:val="24"/>
            <w:szCs w:val="24"/>
          </w:rPr>
          <w:t>Градостроительным кодексом</w:t>
        </w:r>
      </w:hyperlink>
      <w:r w:rsidRPr="007B3039">
        <w:rPr>
          <w:rFonts w:ascii="Times New Roman" w:hAnsi="Times New Roman" w:cs="Times New Roman"/>
          <w:sz w:val="24"/>
          <w:szCs w:val="24"/>
        </w:rPr>
        <w:t xml:space="preserve"> Российской Федерации от 29.12.2004 N 190-ФЗ, </w:t>
      </w:r>
      <w:hyperlink r:id="rId13" w:history="1">
        <w:r w:rsidRPr="007B3039">
          <w:rPr>
            <w:rStyle w:val="a3"/>
            <w:rFonts w:ascii="Times New Roman" w:hAnsi="Times New Roman"/>
            <w:color w:val="auto"/>
            <w:sz w:val="24"/>
            <w:szCs w:val="24"/>
          </w:rPr>
          <w:t>Федеральным закон</w:t>
        </w:r>
      </w:hyperlink>
      <w:r w:rsidRPr="007B3039">
        <w:rPr>
          <w:rFonts w:ascii="Times New Roman" w:hAnsi="Times New Roman" w:cs="Times New Roman"/>
          <w:sz w:val="24"/>
          <w:szCs w:val="24"/>
        </w:rPr>
        <w:t>ом от 27 июля 2010 года N 210-ФЗ "Об организации предоставления государственных и муниципальных услуг", Уставом Дубенского муниципального района Республики Мордовия,  администрация Дубенского муниципального района  п о с т а н о в л я е 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внести следующие изменения в </w:t>
      </w:r>
      <w:hyperlink r:id="rId14" w:history="1">
        <w:r w:rsidRPr="007B3039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постановление администрации Дубенского муниципального района Республики Мордовия от 13 февраля 2015 г. N 83</w:t>
        </w:r>
        <w:r w:rsidRPr="007B3039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br/>
          <w:t>"Об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"</w:t>
        </w:r>
        <w:r w:rsidRPr="007B3039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7B3039">
          <w:rPr>
            <w:rStyle w:val="a3"/>
            <w:rFonts w:ascii="Times New Roman" w:hAnsi="Times New Roman"/>
            <w:bCs/>
            <w:color w:val="auto"/>
            <w:sz w:val="24"/>
            <w:szCs w:val="24"/>
          </w:rPr>
          <w:t>Подготовка и выдача разрешений на строительство, реконструкцию, капитальный ремонт объектов капитального строительства "</w:t>
        </w:r>
      </w:hyperlink>
      <w:r w:rsidRPr="007B3039">
        <w:rPr>
          <w:rFonts w:ascii="Times New Roman" w:hAnsi="Times New Roman" w:cs="Times New Roman"/>
          <w:sz w:val="24"/>
          <w:szCs w:val="24"/>
        </w:rPr>
        <w:t xml:space="preserve"> далее Регламент:</w:t>
      </w:r>
    </w:p>
    <w:p w:rsidR="00AE5169" w:rsidRPr="007B3039" w:rsidRDefault="00AE5169" w:rsidP="007B30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В п.25. Регламента  слово «10 календарных» заменить на  «семь рабочих».</w:t>
      </w:r>
    </w:p>
    <w:p w:rsidR="00AE5169" w:rsidRPr="007B3039" w:rsidRDefault="00AE5169" w:rsidP="007B303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B3039">
        <w:rPr>
          <w:rFonts w:ascii="Times New Roman" w:hAnsi="Times New Roman"/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E5169" w:rsidRDefault="00AE5169" w:rsidP="007B303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7B3039">
        <w:rPr>
          <w:rFonts w:ascii="Times New Roman" w:hAnsi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7B3039" w:rsidRPr="007B3039" w:rsidRDefault="007B3039" w:rsidP="007B3039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 xml:space="preserve"> Глава </w:t>
      </w:r>
      <w:r w:rsidRPr="007B3039">
        <w:rPr>
          <w:rFonts w:ascii="Times New Roman" w:hAnsi="Times New Roman" w:cs="Times New Roman"/>
          <w:sz w:val="24"/>
          <w:szCs w:val="24"/>
        </w:rPr>
        <w:t xml:space="preserve"> </w:t>
      </w:r>
      <w:r w:rsidRPr="007B3039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>муниципального  района                                                                     С.Г.Плешаков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09.03.2017                                                                                                               № 153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с. Дубенки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О включении должности муниципальной службы юрисконсульта в Перечень должностей , при назначении на которые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</w:t>
      </w:r>
      <w:r w:rsidRPr="007B3039">
        <w:rPr>
          <w:rFonts w:ascii="Times New Roman" w:hAnsi="Times New Roman" w:cs="Times New Roman"/>
          <w:sz w:val="24"/>
          <w:szCs w:val="24"/>
        </w:rPr>
        <w:lastRenderedPageBreak/>
        <w:t>обязательствах имущественного характера своих супруги( супруга) и несовершеннолетних детей</w:t>
      </w:r>
      <w:r w:rsidR="007B3039">
        <w:rPr>
          <w:rFonts w:ascii="Times New Roman" w:hAnsi="Times New Roman" w:cs="Times New Roman"/>
          <w:sz w:val="24"/>
          <w:szCs w:val="24"/>
        </w:rPr>
        <w:t>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В целях выполнения Федерального закона от 3 декабря 2012 года №230-ФЗ «О контроле за соответствием расходов лиц, замещающих государственные должности, и иных лиц их доходам» администрация Дубенского муниципального района постановляет: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</w:t>
      </w:r>
      <w:r w:rsidRPr="007B3039">
        <w:rPr>
          <w:rFonts w:ascii="Times New Roman" w:hAnsi="Times New Roman" w:cs="Times New Roman"/>
          <w:sz w:val="24"/>
          <w:szCs w:val="24"/>
        </w:rPr>
        <w:tab/>
        <w:t xml:space="preserve">  1.Включить  должность муниципальной службы юрисконсульта в Перечень должностей, при назначении на которые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супруги( супруга0 и несовершеннолетних детей, утвержденную постановлением администрации Дубенского муниципального района от 11.02.2013 № 66.</w:t>
      </w:r>
    </w:p>
    <w:p w:rsidR="00AE5169" w:rsidRPr="007B3039" w:rsidRDefault="00AE5169" w:rsidP="007B303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2.Опубликовать настоящее постановление в официальном печатном издании Дубенского муниципального района - Информационном бюллетене и разместить на официальном сайте органов местного самоуправления Дубенского муниципального района 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7B3039">
        <w:rPr>
          <w:rFonts w:ascii="Times New Roman" w:hAnsi="Times New Roman" w:cs="Times New Roman"/>
          <w:sz w:val="24"/>
          <w:szCs w:val="24"/>
        </w:rPr>
        <w:t>:\\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B3039">
        <w:rPr>
          <w:rFonts w:ascii="Times New Roman" w:hAnsi="Times New Roman" w:cs="Times New Roman"/>
          <w:sz w:val="24"/>
          <w:szCs w:val="24"/>
        </w:rPr>
        <w:t>-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3. Настоящее постановление вступает в силу с момента  опубликования.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Глава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Дубенского муниципального района                                                   С.Г. Плешаков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АДМИНИСТРАЦИЯ ДУБЕНСКОГО МУНЦИПАЛЬНОГО РАЙОНА РЕСПУБЛИКИ МОРДОВИЯ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09.03.2017                                                                                                         № 154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с. Дубенки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О внесении  дополнений в постановление администрации Дубенского муниципального района от 05.02.2013 №52 «О мерах по реализации Федерального Закона от 21.11.2011г. №329-ФЗ «О внесении изменений  в отдельные Законодательные акты Российской Федерации в связи совершенствованием государственного управления в области противодействия коррупции»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Администрация Дубенского муниципального района постановляет: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1.Приложение №1 постановления администрации Дубенского муниципального района от 05.02.2013 №52«О мерах по реализации Федерального Закона от 21.11.2011г. №329-ФЗ «О внесении изменений  в отдельные Законодательные акты Российской Федерации в связи совершенствованием государственного управления в области противодействия коррупции» дополнить  пунктами 22, 23, 24, и 25 следующего содержания: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</w:rPr>
        <w:t>«</w:t>
      </w:r>
      <w:r w:rsidRPr="007B3039">
        <w:rPr>
          <w:rFonts w:ascii="Times New Roman" w:hAnsi="Times New Roman" w:cs="Times New Roman"/>
          <w:sz w:val="24"/>
          <w:szCs w:val="24"/>
          <w:lang w:eastAsia="ar-SA"/>
        </w:rPr>
        <w:t xml:space="preserve"> 22.Заместитель начальника - главный бухгалтер финансового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23.Заместитель начальника – заведующий бюджетным отделом финансового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24.Заместитель заведующего  бюджетным отделом финансового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25.Заведующий отделом анализа и планирования государственных доходов финансового управления администрации Дубенского муниципального района»</w:t>
      </w:r>
    </w:p>
    <w:p w:rsidR="00AE5169" w:rsidRPr="007B3039" w:rsidRDefault="00AE5169" w:rsidP="007B3039">
      <w:pPr>
        <w:tabs>
          <w:tab w:val="left" w:pos="1134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2.Опубликовать настоящее постановление в официальном печатном издании Дубенского муниципального района - Информационном бюллетене и разместить на официальном сайте органов местного самоуправления Дубенского муниципального района 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7B3039">
        <w:rPr>
          <w:rFonts w:ascii="Times New Roman" w:hAnsi="Times New Roman" w:cs="Times New Roman"/>
          <w:sz w:val="24"/>
          <w:szCs w:val="24"/>
        </w:rPr>
        <w:t>:\\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dubenki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B3039">
        <w:rPr>
          <w:rFonts w:ascii="Times New Roman" w:hAnsi="Times New Roman" w:cs="Times New Roman"/>
          <w:sz w:val="24"/>
          <w:szCs w:val="24"/>
        </w:rPr>
        <w:t>-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mordovia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  <w:r w:rsidRPr="007B3039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7B3039">
        <w:rPr>
          <w:rFonts w:ascii="Times New Roman" w:hAnsi="Times New Roman" w:cs="Times New Roman"/>
          <w:sz w:val="24"/>
          <w:szCs w:val="24"/>
        </w:rPr>
        <w:t>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3. Настоящее постановление вступает в силу с момента  опубликования.</w:t>
      </w:r>
    </w:p>
    <w:p w:rsidR="00AE5169" w:rsidRPr="007B3039" w:rsidRDefault="00AE5169" w:rsidP="007B3039">
      <w:pPr>
        <w:spacing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Глава Дубенского</w:t>
      </w:r>
    </w:p>
    <w:p w:rsidR="00AE5169" w:rsidRPr="007B3039" w:rsidRDefault="00AE5169" w:rsidP="007B3039">
      <w:pPr>
        <w:spacing w:line="240" w:lineRule="auto"/>
        <w:ind w:left="51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муниципального района                                                  С.Г.Плешаков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5169" w:rsidRPr="007B3039" w:rsidRDefault="00AE5169" w:rsidP="007B3039">
      <w:pPr>
        <w:pStyle w:val="3"/>
        <w:tabs>
          <w:tab w:val="left" w:pos="567"/>
        </w:tabs>
        <w:ind w:firstLine="4962"/>
        <w:rPr>
          <w:sz w:val="24"/>
          <w:szCs w:val="24"/>
        </w:rPr>
      </w:pPr>
      <w:r w:rsidRPr="007B3039">
        <w:rPr>
          <w:sz w:val="24"/>
          <w:szCs w:val="24"/>
        </w:rPr>
        <w:t>Приложение №1</w:t>
      </w:r>
    </w:p>
    <w:p w:rsidR="00AE5169" w:rsidRPr="007B3039" w:rsidRDefault="00AE5169" w:rsidP="007B3039">
      <w:pPr>
        <w:pStyle w:val="3"/>
        <w:tabs>
          <w:tab w:val="left" w:pos="567"/>
        </w:tabs>
        <w:ind w:firstLine="4962"/>
        <w:rPr>
          <w:sz w:val="24"/>
          <w:szCs w:val="24"/>
        </w:rPr>
      </w:pPr>
      <w:r w:rsidRPr="007B3039">
        <w:rPr>
          <w:sz w:val="24"/>
          <w:szCs w:val="24"/>
        </w:rPr>
        <w:t xml:space="preserve">к постановлению администрации </w:t>
      </w:r>
    </w:p>
    <w:p w:rsidR="00AE5169" w:rsidRPr="007B3039" w:rsidRDefault="00AE5169" w:rsidP="007B3039">
      <w:pPr>
        <w:pStyle w:val="3"/>
        <w:tabs>
          <w:tab w:val="left" w:pos="567"/>
        </w:tabs>
        <w:ind w:firstLine="4962"/>
        <w:rPr>
          <w:sz w:val="24"/>
          <w:szCs w:val="24"/>
        </w:rPr>
      </w:pPr>
      <w:r w:rsidRPr="007B3039">
        <w:rPr>
          <w:sz w:val="24"/>
          <w:szCs w:val="24"/>
        </w:rPr>
        <w:t xml:space="preserve">Дубенского муниципального района </w:t>
      </w:r>
    </w:p>
    <w:p w:rsidR="00AE5169" w:rsidRPr="007B3039" w:rsidRDefault="00AE5169" w:rsidP="007B3039">
      <w:pPr>
        <w:pStyle w:val="3"/>
        <w:tabs>
          <w:tab w:val="left" w:pos="567"/>
        </w:tabs>
        <w:ind w:firstLine="4962"/>
        <w:rPr>
          <w:sz w:val="24"/>
          <w:szCs w:val="24"/>
        </w:rPr>
      </w:pPr>
      <w:r w:rsidRPr="007B3039">
        <w:rPr>
          <w:sz w:val="24"/>
          <w:szCs w:val="24"/>
        </w:rPr>
        <w:t>От 09.03.2017 №154</w:t>
      </w:r>
    </w:p>
    <w:p w:rsidR="00AE5169" w:rsidRPr="007B3039" w:rsidRDefault="00AE5169" w:rsidP="007B3039">
      <w:pPr>
        <w:pStyle w:val="3"/>
        <w:tabs>
          <w:tab w:val="left" w:pos="567"/>
        </w:tabs>
        <w:rPr>
          <w:sz w:val="24"/>
          <w:szCs w:val="24"/>
        </w:rPr>
      </w:pPr>
    </w:p>
    <w:p w:rsidR="00AE5169" w:rsidRPr="007B3039" w:rsidRDefault="00AE5169" w:rsidP="007B3039">
      <w:pPr>
        <w:pStyle w:val="3"/>
        <w:tabs>
          <w:tab w:val="left" w:pos="567"/>
        </w:tabs>
        <w:rPr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Перечень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должностей муниципальной службы, при замещении которых гражданин в течение двух лет после увольнения  с муниципальной службы не вправе замещать на условиях трудового договора должности в организации и (или) выполнять в данной организации работу на условиях гражданско-правового договора в случаях, предусмотренных Федеральными Законами, если отдельные функции муниципального (административного) управления данной организацией входили в должностные (служебные) обязанности муниципального служащего, без согласия соответствующей комиссии по соблюдению требований и служебному поведению муниципальных служащих и урегулированию конфликта интересов: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1.Глава администрации 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2.Первый заместитель главы начальник финансового управления 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3.Заместитель главы – начальник управления по социальной работе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4. Заместитель главы по строительству, архитектуре и ЖКХ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5. Заместитель главы – начальник управления по работе с отраслями АПХ и ЛПХ граждан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6.Руководитель  аппарата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7.Начальник экономического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8.Начальник организационно-правового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9.Начальник отдела специальных программ администрации Дубенского муниципального района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10. Начальник отдела по управлению муниципальной собственностью и земельных отношений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11.Начальник отдела строительства, архитектуры и ЖКХ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12.Начальник отдела записи актов гражданского состояния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13.Начальник отдела бухгалтерского учета и отчетности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14.Заместитель начальника экономического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15. Заместитель начальника  управления по социальной работе – заведующий отделом образования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16. Заместитель начальника  управления по социальной работе – заведующий отделом культуры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17. Заместитель начальника  управления по социальной работе – заведующий отделом по делам молодежи, физической культуре и спорту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18.Заведующий отделом маркетинга, анализа прогнозов экономического управления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19.Заведующий сводно-аналитическим отделом управления по работе с отраслями АПХ и ЛПХ граждан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20. Заведующий отделом проектов и программ управления по работе с отраслями АПХ и ЛПХ граждан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7B3039">
        <w:rPr>
          <w:rFonts w:ascii="Times New Roman" w:hAnsi="Times New Roman" w:cs="Times New Roman"/>
          <w:sz w:val="24"/>
          <w:szCs w:val="24"/>
          <w:lang w:eastAsia="ar-SA"/>
        </w:rPr>
        <w:t>21.Заместитель начальника отдела строительства, архитектуры и ЖКХ администрации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AE5169" w:rsidRPr="007B3039" w:rsidRDefault="00AE5169" w:rsidP="007B3039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color w:val="auto"/>
          <w:sz w:val="24"/>
          <w:szCs w:val="24"/>
        </w:rPr>
        <w:t>РЕСПУБЛИКИ МОРДОВИЯ</w:t>
      </w:r>
    </w:p>
    <w:p w:rsidR="00AE5169" w:rsidRPr="007B3039" w:rsidRDefault="00AE5169" w:rsidP="007B3039">
      <w:pPr>
        <w:pStyle w:val="8"/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B3039">
        <w:rPr>
          <w:rFonts w:ascii="Times New Roman" w:hAnsi="Times New Roman" w:cs="Times New Roman"/>
          <w:b/>
          <w:bCs/>
          <w:color w:val="auto"/>
          <w:sz w:val="24"/>
          <w:szCs w:val="24"/>
        </w:rPr>
        <w:t>ПОСТАНОВЛЕНИЕ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10.03.2017                                                                                                           № 156</w:t>
      </w:r>
    </w:p>
    <w:p w:rsidR="00AE5169" w:rsidRPr="007B3039" w:rsidRDefault="00AE5169" w:rsidP="007B3039">
      <w:pPr>
        <w:tabs>
          <w:tab w:val="left" w:pos="838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с. Дубенки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lastRenderedPageBreak/>
        <w:t>О реализации  Государственной программы «Оказание содействия добровольному переселению в Республику Мордовия соотечественников, проживающих за рубежом, на 2015 - 2020 годы»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ab/>
        <w:t>В целях реализации Государственной программы «Оказание содействия добровольному переселению в Республику Мордовия соотечественников, проживающих за рубежом, на 2015 - 2020 годы» администрация Дубенского муниципального района постановляет: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ab/>
        <w:t>1.Создать межведомственную комиссию по рассмотрению заявлений участников Государственной программы «Оказание содействия добровольному переселению в Республику Мордовия соотечественников, проживающих за рубежом, на 2015 - 2020 годы» (далее – Программы) в составе согласно приложения №1.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ab/>
        <w:t>2.Утвердить  Положение межведомственной комиссии (приложение №2)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ab/>
        <w:t>3. Признать утратившим силу Постановление от 04.09.2013 г. № 511 «О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2013-2015годы».</w:t>
      </w:r>
    </w:p>
    <w:p w:rsidR="00AE5169" w:rsidRPr="007B3039" w:rsidRDefault="00AE5169" w:rsidP="007B3039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4. Признать утратившим силу Постановление от 01.08.2016 г. №485 «О внесение изменений в постановление администрации Дубенского муниципального района от 04.09.2013 г. № 511 «О реализации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2013-2015годы».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ab/>
        <w:t>5. Контроль за исполнением настоящего постановления оставляю за собой.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9.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6. Настоящее решение вступает в силу со дня его опубликования.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 xml:space="preserve">Глава Дубенского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>муниципального района</w:t>
      </w:r>
      <w:r w:rsidRPr="007B3039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                  С.Г. Плешаков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E5169" w:rsidRPr="007B3039" w:rsidRDefault="00AE5169" w:rsidP="007B3039">
      <w:pPr>
        <w:spacing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7B3039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Приложение 1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к  постановлению администрации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Республики Мордовия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от .02. 2017   №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Состав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межведомственной комиссии по рассмотрению</w:t>
      </w:r>
    </w:p>
    <w:p w:rsidR="00AE5169" w:rsidRPr="007B3039" w:rsidRDefault="00AE5169" w:rsidP="007B30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lastRenderedPageBreak/>
        <w:t>заявления участников Программы.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Маскаев М.А.    -  заместитель главы - начальник управления по работе с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отраслями АПК и ЛПХ граждан администрации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Дубенского муниципального района.                                                                                                                                                 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Председатель комиссии.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Суродеева Г.А.   -  руководитель аппарата администрации Дубенского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Заместитель председателя комиссии.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Семкина З.Т.       -  главный специалист экономического управления 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Дубенского муниципального района.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 Секретарь комиссии.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Карасев Н.В.       -  заместитель главы, начальник управления по социальной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работе администрации Дубенского муниципального района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Волгушева Т.М. - начальник экономического управления администрации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Дубенского муниципального района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Федькина Е.Ю.   - начальник организационно-правового управления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администрации Дубенского муниципального района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Гриднева Т.П.     - директор ГКУРМ «Центр занятости населения 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Дубенского муниципального района»(по согласованию)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Борисов А.Н.      - главный врач ГБУЗ РМ «Дубенская ЦРБ» (по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согласованию)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Декина Л.В.       -   Директор  ГБУ РМ «Социальная защита населения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Дубенского муниципального района (по согласованию)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Федорова С.Н.    - руководитель Межрайонного отдела УФМС России по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Республике Мордовия в Чамзинском районе (по согласованию)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Сульдин В.А.      - редактор районной газеты «Новая жизнь» (по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согласованию)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Грузнов В.И.       - председатель Совета предпринимателей Дубенского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                  муниципального района (по согласованию)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Приложение № 2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к  постановлению администрации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Дубенского муниципального района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Республики Мордовия</w:t>
      </w:r>
    </w:p>
    <w:p w:rsidR="00AE5169" w:rsidRPr="007B3039" w:rsidRDefault="00AE5169" w:rsidP="007B3039">
      <w:pPr>
        <w:tabs>
          <w:tab w:val="left" w:pos="970"/>
        </w:tabs>
        <w:spacing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              от .02. 2017   № </w:t>
      </w:r>
    </w:p>
    <w:p w:rsidR="00AE5169" w:rsidRPr="007B3039" w:rsidRDefault="00AE5169" w:rsidP="007B3039">
      <w:pPr>
        <w:pStyle w:val="ConsPlusNormal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ind w:left="50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AE5169" w:rsidRPr="007B3039" w:rsidRDefault="00AE5169" w:rsidP="007B3039">
      <w:pPr>
        <w:pStyle w:val="ConsPlusTitle"/>
        <w:jc w:val="center"/>
      </w:pPr>
      <w:r w:rsidRPr="007B3039">
        <w:t>ПОЛОЖЕНИЕ</w:t>
      </w:r>
    </w:p>
    <w:p w:rsidR="00AE5169" w:rsidRPr="007B3039" w:rsidRDefault="00AE5169" w:rsidP="007B3039">
      <w:pPr>
        <w:pStyle w:val="ConsPlusTitle"/>
        <w:jc w:val="center"/>
      </w:pPr>
      <w:r w:rsidRPr="007B3039">
        <w:t>о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</w:t>
      </w:r>
    </w:p>
    <w:p w:rsidR="00AE5169" w:rsidRPr="007B3039" w:rsidRDefault="00AE5169" w:rsidP="007B3039">
      <w:pPr>
        <w:pStyle w:val="ConsPlusTitle"/>
        <w:jc w:val="center"/>
      </w:pPr>
    </w:p>
    <w:p w:rsidR="00AE5169" w:rsidRPr="007B3039" w:rsidRDefault="00AE5169" w:rsidP="007B30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Глава 1. ОБЩИЕ ПОЛОЖЕНИЯ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1. Настоящее Положение определяет задачи и полномочия межведомственной комиссии по рассмотрению заявлений участников Целевой программы Республики Мордовия «Оказание содействия добровольному переселению в Республику Мордовия соотечественников, проживающих за рубежом, на 2015-2020 годы» (далее- Комиссии) , полномочия членов Комиссии, порядок организации и обеспечения деятельности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2. Комиссия является совещательным и консультативным органом при главе администрации Дубенского муниципального района, образованным в целях рассмотрения заявлений участников Программы.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3. Комиссия в своей деятельности руководствуется действующим законодательством федерального и республиканского уровней, Уставом и иными муниципальными актами Дубенского муниципального района, а также настоящим Положением.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Глава 2. ЗАДАЧИ И ПОЛНОМОЧИЯ КОМИССИИ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1. Основными задачами Комиссии являются: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1) рассмотрение заявлений участников Программы;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2) подготовка предложений главе администрации Дубенского муниципального района вопросам организации первичного размещения и трудоустройства переселенцев, оказания содействия соотечественникам, прибывающим из-за рубежа,  в открытии собственного дела, в выделении земельных участков под строительство жилья для участников Программы.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2. Комиссия для решения возложенных на нее основных задач имеет право: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1) запрашивать и получать в установленном порядке необходимые информацию и материалы от органов местного самоуправления, иных органов, организаций, объединений, а также от должностных лиц;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2) приглашать на свои заседания должностных лиц органов местного самоуправления Дубенского муниципального района, представителей иных органов, организаций и объединений;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3) привлекать в установленном порядке для осуществления информационно-аналитических и экспертных работ научные и другие организации, а также ученых и специалистов.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Глава 3. ПОРЯДОК ФОРМИРОВАНИЯ КОМИССИИ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lastRenderedPageBreak/>
        <w:t>1. Комиссия формируется в составе председателя Комиссии, заместителя председателя Комиссии, секретаря Комиссии и членов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2. Персональный </w:t>
      </w:r>
      <w:hyperlink w:anchor="Par106" w:history="1">
        <w:r w:rsidRPr="007B3039">
          <w:rPr>
            <w:rFonts w:ascii="Times New Roman" w:hAnsi="Times New Roman" w:cs="Times New Roman"/>
            <w:sz w:val="24"/>
            <w:szCs w:val="24"/>
          </w:rPr>
          <w:t>состав</w:t>
        </w:r>
      </w:hyperlink>
      <w:r w:rsidRPr="007B3039">
        <w:rPr>
          <w:rFonts w:ascii="Times New Roman" w:hAnsi="Times New Roman" w:cs="Times New Roman"/>
          <w:sz w:val="24"/>
          <w:szCs w:val="24"/>
        </w:rPr>
        <w:t xml:space="preserve"> Комиссии утверждается главой администрации Дубенского муниципального района.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Глава 4. ПОЛНОМОЧИЯ ЧЛЕНОВ КОМИССИИ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1. Председатель Комиссии: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1) осуществляет руководство деятельностью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2) созывает заседания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3) утверждает повестки заседаний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4) определяет порядок ведения и ведет заседания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5) подписывает документы, подготовленные Комиссией.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2. Заместитель председателя Комиссии: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1) осуществляет полномочия председателя Комиссии в случае его отсутствия;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2) в случае необходимости либо по поручению председателя Комиссии приглашает для участия в заседаниях Комиссии представителей  органов местного самоуправления, организаций  и предприятий Дубенского муниципального района;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3) организует подготовку заседаний Комиссии, материалов и документов по внесенным на ее рассмотрение вопросам.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3. Секретарь Комиссии: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1) контролирует своевременное представление материалов и документов для рассмотрения на заседаниях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2) составляет протоколы заседаний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3) осуществляет контроль за выполнением решений Комиссии;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4) выполняет поручения председателя Комиссии и заместителя председателя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4. Члены Комиссии могут вносить предложения по проектам повесток ее заседаний, по порядку рассмотрения и существу обсуждаемых на заседаниях Комиссии вопросов, выступать на заседаниях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5. Делегирование членами Комиссии своих полномочий иным лицам не допускается.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6. В случае невозможности присутствия члена Комиссии на заседании он обязан заблаговременно известить об этом секретаря Комиссии. При этом член Комиссии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5169" w:rsidRPr="007B3039" w:rsidRDefault="00AE5169" w:rsidP="007B3039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3039">
        <w:rPr>
          <w:rFonts w:ascii="Times New Roman" w:hAnsi="Times New Roman" w:cs="Times New Roman"/>
          <w:b/>
          <w:sz w:val="24"/>
          <w:szCs w:val="24"/>
        </w:rPr>
        <w:t>Глава 5. ПОРЯДОК ОРГАНИЗАЦИИ И ОБЕСПЕЧЕНИЯ ДЕЯТЕЛЬНОСТИ КОМИССИИ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1. Основной формой работы Комиссии являются заседания, которые проводятся по мере поступления заявлений от соотечественников, изъявившим желание переехать  в Дубенский муниципальный район. В случае необходимости могут проводиться внеочередные заседания Комиссии по решению председателя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Подготовку и организацию заседаний Комиссии, а также решение текущих вопросов деятельности Комиссии осуществляет секретарь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2. Заседание Комиссии ведет председатель Комиссии либо по его поручению заместитель председателя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3. Заседание Комиссии считается правомочным, если на нем присутствует более половины членов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4. Решение Комиссии принимается открытым голосованием простым большинством голосов от числа присутствующих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AE5169" w:rsidRPr="007B3039" w:rsidRDefault="00AE5169" w:rsidP="007B303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5. Решения Комиссии оформляются протоколом, который подписывается </w:t>
      </w:r>
      <w:r w:rsidRPr="007B3039">
        <w:rPr>
          <w:rFonts w:ascii="Times New Roman" w:hAnsi="Times New Roman" w:cs="Times New Roman"/>
          <w:sz w:val="24"/>
          <w:szCs w:val="24"/>
        </w:rPr>
        <w:lastRenderedPageBreak/>
        <w:t>председательствующим на заседании Комиссии.</w:t>
      </w:r>
    </w:p>
    <w:p w:rsidR="00AE5169" w:rsidRPr="007B3039" w:rsidRDefault="00AE5169" w:rsidP="007B3039">
      <w:pPr>
        <w:spacing w:line="240" w:lineRule="auto"/>
        <w:ind w:firstLine="51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E5169" w:rsidRPr="007B3039" w:rsidRDefault="00AE5169" w:rsidP="007B3039">
      <w:pPr>
        <w:spacing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ЛИСТ СОГЛАСОВАНИЯ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на постановление администрации Дубенского муниципального района от    .02.2017 №      О реализации Целевой программы Республики Мордовия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 xml:space="preserve">«Оказание содействия добровольному переселению в 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Республику Мордовия соотечественников, проживающих</w:t>
      </w:r>
    </w:p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039">
        <w:rPr>
          <w:rFonts w:ascii="Times New Roman" w:hAnsi="Times New Roman" w:cs="Times New Roman"/>
          <w:sz w:val="24"/>
          <w:szCs w:val="24"/>
        </w:rPr>
        <w:t>за рубежом, на 2015-2020годы»</w:t>
      </w:r>
    </w:p>
    <w:p w:rsidR="00AE5169" w:rsidRPr="007B3039" w:rsidRDefault="00AE5169" w:rsidP="007B3039">
      <w:pPr>
        <w:pStyle w:val="3"/>
        <w:rPr>
          <w:sz w:val="24"/>
          <w:szCs w:val="24"/>
        </w:rPr>
      </w:pPr>
    </w:p>
    <w:p w:rsidR="00AE5169" w:rsidRPr="007B3039" w:rsidRDefault="00AE5169" w:rsidP="007B3039">
      <w:pPr>
        <w:pStyle w:val="3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4518"/>
        <w:gridCol w:w="2393"/>
      </w:tblGrid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№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ФИО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Должность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b/>
                <w:sz w:val="20"/>
                <w:szCs w:val="24"/>
              </w:rPr>
              <w:t>Подпись</w:t>
            </w: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Гриднева Т.П.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директор  ГБУРМ «Центр занятости населения                                        Дубенского муниципального района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Борисов А.Н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главный врач ГБУЗ РМ «Дубенская ЦРБ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pStyle w:val="3"/>
              <w:ind w:left="2552" w:hanging="2552"/>
              <w:rPr>
                <w:rFonts w:eastAsia="Calibri"/>
                <w:sz w:val="20"/>
                <w:szCs w:val="24"/>
              </w:rPr>
            </w:pPr>
            <w:r w:rsidRPr="007B3039">
              <w:rPr>
                <w:rFonts w:eastAsia="Calibri"/>
                <w:sz w:val="20"/>
                <w:szCs w:val="24"/>
              </w:rPr>
              <w:t>Декина Л.В.</w:t>
            </w:r>
          </w:p>
          <w:p w:rsidR="00AE5169" w:rsidRPr="007B3039" w:rsidRDefault="00AE5169" w:rsidP="007B3039">
            <w:pPr>
              <w:pStyle w:val="3"/>
              <w:ind w:left="2552" w:hanging="2552"/>
              <w:rPr>
                <w:rFonts w:eastAsia="Calibri"/>
                <w:sz w:val="20"/>
                <w:szCs w:val="24"/>
              </w:rPr>
            </w:pP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директор ГБУ  РМ «Социальная защита населения                                         Дубенского муниципального района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4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pStyle w:val="3"/>
              <w:ind w:left="2552" w:hanging="2552"/>
              <w:rPr>
                <w:rFonts w:eastAsia="Calibri"/>
                <w:sz w:val="20"/>
                <w:szCs w:val="24"/>
              </w:rPr>
            </w:pPr>
            <w:r w:rsidRPr="007B3039">
              <w:rPr>
                <w:rFonts w:eastAsia="Calibri"/>
                <w:sz w:val="20"/>
                <w:szCs w:val="24"/>
              </w:rPr>
              <w:t>Сульдин В.А.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редактор районной газеты «Новая жизнь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5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pStyle w:val="3"/>
              <w:ind w:left="2552" w:hanging="2552"/>
              <w:rPr>
                <w:rFonts w:eastAsia="Calibri"/>
                <w:sz w:val="20"/>
                <w:szCs w:val="24"/>
              </w:rPr>
            </w:pPr>
            <w:r w:rsidRPr="007B3039">
              <w:rPr>
                <w:rFonts w:eastAsia="Calibri"/>
                <w:sz w:val="20"/>
                <w:szCs w:val="24"/>
              </w:rPr>
              <w:t>Грузнов В.И.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председатель Совета предпринимателей Дубенского                                        муниципального района</w:t>
            </w: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  <w:tr w:rsidR="00AE5169" w:rsidRPr="007B3039" w:rsidTr="00106227">
        <w:tc>
          <w:tcPr>
            <w:tcW w:w="534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eastAsia="Calibri" w:hAnsi="Times New Roman" w:cs="Times New Roman"/>
                <w:sz w:val="20"/>
                <w:szCs w:val="24"/>
              </w:rPr>
              <w:t>6</w:t>
            </w:r>
          </w:p>
        </w:tc>
        <w:tc>
          <w:tcPr>
            <w:tcW w:w="2126" w:type="dxa"/>
          </w:tcPr>
          <w:p w:rsidR="00AE5169" w:rsidRPr="007B3039" w:rsidRDefault="00AE5169" w:rsidP="007B3039">
            <w:pPr>
              <w:pStyle w:val="3"/>
              <w:ind w:left="2552" w:hanging="2552"/>
              <w:rPr>
                <w:rFonts w:eastAsia="Calibri"/>
                <w:sz w:val="20"/>
                <w:szCs w:val="24"/>
              </w:rPr>
            </w:pPr>
            <w:r w:rsidRPr="007B3039">
              <w:rPr>
                <w:rFonts w:eastAsia="Calibri"/>
                <w:sz w:val="20"/>
                <w:szCs w:val="24"/>
              </w:rPr>
              <w:t>Федорова С.Н.</w:t>
            </w:r>
          </w:p>
        </w:tc>
        <w:tc>
          <w:tcPr>
            <w:tcW w:w="4518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B3039">
              <w:rPr>
                <w:rFonts w:ascii="Times New Roman" w:hAnsi="Times New Roman" w:cs="Times New Roman"/>
                <w:sz w:val="20"/>
                <w:szCs w:val="24"/>
              </w:rPr>
              <w:t>руководитель Межрайонного отдела УФМС России по Республике Мордовия в Чамзинском районе</w:t>
            </w:r>
          </w:p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2393" w:type="dxa"/>
          </w:tcPr>
          <w:p w:rsidR="00AE5169" w:rsidRPr="007B3039" w:rsidRDefault="00AE5169" w:rsidP="007B3039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4"/>
              </w:rPr>
            </w:pPr>
          </w:p>
        </w:tc>
      </w:tr>
    </w:tbl>
    <w:p w:rsidR="00AE5169" w:rsidRPr="007B3039" w:rsidRDefault="00AE5169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FCF" w:rsidRPr="007B3039" w:rsidRDefault="00E36FCF" w:rsidP="007B3039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 xml:space="preserve">Республики Мордовия № 9 (147) 10.03.2017 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Редакционная коллегия: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Сайгачев А.И. (редактор), Карасев Н.В.,  Суродеева Г.А., Федькина Е.Ю., Фомина Н.В., Волгушева Е.А.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Телефоны:  2-30-05;  2-16-78;   2-30-06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Тираж - 50 экз.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Время подписания в печать - 17:00 час.</w:t>
      </w:r>
    </w:p>
    <w:p w:rsidR="00E36FCF" w:rsidRPr="007B3039" w:rsidRDefault="00E36FCF" w:rsidP="007B3039">
      <w:pPr>
        <w:pStyle w:val="7"/>
        <w:ind w:left="142" w:firstLine="0"/>
        <w:jc w:val="both"/>
        <w:rPr>
          <w:b/>
          <w:sz w:val="24"/>
          <w:szCs w:val="24"/>
        </w:rPr>
      </w:pPr>
      <w:r w:rsidRPr="007B3039">
        <w:rPr>
          <w:b/>
          <w:sz w:val="24"/>
          <w:szCs w:val="24"/>
        </w:rPr>
        <w:t>Номер подписан – 16:30 час.</w:t>
      </w:r>
    </w:p>
    <w:p w:rsidR="00E36FCF" w:rsidRPr="007B3039" w:rsidRDefault="00E36FCF" w:rsidP="007B3039">
      <w:pPr>
        <w:pStyle w:val="7"/>
        <w:ind w:left="142" w:firstLine="0"/>
        <w:jc w:val="both"/>
        <w:rPr>
          <w:sz w:val="24"/>
          <w:szCs w:val="24"/>
        </w:rPr>
      </w:pPr>
      <w:r w:rsidRPr="007B3039">
        <w:rPr>
          <w:b/>
          <w:sz w:val="24"/>
          <w:szCs w:val="24"/>
        </w:rPr>
        <w:t>Бесплатно.</w:t>
      </w:r>
    </w:p>
    <w:p w:rsidR="00E36FCF" w:rsidRPr="007B3039" w:rsidRDefault="00E36FCF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270D" w:rsidRPr="007B3039" w:rsidRDefault="007A270D" w:rsidP="007B30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A270D" w:rsidRPr="007B3039" w:rsidSect="00EE15FA">
      <w:footerReference w:type="default" r:id="rId15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77D" w:rsidRDefault="00EE577D" w:rsidP="00AE5169">
      <w:pPr>
        <w:spacing w:after="0" w:line="240" w:lineRule="auto"/>
      </w:pPr>
      <w:r>
        <w:separator/>
      </w:r>
    </w:p>
  </w:endnote>
  <w:endnote w:type="continuationSeparator" w:id="1">
    <w:p w:rsidR="00EE577D" w:rsidRDefault="00EE577D" w:rsidP="00AE51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5516"/>
      <w:docPartObj>
        <w:docPartGallery w:val="Page Numbers (Bottom of Page)"/>
        <w:docPartUnique/>
      </w:docPartObj>
    </w:sdtPr>
    <w:sdtContent>
      <w:p w:rsidR="00AE5169" w:rsidRDefault="00775DC7">
        <w:pPr>
          <w:pStyle w:val="a7"/>
          <w:jc w:val="right"/>
        </w:pPr>
        <w:fldSimple w:instr=" PAGE   \* MERGEFORMAT ">
          <w:r w:rsidR="007B3039">
            <w:rPr>
              <w:noProof/>
            </w:rPr>
            <w:t>10</w:t>
          </w:r>
        </w:fldSimple>
      </w:p>
    </w:sdtContent>
  </w:sdt>
  <w:p w:rsidR="00AE5169" w:rsidRDefault="00AE516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77D" w:rsidRDefault="00EE577D" w:rsidP="00AE5169">
      <w:pPr>
        <w:spacing w:after="0" w:line="240" w:lineRule="auto"/>
      </w:pPr>
      <w:r>
        <w:separator/>
      </w:r>
    </w:p>
  </w:footnote>
  <w:footnote w:type="continuationSeparator" w:id="1">
    <w:p w:rsidR="00EE577D" w:rsidRDefault="00EE577D" w:rsidP="00AE51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95029"/>
    <w:multiLevelType w:val="hybridMultilevel"/>
    <w:tmpl w:val="4F863C3A"/>
    <w:lvl w:ilvl="0" w:tplc="A37A11B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6FCF"/>
    <w:rsid w:val="001C4C23"/>
    <w:rsid w:val="00775DC7"/>
    <w:rsid w:val="007A270D"/>
    <w:rsid w:val="007B3039"/>
    <w:rsid w:val="00812B47"/>
    <w:rsid w:val="00AE5169"/>
    <w:rsid w:val="00E36FCF"/>
    <w:rsid w:val="00EE5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FC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51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E36FCF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AE516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E36FCF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AE51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AE516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AE5169"/>
    <w:rPr>
      <w:rFonts w:cs="Times New Roman"/>
      <w:color w:val="106BBE"/>
    </w:rPr>
  </w:style>
  <w:style w:type="paragraph" w:styleId="a4">
    <w:name w:val="No Spacing"/>
    <w:uiPriority w:val="1"/>
    <w:qFormat/>
    <w:rsid w:val="00AE516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3">
    <w:name w:val="Body Text 3"/>
    <w:basedOn w:val="a"/>
    <w:link w:val="30"/>
    <w:rsid w:val="00AE5169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AE516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rmal">
    <w:name w:val="ConsPlusNormal"/>
    <w:rsid w:val="00AE51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AE51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AE5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E516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AE51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5169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8258.0" TargetMode="External"/><Relationship Id="rId13" Type="http://schemas.openxmlformats.org/officeDocument/2006/relationships/hyperlink" Target="http://internet.garant.ru/document?id=12077515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62592.0" TargetMode="External"/><Relationship Id="rId12" Type="http://schemas.openxmlformats.org/officeDocument/2006/relationships/hyperlink" Target="garantF1://12038258.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962592.0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garantF1://8962592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12077515&amp;sub=0" TargetMode="External"/><Relationship Id="rId14" Type="http://schemas.openxmlformats.org/officeDocument/2006/relationships/hyperlink" Target="garantF1://896259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3431</Words>
  <Characters>19562</Characters>
  <Application>Microsoft Office Word</Application>
  <DocSecurity>0</DocSecurity>
  <Lines>163</Lines>
  <Paragraphs>45</Paragraphs>
  <ScaleCrop>false</ScaleCrop>
  <Company>Администрация</Company>
  <LinksUpToDate>false</LinksUpToDate>
  <CharactersWithSpaces>22948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dcterms:created xsi:type="dcterms:W3CDTF">2017-03-14T12:34:00Z</dcterms:created>
  <dcterms:modified xsi:type="dcterms:W3CDTF">2017-03-15T10:52:00Z</dcterms:modified>
</cp:coreProperties>
</file>