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B5D3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14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марта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6B5D37">
        <w:rPr>
          <w:rFonts w:ascii="Times New Roman" w:eastAsia="Times New Roman" w:hAnsi="Times New Roman" w:cs="Times New Roman"/>
          <w:color w:val="333333"/>
          <w:sz w:val="24"/>
          <w:szCs w:val="24"/>
        </w:rPr>
        <w:t>100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6B5D37">
        <w:rPr>
          <w:rFonts w:ascii="Times New Roman" w:eastAsia="Times New Roman" w:hAnsi="Times New Roman" w:cs="Times New Roman"/>
          <w:color w:val="333333"/>
          <w:sz w:val="24"/>
          <w:szCs w:val="24"/>
        </w:rPr>
        <w:t>08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B5D37">
        <w:rPr>
          <w:rFonts w:ascii="Times New Roman" w:eastAsia="Times New Roman" w:hAnsi="Times New Roman" w:cs="Times New Roman"/>
          <w:color w:val="333333"/>
          <w:sz w:val="24"/>
          <w:szCs w:val="24"/>
        </w:rPr>
        <w:t>февраля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B5D37">
        <w:rPr>
          <w:rFonts w:ascii="Times New Roman" w:eastAsia="Times New Roman" w:hAnsi="Times New Roman" w:cs="Times New Roman"/>
          <w:color w:val="333333"/>
          <w:sz w:val="24"/>
          <w:szCs w:val="24"/>
        </w:rPr>
        <w:t>14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6B5D3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№13:06:010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001: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50000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сельскохозяйственного производства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</w:t>
            </w:r>
            <w:proofErr w:type="spell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6B5D37">
              <w:rPr>
                <w:rFonts w:ascii="Times New Roman" w:hAnsi="Times New Roman" w:cs="Times New Roman"/>
                <w:sz w:val="24"/>
                <w:szCs w:val="24"/>
              </w:rPr>
              <w:t>расино</w:t>
            </w:r>
            <w:proofErr w:type="spellEnd"/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. Начальная цена годовой арендной платы за пользование земельным участком –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1092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одна тысяча девяносто два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57DB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F57DB9" w:rsidP="006B5D3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Стрижкин</w:t>
            </w:r>
            <w:proofErr w:type="spellEnd"/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Викторович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505AEB"/>
    <w:rsid w:val="005377CB"/>
    <w:rsid w:val="006B5D37"/>
    <w:rsid w:val="00970BE3"/>
    <w:rsid w:val="009F11A2"/>
    <w:rsid w:val="00B701B7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2017-01-16T08:46:00Z</dcterms:created>
  <dcterms:modified xsi:type="dcterms:W3CDTF">2017-04-12T07:32:00Z</dcterms:modified>
</cp:coreProperties>
</file>