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C2B8E" w:rsidP="00CC2B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2B8E">
        <w:rPr>
          <w:rFonts w:ascii="Times New Roman" w:hAnsi="Times New Roman" w:cs="Times New Roman"/>
          <w:b/>
          <w:sz w:val="28"/>
          <w:szCs w:val="28"/>
        </w:rPr>
        <w:t>Организации</w:t>
      </w:r>
      <w:proofErr w:type="gramEnd"/>
      <w:r w:rsidRPr="00CC2B8E">
        <w:rPr>
          <w:rFonts w:ascii="Times New Roman" w:hAnsi="Times New Roman" w:cs="Times New Roman"/>
          <w:b/>
          <w:sz w:val="28"/>
          <w:szCs w:val="28"/>
        </w:rPr>
        <w:t xml:space="preserve"> образующие инфраструктуру поддержки малого и среднего предпринимательства.</w:t>
      </w:r>
    </w:p>
    <w:p w:rsidR="00CC2B8E" w:rsidRPr="00CC2B8E" w:rsidRDefault="00CC2B8E" w:rsidP="00CC2B8E">
      <w:pPr>
        <w:rPr>
          <w:rFonts w:ascii="Times New Roman" w:hAnsi="Times New Roman" w:cs="Times New Roman"/>
          <w:sz w:val="28"/>
          <w:szCs w:val="28"/>
        </w:rPr>
      </w:pPr>
      <w:r w:rsidRPr="00CC2B8E">
        <w:rPr>
          <w:rFonts w:ascii="Times New Roman" w:hAnsi="Times New Roman" w:cs="Times New Roman"/>
          <w:sz w:val="28"/>
          <w:szCs w:val="28"/>
        </w:rPr>
        <w:t xml:space="preserve">На территории Дубенского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отсутствуют организации образующие инфраструктуру поддержки малого и среднего предпринимательства.</w:t>
      </w:r>
    </w:p>
    <w:sectPr w:rsidR="00CC2B8E" w:rsidRPr="00CC2B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2B8E"/>
    <w:rsid w:val="00CC2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</Words>
  <Characters>217</Characters>
  <Application>Microsoft Office Word</Application>
  <DocSecurity>0</DocSecurity>
  <Lines>1</Lines>
  <Paragraphs>1</Paragraphs>
  <ScaleCrop>false</ScaleCrop>
  <Company>Администрация Дубенского района</Company>
  <LinksUpToDate>false</LinksUpToDate>
  <CharactersWithSpaces>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3</cp:revision>
  <dcterms:created xsi:type="dcterms:W3CDTF">2017-04-12T08:40:00Z</dcterms:created>
  <dcterms:modified xsi:type="dcterms:W3CDTF">2017-04-12T08:43:00Z</dcterms:modified>
</cp:coreProperties>
</file>