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24F" w:rsidRPr="008C7C98" w:rsidRDefault="008B324F" w:rsidP="008C7C98">
      <w:pPr>
        <w:pStyle w:val="7"/>
        <w:rPr>
          <w:b/>
          <w:sz w:val="24"/>
          <w:szCs w:val="24"/>
        </w:rPr>
      </w:pPr>
      <w:r w:rsidRPr="008C7C98">
        <w:rPr>
          <w:b/>
          <w:sz w:val="24"/>
          <w:szCs w:val="24"/>
        </w:rPr>
        <w:t>Информационный бюллетень</w:t>
      </w:r>
    </w:p>
    <w:p w:rsidR="008B324F" w:rsidRPr="008C7C98" w:rsidRDefault="008B324F" w:rsidP="008C7C98">
      <w:pPr>
        <w:pStyle w:val="7"/>
        <w:rPr>
          <w:b/>
          <w:sz w:val="24"/>
          <w:szCs w:val="24"/>
        </w:rPr>
      </w:pPr>
      <w:r w:rsidRPr="008C7C98">
        <w:rPr>
          <w:b/>
          <w:sz w:val="24"/>
          <w:szCs w:val="24"/>
        </w:rPr>
        <w:t>Дубенского муниципального района</w:t>
      </w:r>
    </w:p>
    <w:p w:rsidR="008B324F" w:rsidRPr="008C7C98" w:rsidRDefault="008B324F" w:rsidP="008C7C98">
      <w:pPr>
        <w:pStyle w:val="7"/>
        <w:rPr>
          <w:b/>
          <w:sz w:val="24"/>
          <w:szCs w:val="24"/>
        </w:rPr>
      </w:pPr>
      <w:r w:rsidRPr="008C7C98">
        <w:rPr>
          <w:b/>
          <w:sz w:val="24"/>
          <w:szCs w:val="24"/>
        </w:rPr>
        <w:t>Республики Мордовия</w:t>
      </w:r>
    </w:p>
    <w:p w:rsidR="008B324F" w:rsidRPr="008C7C98" w:rsidRDefault="008B324F" w:rsidP="008C7C98">
      <w:pPr>
        <w:pStyle w:val="7"/>
        <w:jc w:val="both"/>
        <w:rPr>
          <w:b/>
          <w:sz w:val="24"/>
          <w:szCs w:val="24"/>
        </w:rPr>
      </w:pPr>
    </w:p>
    <w:p w:rsidR="008B324F" w:rsidRPr="008C7C98" w:rsidRDefault="008B324F" w:rsidP="008C7C98">
      <w:pPr>
        <w:pStyle w:val="7"/>
        <w:ind w:left="-142" w:firstLine="142"/>
        <w:jc w:val="left"/>
        <w:rPr>
          <w:b/>
          <w:sz w:val="24"/>
          <w:szCs w:val="24"/>
        </w:rPr>
      </w:pPr>
      <w:r w:rsidRPr="008C7C98">
        <w:rPr>
          <w:b/>
          <w:sz w:val="24"/>
          <w:szCs w:val="24"/>
        </w:rPr>
        <w:t>Является официальным печатным изданием</w:t>
      </w:r>
    </w:p>
    <w:p w:rsidR="008B324F" w:rsidRPr="008C7C98" w:rsidRDefault="008B324F" w:rsidP="008C7C98">
      <w:pPr>
        <w:pStyle w:val="7"/>
        <w:ind w:left="-142" w:firstLine="142"/>
        <w:jc w:val="left"/>
        <w:rPr>
          <w:b/>
          <w:sz w:val="24"/>
          <w:szCs w:val="24"/>
        </w:rPr>
      </w:pPr>
      <w:r w:rsidRPr="008C7C98">
        <w:rPr>
          <w:b/>
          <w:sz w:val="24"/>
          <w:szCs w:val="24"/>
        </w:rPr>
        <w:t>Дубенского муниципального района</w:t>
      </w:r>
    </w:p>
    <w:p w:rsidR="008B324F" w:rsidRPr="008C7C98" w:rsidRDefault="008B324F" w:rsidP="008C7C98">
      <w:pPr>
        <w:pStyle w:val="7"/>
        <w:ind w:left="-142" w:firstLine="142"/>
        <w:jc w:val="left"/>
        <w:rPr>
          <w:b/>
          <w:sz w:val="24"/>
          <w:szCs w:val="24"/>
        </w:rPr>
      </w:pPr>
      <w:r w:rsidRPr="008C7C98">
        <w:rPr>
          <w:b/>
          <w:sz w:val="24"/>
          <w:szCs w:val="24"/>
        </w:rPr>
        <w:t>Республики Мордовия</w:t>
      </w:r>
    </w:p>
    <w:p w:rsidR="008B324F" w:rsidRPr="008C7C98" w:rsidRDefault="008B324F" w:rsidP="008C7C98">
      <w:pPr>
        <w:pStyle w:val="7"/>
        <w:ind w:left="-142" w:firstLine="142"/>
        <w:rPr>
          <w:sz w:val="24"/>
          <w:szCs w:val="24"/>
        </w:rPr>
      </w:pPr>
      <w:r w:rsidRPr="008C7C98">
        <w:rPr>
          <w:sz w:val="24"/>
          <w:szCs w:val="24"/>
        </w:rPr>
        <w:t xml:space="preserve">   </w:t>
      </w:r>
    </w:p>
    <w:p w:rsidR="008B324F" w:rsidRPr="008C7C98" w:rsidRDefault="008B324F" w:rsidP="008C7C98">
      <w:pPr>
        <w:pStyle w:val="7"/>
        <w:ind w:left="-142" w:firstLine="142"/>
        <w:jc w:val="left"/>
        <w:rPr>
          <w:b/>
          <w:sz w:val="24"/>
          <w:szCs w:val="24"/>
          <w:u w:val="single"/>
        </w:rPr>
      </w:pPr>
      <w:r w:rsidRPr="008C7C98">
        <w:rPr>
          <w:b/>
          <w:sz w:val="24"/>
          <w:szCs w:val="24"/>
          <w:u w:val="single"/>
        </w:rPr>
        <w:t>12</w:t>
      </w:r>
      <w:r w:rsidR="00B24943" w:rsidRPr="008C7C98">
        <w:rPr>
          <w:b/>
          <w:sz w:val="24"/>
          <w:szCs w:val="24"/>
          <w:u w:val="single"/>
        </w:rPr>
        <w:t>.09</w:t>
      </w:r>
      <w:r w:rsidRPr="008C7C98">
        <w:rPr>
          <w:b/>
          <w:sz w:val="24"/>
          <w:szCs w:val="24"/>
          <w:u w:val="single"/>
        </w:rPr>
        <w:t>. 2016г.</w:t>
      </w:r>
      <w:r w:rsidRPr="008C7C98">
        <w:rPr>
          <w:b/>
          <w:sz w:val="24"/>
          <w:szCs w:val="24"/>
        </w:rPr>
        <w:t xml:space="preserve">                                                                                                             _</w:t>
      </w:r>
      <w:r w:rsidR="00B24943" w:rsidRPr="008C7C98">
        <w:rPr>
          <w:b/>
          <w:sz w:val="24"/>
          <w:szCs w:val="24"/>
          <w:u w:val="single"/>
        </w:rPr>
        <w:t>№ (20) 131</w:t>
      </w:r>
    </w:p>
    <w:p w:rsidR="008B324F" w:rsidRPr="008C7C98" w:rsidRDefault="008B324F" w:rsidP="008C7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C7C98" w:rsidRPr="008C7C98" w:rsidRDefault="008C7C98" w:rsidP="008C7C98">
      <w:pPr>
        <w:pStyle w:val="1"/>
        <w:tabs>
          <w:tab w:val="left" w:pos="5628"/>
        </w:tabs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C7C98">
        <w:rPr>
          <w:rFonts w:ascii="Times New Roman" w:hAnsi="Times New Roman" w:cs="Times New Roman"/>
          <w:color w:val="auto"/>
          <w:sz w:val="24"/>
          <w:szCs w:val="24"/>
        </w:rPr>
        <w:t>Извещение</w:t>
      </w:r>
    </w:p>
    <w:p w:rsidR="008C7C98" w:rsidRDefault="008C7C98" w:rsidP="008C7C98">
      <w:pPr>
        <w:pStyle w:val="1"/>
        <w:tabs>
          <w:tab w:val="left" w:pos="5628"/>
        </w:tabs>
        <w:spacing w:before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C7C98">
        <w:rPr>
          <w:rFonts w:ascii="Times New Roman" w:hAnsi="Times New Roman" w:cs="Times New Roman"/>
          <w:color w:val="auto"/>
          <w:sz w:val="24"/>
          <w:szCs w:val="24"/>
        </w:rPr>
        <w:t xml:space="preserve">12.09.2016      </w:t>
      </w:r>
    </w:p>
    <w:p w:rsidR="004A28C0" w:rsidRPr="008C7C98" w:rsidRDefault="008C7C98" w:rsidP="008C7C98">
      <w:pPr>
        <w:pStyle w:val="1"/>
        <w:tabs>
          <w:tab w:val="left" w:pos="5628"/>
        </w:tabs>
        <w:spacing w:before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8C7C98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</w:t>
      </w:r>
    </w:p>
    <w:p w:rsidR="004A28C0" w:rsidRPr="008C7C98" w:rsidRDefault="004A28C0" w:rsidP="008C7C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7C98">
        <w:rPr>
          <w:rFonts w:ascii="Times New Roman" w:hAnsi="Times New Roman" w:cs="Times New Roman"/>
          <w:sz w:val="24"/>
          <w:szCs w:val="24"/>
        </w:rPr>
        <w:t xml:space="preserve">   </w:t>
      </w:r>
      <w:r w:rsidRPr="008C7C98">
        <w:rPr>
          <w:rFonts w:ascii="Times New Roman" w:hAnsi="Times New Roman" w:cs="Times New Roman"/>
          <w:b/>
          <w:sz w:val="24"/>
          <w:szCs w:val="24"/>
        </w:rPr>
        <w:t xml:space="preserve">Администрация Дубенского муниципального района Республики Мордовия сообщает о возможном предоставлении в аренду сроком на 49 лет земельного участка, расположенного по адресу: </w:t>
      </w:r>
      <w:proofErr w:type="gramStart"/>
      <w:r w:rsidRPr="008C7C98">
        <w:rPr>
          <w:rFonts w:ascii="Times New Roman" w:hAnsi="Times New Roman" w:cs="Times New Roman"/>
          <w:b/>
          <w:sz w:val="24"/>
          <w:szCs w:val="24"/>
        </w:rPr>
        <w:t>Республика Мордовия, Дубенский район, Кабаевское сельское поселение, площадью 225 кв.м., из земель –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 с видом разрешенного использования «связь», с кадастровым номером 13:06:0316002:42.</w:t>
      </w:r>
      <w:proofErr w:type="gramEnd"/>
    </w:p>
    <w:p w:rsidR="004A28C0" w:rsidRPr="008C7C98" w:rsidRDefault="004A28C0" w:rsidP="008C7C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C98">
        <w:rPr>
          <w:rFonts w:ascii="Times New Roman" w:hAnsi="Times New Roman" w:cs="Times New Roman"/>
          <w:sz w:val="24"/>
          <w:szCs w:val="24"/>
        </w:rPr>
        <w:t xml:space="preserve">     Администрация Дубенского муниципального района Республики Мордовия сообщает о возможном предоставлении в аренду сроком на 49 лет земельного участка, расположенного по адресу: </w:t>
      </w:r>
      <w:proofErr w:type="gramStart"/>
      <w:r w:rsidRPr="008C7C98">
        <w:rPr>
          <w:rFonts w:ascii="Times New Roman" w:hAnsi="Times New Roman" w:cs="Times New Roman"/>
          <w:sz w:val="24"/>
          <w:szCs w:val="24"/>
        </w:rPr>
        <w:t>Республика Мордовия, Дубенский район, Кабаевское сельское поселение, площадью 225 кв.м., из земель –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 с видом разрешенного использования «связь», с кадастровым номером 13:06:0316002:42.</w:t>
      </w:r>
      <w:proofErr w:type="gramEnd"/>
    </w:p>
    <w:p w:rsidR="004A28C0" w:rsidRPr="008C7C98" w:rsidRDefault="004A28C0" w:rsidP="008C7C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C98">
        <w:rPr>
          <w:rFonts w:ascii="Times New Roman" w:hAnsi="Times New Roman" w:cs="Times New Roman"/>
          <w:sz w:val="24"/>
          <w:szCs w:val="24"/>
        </w:rPr>
        <w:t xml:space="preserve">     Лица, заинтересованные в предоставлении земельного участка для вышеуказанных целей, имеют право подавать заявления о намерении участвовать в аукционе на право заключения договора аренды такого земельного участка в течени</w:t>
      </w:r>
      <w:proofErr w:type="gramStart"/>
      <w:r w:rsidRPr="008C7C9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C7C98">
        <w:rPr>
          <w:rFonts w:ascii="Times New Roman" w:hAnsi="Times New Roman" w:cs="Times New Roman"/>
          <w:sz w:val="24"/>
          <w:szCs w:val="24"/>
        </w:rPr>
        <w:t xml:space="preserve"> 30 календарных дней с момента опубликования извещения (с 12.09.2016 г. по 12.10.2016 г.) в МБУ «МФЦ», расположенное по адресу: Республика Мордовия, Дубенский район, с</w:t>
      </w:r>
      <w:proofErr w:type="gramStart"/>
      <w:r w:rsidRPr="008C7C98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8C7C98">
        <w:rPr>
          <w:rFonts w:ascii="Times New Roman" w:hAnsi="Times New Roman" w:cs="Times New Roman"/>
          <w:sz w:val="24"/>
          <w:szCs w:val="24"/>
        </w:rPr>
        <w:t>убенки, ул. Бровцева, д.1.</w:t>
      </w:r>
    </w:p>
    <w:p w:rsidR="004A28C0" w:rsidRDefault="004A28C0" w:rsidP="008C7C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C98">
        <w:rPr>
          <w:rFonts w:ascii="Times New Roman" w:hAnsi="Times New Roman" w:cs="Times New Roman"/>
          <w:sz w:val="24"/>
          <w:szCs w:val="24"/>
        </w:rPr>
        <w:t xml:space="preserve">    Способ подачи заявления - письменно, лично, либо через своих представителей.</w:t>
      </w:r>
    </w:p>
    <w:p w:rsidR="008C7C98" w:rsidRPr="008C7C98" w:rsidRDefault="008C7C98" w:rsidP="008C7C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8C0" w:rsidRPr="008C7C98" w:rsidRDefault="004A28C0" w:rsidP="008C7C98">
      <w:pPr>
        <w:pStyle w:val="1"/>
        <w:tabs>
          <w:tab w:val="left" w:pos="5628"/>
        </w:tabs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C7C98">
        <w:rPr>
          <w:rFonts w:ascii="Times New Roman" w:hAnsi="Times New Roman" w:cs="Times New Roman"/>
          <w:color w:val="auto"/>
          <w:sz w:val="24"/>
          <w:szCs w:val="24"/>
        </w:rPr>
        <w:t>АДМИНИСТРАЦИЯ  ДУБЕНСКОГО МУНИЦИПАЛЬНОГО  РАЙОНА</w:t>
      </w:r>
    </w:p>
    <w:p w:rsidR="004A28C0" w:rsidRPr="008C7C98" w:rsidRDefault="004A28C0" w:rsidP="008C7C98">
      <w:pPr>
        <w:pStyle w:val="1"/>
        <w:tabs>
          <w:tab w:val="left" w:pos="5628"/>
        </w:tabs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C7C98">
        <w:rPr>
          <w:rFonts w:ascii="Times New Roman" w:hAnsi="Times New Roman" w:cs="Times New Roman"/>
          <w:color w:val="auto"/>
          <w:sz w:val="24"/>
          <w:szCs w:val="24"/>
        </w:rPr>
        <w:t>РЕСПУБЛИКА МОРДОВИЯ</w:t>
      </w:r>
    </w:p>
    <w:p w:rsidR="004A28C0" w:rsidRPr="008C7C98" w:rsidRDefault="004A28C0" w:rsidP="008C7C98">
      <w:pPr>
        <w:tabs>
          <w:tab w:val="left" w:pos="562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7C98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4A28C0" w:rsidRPr="008C7C98" w:rsidRDefault="004A28C0" w:rsidP="008C7C98">
      <w:pPr>
        <w:tabs>
          <w:tab w:val="left" w:pos="562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28C0" w:rsidRPr="008C7C98" w:rsidRDefault="004A28C0" w:rsidP="008C7C98">
      <w:pPr>
        <w:tabs>
          <w:tab w:val="left" w:pos="562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C98">
        <w:rPr>
          <w:rFonts w:ascii="Times New Roman" w:hAnsi="Times New Roman" w:cs="Times New Roman"/>
          <w:sz w:val="24"/>
          <w:szCs w:val="24"/>
        </w:rPr>
        <w:t xml:space="preserve">09.09.2016                                                                           </w:t>
      </w:r>
      <w:r w:rsidR="008C7C9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8C7C98">
        <w:rPr>
          <w:rFonts w:ascii="Times New Roman" w:hAnsi="Times New Roman" w:cs="Times New Roman"/>
          <w:sz w:val="24"/>
          <w:szCs w:val="24"/>
        </w:rPr>
        <w:t xml:space="preserve">                  №599 </w:t>
      </w:r>
    </w:p>
    <w:p w:rsidR="004A28C0" w:rsidRPr="008C7C98" w:rsidRDefault="004A28C0" w:rsidP="008C7C98">
      <w:pPr>
        <w:tabs>
          <w:tab w:val="left" w:pos="5628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7C98">
        <w:rPr>
          <w:rFonts w:ascii="Times New Roman" w:hAnsi="Times New Roman" w:cs="Times New Roman"/>
          <w:sz w:val="24"/>
          <w:szCs w:val="24"/>
        </w:rPr>
        <w:t>с. Дубенки</w:t>
      </w:r>
    </w:p>
    <w:p w:rsidR="008C7C98" w:rsidRDefault="004A28C0" w:rsidP="008C7C98">
      <w:pPr>
        <w:pStyle w:val="1"/>
        <w:spacing w:before="0" w:line="240" w:lineRule="auto"/>
        <w:jc w:val="center"/>
        <w:textAlignment w:val="baseline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8C7C9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 создании Рабочей группы по развитию конкуренции в Дубенском </w:t>
      </w:r>
    </w:p>
    <w:p w:rsidR="004A28C0" w:rsidRPr="008C7C98" w:rsidRDefault="004A28C0" w:rsidP="008C7C98">
      <w:pPr>
        <w:pStyle w:val="1"/>
        <w:spacing w:before="0" w:line="240" w:lineRule="auto"/>
        <w:jc w:val="center"/>
        <w:textAlignment w:val="baseline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8C7C9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муниципальном </w:t>
      </w:r>
      <w:proofErr w:type="gramStart"/>
      <w:r w:rsidRPr="008C7C98">
        <w:rPr>
          <w:rFonts w:ascii="Times New Roman" w:hAnsi="Times New Roman" w:cs="Times New Roman"/>
          <w:b w:val="0"/>
          <w:color w:val="auto"/>
          <w:sz w:val="24"/>
          <w:szCs w:val="24"/>
        </w:rPr>
        <w:t>районе</w:t>
      </w:r>
      <w:proofErr w:type="gramEnd"/>
      <w:r w:rsidRPr="008C7C98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4A28C0" w:rsidRPr="008C7C98" w:rsidRDefault="004A28C0" w:rsidP="008C7C98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</w:rPr>
      </w:pPr>
      <w:r w:rsidRPr="008C7C98">
        <w:rPr>
          <w:spacing w:val="2"/>
        </w:rPr>
        <w:t> </w:t>
      </w:r>
      <w:r w:rsidRPr="008C7C98">
        <w:rPr>
          <w:spacing w:val="2"/>
        </w:rPr>
        <w:br/>
        <w:t xml:space="preserve">      В целях реализации мероприятий, предусмотренных Стандартом развития конкуренции в субъектах Российской Федерации, создания условий для развития конкуренции на рынках товаров, работ и услуг в Дубенском муниципальном районе </w:t>
      </w:r>
      <w:r w:rsidRPr="008C7C98">
        <w:rPr>
          <w:spacing w:val="2"/>
        </w:rPr>
        <w:lastRenderedPageBreak/>
        <w:t>постановляю:</w:t>
      </w:r>
      <w:r w:rsidRPr="008C7C98">
        <w:rPr>
          <w:spacing w:val="2"/>
        </w:rPr>
        <w:br/>
        <w:t xml:space="preserve">     1. Создать Рабочую группу по развитию конкуренции в Дубенском муниципальном районе. </w:t>
      </w:r>
    </w:p>
    <w:p w:rsidR="004A28C0" w:rsidRPr="008C7C98" w:rsidRDefault="004A28C0" w:rsidP="008C7C98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</w:rPr>
      </w:pPr>
      <w:r w:rsidRPr="008C7C98">
        <w:rPr>
          <w:spacing w:val="2"/>
        </w:rPr>
        <w:t xml:space="preserve">     2. Утвердить прилагаемое Положение о Рабочей группе по развитию конкуренции в Дубенском муниципальном районе.</w:t>
      </w:r>
    </w:p>
    <w:p w:rsidR="004A28C0" w:rsidRPr="008C7C98" w:rsidRDefault="004A28C0" w:rsidP="008C7C98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</w:rPr>
      </w:pPr>
      <w:r w:rsidRPr="008C7C98">
        <w:rPr>
          <w:spacing w:val="2"/>
        </w:rPr>
        <w:t xml:space="preserve">     3. Утвердить прилагаемый Состав Рабочей группы по развитию конкуренции в Дубенском муниципальном районе.</w:t>
      </w:r>
    </w:p>
    <w:p w:rsidR="004A28C0" w:rsidRPr="008C7C98" w:rsidRDefault="004A28C0" w:rsidP="008C7C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C98">
        <w:rPr>
          <w:rFonts w:ascii="Times New Roman" w:hAnsi="Times New Roman" w:cs="Times New Roman"/>
          <w:sz w:val="24"/>
          <w:szCs w:val="24"/>
        </w:rPr>
        <w:t xml:space="preserve">     4. </w:t>
      </w:r>
      <w:proofErr w:type="gramStart"/>
      <w:r w:rsidRPr="008C7C9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C7C98">
        <w:rPr>
          <w:rFonts w:ascii="Times New Roman" w:hAnsi="Times New Roman" w:cs="Times New Roman"/>
          <w:sz w:val="24"/>
          <w:szCs w:val="24"/>
        </w:rPr>
        <w:t xml:space="preserve"> выполнением настоящего постановления возложить на первого  заместителя главы администрации Дубенского муниципального района, начальника финансового управления Вачаеву Л.М.</w:t>
      </w:r>
    </w:p>
    <w:p w:rsidR="004A28C0" w:rsidRPr="008C7C98" w:rsidRDefault="004A28C0" w:rsidP="008C7C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C98">
        <w:rPr>
          <w:rFonts w:ascii="Times New Roman" w:hAnsi="Times New Roman" w:cs="Times New Roman"/>
          <w:sz w:val="24"/>
          <w:szCs w:val="24"/>
        </w:rPr>
        <w:t xml:space="preserve">     5.  </w:t>
      </w:r>
      <w:proofErr w:type="gramStart"/>
      <w:r w:rsidRPr="008C7C98">
        <w:rPr>
          <w:rFonts w:ascii="Times New Roman" w:hAnsi="Times New Roman" w:cs="Times New Roman"/>
          <w:sz w:val="24"/>
          <w:szCs w:val="24"/>
        </w:rPr>
        <w:t>Разместить</w:t>
      </w:r>
      <w:proofErr w:type="gramEnd"/>
      <w:r w:rsidRPr="008C7C98">
        <w:rPr>
          <w:rFonts w:ascii="Times New Roman" w:hAnsi="Times New Roman" w:cs="Times New Roman"/>
          <w:sz w:val="24"/>
          <w:szCs w:val="24"/>
        </w:rPr>
        <w:t xml:space="preserve"> настоящее постановление на официальном сайте органов местного самоуправления Дубенского муниципального района </w:t>
      </w:r>
      <w:r w:rsidRPr="008C7C9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8C7C98">
        <w:rPr>
          <w:rFonts w:ascii="Times New Roman" w:hAnsi="Times New Roman" w:cs="Times New Roman"/>
          <w:sz w:val="24"/>
          <w:szCs w:val="24"/>
        </w:rPr>
        <w:t>:\\</w:t>
      </w:r>
      <w:r w:rsidRPr="008C7C98">
        <w:rPr>
          <w:rFonts w:ascii="Times New Roman" w:hAnsi="Times New Roman" w:cs="Times New Roman"/>
          <w:sz w:val="24"/>
          <w:szCs w:val="24"/>
          <w:lang w:val="en-US"/>
        </w:rPr>
        <w:t>dubenki</w:t>
      </w:r>
      <w:r w:rsidRPr="008C7C98">
        <w:rPr>
          <w:rFonts w:ascii="Times New Roman" w:hAnsi="Times New Roman" w:cs="Times New Roman"/>
          <w:sz w:val="24"/>
          <w:szCs w:val="24"/>
        </w:rPr>
        <w:t>.</w:t>
      </w:r>
      <w:r w:rsidRPr="008C7C9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8C7C9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8C7C98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8C7C98">
        <w:rPr>
          <w:rFonts w:ascii="Times New Roman" w:hAnsi="Times New Roman" w:cs="Times New Roman"/>
          <w:sz w:val="24"/>
          <w:szCs w:val="24"/>
        </w:rPr>
        <w:t>.</w:t>
      </w:r>
      <w:r w:rsidRPr="008C7C98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8C7C98">
        <w:rPr>
          <w:rFonts w:ascii="Times New Roman" w:hAnsi="Times New Roman" w:cs="Times New Roman"/>
          <w:sz w:val="24"/>
          <w:szCs w:val="24"/>
        </w:rPr>
        <w:t>.</w:t>
      </w:r>
    </w:p>
    <w:p w:rsidR="004A28C0" w:rsidRPr="008C7C98" w:rsidRDefault="004A28C0" w:rsidP="008C7C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8C0" w:rsidRPr="008C7C98" w:rsidRDefault="004A28C0" w:rsidP="008C7C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C98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4A28C0" w:rsidRPr="008C7C98" w:rsidRDefault="004A28C0" w:rsidP="008C7C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C98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         </w:t>
      </w:r>
      <w:r w:rsidR="008C7C98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8C7C98">
        <w:rPr>
          <w:rFonts w:ascii="Times New Roman" w:hAnsi="Times New Roman" w:cs="Times New Roman"/>
          <w:sz w:val="24"/>
          <w:szCs w:val="24"/>
        </w:rPr>
        <w:t xml:space="preserve">                     С.Г.Плешаков</w:t>
      </w:r>
    </w:p>
    <w:p w:rsidR="004A28C0" w:rsidRPr="008C7C98" w:rsidRDefault="004A28C0" w:rsidP="008C7C98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</w:rPr>
      </w:pPr>
    </w:p>
    <w:p w:rsidR="004A28C0" w:rsidRPr="008C7C98" w:rsidRDefault="004A28C0" w:rsidP="008C7C98">
      <w:pPr>
        <w:spacing w:line="240" w:lineRule="auto"/>
        <w:ind w:left="5529"/>
        <w:jc w:val="both"/>
        <w:rPr>
          <w:rFonts w:ascii="Times New Roman" w:hAnsi="Times New Roman" w:cs="Times New Roman"/>
          <w:sz w:val="24"/>
          <w:szCs w:val="24"/>
        </w:rPr>
      </w:pPr>
    </w:p>
    <w:p w:rsidR="004A28C0" w:rsidRPr="008C7C98" w:rsidRDefault="004A28C0" w:rsidP="008C7C98">
      <w:pPr>
        <w:spacing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8C7C98">
        <w:rPr>
          <w:rFonts w:ascii="Times New Roman" w:hAnsi="Times New Roman" w:cs="Times New Roman"/>
          <w:sz w:val="24"/>
          <w:szCs w:val="24"/>
        </w:rPr>
        <w:t>Утверждено</w:t>
      </w:r>
    </w:p>
    <w:p w:rsidR="004A28C0" w:rsidRPr="008C7C98" w:rsidRDefault="004A28C0" w:rsidP="008C7C98">
      <w:pPr>
        <w:spacing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8C7C98">
        <w:rPr>
          <w:rFonts w:ascii="Times New Roman" w:hAnsi="Times New Roman" w:cs="Times New Roman"/>
          <w:sz w:val="24"/>
          <w:szCs w:val="24"/>
        </w:rPr>
        <w:t>постановлением администрации Дубенского муниципального района Республики Мордовия</w:t>
      </w:r>
    </w:p>
    <w:p w:rsidR="004A28C0" w:rsidRPr="008C7C98" w:rsidRDefault="004A28C0" w:rsidP="008C7C98">
      <w:pPr>
        <w:spacing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8C7C98">
        <w:rPr>
          <w:rFonts w:ascii="Times New Roman" w:hAnsi="Times New Roman" w:cs="Times New Roman"/>
          <w:sz w:val="24"/>
          <w:szCs w:val="24"/>
        </w:rPr>
        <w:t xml:space="preserve"> от 09сентября 2016 г. № 599</w:t>
      </w:r>
    </w:p>
    <w:p w:rsidR="004A28C0" w:rsidRPr="008C7C98" w:rsidRDefault="004A28C0" w:rsidP="008C7C98">
      <w:pPr>
        <w:pStyle w:val="2"/>
        <w:shd w:val="clear" w:color="auto" w:fill="FFFFFF"/>
        <w:spacing w:before="375" w:after="225" w:line="240" w:lineRule="auto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4"/>
          <w:szCs w:val="24"/>
        </w:rPr>
      </w:pPr>
      <w:r w:rsidRPr="008C7C98">
        <w:rPr>
          <w:rFonts w:ascii="Times New Roman" w:hAnsi="Times New Roman" w:cs="Times New Roman"/>
          <w:bCs w:val="0"/>
          <w:color w:val="auto"/>
          <w:spacing w:val="2"/>
          <w:sz w:val="24"/>
          <w:szCs w:val="24"/>
        </w:rPr>
        <w:t>Положение о Рабочей группе по развитию конкуренции в Дубенском муниципальном районе.</w:t>
      </w:r>
    </w:p>
    <w:p w:rsidR="004A28C0" w:rsidRPr="008C7C98" w:rsidRDefault="004A28C0" w:rsidP="008C7C98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</w:rPr>
      </w:pPr>
    </w:p>
    <w:p w:rsidR="004A28C0" w:rsidRPr="008C7C98" w:rsidRDefault="004A28C0" w:rsidP="008C7C98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</w:rPr>
      </w:pPr>
      <w:r w:rsidRPr="008C7C98">
        <w:rPr>
          <w:spacing w:val="2"/>
        </w:rPr>
        <w:t xml:space="preserve">     </w:t>
      </w:r>
      <w:proofErr w:type="gramStart"/>
      <w:r w:rsidRPr="008C7C98">
        <w:rPr>
          <w:spacing w:val="2"/>
        </w:rPr>
        <w:t>1.Рабочая группа по развитию конкуренции в Дубенском муниципальном районе (далее - Группа) является экспертным, консультативно-совещательным и коллегиальным органом по развитию конкуренции на территории Дубенского муниципального района.</w:t>
      </w:r>
      <w:r w:rsidRPr="008C7C98">
        <w:rPr>
          <w:spacing w:val="2"/>
        </w:rPr>
        <w:br/>
        <w:t xml:space="preserve">     2.Группа осуществляет свою деятельность в соответствии с</w:t>
      </w:r>
      <w:r w:rsidRPr="008C7C98">
        <w:rPr>
          <w:rStyle w:val="apple-converted-space"/>
          <w:spacing w:val="2"/>
        </w:rPr>
        <w:t> </w:t>
      </w:r>
      <w:hyperlink r:id="rId4" w:history="1">
        <w:r w:rsidRPr="008C7C98">
          <w:rPr>
            <w:rStyle w:val="a3"/>
            <w:rFonts w:eastAsiaTheme="majorEastAsia"/>
            <w:color w:val="auto"/>
            <w:spacing w:val="2"/>
          </w:rPr>
          <w:t>Конституцией Российской Федерации</w:t>
        </w:r>
      </w:hyperlink>
      <w:r w:rsidRPr="008C7C98">
        <w:rPr>
          <w:spacing w:val="2"/>
        </w:rPr>
        <w:t>, федеральными законами и иными нормативными правовыми актами Российской Федерации,</w:t>
      </w:r>
      <w:r w:rsidRPr="008C7C98">
        <w:rPr>
          <w:rStyle w:val="apple-converted-space"/>
          <w:spacing w:val="2"/>
        </w:rPr>
        <w:t> </w:t>
      </w:r>
      <w:hyperlink r:id="rId5" w:history="1">
        <w:r w:rsidRPr="008C7C98">
          <w:rPr>
            <w:rStyle w:val="a3"/>
            <w:rFonts w:eastAsiaTheme="majorEastAsia"/>
            <w:color w:val="auto"/>
            <w:spacing w:val="2"/>
          </w:rPr>
          <w:t>Конституцией Республики Мордовия</w:t>
        </w:r>
      </w:hyperlink>
      <w:r w:rsidRPr="008C7C98">
        <w:rPr>
          <w:spacing w:val="2"/>
        </w:rPr>
        <w:t>, законами Республики Мордовия, указами и распоряжениями Главы Республики Мордовия, а также</w:t>
      </w:r>
      <w:proofErr w:type="gramEnd"/>
      <w:r w:rsidRPr="008C7C98">
        <w:rPr>
          <w:spacing w:val="2"/>
        </w:rPr>
        <w:t xml:space="preserve"> настоящим Положением.</w:t>
      </w:r>
      <w:r w:rsidRPr="008C7C98">
        <w:rPr>
          <w:spacing w:val="2"/>
        </w:rPr>
        <w:br/>
        <w:t xml:space="preserve">     3.Основными задачами Группы являются:</w:t>
      </w:r>
      <w:r w:rsidRPr="008C7C98">
        <w:rPr>
          <w:spacing w:val="2"/>
        </w:rPr>
        <w:br/>
        <w:t>- развитие конкуренции и региональной конкурентной среды в Дубенском муниципальном районе;</w:t>
      </w:r>
      <w:r w:rsidRPr="008C7C98">
        <w:rPr>
          <w:spacing w:val="2"/>
        </w:rPr>
        <w:br/>
        <w:t xml:space="preserve">- </w:t>
      </w:r>
      <w:proofErr w:type="gramStart"/>
      <w:r w:rsidRPr="008C7C98">
        <w:rPr>
          <w:spacing w:val="2"/>
        </w:rPr>
        <w:t>выработка предложений по организации взаимодействия органов государственной власти Российской Федерации, органов государственной власти Республики Мордовия, органов местного самоуправления, общественных объединений, научно-исследовательских организаций, экспертов из предметных областей, предпринимателей и других представительств, участвующих в реализации мероприятий по развитию конкуренции.</w:t>
      </w:r>
      <w:r w:rsidRPr="008C7C98">
        <w:rPr>
          <w:spacing w:val="2"/>
        </w:rPr>
        <w:br/>
        <w:t xml:space="preserve">    4.Основными полномочиями Группы являются:</w:t>
      </w:r>
      <w:r w:rsidRPr="008C7C98">
        <w:rPr>
          <w:spacing w:val="2"/>
        </w:rPr>
        <w:br/>
        <w:t>- рассмотрение вопросов, связанных с реализацией комплекса мер и мероприятий по развитию конкуренции в Дубенском муниципальном районе;</w:t>
      </w:r>
      <w:proofErr w:type="gramEnd"/>
      <w:r w:rsidRPr="008C7C98">
        <w:rPr>
          <w:spacing w:val="2"/>
        </w:rPr>
        <w:br/>
        <w:t xml:space="preserve">- </w:t>
      </w:r>
      <w:proofErr w:type="gramStart"/>
      <w:r w:rsidRPr="008C7C98">
        <w:rPr>
          <w:spacing w:val="2"/>
        </w:rPr>
        <w:t>оказание консультационно-методической помощи по вопросам развития конкуренции в Дубенском муниципальном районе;</w:t>
      </w:r>
      <w:r w:rsidRPr="008C7C98">
        <w:rPr>
          <w:spacing w:val="2"/>
        </w:rPr>
        <w:br/>
        <w:t xml:space="preserve">- рассмотрение результатов мониторинга состояния и выработка рекомендаций по </w:t>
      </w:r>
      <w:r w:rsidRPr="008C7C98">
        <w:rPr>
          <w:spacing w:val="2"/>
        </w:rPr>
        <w:lastRenderedPageBreak/>
        <w:t>развитию конкурентной среды на рынках товаров и услуг, взаимодействию с объектами инфраструктуры поддержки малого и среднего предпринимательства на уровне муниципальных районов республики;</w:t>
      </w:r>
      <w:r w:rsidRPr="008C7C98">
        <w:rPr>
          <w:spacing w:val="2"/>
        </w:rPr>
        <w:br/>
        <w:t xml:space="preserve"> - рассмотрение проектов нормативных правовых актов Республики Мордовия по вопросам развития конкуренции;</w:t>
      </w:r>
      <w:proofErr w:type="gramEnd"/>
      <w:r w:rsidRPr="008C7C98">
        <w:rPr>
          <w:spacing w:val="2"/>
        </w:rPr>
        <w:br/>
      </w:r>
      <w:r w:rsidRPr="008C7C98">
        <w:rPr>
          <w:spacing w:val="2"/>
        </w:rPr>
        <w:br/>
        <w:t>- анализ и выработка рекомендаций по корректировке практики применения мер по развитию конкуренции в Дубенском муниципальном районе, снижению административных барьеров, препятствующих развитию конкуренции;</w:t>
      </w:r>
      <w:r w:rsidRPr="008C7C98">
        <w:rPr>
          <w:spacing w:val="2"/>
        </w:rPr>
        <w:br/>
        <w:t>- рассмотрение предложений по реализации мер, направленных на обеспечение благоприятных условий для доступа республиканских производителей товаров и услуг на внутренние и внешние рынки;</w:t>
      </w:r>
      <w:r w:rsidRPr="008C7C98">
        <w:rPr>
          <w:spacing w:val="2"/>
        </w:rPr>
        <w:br/>
        <w:t>- обсуждение обращений субъектов предпринимательской деятельности, потребителей товаров и услуг и общественных организаций по вопросам конкуренции.</w:t>
      </w:r>
      <w:r w:rsidRPr="008C7C98">
        <w:rPr>
          <w:spacing w:val="2"/>
        </w:rPr>
        <w:br/>
        <w:t xml:space="preserve">     5. Группа для осуществления вышеуказанных полномочий имеет право:</w:t>
      </w:r>
      <w:r w:rsidRPr="008C7C98">
        <w:rPr>
          <w:spacing w:val="2"/>
        </w:rPr>
        <w:br/>
        <w:t>- рассматривать и принимать решения по вопросам, связанным с развитием конкуренции в Дубенском муниципальном районе, рекомендуемым для исполнения исполнительным органам государственной власти Республики Мордовия, органам местного самоуправления в Республике Мордовия, если это не противоречит действующему законодательству;</w:t>
      </w:r>
      <w:r w:rsidRPr="008C7C98">
        <w:rPr>
          <w:spacing w:val="2"/>
        </w:rPr>
        <w:br/>
        <w:t>- приглашать на заседания Группы и заслушивать представителей предпринимательского сообщества, общественных организаций, представляющих интересы предпринимателей и потребителей и иных заинтересованных участников;</w:t>
      </w:r>
      <w:r w:rsidRPr="008C7C98">
        <w:rPr>
          <w:spacing w:val="2"/>
        </w:rPr>
        <w:br/>
        <w:t>- рассматривать и принимать решения по изменению состава Группы;</w:t>
      </w:r>
      <w:r w:rsidRPr="008C7C98">
        <w:rPr>
          <w:spacing w:val="2"/>
        </w:rPr>
        <w:br/>
        <w:t>- рассматривать и утверждать план мероприятий ("дорожную карту") по содействию развития конкуренции в Дубенском муниципальном районе, принимать решения по его актуализации;</w:t>
      </w:r>
      <w:r w:rsidRPr="008C7C98">
        <w:rPr>
          <w:spacing w:val="2"/>
        </w:rPr>
        <w:br/>
        <w:t xml:space="preserve">- </w:t>
      </w:r>
      <w:proofErr w:type="gramStart"/>
      <w:r w:rsidRPr="008C7C98">
        <w:rPr>
          <w:spacing w:val="2"/>
        </w:rPr>
        <w:t>получать информацию о финансовом, социально-экономическом положении организаций и учреждений Дубенского муниципального района независимо от их организационно-правовых форм;</w:t>
      </w:r>
      <w:r w:rsidRPr="008C7C98">
        <w:rPr>
          <w:spacing w:val="2"/>
        </w:rPr>
        <w:br/>
        <w:t>- рассматривать и утверждать перечень приоритетных и социально значимых рынков для содействия развитию конкуренции в Дубенском муниципальном районе, изменения и дополнения к нему;</w:t>
      </w:r>
      <w:r w:rsidRPr="008C7C98">
        <w:rPr>
          <w:spacing w:val="2"/>
        </w:rPr>
        <w:br/>
        <w:t>- рассматривать и утверждать ежегодный доклад о состоянии и развитии конкурентной среды на рынках товаров и услуг в Дубенском муниципальном районе;</w:t>
      </w:r>
      <w:proofErr w:type="gramEnd"/>
      <w:r w:rsidRPr="008C7C98">
        <w:rPr>
          <w:spacing w:val="2"/>
        </w:rPr>
        <w:br/>
        <w:t>- принимать меморандум по внедрению в Дубенском муниципальном районе стандарта развития конкуренции.</w:t>
      </w:r>
      <w:r w:rsidRPr="008C7C98">
        <w:rPr>
          <w:spacing w:val="2"/>
        </w:rPr>
        <w:br/>
        <w:t xml:space="preserve">      6.На заседания Группы могут быть приглашены представители:</w:t>
      </w:r>
      <w:r w:rsidRPr="008C7C98">
        <w:rPr>
          <w:spacing w:val="2"/>
        </w:rPr>
        <w:br/>
        <w:t>- органов исполнительной власти Республики Мордовия, местного самоуправления;</w:t>
      </w:r>
      <w:r w:rsidRPr="008C7C98">
        <w:rPr>
          <w:spacing w:val="2"/>
        </w:rPr>
        <w:br/>
        <w:t xml:space="preserve">- территориальных органов федеральных органов исполнительной власти в Республике Мордовия, в частности Федеральной антимонопольной службы, Федеральной налоговой службы, Росстата, </w:t>
      </w:r>
      <w:proofErr w:type="spellStart"/>
      <w:r w:rsidRPr="008C7C98">
        <w:rPr>
          <w:spacing w:val="2"/>
        </w:rPr>
        <w:t>Роспотребнадзора</w:t>
      </w:r>
      <w:proofErr w:type="spellEnd"/>
      <w:r w:rsidRPr="008C7C98">
        <w:rPr>
          <w:spacing w:val="2"/>
        </w:rPr>
        <w:t xml:space="preserve"> и др.;</w:t>
      </w:r>
      <w:r w:rsidRPr="008C7C98">
        <w:rPr>
          <w:spacing w:val="2"/>
        </w:rPr>
        <w:br/>
        <w:t>- профессиональных союзов и обществ, представляющих интересы кадрового обеспечения высокотехнологичных отраслей промышленности, организаций, представляющих независимых директоров по управлению государственным имуществом;</w:t>
      </w:r>
      <w:r w:rsidRPr="008C7C98">
        <w:rPr>
          <w:spacing w:val="2"/>
        </w:rPr>
        <w:br/>
      </w:r>
      <w:proofErr w:type="gramStart"/>
      <w:r w:rsidRPr="008C7C98">
        <w:rPr>
          <w:spacing w:val="2"/>
        </w:rPr>
        <w:br/>
        <w:t>-</w:t>
      </w:r>
      <w:proofErr w:type="gramEnd"/>
      <w:r w:rsidRPr="008C7C98">
        <w:rPr>
          <w:spacing w:val="2"/>
        </w:rPr>
        <w:t xml:space="preserve">организаций, представляющих сельхозпроизводителей и </w:t>
      </w:r>
      <w:proofErr w:type="spellStart"/>
      <w:r w:rsidRPr="008C7C98">
        <w:rPr>
          <w:spacing w:val="2"/>
        </w:rPr>
        <w:t>сельхозпереработчиков</w:t>
      </w:r>
      <w:proofErr w:type="spellEnd"/>
      <w:r w:rsidRPr="008C7C98">
        <w:rPr>
          <w:spacing w:val="2"/>
        </w:rPr>
        <w:t xml:space="preserve"> (в том числе животноводство), крестьянские (фермерские) хозяйства, сельскохозяйственные кооперативы;</w:t>
      </w:r>
      <w:r w:rsidRPr="008C7C98">
        <w:rPr>
          <w:spacing w:val="2"/>
        </w:rPr>
        <w:br/>
        <w:t>-региональной комиссии по проведению административной реформы;</w:t>
      </w:r>
      <w:r w:rsidRPr="008C7C98">
        <w:rPr>
          <w:spacing w:val="2"/>
        </w:rPr>
        <w:br/>
        <w:t>-национальных некоммерческих объединений, представляющих интересы технологических и ценовых аудиторов;</w:t>
      </w:r>
      <w:proofErr w:type="gramStart"/>
      <w:r w:rsidRPr="008C7C98">
        <w:rPr>
          <w:spacing w:val="2"/>
        </w:rPr>
        <w:br/>
      </w:r>
      <w:r w:rsidRPr="008C7C98">
        <w:rPr>
          <w:spacing w:val="2"/>
        </w:rPr>
        <w:lastRenderedPageBreak/>
        <w:t>-</w:t>
      </w:r>
      <w:proofErr w:type="gramEnd"/>
      <w:r w:rsidRPr="008C7C98">
        <w:rPr>
          <w:spacing w:val="2"/>
        </w:rPr>
        <w:t>научных, исследовательских, аналитических, проектных организаций, технологических платформ.</w:t>
      </w:r>
      <w:r w:rsidRPr="008C7C98">
        <w:rPr>
          <w:spacing w:val="2"/>
        </w:rPr>
        <w:br/>
        <w:t xml:space="preserve">     На заседание Группы также могут быть приглашены региональный уполномоченный по защите прав предпринимателей, региональный уполномоченный по правам человека и эксперты из предметных областей, задействованных в рамках инновационного развития экономики.</w:t>
      </w:r>
      <w:r w:rsidRPr="008C7C98">
        <w:rPr>
          <w:spacing w:val="2"/>
        </w:rPr>
        <w:br/>
        <w:t xml:space="preserve">     Председатель Группы  руководит деятельностью Группы и организует ее работу. На время отсутствия председателя Группы ее функции выполняет один из заместителей председателя Группы по его поручению.</w:t>
      </w:r>
      <w:r w:rsidRPr="008C7C98">
        <w:rPr>
          <w:spacing w:val="2"/>
        </w:rPr>
        <w:br/>
        <w:t xml:space="preserve">     Организационно-техническую работу по подготовке, проведению заседаний и оформлению документов о результатах работы Группы осуществляет экономическое управление администрации Дубенского муниципального района.</w:t>
      </w:r>
      <w:r w:rsidRPr="008C7C98">
        <w:rPr>
          <w:spacing w:val="2"/>
        </w:rPr>
        <w:br/>
        <w:t xml:space="preserve">     Заседание Группы созывается по мере необходимости.</w:t>
      </w:r>
      <w:r w:rsidRPr="008C7C98">
        <w:rPr>
          <w:spacing w:val="2"/>
        </w:rPr>
        <w:br/>
        <w:t xml:space="preserve">     Заседание Группы считается правомочным, если на нем присутствует более половины от общего числа членов Группы.</w:t>
      </w:r>
      <w:r w:rsidRPr="008C7C98">
        <w:rPr>
          <w:spacing w:val="2"/>
        </w:rPr>
        <w:br/>
        <w:t xml:space="preserve">     Принимаемые на заседаниях Группы решения оформляются протоколом. Протоколы заседаний Группы подписываются председателем (в его отсутствие - заместителем, председательствующим на заседании).</w:t>
      </w:r>
      <w:r w:rsidRPr="008C7C98">
        <w:rPr>
          <w:spacing w:val="2"/>
        </w:rPr>
        <w:br/>
        <w:t xml:space="preserve">     6. Решения Группы  принимаются путем открытого голосования простым большинством голосов присутствующих на заседании членов Группы. В случае равенства голосов голос председательствующего на заседании Группы является решающим. Решения подписываются председателем Группы (в его отсутствие - заместителем, председательствующим на заседании).    </w:t>
      </w:r>
      <w:r w:rsidRPr="008C7C98">
        <w:rPr>
          <w:spacing w:val="2"/>
        </w:rPr>
        <w:br/>
        <w:t xml:space="preserve">     7.Группа вправе принимать решения путем проведения заочного голосования. Решение о проведении заочного голосования принимает председатель Группы. При заочном голосовании члены Группы направляют свои предложения, дополнения, замечания в письменной форме в 3-дневный срок со дня принятия решения о проведении заочного голосования.</w:t>
      </w:r>
      <w:r w:rsidRPr="008C7C98">
        <w:rPr>
          <w:spacing w:val="2"/>
        </w:rPr>
        <w:br/>
        <w:t xml:space="preserve">     Члены Группы вправе делегировать свои полномочия по участию в заседании Группы  своим представителям (с правом участия в голосовании), о чем они должны письменно проинформировать секретаря Группы.</w:t>
      </w:r>
      <w:r w:rsidRPr="008C7C98">
        <w:rPr>
          <w:spacing w:val="2"/>
        </w:rPr>
        <w:br/>
        <w:t xml:space="preserve">     8. Председатель и члены Группы работают в Группе на общественных началах.</w:t>
      </w:r>
    </w:p>
    <w:p w:rsidR="004A28C0" w:rsidRPr="008C7C98" w:rsidRDefault="004A28C0" w:rsidP="008C7C98">
      <w:pPr>
        <w:spacing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8C7C98">
        <w:rPr>
          <w:rFonts w:ascii="Times New Roman" w:hAnsi="Times New Roman" w:cs="Times New Roman"/>
          <w:spacing w:val="2"/>
          <w:sz w:val="24"/>
          <w:szCs w:val="24"/>
        </w:rPr>
        <w:br/>
      </w:r>
      <w:r w:rsidRPr="008C7C98">
        <w:rPr>
          <w:rFonts w:ascii="Times New Roman" w:hAnsi="Times New Roman" w:cs="Times New Roman"/>
          <w:spacing w:val="2"/>
          <w:sz w:val="24"/>
          <w:szCs w:val="24"/>
        </w:rPr>
        <w:br/>
      </w:r>
    </w:p>
    <w:p w:rsidR="004A28C0" w:rsidRPr="008C7C98" w:rsidRDefault="004A28C0" w:rsidP="008C7C98">
      <w:pPr>
        <w:spacing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8C7C98">
        <w:rPr>
          <w:rFonts w:ascii="Times New Roman" w:hAnsi="Times New Roman" w:cs="Times New Roman"/>
          <w:sz w:val="24"/>
          <w:szCs w:val="24"/>
        </w:rPr>
        <w:t>Утвержден</w:t>
      </w:r>
    </w:p>
    <w:p w:rsidR="004A28C0" w:rsidRPr="008C7C98" w:rsidRDefault="004A28C0" w:rsidP="008C7C98">
      <w:pPr>
        <w:spacing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8C7C98">
        <w:rPr>
          <w:rFonts w:ascii="Times New Roman" w:hAnsi="Times New Roman" w:cs="Times New Roman"/>
          <w:sz w:val="24"/>
          <w:szCs w:val="24"/>
        </w:rPr>
        <w:t>постановлением администрации Дубенского муниципального района Республики Мордовия</w:t>
      </w:r>
    </w:p>
    <w:p w:rsidR="004A28C0" w:rsidRPr="008C7C98" w:rsidRDefault="004A28C0" w:rsidP="008C7C98">
      <w:pPr>
        <w:spacing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8C7C98">
        <w:rPr>
          <w:rFonts w:ascii="Times New Roman" w:hAnsi="Times New Roman" w:cs="Times New Roman"/>
          <w:sz w:val="24"/>
          <w:szCs w:val="24"/>
        </w:rPr>
        <w:t xml:space="preserve"> от 09сентября 2016 г. № 599</w:t>
      </w:r>
    </w:p>
    <w:p w:rsidR="004A28C0" w:rsidRPr="008C7C98" w:rsidRDefault="004A28C0" w:rsidP="008C7C98">
      <w:pPr>
        <w:pStyle w:val="3"/>
        <w:shd w:val="clear" w:color="auto" w:fill="FFFFFF"/>
        <w:spacing w:before="375" w:after="225" w:line="240" w:lineRule="auto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4"/>
          <w:szCs w:val="24"/>
        </w:rPr>
      </w:pPr>
      <w:r w:rsidRPr="008C7C98">
        <w:rPr>
          <w:rFonts w:ascii="Times New Roman" w:hAnsi="Times New Roman" w:cs="Times New Roman"/>
          <w:bCs w:val="0"/>
          <w:color w:val="auto"/>
          <w:spacing w:val="2"/>
          <w:sz w:val="24"/>
          <w:szCs w:val="24"/>
        </w:rPr>
        <w:t>Состав Рабочей группы</w:t>
      </w:r>
      <w:r w:rsidRPr="008C7C98">
        <w:rPr>
          <w:rFonts w:ascii="Times New Roman" w:hAnsi="Times New Roman" w:cs="Times New Roman"/>
          <w:bCs w:val="0"/>
          <w:i/>
          <w:color w:val="auto"/>
          <w:spacing w:val="2"/>
          <w:sz w:val="24"/>
          <w:szCs w:val="24"/>
        </w:rPr>
        <w:t xml:space="preserve"> </w:t>
      </w:r>
      <w:r w:rsidRPr="008C7C98">
        <w:rPr>
          <w:rFonts w:ascii="Times New Roman" w:hAnsi="Times New Roman" w:cs="Times New Roman"/>
          <w:bCs w:val="0"/>
          <w:color w:val="auto"/>
          <w:spacing w:val="2"/>
          <w:sz w:val="24"/>
          <w:szCs w:val="24"/>
        </w:rPr>
        <w:t>по развитию конкуренции в Дубенском муниципальном районе.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144"/>
        <w:gridCol w:w="392"/>
        <w:gridCol w:w="6819"/>
      </w:tblGrid>
      <w:tr w:rsidR="004A28C0" w:rsidRPr="008C7C98" w:rsidTr="00174649">
        <w:trPr>
          <w:trHeight w:val="15"/>
        </w:trPr>
        <w:tc>
          <w:tcPr>
            <w:tcW w:w="2144" w:type="dxa"/>
            <w:hideMark/>
          </w:tcPr>
          <w:p w:rsidR="004A28C0" w:rsidRPr="008C7C98" w:rsidRDefault="004A28C0" w:rsidP="008C7C9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" w:type="dxa"/>
            <w:hideMark/>
          </w:tcPr>
          <w:p w:rsidR="004A28C0" w:rsidRPr="008C7C98" w:rsidRDefault="004A28C0" w:rsidP="008C7C9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9" w:type="dxa"/>
            <w:hideMark/>
          </w:tcPr>
          <w:p w:rsidR="004A28C0" w:rsidRPr="008C7C98" w:rsidRDefault="004A28C0" w:rsidP="008C7C9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28C0" w:rsidRPr="008C7C98" w:rsidTr="00174649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Вачаева Лидия Михайловна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Первый заместитель главы администрации  - начальник финансового управления, председатель Группы</w:t>
            </w:r>
          </w:p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</w:tr>
      <w:tr w:rsidR="004A28C0" w:rsidRPr="008C7C98" w:rsidTr="00174649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Карасев Николай Вениаминович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Заместитель главы администрации – начальник управления по социальной работе администрации Дубенского муниципального района, заместитель председателя Группы</w:t>
            </w:r>
          </w:p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</w:tr>
      <w:tr w:rsidR="004A28C0" w:rsidRPr="008C7C98" w:rsidTr="00174649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lastRenderedPageBreak/>
              <w:t>Святкин Василий Петрович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Заместитель главы по строительству, архитектуре и ЖКХ администрации Дубенского муниципального района, заместитель председателя Группы</w:t>
            </w:r>
          </w:p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</w:tr>
      <w:tr w:rsidR="004A28C0" w:rsidRPr="008C7C98" w:rsidTr="00174649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Волгушева Татьяна Михайловна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Начальник экономического управления администрации Дубенского муниципального района, секретарь Группы</w:t>
            </w:r>
          </w:p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</w:tr>
      <w:tr w:rsidR="004A28C0" w:rsidRPr="008C7C98" w:rsidTr="00174649">
        <w:tc>
          <w:tcPr>
            <w:tcW w:w="9355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Члены Совета:</w:t>
            </w:r>
          </w:p>
        </w:tc>
      </w:tr>
      <w:tr w:rsidR="004A28C0" w:rsidRPr="008C7C98" w:rsidTr="00174649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proofErr w:type="spellStart"/>
            <w:r w:rsidRPr="008C7C98">
              <w:t>Декина</w:t>
            </w:r>
            <w:proofErr w:type="spellEnd"/>
            <w:r w:rsidRPr="008C7C98">
              <w:t xml:space="preserve"> Людмила Викторовна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Директор ГКУ «Социальная защита населения» по Дубенскому муниципальному району РМ (по согласованию)</w:t>
            </w:r>
          </w:p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</w:tr>
      <w:tr w:rsidR="004A28C0" w:rsidRPr="008C7C98" w:rsidTr="00174649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Борисов Александр Николаевич</w:t>
            </w:r>
          </w:p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Главный врач ГБУЗ РМ «Дубенская РБ» (по согласованию)</w:t>
            </w:r>
          </w:p>
        </w:tc>
      </w:tr>
      <w:tr w:rsidR="004A28C0" w:rsidRPr="008C7C98" w:rsidTr="00174649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Маркова Елена Григорьевна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Заместитель начальника управления по социальной работе – заведующая отделом культуры и туризма</w:t>
            </w:r>
          </w:p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</w:tr>
      <w:tr w:rsidR="004A28C0" w:rsidRPr="008C7C98" w:rsidTr="00174649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Маскаев Михаил Андреевич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Начальник управления по работе с отраслями АПК и ЛПХ граждан администрации Дубенского муниципального района</w:t>
            </w:r>
          </w:p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</w:tr>
      <w:tr w:rsidR="004A28C0" w:rsidRPr="008C7C98" w:rsidTr="00174649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Святкина Надежда Антоновна</w:t>
            </w:r>
          </w:p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Заместитель начальника управления по социальной работе – заведующая отделом образования</w:t>
            </w:r>
          </w:p>
        </w:tc>
      </w:tr>
      <w:tr w:rsidR="004A28C0" w:rsidRPr="008C7C98" w:rsidTr="00174649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proofErr w:type="spellStart"/>
            <w:r w:rsidRPr="008C7C98">
              <w:t>Вачаев</w:t>
            </w:r>
            <w:proofErr w:type="spellEnd"/>
            <w:r w:rsidRPr="008C7C98">
              <w:t xml:space="preserve"> Павел Иванович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 xml:space="preserve">директор МБУ МФЦ предоставления государственных и муниципальных услуг Дубенского муниципального района </w:t>
            </w:r>
          </w:p>
        </w:tc>
      </w:tr>
      <w:tr w:rsidR="004A28C0" w:rsidRPr="008C7C98" w:rsidTr="00174649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proofErr w:type="spellStart"/>
            <w:r w:rsidRPr="008C7C98">
              <w:t>Ледяйкин</w:t>
            </w:r>
            <w:proofErr w:type="spellEnd"/>
            <w:r w:rsidRPr="008C7C98">
              <w:t xml:space="preserve"> Геннадий Александрович</w:t>
            </w:r>
          </w:p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Начальник ЛТЦ с</w:t>
            </w:r>
            <w:proofErr w:type="gramStart"/>
            <w:r w:rsidRPr="008C7C98">
              <w:t>.Д</w:t>
            </w:r>
            <w:proofErr w:type="gramEnd"/>
            <w:r w:rsidRPr="008C7C98">
              <w:t>убенки (по согласованию)</w:t>
            </w:r>
          </w:p>
        </w:tc>
      </w:tr>
      <w:tr w:rsidR="004A28C0" w:rsidRPr="008C7C98" w:rsidTr="00174649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</w:tr>
      <w:tr w:rsidR="004A28C0" w:rsidRPr="008C7C98" w:rsidTr="00174649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</w:tr>
      <w:tr w:rsidR="004A28C0" w:rsidRPr="008C7C98" w:rsidTr="00174649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Грузнов Владимир Иванович</w:t>
            </w:r>
          </w:p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Председатель Совета предпринимателей Дубенского муниципального района (по согласованию)</w:t>
            </w:r>
          </w:p>
        </w:tc>
      </w:tr>
      <w:tr w:rsidR="004A28C0" w:rsidRPr="008C7C98" w:rsidTr="00174649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Злобин Алексей Михайлович</w:t>
            </w:r>
          </w:p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Директор ООО «Магма-Керамик» (по согласованию)</w:t>
            </w:r>
          </w:p>
        </w:tc>
      </w:tr>
      <w:tr w:rsidR="004A28C0" w:rsidRPr="008C7C98" w:rsidTr="00174649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Федькина Екатерина Юрьевна</w:t>
            </w:r>
          </w:p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Начальник организационно-правового управления администрации Дубенского муниципального района</w:t>
            </w:r>
          </w:p>
        </w:tc>
      </w:tr>
      <w:tr w:rsidR="004A28C0" w:rsidRPr="008C7C98" w:rsidTr="00174649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Малкина Анна Валерьевна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Юрисконсульт администрации Дубенского муниципального района</w:t>
            </w:r>
          </w:p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</w:tr>
      <w:tr w:rsidR="004A28C0" w:rsidRPr="008C7C98" w:rsidTr="00174649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Карпова Лариса Александровна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Начальник отдела по управлению муниципальной собственностью и земельным отношениям администрации Дубенского муниципального района</w:t>
            </w:r>
          </w:p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</w:p>
        </w:tc>
      </w:tr>
      <w:tr w:rsidR="004A28C0" w:rsidRPr="008C7C98" w:rsidTr="00174649">
        <w:tc>
          <w:tcPr>
            <w:tcW w:w="2144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Грузнова Татьяна Геннадьевна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-</w:t>
            </w:r>
          </w:p>
        </w:tc>
        <w:tc>
          <w:tcPr>
            <w:tcW w:w="681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jc w:val="both"/>
              <w:textAlignment w:val="baseline"/>
            </w:pPr>
            <w:r w:rsidRPr="008C7C98">
              <w:t>Заместитель начальника экономического управления администрации Дубенского муниципального района</w:t>
            </w:r>
          </w:p>
        </w:tc>
      </w:tr>
    </w:tbl>
    <w:p w:rsidR="004A28C0" w:rsidRPr="008C7C98" w:rsidRDefault="004A28C0" w:rsidP="008C7C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C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28C0" w:rsidRPr="008C7C98" w:rsidRDefault="004A28C0" w:rsidP="008C7C98">
      <w:pPr>
        <w:spacing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C7C98">
        <w:rPr>
          <w:rFonts w:ascii="Times New Roman" w:hAnsi="Times New Roman" w:cs="Times New Roman"/>
          <w:bCs/>
          <w:sz w:val="24"/>
          <w:szCs w:val="24"/>
        </w:rPr>
        <w:lastRenderedPageBreak/>
        <w:t>Лист согласования к постановлению администрации Дубенского муниципального района от 09.09.2016 №599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3261"/>
        <w:gridCol w:w="3242"/>
        <w:gridCol w:w="2393"/>
      </w:tblGrid>
      <w:tr w:rsidR="004A28C0" w:rsidRPr="008C7C98" w:rsidTr="00174649">
        <w:tc>
          <w:tcPr>
            <w:tcW w:w="675" w:type="dxa"/>
          </w:tcPr>
          <w:p w:rsidR="004A28C0" w:rsidRPr="008C7C98" w:rsidRDefault="004A28C0" w:rsidP="008C7C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C9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61" w:type="dxa"/>
          </w:tcPr>
          <w:p w:rsidR="004A28C0" w:rsidRPr="008C7C98" w:rsidRDefault="004A28C0" w:rsidP="008C7C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C98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3242" w:type="dxa"/>
          </w:tcPr>
          <w:p w:rsidR="004A28C0" w:rsidRPr="008C7C98" w:rsidRDefault="004A28C0" w:rsidP="008C7C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C98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393" w:type="dxa"/>
          </w:tcPr>
          <w:p w:rsidR="004A28C0" w:rsidRPr="008C7C98" w:rsidRDefault="004A28C0" w:rsidP="008C7C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C98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4A28C0" w:rsidRPr="008C7C98" w:rsidTr="00174649">
        <w:tc>
          <w:tcPr>
            <w:tcW w:w="675" w:type="dxa"/>
          </w:tcPr>
          <w:p w:rsidR="004A28C0" w:rsidRPr="008C7C98" w:rsidRDefault="004A28C0" w:rsidP="008C7C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C9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4A28C0" w:rsidRPr="008C7C98" w:rsidRDefault="004A28C0" w:rsidP="008C7C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C98">
              <w:rPr>
                <w:rFonts w:ascii="Times New Roman" w:hAnsi="Times New Roman" w:cs="Times New Roman"/>
                <w:sz w:val="24"/>
                <w:szCs w:val="24"/>
              </w:rPr>
              <w:t>Борисов А.Н.</w:t>
            </w:r>
          </w:p>
        </w:tc>
        <w:tc>
          <w:tcPr>
            <w:tcW w:w="3242" w:type="dxa"/>
          </w:tcPr>
          <w:p w:rsidR="004A28C0" w:rsidRPr="008C7C98" w:rsidRDefault="004A28C0" w:rsidP="008C7C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C98">
              <w:rPr>
                <w:rFonts w:ascii="Times New Roman" w:hAnsi="Times New Roman" w:cs="Times New Roman"/>
                <w:sz w:val="24"/>
                <w:szCs w:val="24"/>
              </w:rPr>
              <w:t xml:space="preserve">Главный врач ГБУЗ РМ «Дубенская РБ» </w:t>
            </w:r>
          </w:p>
        </w:tc>
        <w:tc>
          <w:tcPr>
            <w:tcW w:w="2393" w:type="dxa"/>
          </w:tcPr>
          <w:p w:rsidR="004A28C0" w:rsidRPr="008C7C98" w:rsidRDefault="004A28C0" w:rsidP="008C7C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28C0" w:rsidRPr="008C7C98" w:rsidTr="00174649">
        <w:tc>
          <w:tcPr>
            <w:tcW w:w="675" w:type="dxa"/>
          </w:tcPr>
          <w:p w:rsidR="004A28C0" w:rsidRPr="008C7C98" w:rsidRDefault="004A28C0" w:rsidP="008C7C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C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:rsidR="004A28C0" w:rsidRPr="008C7C98" w:rsidRDefault="004A28C0" w:rsidP="008C7C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C98">
              <w:rPr>
                <w:rFonts w:ascii="Times New Roman" w:hAnsi="Times New Roman" w:cs="Times New Roman"/>
                <w:sz w:val="24"/>
                <w:szCs w:val="24"/>
              </w:rPr>
              <w:t>Грузнов В.И.</w:t>
            </w:r>
          </w:p>
        </w:tc>
        <w:tc>
          <w:tcPr>
            <w:tcW w:w="3242" w:type="dxa"/>
          </w:tcPr>
          <w:p w:rsidR="004A28C0" w:rsidRPr="008C7C98" w:rsidRDefault="004A28C0" w:rsidP="008C7C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C98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предпринимателей при главе администрации Дубенского муниципального района</w:t>
            </w:r>
          </w:p>
        </w:tc>
        <w:tc>
          <w:tcPr>
            <w:tcW w:w="2393" w:type="dxa"/>
          </w:tcPr>
          <w:p w:rsidR="004A28C0" w:rsidRPr="008C7C98" w:rsidRDefault="004A28C0" w:rsidP="008C7C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28C0" w:rsidRPr="008C7C98" w:rsidTr="00174649">
        <w:tc>
          <w:tcPr>
            <w:tcW w:w="675" w:type="dxa"/>
          </w:tcPr>
          <w:p w:rsidR="004A28C0" w:rsidRPr="008C7C98" w:rsidRDefault="004A28C0" w:rsidP="008C7C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C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textAlignment w:val="baseline"/>
            </w:pPr>
            <w:r w:rsidRPr="008C7C98">
              <w:t>Злобин А.М.</w:t>
            </w:r>
          </w:p>
          <w:p w:rsidR="004A28C0" w:rsidRPr="008C7C98" w:rsidRDefault="004A28C0" w:rsidP="008C7C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4A28C0" w:rsidRPr="008C7C98" w:rsidRDefault="004A28C0" w:rsidP="008C7C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C98">
              <w:rPr>
                <w:rFonts w:ascii="Times New Roman" w:hAnsi="Times New Roman" w:cs="Times New Roman"/>
                <w:sz w:val="24"/>
                <w:szCs w:val="24"/>
              </w:rPr>
              <w:t>Директор ООО «Магма-Керамик»</w:t>
            </w:r>
          </w:p>
        </w:tc>
        <w:tc>
          <w:tcPr>
            <w:tcW w:w="2393" w:type="dxa"/>
          </w:tcPr>
          <w:p w:rsidR="004A28C0" w:rsidRPr="008C7C98" w:rsidRDefault="004A28C0" w:rsidP="008C7C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28C0" w:rsidRPr="008C7C98" w:rsidTr="00174649">
        <w:tc>
          <w:tcPr>
            <w:tcW w:w="675" w:type="dxa"/>
          </w:tcPr>
          <w:p w:rsidR="004A28C0" w:rsidRPr="008C7C98" w:rsidRDefault="004A28C0" w:rsidP="008C7C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C9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:rsidR="004A28C0" w:rsidRPr="008C7C98" w:rsidRDefault="004A28C0" w:rsidP="008C7C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7C98">
              <w:rPr>
                <w:rFonts w:ascii="Times New Roman" w:hAnsi="Times New Roman" w:cs="Times New Roman"/>
                <w:sz w:val="24"/>
                <w:szCs w:val="24"/>
              </w:rPr>
              <w:t>Декина</w:t>
            </w:r>
            <w:proofErr w:type="spellEnd"/>
            <w:r w:rsidRPr="008C7C98">
              <w:rPr>
                <w:rFonts w:ascii="Times New Roman" w:hAnsi="Times New Roman" w:cs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3242" w:type="dxa"/>
          </w:tcPr>
          <w:p w:rsidR="004A28C0" w:rsidRPr="008C7C98" w:rsidRDefault="004A28C0" w:rsidP="008C7C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C98">
              <w:rPr>
                <w:rFonts w:ascii="Times New Roman" w:hAnsi="Times New Roman" w:cs="Times New Roman"/>
                <w:sz w:val="24"/>
                <w:szCs w:val="24"/>
              </w:rPr>
              <w:t>Директор ГКУ «Социальная защита населения» по Дубенскому муниципальному району РМ</w:t>
            </w:r>
          </w:p>
        </w:tc>
        <w:tc>
          <w:tcPr>
            <w:tcW w:w="2393" w:type="dxa"/>
          </w:tcPr>
          <w:p w:rsidR="004A28C0" w:rsidRPr="008C7C98" w:rsidRDefault="004A28C0" w:rsidP="008C7C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28C0" w:rsidRPr="008C7C98" w:rsidTr="00174649">
        <w:tc>
          <w:tcPr>
            <w:tcW w:w="675" w:type="dxa"/>
          </w:tcPr>
          <w:p w:rsidR="004A28C0" w:rsidRPr="008C7C98" w:rsidRDefault="004A28C0" w:rsidP="008C7C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C9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textAlignment w:val="baseline"/>
            </w:pPr>
            <w:proofErr w:type="spellStart"/>
            <w:r w:rsidRPr="008C7C98">
              <w:t>Ледяйкин</w:t>
            </w:r>
            <w:proofErr w:type="spellEnd"/>
            <w:r w:rsidRPr="008C7C98">
              <w:t xml:space="preserve"> Г.А.</w:t>
            </w:r>
          </w:p>
          <w:p w:rsidR="004A28C0" w:rsidRPr="008C7C98" w:rsidRDefault="004A28C0" w:rsidP="008C7C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2" w:type="dxa"/>
          </w:tcPr>
          <w:p w:rsidR="004A28C0" w:rsidRPr="008C7C98" w:rsidRDefault="004A28C0" w:rsidP="008C7C98">
            <w:pPr>
              <w:pStyle w:val="formattext"/>
              <w:spacing w:before="0" w:beforeAutospacing="0" w:after="0" w:afterAutospacing="0"/>
              <w:textAlignment w:val="baseline"/>
            </w:pPr>
            <w:r w:rsidRPr="008C7C98">
              <w:t>Начальник ЛТЦ с</w:t>
            </w:r>
            <w:proofErr w:type="gramStart"/>
            <w:r w:rsidRPr="008C7C98">
              <w:t>.Д</w:t>
            </w:r>
            <w:proofErr w:type="gramEnd"/>
            <w:r w:rsidRPr="008C7C98">
              <w:t>убенки</w:t>
            </w:r>
          </w:p>
        </w:tc>
        <w:tc>
          <w:tcPr>
            <w:tcW w:w="2393" w:type="dxa"/>
          </w:tcPr>
          <w:p w:rsidR="004A28C0" w:rsidRPr="008C7C98" w:rsidRDefault="004A28C0" w:rsidP="008C7C9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B324F" w:rsidRPr="008C7C98" w:rsidRDefault="008B324F" w:rsidP="008C7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324F" w:rsidRPr="008C7C98" w:rsidRDefault="008B324F" w:rsidP="008C7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324F" w:rsidRPr="008C7C98" w:rsidRDefault="008B324F" w:rsidP="008C7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324F" w:rsidRPr="008C7C98" w:rsidRDefault="008B324F" w:rsidP="008C7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324F" w:rsidRPr="008C7C98" w:rsidRDefault="008B324F" w:rsidP="008C7C9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324F" w:rsidRPr="008C7C98" w:rsidRDefault="008B324F" w:rsidP="008C7C98">
      <w:pPr>
        <w:pStyle w:val="7"/>
        <w:ind w:left="142" w:firstLine="0"/>
        <w:jc w:val="both"/>
        <w:rPr>
          <w:b/>
          <w:sz w:val="24"/>
          <w:szCs w:val="24"/>
        </w:rPr>
      </w:pPr>
      <w:r w:rsidRPr="008C7C98">
        <w:rPr>
          <w:b/>
          <w:sz w:val="24"/>
          <w:szCs w:val="24"/>
        </w:rPr>
        <w:t>Информационный бюллетень Дубенского муниципального района</w:t>
      </w:r>
    </w:p>
    <w:p w:rsidR="008B324F" w:rsidRPr="008C7C98" w:rsidRDefault="00B24943" w:rsidP="008C7C98">
      <w:pPr>
        <w:pStyle w:val="7"/>
        <w:ind w:left="142" w:firstLine="0"/>
        <w:jc w:val="both"/>
        <w:rPr>
          <w:b/>
          <w:sz w:val="24"/>
          <w:szCs w:val="24"/>
        </w:rPr>
      </w:pPr>
      <w:r w:rsidRPr="008C7C98">
        <w:rPr>
          <w:b/>
          <w:sz w:val="24"/>
          <w:szCs w:val="24"/>
        </w:rPr>
        <w:t>Республики Мордовия № 20 (131</w:t>
      </w:r>
      <w:r w:rsidR="008B324F" w:rsidRPr="008C7C98">
        <w:rPr>
          <w:b/>
          <w:sz w:val="24"/>
          <w:szCs w:val="24"/>
        </w:rPr>
        <w:t>)  12</w:t>
      </w:r>
      <w:r w:rsidRPr="008C7C98">
        <w:rPr>
          <w:b/>
          <w:sz w:val="24"/>
          <w:szCs w:val="24"/>
        </w:rPr>
        <w:t>.09</w:t>
      </w:r>
      <w:r w:rsidR="008B324F" w:rsidRPr="008C7C98">
        <w:rPr>
          <w:b/>
          <w:sz w:val="24"/>
          <w:szCs w:val="24"/>
        </w:rPr>
        <w:t xml:space="preserve">.2016 </w:t>
      </w:r>
    </w:p>
    <w:p w:rsidR="008B324F" w:rsidRPr="008C7C98" w:rsidRDefault="008B324F" w:rsidP="008C7C98">
      <w:pPr>
        <w:pStyle w:val="7"/>
        <w:ind w:left="142" w:firstLine="0"/>
        <w:jc w:val="both"/>
        <w:rPr>
          <w:b/>
          <w:sz w:val="24"/>
          <w:szCs w:val="24"/>
        </w:rPr>
      </w:pPr>
      <w:r w:rsidRPr="008C7C98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8B324F" w:rsidRPr="008C7C98" w:rsidRDefault="008B324F" w:rsidP="008C7C98">
      <w:pPr>
        <w:pStyle w:val="7"/>
        <w:ind w:left="142" w:firstLine="0"/>
        <w:jc w:val="both"/>
        <w:rPr>
          <w:b/>
          <w:sz w:val="24"/>
          <w:szCs w:val="24"/>
        </w:rPr>
      </w:pPr>
      <w:r w:rsidRPr="008C7C98">
        <w:rPr>
          <w:b/>
          <w:sz w:val="24"/>
          <w:szCs w:val="24"/>
        </w:rPr>
        <w:t>Редакционная коллегия:</w:t>
      </w:r>
    </w:p>
    <w:p w:rsidR="008B324F" w:rsidRPr="008C7C98" w:rsidRDefault="008B324F" w:rsidP="008C7C98">
      <w:pPr>
        <w:pStyle w:val="7"/>
        <w:ind w:left="142" w:firstLine="0"/>
        <w:jc w:val="both"/>
        <w:rPr>
          <w:b/>
          <w:sz w:val="24"/>
          <w:szCs w:val="24"/>
        </w:rPr>
      </w:pPr>
      <w:r w:rsidRPr="008C7C98">
        <w:rPr>
          <w:b/>
          <w:sz w:val="24"/>
          <w:szCs w:val="24"/>
        </w:rPr>
        <w:t>Спиридонов Э.А.(редактор), Карасев Н.В.,  Суродеева Г.А.,  Волгушева Е.А, Мякинникова Т.И.,  Малкина А.В..</w:t>
      </w:r>
    </w:p>
    <w:p w:rsidR="008B324F" w:rsidRPr="008C7C98" w:rsidRDefault="008B324F" w:rsidP="008C7C98">
      <w:pPr>
        <w:pStyle w:val="7"/>
        <w:ind w:left="142" w:firstLine="0"/>
        <w:jc w:val="both"/>
        <w:rPr>
          <w:b/>
          <w:sz w:val="24"/>
          <w:szCs w:val="24"/>
        </w:rPr>
      </w:pPr>
      <w:r w:rsidRPr="008C7C98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8B324F" w:rsidRPr="008C7C98" w:rsidRDefault="008B324F" w:rsidP="008C7C98">
      <w:pPr>
        <w:pStyle w:val="7"/>
        <w:ind w:left="142" w:firstLine="0"/>
        <w:jc w:val="both"/>
        <w:rPr>
          <w:b/>
          <w:sz w:val="24"/>
          <w:szCs w:val="24"/>
        </w:rPr>
      </w:pPr>
      <w:r w:rsidRPr="008C7C98">
        <w:rPr>
          <w:b/>
          <w:sz w:val="24"/>
          <w:szCs w:val="24"/>
        </w:rPr>
        <w:t>Телефоны:  2-30-05;  2-16-78;   2-30-06</w:t>
      </w:r>
    </w:p>
    <w:p w:rsidR="008B324F" w:rsidRPr="008C7C98" w:rsidRDefault="008B324F" w:rsidP="008C7C98">
      <w:pPr>
        <w:pStyle w:val="7"/>
        <w:ind w:left="142" w:firstLine="0"/>
        <w:jc w:val="both"/>
        <w:rPr>
          <w:b/>
          <w:sz w:val="24"/>
          <w:szCs w:val="24"/>
        </w:rPr>
      </w:pPr>
      <w:r w:rsidRPr="008C7C98">
        <w:rPr>
          <w:b/>
          <w:sz w:val="24"/>
          <w:szCs w:val="24"/>
        </w:rPr>
        <w:t>Тираж - 50 экз.</w:t>
      </w:r>
    </w:p>
    <w:p w:rsidR="008B324F" w:rsidRPr="008C7C98" w:rsidRDefault="008B324F" w:rsidP="008C7C98">
      <w:pPr>
        <w:pStyle w:val="7"/>
        <w:ind w:left="142" w:firstLine="0"/>
        <w:jc w:val="both"/>
        <w:rPr>
          <w:b/>
          <w:sz w:val="24"/>
          <w:szCs w:val="24"/>
        </w:rPr>
      </w:pPr>
      <w:r w:rsidRPr="008C7C98">
        <w:rPr>
          <w:b/>
          <w:sz w:val="24"/>
          <w:szCs w:val="24"/>
        </w:rPr>
        <w:t>Время подписания в печать - 17:00 час.</w:t>
      </w:r>
    </w:p>
    <w:p w:rsidR="008B324F" w:rsidRPr="008C7C98" w:rsidRDefault="008B324F" w:rsidP="008C7C98">
      <w:pPr>
        <w:pStyle w:val="7"/>
        <w:ind w:left="142" w:firstLine="0"/>
        <w:jc w:val="both"/>
        <w:rPr>
          <w:b/>
          <w:sz w:val="24"/>
          <w:szCs w:val="24"/>
        </w:rPr>
      </w:pPr>
      <w:r w:rsidRPr="008C7C98">
        <w:rPr>
          <w:b/>
          <w:sz w:val="24"/>
          <w:szCs w:val="24"/>
        </w:rPr>
        <w:t>Номер подписан – 16:30 час.</w:t>
      </w:r>
    </w:p>
    <w:p w:rsidR="008B324F" w:rsidRPr="008C7C98" w:rsidRDefault="008B324F" w:rsidP="008C7C98">
      <w:pPr>
        <w:pStyle w:val="7"/>
        <w:ind w:left="142" w:firstLine="0"/>
        <w:jc w:val="both"/>
        <w:rPr>
          <w:sz w:val="24"/>
          <w:szCs w:val="24"/>
        </w:rPr>
      </w:pPr>
      <w:r w:rsidRPr="008C7C98">
        <w:rPr>
          <w:b/>
          <w:sz w:val="24"/>
          <w:szCs w:val="24"/>
        </w:rPr>
        <w:t>Бесплатно.</w:t>
      </w:r>
    </w:p>
    <w:p w:rsidR="001D1795" w:rsidRPr="008C7C98" w:rsidRDefault="001D1795" w:rsidP="008C7C9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D1795" w:rsidRPr="008C7C98" w:rsidSect="008C7C98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B324F"/>
    <w:rsid w:val="001D1795"/>
    <w:rsid w:val="004A28C0"/>
    <w:rsid w:val="008B324F"/>
    <w:rsid w:val="008C7C98"/>
    <w:rsid w:val="00996DBD"/>
    <w:rsid w:val="00B24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DBD"/>
  </w:style>
  <w:style w:type="paragraph" w:styleId="1">
    <w:name w:val="heading 1"/>
    <w:basedOn w:val="a"/>
    <w:next w:val="a"/>
    <w:link w:val="10"/>
    <w:uiPriority w:val="9"/>
    <w:qFormat/>
    <w:rsid w:val="004A28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28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28C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qFormat/>
    <w:rsid w:val="008B324F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8B324F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4A28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A28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A28C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converted-space">
    <w:name w:val="apple-converted-space"/>
    <w:basedOn w:val="a0"/>
    <w:rsid w:val="004A28C0"/>
  </w:style>
  <w:style w:type="character" w:styleId="a3">
    <w:name w:val="Hyperlink"/>
    <w:basedOn w:val="a0"/>
    <w:uiPriority w:val="99"/>
    <w:rsid w:val="004A28C0"/>
    <w:rPr>
      <w:color w:val="0000FF"/>
      <w:u w:val="single"/>
    </w:rPr>
  </w:style>
  <w:style w:type="paragraph" w:customStyle="1" w:styleId="headertext">
    <w:name w:val="headertext"/>
    <w:basedOn w:val="a"/>
    <w:rsid w:val="004A2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4A2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804950314" TargetMode="External"/><Relationship Id="rId4" Type="http://schemas.openxmlformats.org/officeDocument/2006/relationships/hyperlink" Target="http://docs.cntd.ru/document/90049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2061</Words>
  <Characters>11751</Characters>
  <Application>Microsoft Office Word</Application>
  <DocSecurity>0</DocSecurity>
  <Lines>97</Lines>
  <Paragraphs>27</Paragraphs>
  <ScaleCrop>false</ScaleCrop>
  <Company>Microsoft</Company>
  <LinksUpToDate>false</LinksUpToDate>
  <CharactersWithSpaces>13785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2016-08-29T08:45:00Z</dcterms:created>
  <dcterms:modified xsi:type="dcterms:W3CDTF">2016-09-21T08:43:00Z</dcterms:modified>
</cp:coreProperties>
</file>