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F311E3" w:rsidRDefault="008B324F" w:rsidP="00F311E3">
      <w:pPr>
        <w:pStyle w:val="7"/>
        <w:rPr>
          <w:b/>
          <w:sz w:val="24"/>
          <w:szCs w:val="24"/>
        </w:rPr>
      </w:pPr>
      <w:r w:rsidRPr="00F311E3">
        <w:rPr>
          <w:b/>
          <w:sz w:val="24"/>
          <w:szCs w:val="24"/>
        </w:rPr>
        <w:t>Информационный бюллетень</w:t>
      </w:r>
    </w:p>
    <w:p w:rsidR="008B324F" w:rsidRPr="00F311E3" w:rsidRDefault="008B324F" w:rsidP="00F311E3">
      <w:pPr>
        <w:pStyle w:val="7"/>
        <w:rPr>
          <w:b/>
          <w:sz w:val="24"/>
          <w:szCs w:val="24"/>
        </w:rPr>
      </w:pPr>
      <w:r w:rsidRPr="00F311E3">
        <w:rPr>
          <w:b/>
          <w:sz w:val="24"/>
          <w:szCs w:val="24"/>
        </w:rPr>
        <w:t>Дубенского муниципального района</w:t>
      </w:r>
    </w:p>
    <w:p w:rsidR="008B324F" w:rsidRPr="00F311E3" w:rsidRDefault="008B324F" w:rsidP="00F311E3">
      <w:pPr>
        <w:pStyle w:val="7"/>
        <w:rPr>
          <w:b/>
          <w:sz w:val="24"/>
          <w:szCs w:val="24"/>
        </w:rPr>
      </w:pPr>
      <w:r w:rsidRPr="00F311E3">
        <w:rPr>
          <w:b/>
          <w:sz w:val="24"/>
          <w:szCs w:val="24"/>
        </w:rPr>
        <w:t>Республики Мордовия</w:t>
      </w:r>
    </w:p>
    <w:p w:rsidR="008B324F" w:rsidRPr="00F311E3" w:rsidRDefault="008B324F" w:rsidP="00F311E3">
      <w:pPr>
        <w:pStyle w:val="7"/>
        <w:jc w:val="both"/>
        <w:rPr>
          <w:b/>
          <w:sz w:val="24"/>
          <w:szCs w:val="24"/>
        </w:rPr>
      </w:pPr>
    </w:p>
    <w:p w:rsidR="008B324F" w:rsidRPr="00F311E3" w:rsidRDefault="008B324F" w:rsidP="00F311E3">
      <w:pPr>
        <w:pStyle w:val="7"/>
        <w:ind w:left="-142" w:firstLine="142"/>
        <w:jc w:val="left"/>
        <w:rPr>
          <w:b/>
          <w:sz w:val="24"/>
          <w:szCs w:val="24"/>
        </w:rPr>
      </w:pPr>
      <w:r w:rsidRPr="00F311E3">
        <w:rPr>
          <w:b/>
          <w:sz w:val="24"/>
          <w:szCs w:val="24"/>
        </w:rPr>
        <w:t>Является официальным печатным изданием</w:t>
      </w:r>
    </w:p>
    <w:p w:rsidR="008B324F" w:rsidRPr="00F311E3" w:rsidRDefault="008B324F" w:rsidP="00F311E3">
      <w:pPr>
        <w:pStyle w:val="7"/>
        <w:ind w:left="-142" w:firstLine="142"/>
        <w:jc w:val="left"/>
        <w:rPr>
          <w:b/>
          <w:sz w:val="24"/>
          <w:szCs w:val="24"/>
        </w:rPr>
      </w:pPr>
      <w:r w:rsidRPr="00F311E3">
        <w:rPr>
          <w:b/>
          <w:sz w:val="24"/>
          <w:szCs w:val="24"/>
        </w:rPr>
        <w:t>Дубенского муниципального района</w:t>
      </w:r>
    </w:p>
    <w:p w:rsidR="008B324F" w:rsidRPr="00F311E3" w:rsidRDefault="008B324F" w:rsidP="00F311E3">
      <w:pPr>
        <w:pStyle w:val="7"/>
        <w:ind w:left="-142" w:firstLine="142"/>
        <w:jc w:val="left"/>
        <w:rPr>
          <w:b/>
          <w:sz w:val="24"/>
          <w:szCs w:val="24"/>
        </w:rPr>
      </w:pPr>
      <w:r w:rsidRPr="00F311E3">
        <w:rPr>
          <w:b/>
          <w:sz w:val="24"/>
          <w:szCs w:val="24"/>
        </w:rPr>
        <w:t>Республики Мордовия</w:t>
      </w:r>
    </w:p>
    <w:p w:rsidR="008B324F" w:rsidRPr="00F311E3" w:rsidRDefault="008B324F" w:rsidP="00F311E3">
      <w:pPr>
        <w:pStyle w:val="7"/>
        <w:ind w:left="-142" w:firstLine="142"/>
        <w:rPr>
          <w:sz w:val="24"/>
          <w:szCs w:val="24"/>
        </w:rPr>
      </w:pPr>
      <w:r w:rsidRPr="00F311E3">
        <w:rPr>
          <w:sz w:val="24"/>
          <w:szCs w:val="24"/>
        </w:rPr>
        <w:t xml:space="preserve">   </w:t>
      </w:r>
    </w:p>
    <w:p w:rsidR="008B324F" w:rsidRPr="00F311E3" w:rsidRDefault="006930CA" w:rsidP="00F311E3">
      <w:pPr>
        <w:pStyle w:val="7"/>
        <w:ind w:left="-142" w:firstLine="142"/>
        <w:jc w:val="left"/>
        <w:rPr>
          <w:b/>
          <w:sz w:val="24"/>
          <w:szCs w:val="24"/>
          <w:u w:val="single"/>
        </w:rPr>
      </w:pPr>
      <w:r>
        <w:rPr>
          <w:b/>
          <w:sz w:val="24"/>
          <w:szCs w:val="24"/>
          <w:u w:val="single"/>
        </w:rPr>
        <w:t>07</w:t>
      </w:r>
      <w:r w:rsidR="0088153E" w:rsidRPr="00F311E3">
        <w:rPr>
          <w:b/>
          <w:sz w:val="24"/>
          <w:szCs w:val="24"/>
          <w:u w:val="single"/>
        </w:rPr>
        <w:t>.11</w:t>
      </w:r>
      <w:r w:rsidR="008B324F" w:rsidRPr="00F311E3">
        <w:rPr>
          <w:b/>
          <w:sz w:val="24"/>
          <w:szCs w:val="24"/>
          <w:u w:val="single"/>
        </w:rPr>
        <w:t>. 2016г.</w:t>
      </w:r>
      <w:r w:rsidR="008B324F" w:rsidRPr="00F311E3">
        <w:rPr>
          <w:b/>
          <w:sz w:val="24"/>
          <w:szCs w:val="24"/>
        </w:rPr>
        <w:t xml:space="preserve">                                                                                              </w:t>
      </w:r>
      <w:r w:rsidR="00FD44F0">
        <w:rPr>
          <w:b/>
          <w:sz w:val="24"/>
          <w:szCs w:val="24"/>
        </w:rPr>
        <w:t xml:space="preserve">            </w:t>
      </w:r>
      <w:r w:rsidR="008B324F" w:rsidRPr="00F311E3">
        <w:rPr>
          <w:b/>
          <w:sz w:val="24"/>
          <w:szCs w:val="24"/>
        </w:rPr>
        <w:t xml:space="preserve">               </w:t>
      </w:r>
      <w:r w:rsidR="0088153E" w:rsidRPr="00F311E3">
        <w:rPr>
          <w:b/>
          <w:sz w:val="24"/>
          <w:szCs w:val="24"/>
          <w:u w:val="single"/>
        </w:rPr>
        <w:t>№ 23 (134)</w:t>
      </w:r>
    </w:p>
    <w:p w:rsidR="008B324F" w:rsidRPr="00F311E3" w:rsidRDefault="008B324F" w:rsidP="00F311E3">
      <w:pPr>
        <w:spacing w:line="240" w:lineRule="auto"/>
        <w:rPr>
          <w:rFonts w:ascii="Times New Roman" w:eastAsia="Times New Roman" w:hAnsi="Times New Roman" w:cs="Times New Roman"/>
          <w:sz w:val="24"/>
          <w:szCs w:val="24"/>
          <w:lang w:eastAsia="ar-SA"/>
        </w:rPr>
      </w:pPr>
    </w:p>
    <w:p w:rsidR="00D359DC" w:rsidRPr="00115BC4" w:rsidRDefault="00D359DC" w:rsidP="00F311E3">
      <w:pPr>
        <w:pStyle w:val="1"/>
        <w:spacing w:before="0" w:line="240" w:lineRule="auto"/>
        <w:jc w:val="center"/>
        <w:rPr>
          <w:rFonts w:ascii="Times New Roman" w:hAnsi="Times New Roman" w:cs="Times New Roman"/>
          <w:color w:val="000000" w:themeColor="text1"/>
          <w:sz w:val="24"/>
          <w:szCs w:val="24"/>
        </w:rPr>
      </w:pPr>
      <w:r w:rsidRPr="00115BC4">
        <w:rPr>
          <w:rFonts w:ascii="Times New Roman" w:hAnsi="Times New Roman" w:cs="Times New Roman"/>
          <w:color w:val="000000" w:themeColor="text1"/>
          <w:sz w:val="24"/>
          <w:szCs w:val="24"/>
        </w:rPr>
        <w:t>АДМИНИСТРАЦИЯ  ДУБЕНСКОГО МУНИЦИПАЛЬНОГО  РАЙОНА</w:t>
      </w:r>
    </w:p>
    <w:p w:rsidR="00D359DC" w:rsidRPr="00115BC4" w:rsidRDefault="00D359DC" w:rsidP="00F311E3">
      <w:pPr>
        <w:pStyle w:val="1"/>
        <w:spacing w:before="0" w:line="240" w:lineRule="auto"/>
        <w:jc w:val="center"/>
        <w:rPr>
          <w:rFonts w:ascii="Times New Roman" w:hAnsi="Times New Roman" w:cs="Times New Roman"/>
          <w:color w:val="000000" w:themeColor="text1"/>
          <w:sz w:val="24"/>
          <w:szCs w:val="24"/>
        </w:rPr>
      </w:pPr>
      <w:r w:rsidRPr="00115BC4">
        <w:rPr>
          <w:rFonts w:ascii="Times New Roman" w:hAnsi="Times New Roman" w:cs="Times New Roman"/>
          <w:color w:val="000000" w:themeColor="text1"/>
          <w:sz w:val="24"/>
          <w:szCs w:val="24"/>
        </w:rPr>
        <w:t>РЕСПУБЛИКА МОРДОВИЯ</w:t>
      </w:r>
    </w:p>
    <w:p w:rsidR="00D359DC" w:rsidRPr="00F311E3" w:rsidRDefault="00D359DC" w:rsidP="00F311E3">
      <w:pPr>
        <w:spacing w:line="240" w:lineRule="auto"/>
        <w:ind w:left="360"/>
        <w:rPr>
          <w:rFonts w:ascii="Times New Roman" w:hAnsi="Times New Roman" w:cs="Times New Roman"/>
          <w:b/>
          <w:sz w:val="24"/>
          <w:szCs w:val="24"/>
        </w:rPr>
      </w:pPr>
    </w:p>
    <w:p w:rsidR="00D359DC" w:rsidRPr="00F311E3" w:rsidRDefault="00D359DC" w:rsidP="00F311E3">
      <w:pPr>
        <w:spacing w:line="240" w:lineRule="auto"/>
        <w:ind w:left="360"/>
        <w:jc w:val="center"/>
        <w:rPr>
          <w:rFonts w:ascii="Times New Roman" w:hAnsi="Times New Roman" w:cs="Times New Roman"/>
          <w:b/>
          <w:sz w:val="24"/>
          <w:szCs w:val="24"/>
        </w:rPr>
      </w:pPr>
      <w:r w:rsidRPr="00F311E3">
        <w:rPr>
          <w:rFonts w:ascii="Times New Roman" w:hAnsi="Times New Roman" w:cs="Times New Roman"/>
          <w:b/>
          <w:sz w:val="24"/>
          <w:szCs w:val="24"/>
        </w:rPr>
        <w:t>ПОСТАНОВЛЕНИЕ</w:t>
      </w:r>
    </w:p>
    <w:p w:rsidR="00D359DC" w:rsidRPr="00F311E3" w:rsidRDefault="00D359DC" w:rsidP="00F311E3">
      <w:pPr>
        <w:shd w:val="clear" w:color="auto" w:fill="FFFFFF"/>
        <w:tabs>
          <w:tab w:val="left" w:leader="underscore" w:pos="782"/>
          <w:tab w:val="left" w:leader="underscore" w:pos="2165"/>
          <w:tab w:val="left" w:pos="3086"/>
        </w:tabs>
        <w:spacing w:line="240" w:lineRule="auto"/>
        <w:ind w:right="-1365"/>
        <w:jc w:val="both"/>
        <w:rPr>
          <w:rFonts w:ascii="Times New Roman" w:hAnsi="Times New Roman" w:cs="Times New Roman"/>
          <w:bCs/>
          <w:sz w:val="24"/>
          <w:szCs w:val="24"/>
        </w:rPr>
      </w:pPr>
      <w:r w:rsidRPr="00F311E3">
        <w:rPr>
          <w:rFonts w:ascii="Times New Roman" w:hAnsi="Times New Roman" w:cs="Times New Roman"/>
          <w:bCs/>
          <w:sz w:val="24"/>
          <w:szCs w:val="24"/>
        </w:rPr>
        <w:t xml:space="preserve">27.10.2016              </w:t>
      </w:r>
      <w:r w:rsidR="00F311E3">
        <w:rPr>
          <w:rFonts w:ascii="Times New Roman" w:hAnsi="Times New Roman" w:cs="Times New Roman"/>
          <w:bCs/>
          <w:sz w:val="24"/>
          <w:szCs w:val="24"/>
        </w:rPr>
        <w:t xml:space="preserve">                                         </w:t>
      </w:r>
      <w:r w:rsidRPr="00F311E3">
        <w:rPr>
          <w:rFonts w:ascii="Times New Roman" w:hAnsi="Times New Roman" w:cs="Times New Roman"/>
          <w:bCs/>
          <w:sz w:val="24"/>
          <w:szCs w:val="24"/>
        </w:rPr>
        <w:t xml:space="preserve">    </w:t>
      </w:r>
      <w:r w:rsidR="00F311E3">
        <w:rPr>
          <w:rFonts w:ascii="Times New Roman" w:hAnsi="Times New Roman" w:cs="Times New Roman"/>
          <w:bCs/>
          <w:sz w:val="24"/>
          <w:szCs w:val="24"/>
        </w:rPr>
        <w:t xml:space="preserve">         </w:t>
      </w:r>
      <w:r w:rsidRPr="00F311E3">
        <w:rPr>
          <w:rFonts w:ascii="Times New Roman" w:hAnsi="Times New Roman" w:cs="Times New Roman"/>
          <w:bCs/>
          <w:sz w:val="24"/>
          <w:szCs w:val="24"/>
        </w:rPr>
        <w:t xml:space="preserve">                                                               № 692</w:t>
      </w:r>
    </w:p>
    <w:p w:rsidR="00D359DC" w:rsidRPr="00F311E3" w:rsidRDefault="00F311E3" w:rsidP="00F311E3">
      <w:pPr>
        <w:shd w:val="clear" w:color="auto" w:fill="FFFFFF"/>
        <w:tabs>
          <w:tab w:val="left" w:leader="underscore" w:pos="782"/>
          <w:tab w:val="left" w:leader="underscore" w:pos="2165"/>
          <w:tab w:val="left" w:pos="3086"/>
        </w:tabs>
        <w:spacing w:line="240" w:lineRule="auto"/>
        <w:ind w:right="-1365"/>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359DC" w:rsidRPr="00F311E3">
        <w:rPr>
          <w:rFonts w:ascii="Times New Roman" w:hAnsi="Times New Roman" w:cs="Times New Roman"/>
          <w:bCs/>
          <w:sz w:val="24"/>
          <w:szCs w:val="24"/>
        </w:rPr>
        <w:t>с</w:t>
      </w:r>
      <w:proofErr w:type="gramStart"/>
      <w:r w:rsidR="00D359DC" w:rsidRPr="00F311E3">
        <w:rPr>
          <w:rFonts w:ascii="Times New Roman" w:hAnsi="Times New Roman" w:cs="Times New Roman"/>
          <w:bCs/>
          <w:sz w:val="24"/>
          <w:szCs w:val="24"/>
        </w:rPr>
        <w:t>.Д</w:t>
      </w:r>
      <w:proofErr w:type="gramEnd"/>
      <w:r w:rsidR="00D359DC" w:rsidRPr="00F311E3">
        <w:rPr>
          <w:rFonts w:ascii="Times New Roman" w:hAnsi="Times New Roman" w:cs="Times New Roman"/>
          <w:bCs/>
          <w:sz w:val="24"/>
          <w:szCs w:val="24"/>
        </w:rPr>
        <w:t>убенки</w:t>
      </w:r>
    </w:p>
    <w:p w:rsidR="00D359DC" w:rsidRPr="00F311E3" w:rsidRDefault="00D359DC" w:rsidP="00F311E3">
      <w:pPr>
        <w:shd w:val="clear" w:color="auto" w:fill="FFFFFF"/>
        <w:tabs>
          <w:tab w:val="left" w:leader="underscore" w:pos="782"/>
          <w:tab w:val="left" w:leader="underscore" w:pos="2165"/>
          <w:tab w:val="left" w:pos="3086"/>
        </w:tabs>
        <w:spacing w:after="0" w:line="240" w:lineRule="auto"/>
        <w:ind w:right="-141"/>
        <w:jc w:val="center"/>
        <w:rPr>
          <w:rFonts w:ascii="Times New Roman" w:hAnsi="Times New Roman" w:cs="Times New Roman"/>
          <w:bCs/>
          <w:sz w:val="24"/>
          <w:szCs w:val="24"/>
        </w:rPr>
      </w:pPr>
      <w:r w:rsidRPr="00F311E3">
        <w:rPr>
          <w:rFonts w:ascii="Times New Roman" w:hAnsi="Times New Roman" w:cs="Times New Roman"/>
          <w:bCs/>
          <w:sz w:val="24"/>
          <w:szCs w:val="24"/>
        </w:rPr>
        <w:t>О квотировании рабочих мест для   отдельных категорий граждан,</w:t>
      </w:r>
    </w:p>
    <w:p w:rsidR="00D359DC" w:rsidRPr="00F311E3" w:rsidRDefault="00D359DC" w:rsidP="00F311E3">
      <w:pPr>
        <w:shd w:val="clear" w:color="auto" w:fill="FFFFFF"/>
        <w:tabs>
          <w:tab w:val="left" w:leader="underscore" w:pos="782"/>
          <w:tab w:val="left" w:leader="underscore" w:pos="2165"/>
          <w:tab w:val="left" w:pos="3086"/>
        </w:tabs>
        <w:spacing w:after="0" w:line="240" w:lineRule="auto"/>
        <w:ind w:right="-1365"/>
        <w:jc w:val="center"/>
        <w:rPr>
          <w:rFonts w:ascii="Times New Roman" w:hAnsi="Times New Roman" w:cs="Times New Roman"/>
          <w:bCs/>
          <w:sz w:val="24"/>
          <w:szCs w:val="24"/>
        </w:rPr>
      </w:pPr>
      <w:r w:rsidRPr="00F311E3">
        <w:rPr>
          <w:rFonts w:ascii="Times New Roman" w:hAnsi="Times New Roman" w:cs="Times New Roman"/>
          <w:bCs/>
          <w:sz w:val="24"/>
          <w:szCs w:val="24"/>
        </w:rPr>
        <w:t xml:space="preserve">особо </w:t>
      </w:r>
      <w:proofErr w:type="gramStart"/>
      <w:r w:rsidRPr="00F311E3">
        <w:rPr>
          <w:rFonts w:ascii="Times New Roman" w:hAnsi="Times New Roman" w:cs="Times New Roman"/>
          <w:bCs/>
          <w:sz w:val="24"/>
          <w:szCs w:val="24"/>
        </w:rPr>
        <w:t>нуждающихся</w:t>
      </w:r>
      <w:proofErr w:type="gramEnd"/>
      <w:r w:rsidRPr="00F311E3">
        <w:rPr>
          <w:rFonts w:ascii="Times New Roman" w:hAnsi="Times New Roman" w:cs="Times New Roman"/>
          <w:bCs/>
          <w:sz w:val="24"/>
          <w:szCs w:val="24"/>
        </w:rPr>
        <w:t xml:space="preserve">  в социальной защите на 2017 год</w:t>
      </w:r>
    </w:p>
    <w:p w:rsidR="00D359DC" w:rsidRPr="00F311E3" w:rsidRDefault="00D359DC" w:rsidP="00F311E3">
      <w:pPr>
        <w:shd w:val="clear" w:color="auto" w:fill="FFFFFF"/>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Во исполнение Закона Республики Мордовия от 7 февраля </w:t>
      </w:r>
      <w:smartTag w:uri="urn:schemas-microsoft-com:office:smarttags" w:element="metricconverter">
        <w:smartTagPr>
          <w:attr w:name="ProductID" w:val="2005 г"/>
        </w:smartTagPr>
        <w:r w:rsidRPr="00F311E3">
          <w:rPr>
            <w:rFonts w:ascii="Times New Roman" w:hAnsi="Times New Roman" w:cs="Times New Roman"/>
            <w:sz w:val="24"/>
            <w:szCs w:val="24"/>
          </w:rPr>
          <w:t>2005 г</w:t>
        </w:r>
      </w:smartTag>
      <w:r w:rsidRPr="00F311E3">
        <w:rPr>
          <w:rFonts w:ascii="Times New Roman" w:hAnsi="Times New Roman" w:cs="Times New Roman"/>
          <w:sz w:val="24"/>
          <w:szCs w:val="24"/>
        </w:rPr>
        <w:t>. №9-З «О квотировании рабочих мест для отдельных категорий граждан, особо нуждающихся в социальной защите», администрация Дубенского муниципального района постановляет:</w:t>
      </w:r>
    </w:p>
    <w:p w:rsidR="00D359DC" w:rsidRPr="00F311E3" w:rsidRDefault="00D359DC" w:rsidP="00F311E3">
      <w:pPr>
        <w:shd w:val="clear" w:color="auto" w:fill="FFFFFF"/>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1.Установить минимальное количество рабочих мест (квоту) для  граждан</w:t>
      </w:r>
      <w:proofErr w:type="gramStart"/>
      <w:r w:rsidRPr="00F311E3">
        <w:rPr>
          <w:rFonts w:ascii="Times New Roman" w:hAnsi="Times New Roman" w:cs="Times New Roman"/>
          <w:sz w:val="24"/>
          <w:szCs w:val="24"/>
        </w:rPr>
        <w:t xml:space="preserve"> ,</w:t>
      </w:r>
      <w:proofErr w:type="gramEnd"/>
      <w:r w:rsidRPr="00F311E3">
        <w:rPr>
          <w:rFonts w:ascii="Times New Roman" w:hAnsi="Times New Roman" w:cs="Times New Roman"/>
          <w:sz w:val="24"/>
          <w:szCs w:val="24"/>
        </w:rPr>
        <w:t xml:space="preserve"> особо нуждающихся в социальной защите, инвалидов  в размере:-3%-для организаций со среднесписочной численностью работников более 100 человек;-2%- для организаций со среднесписочной численностью работников от 35 до 100 человек, но не менее 1 человека. </w:t>
      </w:r>
    </w:p>
    <w:p w:rsidR="00D359DC" w:rsidRPr="00F311E3" w:rsidRDefault="00D359DC" w:rsidP="00F311E3">
      <w:pPr>
        <w:shd w:val="clear" w:color="auto" w:fill="FFFFFF"/>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2.Утвердить перечень организаций, которым устанавливается квота для трудоустройства отдельных категорий, особо нуждающихся в социальной защите на 2017 год, (приложение №1).</w:t>
      </w:r>
    </w:p>
    <w:p w:rsidR="00D359DC" w:rsidRPr="00F311E3" w:rsidRDefault="00D359DC" w:rsidP="00F311E3">
      <w:pPr>
        <w:shd w:val="clear" w:color="auto" w:fill="FFFFFF"/>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3.Трудоустройство граждан в счет установленной квоты производится руководителями по направлениям органов службы занятости населения, с обязательным уведомлением службы занятости населения о принятом решении или самостоятельно.</w:t>
      </w:r>
    </w:p>
    <w:p w:rsidR="00D359DC" w:rsidRPr="00F311E3" w:rsidRDefault="00D359DC" w:rsidP="00F311E3">
      <w:pPr>
        <w:shd w:val="clear" w:color="auto" w:fill="FFFFFF"/>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4.Направить копию настоящего постановления работодателям, указанным в приложении № 1 к настоящему постановлению.</w:t>
      </w:r>
    </w:p>
    <w:p w:rsidR="00D359DC" w:rsidRPr="00F311E3" w:rsidRDefault="00D359DC" w:rsidP="00F311E3">
      <w:pPr>
        <w:shd w:val="clear" w:color="auto" w:fill="FFFFFF"/>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5.Работодателям, на которых распространяется действие данного постановления, обеспечить ежемесячное представление</w:t>
      </w:r>
      <w:proofErr w:type="gramStart"/>
      <w:r w:rsidRPr="00F311E3">
        <w:rPr>
          <w:rFonts w:ascii="Times New Roman" w:hAnsi="Times New Roman" w:cs="Times New Roman"/>
          <w:sz w:val="24"/>
          <w:szCs w:val="24"/>
        </w:rPr>
        <w:t xml:space="preserve"> ,</w:t>
      </w:r>
      <w:proofErr w:type="gramEnd"/>
      <w:r w:rsidRPr="00F311E3">
        <w:rPr>
          <w:rFonts w:ascii="Times New Roman" w:hAnsi="Times New Roman" w:cs="Times New Roman"/>
          <w:sz w:val="24"/>
          <w:szCs w:val="24"/>
        </w:rPr>
        <w:t xml:space="preserve"> в срок до 5 числа следующего за отчетным месяцем, сведений о выполнении квоты по трудоустройству отдельных категорий  граждан, особо нуждающихся в социальной защите по форме согласно приложению №2 в администрацию Дубенского муниципального района.</w:t>
      </w:r>
    </w:p>
    <w:p w:rsidR="00D359DC" w:rsidRPr="00F311E3" w:rsidRDefault="00D359DC" w:rsidP="00F311E3">
      <w:pPr>
        <w:shd w:val="clear" w:color="auto" w:fill="FFFFFF"/>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6.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311E3">
        <w:rPr>
          <w:rFonts w:ascii="Times New Roman" w:hAnsi="Times New Roman" w:cs="Times New Roman"/>
          <w:sz w:val="24"/>
          <w:szCs w:val="24"/>
          <w:lang w:val="en-US"/>
        </w:rPr>
        <w:t>htt</w:t>
      </w:r>
      <w:proofErr w:type="spellEnd"/>
      <w:r w:rsidRPr="00F311E3">
        <w:rPr>
          <w:rFonts w:ascii="Times New Roman" w:hAnsi="Times New Roman" w:cs="Times New Roman"/>
          <w:sz w:val="24"/>
          <w:szCs w:val="24"/>
        </w:rPr>
        <w:t>\\</w:t>
      </w:r>
      <w:r w:rsidRPr="00F311E3">
        <w:rPr>
          <w:rFonts w:ascii="Times New Roman" w:hAnsi="Times New Roman" w:cs="Times New Roman"/>
          <w:sz w:val="24"/>
          <w:szCs w:val="24"/>
          <w:lang w:val="en-US"/>
        </w:rPr>
        <w:t>www</w:t>
      </w:r>
      <w:r w:rsidRPr="00F311E3">
        <w:rPr>
          <w:rFonts w:ascii="Times New Roman" w:hAnsi="Times New Roman" w:cs="Times New Roman"/>
          <w:sz w:val="24"/>
          <w:szCs w:val="24"/>
        </w:rPr>
        <w:t>.</w:t>
      </w:r>
      <w:proofErr w:type="spellStart"/>
      <w:r w:rsidRPr="00F311E3">
        <w:rPr>
          <w:rFonts w:ascii="Times New Roman" w:hAnsi="Times New Roman" w:cs="Times New Roman"/>
          <w:sz w:val="24"/>
          <w:szCs w:val="24"/>
          <w:lang w:val="en-US"/>
        </w:rPr>
        <w:t>dubenki</w:t>
      </w:r>
      <w:proofErr w:type="spellEnd"/>
      <w:r w:rsidRPr="00F311E3">
        <w:rPr>
          <w:rFonts w:ascii="Times New Roman" w:hAnsi="Times New Roman" w:cs="Times New Roman"/>
          <w:sz w:val="24"/>
          <w:szCs w:val="24"/>
        </w:rPr>
        <w:t>.</w:t>
      </w:r>
      <w:r w:rsidRPr="00F311E3">
        <w:rPr>
          <w:rFonts w:ascii="Times New Roman" w:hAnsi="Times New Roman" w:cs="Times New Roman"/>
          <w:sz w:val="24"/>
          <w:szCs w:val="24"/>
          <w:lang w:val="en-US"/>
        </w:rPr>
        <w:t>e</w:t>
      </w:r>
      <w:r w:rsidRPr="00F311E3">
        <w:rPr>
          <w:rFonts w:ascii="Times New Roman" w:hAnsi="Times New Roman" w:cs="Times New Roman"/>
          <w:sz w:val="24"/>
          <w:szCs w:val="24"/>
        </w:rPr>
        <w:t>-</w:t>
      </w:r>
      <w:proofErr w:type="spellStart"/>
      <w:r w:rsidRPr="00F311E3">
        <w:rPr>
          <w:rFonts w:ascii="Times New Roman" w:hAnsi="Times New Roman" w:cs="Times New Roman"/>
          <w:sz w:val="24"/>
          <w:szCs w:val="24"/>
          <w:lang w:val="en-US"/>
        </w:rPr>
        <w:t>mordovia</w:t>
      </w:r>
      <w:proofErr w:type="spellEnd"/>
      <w:r w:rsidRPr="00F311E3">
        <w:rPr>
          <w:rFonts w:ascii="Times New Roman" w:hAnsi="Times New Roman" w:cs="Times New Roman"/>
          <w:sz w:val="24"/>
          <w:szCs w:val="24"/>
        </w:rPr>
        <w:t>.</w:t>
      </w:r>
      <w:r w:rsidRPr="00F311E3">
        <w:rPr>
          <w:rFonts w:ascii="Times New Roman" w:hAnsi="Times New Roman" w:cs="Times New Roman"/>
          <w:sz w:val="24"/>
          <w:szCs w:val="24"/>
          <w:lang w:val="en-US"/>
        </w:rPr>
        <w:t>ru</w:t>
      </w:r>
      <w:r w:rsidRPr="00F311E3">
        <w:rPr>
          <w:rFonts w:ascii="Times New Roman" w:hAnsi="Times New Roman" w:cs="Times New Roman"/>
          <w:sz w:val="24"/>
          <w:szCs w:val="24"/>
        </w:rPr>
        <w:t>/</w:t>
      </w:r>
    </w:p>
    <w:p w:rsidR="00D359DC" w:rsidRPr="00F311E3" w:rsidRDefault="00D359DC" w:rsidP="00F311E3">
      <w:pPr>
        <w:shd w:val="clear" w:color="auto" w:fill="FFFFFF"/>
        <w:spacing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7. </w:t>
      </w:r>
      <w:proofErr w:type="gramStart"/>
      <w:r w:rsidRPr="00F311E3">
        <w:rPr>
          <w:rFonts w:ascii="Times New Roman" w:hAnsi="Times New Roman" w:cs="Times New Roman"/>
          <w:sz w:val="24"/>
          <w:szCs w:val="24"/>
        </w:rPr>
        <w:t>Контроль за</w:t>
      </w:r>
      <w:proofErr w:type="gramEnd"/>
      <w:r w:rsidRPr="00F311E3">
        <w:rPr>
          <w:rFonts w:ascii="Times New Roman" w:hAnsi="Times New Roman" w:cs="Times New Roman"/>
          <w:sz w:val="24"/>
          <w:szCs w:val="24"/>
        </w:rPr>
        <w:t xml:space="preserve"> выполнением  данного  постановления возложить на заместителя главы, начальника управления по социальной работе администрации Дубенского муниципального района Карасева Н.В.</w:t>
      </w:r>
    </w:p>
    <w:p w:rsidR="00D359DC" w:rsidRPr="00F311E3" w:rsidRDefault="00D359DC" w:rsidP="00F311E3">
      <w:pPr>
        <w:shd w:val="clear" w:color="auto" w:fill="FFFFFF"/>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Глава администрации </w:t>
      </w:r>
    </w:p>
    <w:p w:rsidR="00D359DC" w:rsidRPr="00F311E3" w:rsidRDefault="00F311E3" w:rsidP="00F311E3">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359DC" w:rsidRPr="00F311E3">
        <w:rPr>
          <w:rFonts w:ascii="Times New Roman" w:hAnsi="Times New Roman" w:cs="Times New Roman"/>
          <w:sz w:val="24"/>
          <w:szCs w:val="24"/>
        </w:rPr>
        <w:t>Дубенского муниципального района                                                     С.Г.Плешаков</w:t>
      </w:r>
    </w:p>
    <w:p w:rsidR="00D359DC" w:rsidRPr="00F311E3" w:rsidRDefault="00D359DC" w:rsidP="00F311E3">
      <w:pPr>
        <w:shd w:val="clear" w:color="auto" w:fill="FFFFFF"/>
        <w:spacing w:line="240" w:lineRule="auto"/>
        <w:jc w:val="both"/>
        <w:rPr>
          <w:rFonts w:ascii="Times New Roman" w:hAnsi="Times New Roman" w:cs="Times New Roman"/>
          <w:sz w:val="24"/>
          <w:szCs w:val="24"/>
        </w:rPr>
      </w:pPr>
    </w:p>
    <w:p w:rsidR="00D359DC" w:rsidRPr="00F311E3" w:rsidRDefault="00D359DC" w:rsidP="00F311E3">
      <w:pPr>
        <w:shd w:val="clear" w:color="auto" w:fill="FFFFFF"/>
        <w:spacing w:line="240" w:lineRule="auto"/>
        <w:jc w:val="both"/>
        <w:rPr>
          <w:rFonts w:ascii="Times New Roman" w:hAnsi="Times New Roman" w:cs="Times New Roman"/>
          <w:sz w:val="24"/>
          <w:szCs w:val="24"/>
        </w:rPr>
      </w:pPr>
    </w:p>
    <w:p w:rsidR="00D359DC" w:rsidRPr="00F311E3" w:rsidRDefault="00D359DC" w:rsidP="00F311E3">
      <w:pPr>
        <w:spacing w:after="0" w:line="240" w:lineRule="auto"/>
        <w:ind w:left="5670"/>
        <w:rPr>
          <w:rFonts w:ascii="Times New Roman" w:hAnsi="Times New Roman" w:cs="Times New Roman"/>
          <w:sz w:val="24"/>
          <w:szCs w:val="24"/>
        </w:rPr>
      </w:pPr>
      <w:r w:rsidRPr="00F311E3">
        <w:rPr>
          <w:rFonts w:ascii="Times New Roman" w:hAnsi="Times New Roman" w:cs="Times New Roman"/>
          <w:sz w:val="24"/>
          <w:szCs w:val="24"/>
        </w:rPr>
        <w:lastRenderedPageBreak/>
        <w:t>Приложение №1</w:t>
      </w:r>
    </w:p>
    <w:p w:rsidR="00D359DC" w:rsidRPr="00F311E3" w:rsidRDefault="00D359DC" w:rsidP="00F311E3">
      <w:pPr>
        <w:spacing w:after="0" w:line="240" w:lineRule="auto"/>
        <w:ind w:left="5670"/>
        <w:rPr>
          <w:rFonts w:ascii="Times New Roman" w:hAnsi="Times New Roman" w:cs="Times New Roman"/>
          <w:sz w:val="24"/>
          <w:szCs w:val="24"/>
        </w:rPr>
      </w:pPr>
      <w:r w:rsidRPr="00F311E3">
        <w:rPr>
          <w:rFonts w:ascii="Times New Roman" w:hAnsi="Times New Roman" w:cs="Times New Roman"/>
          <w:sz w:val="24"/>
          <w:szCs w:val="24"/>
        </w:rPr>
        <w:t>к постановлению администрации</w:t>
      </w:r>
    </w:p>
    <w:p w:rsidR="00D359DC" w:rsidRPr="00F311E3" w:rsidRDefault="00D359DC" w:rsidP="00F311E3">
      <w:pPr>
        <w:spacing w:after="0" w:line="240" w:lineRule="auto"/>
        <w:ind w:left="5670"/>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w:t>
      </w:r>
    </w:p>
    <w:p w:rsidR="00D359DC" w:rsidRPr="00F311E3" w:rsidRDefault="00D359DC" w:rsidP="00F311E3">
      <w:pPr>
        <w:spacing w:after="0" w:line="240" w:lineRule="auto"/>
        <w:ind w:left="5670"/>
        <w:rPr>
          <w:rFonts w:ascii="Times New Roman" w:hAnsi="Times New Roman" w:cs="Times New Roman"/>
          <w:sz w:val="24"/>
          <w:szCs w:val="24"/>
        </w:rPr>
      </w:pPr>
      <w:r w:rsidRPr="00F311E3">
        <w:rPr>
          <w:rFonts w:ascii="Times New Roman" w:hAnsi="Times New Roman" w:cs="Times New Roman"/>
          <w:sz w:val="24"/>
          <w:szCs w:val="24"/>
        </w:rPr>
        <w:t>района Республики Мордовия</w:t>
      </w:r>
    </w:p>
    <w:p w:rsidR="00D359DC" w:rsidRPr="00F311E3" w:rsidRDefault="00D359DC" w:rsidP="00F311E3">
      <w:pPr>
        <w:spacing w:line="240" w:lineRule="auto"/>
        <w:ind w:left="5670"/>
        <w:rPr>
          <w:rFonts w:ascii="Times New Roman" w:hAnsi="Times New Roman" w:cs="Times New Roman"/>
          <w:sz w:val="24"/>
          <w:szCs w:val="24"/>
        </w:rPr>
      </w:pPr>
      <w:r w:rsidRPr="00F311E3">
        <w:rPr>
          <w:rFonts w:ascii="Times New Roman" w:hAnsi="Times New Roman" w:cs="Times New Roman"/>
          <w:sz w:val="24"/>
          <w:szCs w:val="24"/>
        </w:rPr>
        <w:t>от 27.10.2016  №692</w:t>
      </w:r>
    </w:p>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Перечень организаций, которым устанавливается квота для  трудоустройства  отдельных категорий граждан, особо нуждающихся в социальной защите </w:t>
      </w:r>
    </w:p>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на 2017  год</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5"/>
        <w:gridCol w:w="2288"/>
        <w:gridCol w:w="993"/>
        <w:gridCol w:w="928"/>
        <w:gridCol w:w="1535"/>
        <w:gridCol w:w="1235"/>
        <w:gridCol w:w="1175"/>
        <w:gridCol w:w="1222"/>
      </w:tblGrid>
      <w:tr w:rsidR="00D359DC" w:rsidRPr="00F311E3" w:rsidTr="00F311E3">
        <w:trPr>
          <w:trHeight w:val="1440"/>
        </w:trPr>
        <w:tc>
          <w:tcPr>
            <w:tcW w:w="655" w:type="dxa"/>
            <w:vMerge w:val="restart"/>
            <w:tcBorders>
              <w:top w:val="single" w:sz="4" w:space="0" w:color="auto"/>
              <w:left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п.п.</w:t>
            </w:r>
          </w:p>
        </w:tc>
        <w:tc>
          <w:tcPr>
            <w:tcW w:w="2288" w:type="dxa"/>
            <w:vMerge w:val="restart"/>
            <w:tcBorders>
              <w:top w:val="single" w:sz="4" w:space="0" w:color="auto"/>
              <w:left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Наименование </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организации</w:t>
            </w:r>
          </w:p>
        </w:tc>
        <w:tc>
          <w:tcPr>
            <w:tcW w:w="993" w:type="dxa"/>
            <w:vMerge w:val="restart"/>
            <w:tcBorders>
              <w:top w:val="single" w:sz="4" w:space="0" w:color="auto"/>
              <w:left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Сред</w:t>
            </w:r>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неспи</w:t>
            </w:r>
            <w:proofErr w:type="spellEnd"/>
          </w:p>
          <w:p w:rsidR="00D359DC" w:rsidRPr="00F311E3" w:rsidRDefault="00D359DC" w:rsidP="00F311E3">
            <w:pPr>
              <w:spacing w:after="0" w:line="240" w:lineRule="auto"/>
              <w:rPr>
                <w:rFonts w:ascii="Times New Roman" w:hAnsi="Times New Roman" w:cs="Times New Roman"/>
                <w:sz w:val="24"/>
                <w:szCs w:val="24"/>
              </w:rPr>
            </w:pPr>
            <w:proofErr w:type="spellStart"/>
            <w:proofErr w:type="gramStart"/>
            <w:r w:rsidRPr="00F311E3">
              <w:rPr>
                <w:rFonts w:ascii="Times New Roman" w:hAnsi="Times New Roman" w:cs="Times New Roman"/>
                <w:sz w:val="24"/>
                <w:szCs w:val="24"/>
              </w:rPr>
              <w:t>соч</w:t>
            </w:r>
            <w:proofErr w:type="spellEnd"/>
            <w:proofErr w:type="gramEnd"/>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ная</w:t>
            </w:r>
            <w:proofErr w:type="spellEnd"/>
            <w:r w:rsidRPr="00F311E3">
              <w:rPr>
                <w:rFonts w:ascii="Times New Roman" w:hAnsi="Times New Roman" w:cs="Times New Roman"/>
                <w:sz w:val="24"/>
                <w:szCs w:val="24"/>
              </w:rPr>
              <w:t xml:space="preserve"> </w:t>
            </w:r>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чис-лен-ность</w:t>
            </w:r>
            <w:proofErr w:type="spellEnd"/>
            <w:r w:rsidRPr="00F311E3">
              <w:rPr>
                <w:rFonts w:ascii="Times New Roman" w:hAnsi="Times New Roman" w:cs="Times New Roman"/>
                <w:sz w:val="24"/>
                <w:szCs w:val="24"/>
              </w:rPr>
              <w:t xml:space="preserve"> </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работ</w:t>
            </w:r>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ников</w:t>
            </w:r>
            <w:proofErr w:type="spellEnd"/>
          </w:p>
        </w:tc>
        <w:tc>
          <w:tcPr>
            <w:tcW w:w="928" w:type="dxa"/>
            <w:vMerge w:val="restart"/>
            <w:tcBorders>
              <w:top w:val="single" w:sz="4" w:space="0" w:color="auto"/>
              <w:left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Квота</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для </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приема</w:t>
            </w:r>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инва</w:t>
            </w:r>
            <w:proofErr w:type="spellEnd"/>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ли-дов</w:t>
            </w:r>
            <w:proofErr w:type="spellEnd"/>
            <w:r w:rsidRPr="00F311E3">
              <w:rPr>
                <w:rFonts w:ascii="Times New Roman" w:hAnsi="Times New Roman" w:cs="Times New Roman"/>
                <w:sz w:val="24"/>
                <w:szCs w:val="24"/>
              </w:rPr>
              <w:t xml:space="preserve">, </w:t>
            </w:r>
            <w:proofErr w:type="gramStart"/>
            <w:r w:rsidRPr="00F311E3">
              <w:rPr>
                <w:rFonts w:ascii="Times New Roman" w:hAnsi="Times New Roman" w:cs="Times New Roman"/>
                <w:sz w:val="24"/>
                <w:szCs w:val="24"/>
              </w:rPr>
              <w:t>имеющих</w:t>
            </w:r>
            <w:proofErr w:type="gramEnd"/>
            <w:r w:rsidRPr="00F311E3">
              <w:rPr>
                <w:rFonts w:ascii="Times New Roman" w:hAnsi="Times New Roman" w:cs="Times New Roman"/>
                <w:sz w:val="24"/>
                <w:szCs w:val="24"/>
              </w:rPr>
              <w:t xml:space="preserve"> трудовую рекомендацию</w:t>
            </w:r>
          </w:p>
          <w:p w:rsidR="00D359DC" w:rsidRPr="00F311E3" w:rsidRDefault="00D359DC" w:rsidP="00F311E3">
            <w:pPr>
              <w:spacing w:after="0" w:line="240" w:lineRule="auto"/>
              <w:rPr>
                <w:rFonts w:ascii="Times New Roman" w:hAnsi="Times New Roman" w:cs="Times New Roman"/>
                <w:sz w:val="24"/>
                <w:szCs w:val="24"/>
              </w:rPr>
            </w:pPr>
          </w:p>
        </w:tc>
        <w:tc>
          <w:tcPr>
            <w:tcW w:w="1535" w:type="dxa"/>
            <w:vMerge w:val="restart"/>
            <w:tcBorders>
              <w:top w:val="single" w:sz="4" w:space="0" w:color="auto"/>
              <w:left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Квота для приема на работу лиц до 18 лет и лиц, </w:t>
            </w:r>
            <w:proofErr w:type="spellStart"/>
            <w:proofErr w:type="gramStart"/>
            <w:r w:rsidRPr="00F311E3">
              <w:rPr>
                <w:rFonts w:ascii="Times New Roman" w:hAnsi="Times New Roman" w:cs="Times New Roman"/>
                <w:sz w:val="24"/>
                <w:szCs w:val="24"/>
              </w:rPr>
              <w:t>страдаю-щих</w:t>
            </w:r>
            <w:proofErr w:type="spellEnd"/>
            <w:proofErr w:type="gramEnd"/>
            <w:r w:rsidRPr="00F311E3">
              <w:rPr>
                <w:rFonts w:ascii="Times New Roman" w:hAnsi="Times New Roman" w:cs="Times New Roman"/>
                <w:sz w:val="24"/>
                <w:szCs w:val="24"/>
              </w:rPr>
              <w:t xml:space="preserve"> </w:t>
            </w:r>
            <w:proofErr w:type="spellStart"/>
            <w:r w:rsidRPr="00F311E3">
              <w:rPr>
                <w:rFonts w:ascii="Times New Roman" w:hAnsi="Times New Roman" w:cs="Times New Roman"/>
                <w:sz w:val="24"/>
                <w:szCs w:val="24"/>
              </w:rPr>
              <w:t>психичес-кими</w:t>
            </w:r>
            <w:proofErr w:type="spellEnd"/>
            <w:r w:rsidRPr="00F311E3">
              <w:rPr>
                <w:rFonts w:ascii="Times New Roman" w:hAnsi="Times New Roman" w:cs="Times New Roman"/>
                <w:sz w:val="24"/>
                <w:szCs w:val="24"/>
              </w:rPr>
              <w:t xml:space="preserve"> расстройствами</w:t>
            </w:r>
          </w:p>
          <w:p w:rsidR="00D359DC" w:rsidRPr="00F311E3" w:rsidRDefault="00D359DC" w:rsidP="00F311E3">
            <w:pPr>
              <w:spacing w:after="0" w:line="240" w:lineRule="auto"/>
              <w:rPr>
                <w:rFonts w:ascii="Times New Roman"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Количество</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работающих</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 предприятии</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всего</w:t>
            </w:r>
          </w:p>
        </w:tc>
        <w:tc>
          <w:tcPr>
            <w:tcW w:w="1222" w:type="dxa"/>
            <w:vMerge w:val="restart"/>
            <w:tcBorders>
              <w:top w:val="single" w:sz="4" w:space="0" w:color="auto"/>
              <w:left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Итого </w:t>
            </w:r>
            <w:proofErr w:type="spellStart"/>
            <w:r w:rsidRPr="00F311E3">
              <w:rPr>
                <w:rFonts w:ascii="Times New Roman" w:hAnsi="Times New Roman" w:cs="Times New Roman"/>
                <w:sz w:val="24"/>
                <w:szCs w:val="24"/>
              </w:rPr>
              <w:t>квоти</w:t>
            </w:r>
            <w:proofErr w:type="spellEnd"/>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ру</w:t>
            </w:r>
            <w:proofErr w:type="spellEnd"/>
            <w:r w:rsidRPr="00F311E3">
              <w:rPr>
                <w:rFonts w:ascii="Times New Roman" w:hAnsi="Times New Roman" w:cs="Times New Roman"/>
                <w:sz w:val="24"/>
                <w:szCs w:val="24"/>
              </w:rPr>
              <w:t>-</w:t>
            </w:r>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емых</w:t>
            </w:r>
            <w:proofErr w:type="spellEnd"/>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мест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w:t>
            </w:r>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орга</w:t>
            </w:r>
            <w:proofErr w:type="spellEnd"/>
            <w:r w:rsidRPr="00F311E3">
              <w:rPr>
                <w:rFonts w:ascii="Times New Roman" w:hAnsi="Times New Roman" w:cs="Times New Roman"/>
                <w:sz w:val="24"/>
                <w:szCs w:val="24"/>
              </w:rPr>
              <w:t>-</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низа</w:t>
            </w:r>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ции</w:t>
            </w:r>
            <w:proofErr w:type="spellEnd"/>
          </w:p>
        </w:tc>
      </w:tr>
      <w:tr w:rsidR="00D359DC" w:rsidRPr="00F311E3" w:rsidTr="00F311E3">
        <w:trPr>
          <w:trHeight w:val="1507"/>
        </w:trPr>
        <w:tc>
          <w:tcPr>
            <w:tcW w:w="655" w:type="dxa"/>
            <w:vMerge/>
            <w:tcBorders>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p>
        </w:tc>
        <w:tc>
          <w:tcPr>
            <w:tcW w:w="2288" w:type="dxa"/>
            <w:vMerge/>
            <w:tcBorders>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p>
        </w:tc>
        <w:tc>
          <w:tcPr>
            <w:tcW w:w="993" w:type="dxa"/>
            <w:vMerge/>
            <w:tcBorders>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p>
        </w:tc>
        <w:tc>
          <w:tcPr>
            <w:tcW w:w="928" w:type="dxa"/>
            <w:vMerge/>
            <w:tcBorders>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p>
        </w:tc>
        <w:tc>
          <w:tcPr>
            <w:tcW w:w="1535" w:type="dxa"/>
            <w:vMerge/>
            <w:tcBorders>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p>
        </w:tc>
        <w:tc>
          <w:tcPr>
            <w:tcW w:w="12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инва</w:t>
            </w:r>
            <w:proofErr w:type="spellEnd"/>
          </w:p>
          <w:p w:rsidR="00D359DC" w:rsidRPr="00F311E3" w:rsidRDefault="00D359DC" w:rsidP="00F311E3">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лиды</w:t>
            </w:r>
            <w:proofErr w:type="spellEnd"/>
          </w:p>
        </w:tc>
        <w:tc>
          <w:tcPr>
            <w:tcW w:w="11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лица до 18 лет; лица, страдающие психи-чески-ми </w:t>
            </w:r>
            <w:proofErr w:type="spellStart"/>
            <w:r w:rsidRPr="00F311E3">
              <w:rPr>
                <w:rFonts w:ascii="Times New Roman" w:hAnsi="Times New Roman" w:cs="Times New Roman"/>
                <w:sz w:val="24"/>
                <w:szCs w:val="24"/>
              </w:rPr>
              <w:t>растройствами</w:t>
            </w:r>
            <w:proofErr w:type="spellEnd"/>
          </w:p>
        </w:tc>
        <w:tc>
          <w:tcPr>
            <w:tcW w:w="1222" w:type="dxa"/>
            <w:vMerge/>
            <w:tcBorders>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p>
        </w:tc>
      </w:tr>
      <w:tr w:rsidR="00D359DC" w:rsidRPr="00F311E3" w:rsidTr="00F311E3">
        <w:trPr>
          <w:trHeight w:val="318"/>
        </w:trPr>
        <w:tc>
          <w:tcPr>
            <w:tcW w:w="65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228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9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92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tc>
        <w:tc>
          <w:tcPr>
            <w:tcW w:w="15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w:t>
            </w:r>
          </w:p>
        </w:tc>
        <w:tc>
          <w:tcPr>
            <w:tcW w:w="12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w:t>
            </w:r>
          </w:p>
        </w:tc>
        <w:tc>
          <w:tcPr>
            <w:tcW w:w="11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w:t>
            </w:r>
          </w:p>
        </w:tc>
        <w:tc>
          <w:tcPr>
            <w:tcW w:w="122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w:t>
            </w:r>
          </w:p>
        </w:tc>
      </w:tr>
      <w:tr w:rsidR="00D359DC" w:rsidRPr="00F311E3" w:rsidTr="00F311E3">
        <w:trPr>
          <w:trHeight w:val="368"/>
        </w:trPr>
        <w:tc>
          <w:tcPr>
            <w:tcW w:w="65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228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ГБУЗ РМ </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«Дубенская РБ»</w:t>
            </w:r>
          </w:p>
        </w:tc>
        <w:tc>
          <w:tcPr>
            <w:tcW w:w="9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199</w:t>
            </w:r>
          </w:p>
        </w:tc>
        <w:tc>
          <w:tcPr>
            <w:tcW w:w="92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w:t>
            </w:r>
          </w:p>
        </w:tc>
        <w:tc>
          <w:tcPr>
            <w:tcW w:w="15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i/>
                <w:sz w:val="24"/>
                <w:szCs w:val="24"/>
              </w:rPr>
            </w:pPr>
          </w:p>
        </w:tc>
        <w:tc>
          <w:tcPr>
            <w:tcW w:w="12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w:t>
            </w:r>
          </w:p>
        </w:tc>
        <w:tc>
          <w:tcPr>
            <w:tcW w:w="11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122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w:t>
            </w:r>
          </w:p>
        </w:tc>
      </w:tr>
      <w:tr w:rsidR="00D359DC" w:rsidRPr="00F311E3" w:rsidTr="00F311E3">
        <w:tc>
          <w:tcPr>
            <w:tcW w:w="65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228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ОО</w:t>
            </w:r>
            <w:proofErr w:type="gramStart"/>
            <w:r w:rsidRPr="00F311E3">
              <w:rPr>
                <w:rFonts w:ascii="Times New Roman" w:hAnsi="Times New Roman" w:cs="Times New Roman"/>
                <w:sz w:val="24"/>
                <w:szCs w:val="24"/>
              </w:rPr>
              <w:t>О«</w:t>
            </w:r>
            <w:proofErr w:type="spellStart"/>
            <w:proofErr w:type="gramEnd"/>
            <w:r w:rsidRPr="00F311E3">
              <w:rPr>
                <w:rFonts w:ascii="Times New Roman" w:hAnsi="Times New Roman" w:cs="Times New Roman"/>
                <w:sz w:val="24"/>
                <w:szCs w:val="24"/>
              </w:rPr>
              <w:t>Мор-гинское</w:t>
            </w:r>
            <w:proofErr w:type="spellEnd"/>
            <w:r w:rsidRPr="00F311E3">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280</w:t>
            </w:r>
          </w:p>
        </w:tc>
        <w:tc>
          <w:tcPr>
            <w:tcW w:w="92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w:t>
            </w:r>
          </w:p>
        </w:tc>
        <w:tc>
          <w:tcPr>
            <w:tcW w:w="15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i/>
                <w:sz w:val="24"/>
                <w:szCs w:val="24"/>
              </w:rPr>
            </w:pPr>
          </w:p>
        </w:tc>
        <w:tc>
          <w:tcPr>
            <w:tcW w:w="12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11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122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w:t>
            </w:r>
          </w:p>
        </w:tc>
      </w:tr>
      <w:tr w:rsidR="00D359DC" w:rsidRPr="00F311E3" w:rsidTr="00F311E3">
        <w:trPr>
          <w:trHeight w:val="938"/>
        </w:trPr>
        <w:tc>
          <w:tcPr>
            <w:tcW w:w="65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p w:rsidR="00D359DC" w:rsidRPr="00F311E3" w:rsidRDefault="00D359DC" w:rsidP="00F311E3">
            <w:pPr>
              <w:spacing w:after="0" w:line="240" w:lineRule="auto"/>
              <w:jc w:val="center"/>
              <w:rPr>
                <w:rFonts w:ascii="Times New Roman" w:hAnsi="Times New Roman" w:cs="Times New Roman"/>
                <w:sz w:val="24"/>
                <w:szCs w:val="24"/>
              </w:rPr>
            </w:pPr>
          </w:p>
          <w:p w:rsidR="00D359DC" w:rsidRPr="00F311E3" w:rsidRDefault="00D359DC" w:rsidP="00F311E3">
            <w:pPr>
              <w:spacing w:after="0" w:line="240" w:lineRule="auto"/>
              <w:jc w:val="center"/>
              <w:rPr>
                <w:rFonts w:ascii="Times New Roman" w:hAnsi="Times New Roman" w:cs="Times New Roman"/>
                <w:sz w:val="24"/>
                <w:szCs w:val="24"/>
              </w:rPr>
            </w:pPr>
          </w:p>
        </w:tc>
        <w:tc>
          <w:tcPr>
            <w:tcW w:w="228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Дубенский почтамт  УФПС </w:t>
            </w:r>
            <w:proofErr w:type="spellStart"/>
            <w:r w:rsidRPr="00F311E3">
              <w:rPr>
                <w:rFonts w:ascii="Times New Roman" w:hAnsi="Times New Roman" w:cs="Times New Roman"/>
                <w:sz w:val="24"/>
                <w:szCs w:val="24"/>
              </w:rPr>
              <w:t>РМ-филиал</w:t>
            </w:r>
            <w:proofErr w:type="spellEnd"/>
            <w:r w:rsidRPr="00F311E3">
              <w:rPr>
                <w:rFonts w:ascii="Times New Roman" w:hAnsi="Times New Roman" w:cs="Times New Roman"/>
                <w:sz w:val="24"/>
                <w:szCs w:val="24"/>
              </w:rPr>
              <w:t xml:space="preserve"> ФГУП «Почта</w:t>
            </w:r>
          </w:p>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России»</w:t>
            </w:r>
          </w:p>
        </w:tc>
        <w:tc>
          <w:tcPr>
            <w:tcW w:w="9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102</w:t>
            </w:r>
          </w:p>
        </w:tc>
        <w:tc>
          <w:tcPr>
            <w:tcW w:w="92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15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i/>
                <w:sz w:val="24"/>
                <w:szCs w:val="24"/>
              </w:rPr>
            </w:pPr>
          </w:p>
        </w:tc>
        <w:tc>
          <w:tcPr>
            <w:tcW w:w="12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tc>
        <w:tc>
          <w:tcPr>
            <w:tcW w:w="11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122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r>
      <w:tr w:rsidR="00D359DC" w:rsidRPr="00F311E3" w:rsidTr="00F311E3">
        <w:trPr>
          <w:trHeight w:val="485"/>
        </w:trPr>
        <w:tc>
          <w:tcPr>
            <w:tcW w:w="65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p w:rsidR="00D359DC" w:rsidRPr="00F311E3" w:rsidRDefault="00D359DC" w:rsidP="00F311E3">
            <w:pPr>
              <w:spacing w:after="0" w:line="240" w:lineRule="auto"/>
              <w:jc w:val="center"/>
              <w:rPr>
                <w:rFonts w:ascii="Times New Roman" w:hAnsi="Times New Roman" w:cs="Times New Roman"/>
                <w:sz w:val="24"/>
                <w:szCs w:val="24"/>
              </w:rPr>
            </w:pPr>
          </w:p>
        </w:tc>
        <w:tc>
          <w:tcPr>
            <w:tcW w:w="228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ООО «Петровское»</w:t>
            </w:r>
          </w:p>
        </w:tc>
        <w:tc>
          <w:tcPr>
            <w:tcW w:w="9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59</w:t>
            </w:r>
          </w:p>
        </w:tc>
        <w:tc>
          <w:tcPr>
            <w:tcW w:w="92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15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i/>
                <w:sz w:val="24"/>
                <w:szCs w:val="24"/>
              </w:rPr>
            </w:pPr>
          </w:p>
        </w:tc>
        <w:tc>
          <w:tcPr>
            <w:tcW w:w="12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11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122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r>
      <w:tr w:rsidR="00D359DC" w:rsidRPr="00F311E3" w:rsidTr="00F311E3">
        <w:trPr>
          <w:trHeight w:val="736"/>
        </w:trPr>
        <w:tc>
          <w:tcPr>
            <w:tcW w:w="65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w:t>
            </w:r>
          </w:p>
          <w:p w:rsidR="00D359DC" w:rsidRPr="00F311E3" w:rsidRDefault="00D359DC" w:rsidP="00F311E3">
            <w:pPr>
              <w:spacing w:after="0" w:line="240" w:lineRule="auto"/>
              <w:jc w:val="center"/>
              <w:rPr>
                <w:rFonts w:ascii="Times New Roman" w:hAnsi="Times New Roman" w:cs="Times New Roman"/>
                <w:sz w:val="24"/>
                <w:szCs w:val="24"/>
              </w:rPr>
            </w:pPr>
          </w:p>
          <w:p w:rsidR="00D359DC" w:rsidRPr="00F311E3" w:rsidRDefault="00D359DC" w:rsidP="00F311E3">
            <w:pPr>
              <w:spacing w:after="0" w:line="240" w:lineRule="auto"/>
              <w:jc w:val="center"/>
              <w:rPr>
                <w:rFonts w:ascii="Times New Roman" w:hAnsi="Times New Roman" w:cs="Times New Roman"/>
                <w:sz w:val="24"/>
                <w:szCs w:val="24"/>
              </w:rPr>
            </w:pPr>
          </w:p>
        </w:tc>
        <w:tc>
          <w:tcPr>
            <w:tcW w:w="228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ООО «Агрофирма Юбилейная»</w:t>
            </w:r>
          </w:p>
        </w:tc>
        <w:tc>
          <w:tcPr>
            <w:tcW w:w="9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93</w:t>
            </w:r>
          </w:p>
        </w:tc>
        <w:tc>
          <w:tcPr>
            <w:tcW w:w="92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15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i/>
                <w:sz w:val="24"/>
                <w:szCs w:val="24"/>
              </w:rPr>
            </w:pPr>
          </w:p>
        </w:tc>
        <w:tc>
          <w:tcPr>
            <w:tcW w:w="12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11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122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r>
      <w:tr w:rsidR="00D359DC" w:rsidRPr="00F311E3" w:rsidTr="00F311E3">
        <w:trPr>
          <w:trHeight w:val="868"/>
        </w:trPr>
        <w:tc>
          <w:tcPr>
            <w:tcW w:w="65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p>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w:t>
            </w:r>
          </w:p>
        </w:tc>
        <w:tc>
          <w:tcPr>
            <w:tcW w:w="228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ООО «Магма-Керамик»</w:t>
            </w:r>
          </w:p>
        </w:tc>
        <w:tc>
          <w:tcPr>
            <w:tcW w:w="9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142</w:t>
            </w:r>
          </w:p>
        </w:tc>
        <w:tc>
          <w:tcPr>
            <w:tcW w:w="92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tc>
        <w:tc>
          <w:tcPr>
            <w:tcW w:w="15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i/>
                <w:sz w:val="24"/>
                <w:szCs w:val="24"/>
              </w:rPr>
            </w:pPr>
          </w:p>
        </w:tc>
        <w:tc>
          <w:tcPr>
            <w:tcW w:w="12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11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122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tc>
      </w:tr>
      <w:tr w:rsidR="00D359DC" w:rsidRPr="00F311E3" w:rsidTr="00F311E3">
        <w:tc>
          <w:tcPr>
            <w:tcW w:w="65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p>
        </w:tc>
        <w:tc>
          <w:tcPr>
            <w:tcW w:w="228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Итого</w:t>
            </w:r>
          </w:p>
        </w:tc>
        <w:tc>
          <w:tcPr>
            <w:tcW w:w="9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875</w:t>
            </w:r>
          </w:p>
        </w:tc>
        <w:tc>
          <w:tcPr>
            <w:tcW w:w="92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w:t>
            </w:r>
          </w:p>
        </w:tc>
        <w:tc>
          <w:tcPr>
            <w:tcW w:w="15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i/>
                <w:sz w:val="24"/>
                <w:szCs w:val="24"/>
              </w:rPr>
            </w:pPr>
          </w:p>
        </w:tc>
        <w:tc>
          <w:tcPr>
            <w:tcW w:w="123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w:t>
            </w:r>
          </w:p>
        </w:tc>
        <w:tc>
          <w:tcPr>
            <w:tcW w:w="11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122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w:t>
            </w:r>
          </w:p>
        </w:tc>
      </w:tr>
    </w:tbl>
    <w:p w:rsidR="00D359DC" w:rsidRPr="00F311E3" w:rsidRDefault="00D359DC" w:rsidP="00F311E3">
      <w:pPr>
        <w:tabs>
          <w:tab w:val="left" w:pos="3717"/>
        </w:tabs>
        <w:spacing w:after="0" w:line="240" w:lineRule="auto"/>
        <w:rPr>
          <w:rFonts w:ascii="Times New Roman" w:hAnsi="Times New Roman" w:cs="Times New Roman"/>
          <w:sz w:val="24"/>
          <w:szCs w:val="24"/>
        </w:rPr>
      </w:pPr>
    </w:p>
    <w:p w:rsidR="00D359DC" w:rsidRPr="00F311E3" w:rsidRDefault="00D359DC" w:rsidP="00F311E3">
      <w:pPr>
        <w:tabs>
          <w:tab w:val="left" w:pos="3717"/>
        </w:tabs>
        <w:spacing w:after="0" w:line="240" w:lineRule="auto"/>
        <w:rPr>
          <w:rFonts w:ascii="Times New Roman" w:hAnsi="Times New Roman" w:cs="Times New Roman"/>
          <w:sz w:val="24"/>
          <w:szCs w:val="24"/>
        </w:rPr>
      </w:pPr>
    </w:p>
    <w:p w:rsidR="00D359DC" w:rsidRDefault="00D359DC" w:rsidP="00F311E3">
      <w:pPr>
        <w:tabs>
          <w:tab w:val="left" w:pos="3717"/>
        </w:tabs>
        <w:spacing w:line="240" w:lineRule="auto"/>
        <w:rPr>
          <w:rFonts w:ascii="Times New Roman" w:hAnsi="Times New Roman" w:cs="Times New Roman"/>
          <w:sz w:val="24"/>
          <w:szCs w:val="24"/>
        </w:rPr>
      </w:pPr>
    </w:p>
    <w:p w:rsidR="00F311E3" w:rsidRDefault="00F311E3" w:rsidP="00F311E3">
      <w:pPr>
        <w:tabs>
          <w:tab w:val="left" w:pos="3717"/>
        </w:tabs>
        <w:spacing w:line="240" w:lineRule="auto"/>
        <w:rPr>
          <w:rFonts w:ascii="Times New Roman" w:hAnsi="Times New Roman" w:cs="Times New Roman"/>
          <w:sz w:val="24"/>
          <w:szCs w:val="24"/>
        </w:rPr>
      </w:pPr>
    </w:p>
    <w:p w:rsidR="00F311E3" w:rsidRPr="00F311E3" w:rsidRDefault="00F311E3" w:rsidP="00F311E3">
      <w:pPr>
        <w:tabs>
          <w:tab w:val="left" w:pos="3717"/>
        </w:tabs>
        <w:spacing w:line="240" w:lineRule="auto"/>
        <w:rPr>
          <w:rFonts w:ascii="Times New Roman" w:hAnsi="Times New Roman" w:cs="Times New Roman"/>
          <w:sz w:val="24"/>
          <w:szCs w:val="24"/>
        </w:rPr>
      </w:pPr>
    </w:p>
    <w:p w:rsidR="00D359DC" w:rsidRPr="00F311E3" w:rsidRDefault="00D359DC" w:rsidP="00F311E3">
      <w:pPr>
        <w:tabs>
          <w:tab w:val="left" w:pos="3717"/>
        </w:tabs>
        <w:spacing w:line="240" w:lineRule="auto"/>
        <w:rPr>
          <w:rFonts w:ascii="Times New Roman" w:hAnsi="Times New Roman" w:cs="Times New Roman"/>
          <w:sz w:val="24"/>
          <w:szCs w:val="24"/>
        </w:rPr>
      </w:pPr>
    </w:p>
    <w:p w:rsidR="00D359DC" w:rsidRPr="00F311E3" w:rsidRDefault="00D359DC" w:rsidP="00F311E3">
      <w:pPr>
        <w:tabs>
          <w:tab w:val="left" w:pos="3717"/>
        </w:tabs>
        <w:spacing w:line="240" w:lineRule="auto"/>
        <w:rPr>
          <w:rFonts w:ascii="Times New Roman" w:hAnsi="Times New Roman" w:cs="Times New Roman"/>
          <w:sz w:val="24"/>
          <w:szCs w:val="24"/>
        </w:rPr>
      </w:pPr>
    </w:p>
    <w:p w:rsidR="00D359DC" w:rsidRPr="00F311E3" w:rsidRDefault="00D359DC" w:rsidP="00F311E3">
      <w:pPr>
        <w:tabs>
          <w:tab w:val="left" w:pos="3717"/>
        </w:tabs>
        <w:spacing w:after="0" w:line="240" w:lineRule="auto"/>
        <w:ind w:left="5245"/>
        <w:rPr>
          <w:rFonts w:ascii="Times New Roman" w:hAnsi="Times New Roman" w:cs="Times New Roman"/>
          <w:sz w:val="24"/>
          <w:szCs w:val="24"/>
        </w:rPr>
      </w:pPr>
      <w:r w:rsidRPr="00F311E3">
        <w:rPr>
          <w:rFonts w:ascii="Times New Roman" w:hAnsi="Times New Roman" w:cs="Times New Roman"/>
          <w:sz w:val="24"/>
          <w:szCs w:val="24"/>
        </w:rPr>
        <w:lastRenderedPageBreak/>
        <w:t xml:space="preserve">                                                                                       Приложение №2                                                                        </w:t>
      </w:r>
    </w:p>
    <w:p w:rsidR="00D359DC" w:rsidRPr="00F311E3" w:rsidRDefault="00D359DC" w:rsidP="00F311E3">
      <w:pPr>
        <w:tabs>
          <w:tab w:val="left" w:pos="3717"/>
        </w:tabs>
        <w:spacing w:after="0" w:line="240" w:lineRule="auto"/>
        <w:ind w:left="5245"/>
        <w:rPr>
          <w:rFonts w:ascii="Times New Roman" w:hAnsi="Times New Roman" w:cs="Times New Roman"/>
          <w:sz w:val="24"/>
          <w:szCs w:val="24"/>
        </w:rPr>
      </w:pPr>
      <w:r w:rsidRPr="00F311E3">
        <w:rPr>
          <w:rFonts w:ascii="Times New Roman" w:hAnsi="Times New Roman" w:cs="Times New Roman"/>
          <w:sz w:val="24"/>
          <w:szCs w:val="24"/>
        </w:rPr>
        <w:t>к постановлению администрации</w:t>
      </w:r>
    </w:p>
    <w:p w:rsidR="00D359DC" w:rsidRPr="00F311E3" w:rsidRDefault="00D359DC" w:rsidP="00F311E3">
      <w:pPr>
        <w:tabs>
          <w:tab w:val="left" w:pos="3717"/>
        </w:tabs>
        <w:spacing w:after="0" w:line="240" w:lineRule="auto"/>
        <w:ind w:left="5245"/>
        <w:rPr>
          <w:rFonts w:ascii="Times New Roman" w:hAnsi="Times New Roman" w:cs="Times New Roman"/>
          <w:sz w:val="24"/>
          <w:szCs w:val="24"/>
        </w:rPr>
      </w:pPr>
      <w:r w:rsidRPr="00F311E3">
        <w:rPr>
          <w:rFonts w:ascii="Times New Roman" w:hAnsi="Times New Roman" w:cs="Times New Roman"/>
          <w:sz w:val="24"/>
          <w:szCs w:val="24"/>
        </w:rPr>
        <w:t>Дубенского муниципального</w:t>
      </w:r>
    </w:p>
    <w:p w:rsidR="00D359DC" w:rsidRPr="00F311E3" w:rsidRDefault="00D359DC" w:rsidP="00F311E3">
      <w:pPr>
        <w:tabs>
          <w:tab w:val="left" w:pos="3717"/>
        </w:tabs>
        <w:spacing w:after="0" w:line="240" w:lineRule="auto"/>
        <w:ind w:left="5245"/>
        <w:rPr>
          <w:rFonts w:ascii="Times New Roman" w:hAnsi="Times New Roman" w:cs="Times New Roman"/>
          <w:sz w:val="24"/>
          <w:szCs w:val="24"/>
        </w:rPr>
      </w:pPr>
      <w:r w:rsidRPr="00F311E3">
        <w:rPr>
          <w:rFonts w:ascii="Times New Roman" w:hAnsi="Times New Roman" w:cs="Times New Roman"/>
          <w:sz w:val="24"/>
          <w:szCs w:val="24"/>
        </w:rPr>
        <w:t>района Республики Мордовия</w:t>
      </w:r>
    </w:p>
    <w:p w:rsidR="00D359DC" w:rsidRPr="00F311E3" w:rsidRDefault="00D359DC" w:rsidP="00F311E3">
      <w:pPr>
        <w:spacing w:after="0" w:line="240" w:lineRule="auto"/>
        <w:ind w:left="5245"/>
        <w:rPr>
          <w:rFonts w:ascii="Times New Roman" w:hAnsi="Times New Roman" w:cs="Times New Roman"/>
          <w:sz w:val="24"/>
          <w:szCs w:val="24"/>
        </w:rPr>
      </w:pPr>
      <w:r w:rsidRPr="00F311E3">
        <w:rPr>
          <w:rFonts w:ascii="Times New Roman" w:hAnsi="Times New Roman" w:cs="Times New Roman"/>
          <w:sz w:val="24"/>
          <w:szCs w:val="24"/>
        </w:rPr>
        <w:t>от 27.10.2016 №692</w:t>
      </w:r>
    </w:p>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Сведения</w:t>
      </w:r>
    </w:p>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 выполнении квоты для   отдельных категорий  граждан, особо нуждающихся в социальной защите </w:t>
      </w:r>
    </w:p>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________________________________________________________________</w:t>
      </w:r>
    </w:p>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(наименование  организации)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0"/>
        <w:gridCol w:w="1276"/>
        <w:gridCol w:w="1275"/>
        <w:gridCol w:w="1843"/>
        <w:gridCol w:w="2552"/>
      </w:tblGrid>
      <w:tr w:rsidR="00D359DC" w:rsidRPr="00F311E3" w:rsidTr="00F311E3">
        <w:trPr>
          <w:trHeight w:val="922"/>
        </w:trPr>
        <w:tc>
          <w:tcPr>
            <w:tcW w:w="2660" w:type="dxa"/>
            <w:vMerge w:val="restart"/>
            <w:tcBorders>
              <w:top w:val="single" w:sz="4" w:space="0" w:color="auto"/>
              <w:left w:val="single" w:sz="4" w:space="0" w:color="auto"/>
              <w:right w:val="single" w:sz="4" w:space="0" w:color="auto"/>
            </w:tcBorders>
          </w:tcPr>
          <w:p w:rsidR="00D359DC" w:rsidRPr="00F311E3" w:rsidRDefault="00D359DC" w:rsidP="000D673C">
            <w:pPr>
              <w:spacing w:line="240" w:lineRule="auto"/>
              <w:rPr>
                <w:rFonts w:ascii="Times New Roman" w:hAnsi="Times New Roman" w:cs="Times New Roman"/>
                <w:sz w:val="24"/>
                <w:szCs w:val="24"/>
              </w:rPr>
            </w:pPr>
            <w:r w:rsidRPr="00F311E3">
              <w:rPr>
                <w:rFonts w:ascii="Times New Roman" w:hAnsi="Times New Roman" w:cs="Times New Roman"/>
                <w:sz w:val="24"/>
                <w:szCs w:val="24"/>
              </w:rPr>
              <w:t>Трудоустроено граждан в счет квот, всего</w:t>
            </w:r>
          </w:p>
        </w:tc>
        <w:tc>
          <w:tcPr>
            <w:tcW w:w="6946" w:type="dxa"/>
            <w:gridSpan w:val="4"/>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в том числе:</w:t>
            </w:r>
          </w:p>
        </w:tc>
      </w:tr>
      <w:tr w:rsidR="00D359DC" w:rsidRPr="00F311E3" w:rsidTr="00F311E3">
        <w:trPr>
          <w:trHeight w:val="2260"/>
        </w:trPr>
        <w:tc>
          <w:tcPr>
            <w:tcW w:w="2660" w:type="dxa"/>
            <w:vMerge/>
            <w:tcBorders>
              <w:left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proofErr w:type="spellStart"/>
            <w:proofErr w:type="gramStart"/>
            <w:r w:rsidRPr="00F311E3">
              <w:rPr>
                <w:rFonts w:ascii="Times New Roman" w:hAnsi="Times New Roman" w:cs="Times New Roman"/>
                <w:sz w:val="24"/>
                <w:szCs w:val="24"/>
              </w:rPr>
              <w:t>инвали-ды</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лица до 18 лет</w:t>
            </w:r>
          </w:p>
        </w:tc>
        <w:tc>
          <w:tcPr>
            <w:tcW w:w="184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xml:space="preserve">лица, страдающие </w:t>
            </w:r>
            <w:proofErr w:type="spellStart"/>
            <w:proofErr w:type="gramStart"/>
            <w:r w:rsidRPr="00F311E3">
              <w:rPr>
                <w:rFonts w:ascii="Times New Roman" w:hAnsi="Times New Roman" w:cs="Times New Roman"/>
                <w:sz w:val="24"/>
                <w:szCs w:val="24"/>
              </w:rPr>
              <w:t>психичес-кими</w:t>
            </w:r>
            <w:proofErr w:type="spellEnd"/>
            <w:proofErr w:type="gramEnd"/>
            <w:r w:rsidRPr="00F311E3">
              <w:rPr>
                <w:rFonts w:ascii="Times New Roman" w:hAnsi="Times New Roman" w:cs="Times New Roman"/>
                <w:sz w:val="24"/>
                <w:szCs w:val="24"/>
              </w:rPr>
              <w:t xml:space="preserve"> </w:t>
            </w:r>
            <w:proofErr w:type="spellStart"/>
            <w:r w:rsidRPr="00F311E3">
              <w:rPr>
                <w:rFonts w:ascii="Times New Roman" w:hAnsi="Times New Roman" w:cs="Times New Roman"/>
                <w:sz w:val="24"/>
                <w:szCs w:val="24"/>
              </w:rPr>
              <w:t>растройст-вами</w:t>
            </w:r>
            <w:proofErr w:type="spellEnd"/>
          </w:p>
        </w:tc>
        <w:tc>
          <w:tcPr>
            <w:tcW w:w="255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дата</w:t>
            </w:r>
          </w:p>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заключения</w:t>
            </w:r>
          </w:p>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трудового договора</w:t>
            </w:r>
          </w:p>
        </w:tc>
      </w:tr>
      <w:tr w:rsidR="00D359DC" w:rsidRPr="00F311E3" w:rsidTr="00F311E3">
        <w:trPr>
          <w:trHeight w:val="302"/>
        </w:trPr>
        <w:tc>
          <w:tcPr>
            <w:tcW w:w="2660" w:type="dxa"/>
            <w:tcBorders>
              <w:left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3</w:t>
            </w:r>
          </w:p>
        </w:tc>
        <w:tc>
          <w:tcPr>
            <w:tcW w:w="184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4</w:t>
            </w:r>
          </w:p>
        </w:tc>
        <w:tc>
          <w:tcPr>
            <w:tcW w:w="255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5</w:t>
            </w:r>
          </w:p>
        </w:tc>
      </w:tr>
      <w:tr w:rsidR="00D359DC" w:rsidRPr="00F311E3" w:rsidTr="00F311E3">
        <w:trPr>
          <w:trHeight w:val="435"/>
        </w:trPr>
        <w:tc>
          <w:tcPr>
            <w:tcW w:w="2660" w:type="dxa"/>
            <w:tcBorders>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p>
        </w:tc>
      </w:tr>
    </w:tbl>
    <w:p w:rsidR="00D359DC" w:rsidRPr="00F311E3" w:rsidRDefault="00D359DC" w:rsidP="00F311E3">
      <w:pPr>
        <w:spacing w:line="240" w:lineRule="auto"/>
        <w:rPr>
          <w:rFonts w:ascii="Times New Roman" w:hAnsi="Times New Roman" w:cs="Times New Roman"/>
          <w:sz w:val="24"/>
          <w:szCs w:val="24"/>
        </w:rPr>
      </w:pPr>
    </w:p>
    <w:p w:rsidR="00D359DC" w:rsidRPr="00F311E3" w:rsidRDefault="00D359DC" w:rsidP="000D673C">
      <w:pPr>
        <w:tabs>
          <w:tab w:val="left" w:pos="3717"/>
        </w:tabs>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ЛИСТ СОГЛАСОВАНИЯ</w:t>
      </w:r>
    </w:p>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к постановлению администрации  Дубенского муниципального района</w:t>
      </w:r>
    </w:p>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от 27.10.2016  №692 </w:t>
      </w:r>
      <w:r w:rsidRPr="00F311E3">
        <w:rPr>
          <w:rFonts w:ascii="Times New Roman" w:hAnsi="Times New Roman" w:cs="Times New Roman"/>
          <w:bCs/>
          <w:sz w:val="24"/>
          <w:szCs w:val="24"/>
        </w:rPr>
        <w:t>«О квотировании рабочих мест для   отдельных категорий граждан, особо</w:t>
      </w:r>
      <w:r w:rsidRPr="00F311E3">
        <w:rPr>
          <w:rFonts w:ascii="Times New Roman" w:hAnsi="Times New Roman" w:cs="Times New Roman"/>
          <w:sz w:val="24"/>
          <w:szCs w:val="24"/>
        </w:rPr>
        <w:t xml:space="preserve"> </w:t>
      </w:r>
      <w:r w:rsidRPr="00F311E3">
        <w:rPr>
          <w:rFonts w:ascii="Times New Roman" w:hAnsi="Times New Roman" w:cs="Times New Roman"/>
          <w:bCs/>
          <w:sz w:val="24"/>
          <w:szCs w:val="24"/>
        </w:rPr>
        <w:t>нуждающихся в социальной защите на 2017 год»</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2393"/>
        <w:gridCol w:w="3903"/>
        <w:gridCol w:w="2585"/>
      </w:tblGrid>
      <w:tr w:rsidR="00D359DC" w:rsidRPr="00F311E3" w:rsidTr="00F311E3">
        <w:tc>
          <w:tcPr>
            <w:tcW w:w="1008"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п.п.</w:t>
            </w:r>
          </w:p>
        </w:tc>
        <w:tc>
          <w:tcPr>
            <w:tcW w:w="23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Ф.И.О. руководителя</w:t>
            </w:r>
          </w:p>
        </w:tc>
        <w:tc>
          <w:tcPr>
            <w:tcW w:w="390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Наименование предприятия, должность</w:t>
            </w:r>
          </w:p>
        </w:tc>
        <w:tc>
          <w:tcPr>
            <w:tcW w:w="258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Подпись</w:t>
            </w:r>
          </w:p>
        </w:tc>
      </w:tr>
      <w:tr w:rsidR="00D359DC" w:rsidRPr="00F311E3" w:rsidTr="00F311E3">
        <w:trPr>
          <w:trHeight w:val="820"/>
        </w:trPr>
        <w:tc>
          <w:tcPr>
            <w:tcW w:w="1008"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2393"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Борисов А.Н</w:t>
            </w:r>
          </w:p>
        </w:tc>
        <w:tc>
          <w:tcPr>
            <w:tcW w:w="3903"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ГБУЗ РМ «Дубенская РБ», главный врач</w:t>
            </w:r>
          </w:p>
        </w:tc>
        <w:tc>
          <w:tcPr>
            <w:tcW w:w="2585"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p>
        </w:tc>
      </w:tr>
      <w:tr w:rsidR="00D359DC" w:rsidRPr="00F311E3" w:rsidTr="00F311E3">
        <w:tc>
          <w:tcPr>
            <w:tcW w:w="1008"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2393"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Самаркина</w:t>
            </w:r>
            <w:proofErr w:type="spellEnd"/>
            <w:r w:rsidRPr="00F311E3">
              <w:rPr>
                <w:rFonts w:ascii="Times New Roman" w:hAnsi="Times New Roman" w:cs="Times New Roman"/>
                <w:sz w:val="24"/>
                <w:szCs w:val="24"/>
              </w:rPr>
              <w:t xml:space="preserve"> Е.И.</w:t>
            </w:r>
          </w:p>
        </w:tc>
        <w:tc>
          <w:tcPr>
            <w:tcW w:w="3903"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Дубенский почтамт УФПС </w:t>
            </w:r>
            <w:proofErr w:type="spellStart"/>
            <w:r w:rsidRPr="00F311E3">
              <w:rPr>
                <w:rFonts w:ascii="Times New Roman" w:hAnsi="Times New Roman" w:cs="Times New Roman"/>
                <w:sz w:val="24"/>
                <w:szCs w:val="24"/>
              </w:rPr>
              <w:t>РМ-филиал</w:t>
            </w:r>
            <w:proofErr w:type="spellEnd"/>
            <w:r w:rsidRPr="00F311E3">
              <w:rPr>
                <w:rFonts w:ascii="Times New Roman" w:hAnsi="Times New Roman" w:cs="Times New Roman"/>
                <w:sz w:val="24"/>
                <w:szCs w:val="24"/>
              </w:rPr>
              <w:t xml:space="preserve"> ФГУП «Почта России», начальник</w:t>
            </w:r>
          </w:p>
        </w:tc>
        <w:tc>
          <w:tcPr>
            <w:tcW w:w="2585"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p>
        </w:tc>
      </w:tr>
      <w:tr w:rsidR="00D359DC" w:rsidRPr="00F311E3" w:rsidTr="00F311E3">
        <w:tc>
          <w:tcPr>
            <w:tcW w:w="1008"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w:t>
            </w:r>
          </w:p>
        </w:tc>
        <w:tc>
          <w:tcPr>
            <w:tcW w:w="2393"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Нефедов В.Н.</w:t>
            </w:r>
          </w:p>
        </w:tc>
        <w:tc>
          <w:tcPr>
            <w:tcW w:w="3903"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ООО «Моргинское», директор</w:t>
            </w:r>
          </w:p>
        </w:tc>
        <w:tc>
          <w:tcPr>
            <w:tcW w:w="2585"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p>
        </w:tc>
      </w:tr>
      <w:tr w:rsidR="00D359DC" w:rsidRPr="00F311E3" w:rsidTr="00F311E3">
        <w:tc>
          <w:tcPr>
            <w:tcW w:w="1008"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w:t>
            </w:r>
          </w:p>
        </w:tc>
        <w:tc>
          <w:tcPr>
            <w:tcW w:w="2393"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Чаткин</w:t>
            </w:r>
            <w:proofErr w:type="spellEnd"/>
            <w:r w:rsidRPr="00F311E3">
              <w:rPr>
                <w:rFonts w:ascii="Times New Roman" w:hAnsi="Times New Roman" w:cs="Times New Roman"/>
                <w:sz w:val="24"/>
                <w:szCs w:val="24"/>
              </w:rPr>
              <w:t xml:space="preserve"> В.В.</w:t>
            </w:r>
          </w:p>
        </w:tc>
        <w:tc>
          <w:tcPr>
            <w:tcW w:w="3903"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ООО «Петровское», директор</w:t>
            </w:r>
          </w:p>
        </w:tc>
        <w:tc>
          <w:tcPr>
            <w:tcW w:w="2585"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p>
        </w:tc>
      </w:tr>
      <w:tr w:rsidR="00D359DC" w:rsidRPr="00F311E3" w:rsidTr="00F311E3">
        <w:trPr>
          <w:trHeight w:val="921"/>
        </w:trPr>
        <w:tc>
          <w:tcPr>
            <w:tcW w:w="1008"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5.</w:t>
            </w:r>
          </w:p>
        </w:tc>
        <w:tc>
          <w:tcPr>
            <w:tcW w:w="23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Косолапов А.С.</w:t>
            </w:r>
          </w:p>
        </w:tc>
        <w:tc>
          <w:tcPr>
            <w:tcW w:w="390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ООО «Агрофирма Юбилейная», директор</w:t>
            </w:r>
          </w:p>
        </w:tc>
        <w:tc>
          <w:tcPr>
            <w:tcW w:w="258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p>
        </w:tc>
      </w:tr>
      <w:tr w:rsidR="00D359DC" w:rsidRPr="00F311E3" w:rsidTr="00F311E3">
        <w:trPr>
          <w:trHeight w:val="706"/>
        </w:trPr>
        <w:tc>
          <w:tcPr>
            <w:tcW w:w="1008" w:type="dxa"/>
            <w:tcBorders>
              <w:top w:val="single" w:sz="4" w:space="0" w:color="auto"/>
              <w:left w:val="single" w:sz="4" w:space="0" w:color="auto"/>
              <w:bottom w:val="single" w:sz="4" w:space="0" w:color="auto"/>
              <w:right w:val="single" w:sz="4" w:space="0" w:color="auto"/>
            </w:tcBorders>
          </w:tcPr>
          <w:p w:rsidR="00D359DC" w:rsidRPr="00F311E3" w:rsidRDefault="00D359DC" w:rsidP="000D673C">
            <w:pPr>
              <w:spacing w:line="240" w:lineRule="auto"/>
              <w:rPr>
                <w:rFonts w:ascii="Times New Roman" w:hAnsi="Times New Roman" w:cs="Times New Roman"/>
                <w:sz w:val="24"/>
                <w:szCs w:val="24"/>
              </w:rPr>
            </w:pPr>
            <w:r w:rsidRPr="00F311E3">
              <w:rPr>
                <w:rFonts w:ascii="Times New Roman" w:hAnsi="Times New Roman" w:cs="Times New Roman"/>
                <w:sz w:val="24"/>
                <w:szCs w:val="24"/>
              </w:rPr>
              <w:t>6.</w:t>
            </w:r>
          </w:p>
        </w:tc>
        <w:tc>
          <w:tcPr>
            <w:tcW w:w="239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Злобин А.М.</w:t>
            </w:r>
          </w:p>
        </w:tc>
        <w:tc>
          <w:tcPr>
            <w:tcW w:w="3903"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ООО «Магма-Керамик», директор</w:t>
            </w:r>
          </w:p>
        </w:tc>
        <w:tc>
          <w:tcPr>
            <w:tcW w:w="2585" w:type="dxa"/>
            <w:tcBorders>
              <w:top w:val="single" w:sz="4" w:space="0" w:color="auto"/>
              <w:left w:val="single" w:sz="4" w:space="0" w:color="auto"/>
              <w:bottom w:val="single" w:sz="4" w:space="0" w:color="auto"/>
              <w:right w:val="single" w:sz="4" w:space="0" w:color="auto"/>
            </w:tcBorders>
          </w:tcPr>
          <w:p w:rsidR="00D359DC" w:rsidRPr="00F311E3" w:rsidRDefault="00D359DC" w:rsidP="00F311E3">
            <w:pPr>
              <w:spacing w:line="240" w:lineRule="auto"/>
              <w:rPr>
                <w:rFonts w:ascii="Times New Roman" w:hAnsi="Times New Roman" w:cs="Times New Roman"/>
                <w:sz w:val="24"/>
                <w:szCs w:val="24"/>
              </w:rPr>
            </w:pPr>
          </w:p>
        </w:tc>
      </w:tr>
    </w:tbl>
    <w:p w:rsidR="00D359DC" w:rsidRPr="00F311E3" w:rsidRDefault="00D359DC" w:rsidP="00F311E3">
      <w:pPr>
        <w:spacing w:line="240" w:lineRule="auto"/>
        <w:rPr>
          <w:rFonts w:ascii="Times New Roman" w:hAnsi="Times New Roman" w:cs="Times New Roman"/>
          <w:sz w:val="24"/>
          <w:szCs w:val="24"/>
        </w:rPr>
      </w:pPr>
    </w:p>
    <w:p w:rsidR="00D359DC" w:rsidRPr="00115BC4" w:rsidRDefault="00D359DC" w:rsidP="000D673C">
      <w:pPr>
        <w:pStyle w:val="1"/>
        <w:tabs>
          <w:tab w:val="left" w:pos="5628"/>
        </w:tabs>
        <w:spacing w:before="0" w:line="240" w:lineRule="auto"/>
        <w:jc w:val="center"/>
        <w:rPr>
          <w:rFonts w:ascii="Times New Roman" w:hAnsi="Times New Roman" w:cs="Times New Roman"/>
          <w:color w:val="000000" w:themeColor="text1"/>
          <w:sz w:val="24"/>
          <w:szCs w:val="24"/>
        </w:rPr>
      </w:pPr>
      <w:r w:rsidRPr="00115BC4">
        <w:rPr>
          <w:rFonts w:ascii="Times New Roman" w:hAnsi="Times New Roman" w:cs="Times New Roman"/>
          <w:color w:val="000000" w:themeColor="text1"/>
          <w:sz w:val="24"/>
          <w:szCs w:val="24"/>
        </w:rPr>
        <w:lastRenderedPageBreak/>
        <w:t>АДМИНИСТРАЦИЯ  ДУБЕНСКОГО МУНИЦИПАЛЬНОГО  РАЙОНА</w:t>
      </w:r>
    </w:p>
    <w:p w:rsidR="00D359DC" w:rsidRPr="00115BC4" w:rsidRDefault="00D359DC" w:rsidP="000D673C">
      <w:pPr>
        <w:pStyle w:val="1"/>
        <w:tabs>
          <w:tab w:val="left" w:pos="5628"/>
        </w:tabs>
        <w:spacing w:before="0" w:line="240" w:lineRule="auto"/>
        <w:jc w:val="center"/>
        <w:rPr>
          <w:rFonts w:ascii="Times New Roman" w:hAnsi="Times New Roman" w:cs="Times New Roman"/>
          <w:color w:val="000000" w:themeColor="text1"/>
          <w:sz w:val="24"/>
          <w:szCs w:val="24"/>
        </w:rPr>
      </w:pPr>
      <w:r w:rsidRPr="00115BC4">
        <w:rPr>
          <w:rFonts w:ascii="Times New Roman" w:hAnsi="Times New Roman" w:cs="Times New Roman"/>
          <w:color w:val="000000" w:themeColor="text1"/>
          <w:sz w:val="24"/>
          <w:szCs w:val="24"/>
        </w:rPr>
        <w:t>РЕСПУБЛИКА МОРДОВИЯ</w:t>
      </w:r>
    </w:p>
    <w:p w:rsidR="00D359DC" w:rsidRPr="00F311E3" w:rsidRDefault="00D359DC" w:rsidP="000D673C">
      <w:pPr>
        <w:tabs>
          <w:tab w:val="left" w:pos="5628"/>
        </w:tabs>
        <w:spacing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ПОСТАНОВЛЕНИЕ</w:t>
      </w:r>
    </w:p>
    <w:p w:rsidR="00D359DC" w:rsidRPr="00F311E3" w:rsidRDefault="00D359DC" w:rsidP="000D673C">
      <w:pPr>
        <w:tabs>
          <w:tab w:val="left" w:pos="5628"/>
        </w:tabs>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31.10.2016                                                                                           № 702</w:t>
      </w:r>
    </w:p>
    <w:p w:rsidR="00D359DC" w:rsidRPr="00F311E3" w:rsidRDefault="00D359DC" w:rsidP="000D673C">
      <w:pPr>
        <w:tabs>
          <w:tab w:val="left" w:pos="5628"/>
        </w:tabs>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с. Дубенки</w:t>
      </w:r>
    </w:p>
    <w:p w:rsidR="00D359DC" w:rsidRPr="00F311E3" w:rsidRDefault="00D359DC" w:rsidP="000D673C">
      <w:pPr>
        <w:widowControl w:val="0"/>
        <w:adjustRightInd w:val="0"/>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Об определении</w:t>
      </w:r>
    </w:p>
    <w:p w:rsidR="000D673C" w:rsidRDefault="00D359DC" w:rsidP="000D673C">
      <w:pPr>
        <w:overflowPunct w:val="0"/>
        <w:adjustRightInd w:val="0"/>
        <w:spacing w:after="0" w:line="240" w:lineRule="auto"/>
        <w:jc w:val="center"/>
        <w:textAlignment w:val="baseline"/>
        <w:rPr>
          <w:rFonts w:ascii="Times New Roman" w:hAnsi="Times New Roman" w:cs="Times New Roman"/>
          <w:sz w:val="24"/>
          <w:szCs w:val="24"/>
        </w:rPr>
      </w:pPr>
      <w:r w:rsidRPr="00F311E3">
        <w:rPr>
          <w:rFonts w:ascii="Times New Roman" w:hAnsi="Times New Roman" w:cs="Times New Roman"/>
          <w:sz w:val="24"/>
          <w:szCs w:val="24"/>
        </w:rPr>
        <w:t xml:space="preserve">постоянно действующего органа по развитию конкуренции  в Дубенском муниципальном </w:t>
      </w:r>
    </w:p>
    <w:p w:rsidR="00D359DC" w:rsidRPr="00F311E3" w:rsidRDefault="00D359DC" w:rsidP="000D673C">
      <w:pPr>
        <w:overflowPunct w:val="0"/>
        <w:adjustRightInd w:val="0"/>
        <w:spacing w:after="0" w:line="240" w:lineRule="auto"/>
        <w:jc w:val="center"/>
        <w:textAlignment w:val="baseline"/>
        <w:rPr>
          <w:rFonts w:ascii="Times New Roman" w:hAnsi="Times New Roman" w:cs="Times New Roman"/>
          <w:bCs/>
          <w:sz w:val="24"/>
          <w:szCs w:val="24"/>
        </w:rPr>
      </w:pPr>
      <w:proofErr w:type="gramStart"/>
      <w:r w:rsidRPr="00F311E3">
        <w:rPr>
          <w:rFonts w:ascii="Times New Roman" w:hAnsi="Times New Roman" w:cs="Times New Roman"/>
          <w:sz w:val="24"/>
          <w:szCs w:val="24"/>
        </w:rPr>
        <w:t>районе</w:t>
      </w:r>
      <w:proofErr w:type="gramEnd"/>
      <w:r w:rsidRPr="00F311E3">
        <w:rPr>
          <w:rFonts w:ascii="Times New Roman" w:hAnsi="Times New Roman" w:cs="Times New Roman"/>
          <w:sz w:val="24"/>
          <w:szCs w:val="24"/>
        </w:rPr>
        <w:t xml:space="preserve"> Республики Мордовия.</w:t>
      </w:r>
    </w:p>
    <w:p w:rsidR="00D359DC" w:rsidRPr="00F311E3" w:rsidRDefault="00D359DC" w:rsidP="000D673C">
      <w:pPr>
        <w:widowControl w:val="0"/>
        <w:adjustRightInd w:val="0"/>
        <w:spacing w:after="0" w:line="240" w:lineRule="auto"/>
        <w:ind w:firstLine="708"/>
        <w:jc w:val="both"/>
        <w:rPr>
          <w:rFonts w:ascii="Times New Roman" w:hAnsi="Times New Roman" w:cs="Times New Roman"/>
          <w:sz w:val="24"/>
          <w:szCs w:val="24"/>
        </w:rPr>
      </w:pPr>
      <w:r w:rsidRPr="00F311E3">
        <w:rPr>
          <w:rFonts w:ascii="Times New Roman" w:hAnsi="Times New Roman" w:cs="Times New Roman"/>
          <w:sz w:val="24"/>
          <w:szCs w:val="24"/>
        </w:rPr>
        <w:t xml:space="preserve">Во исполнение Соглашения о присоединении Дубенского муниципального района  к Меморандуму о внедрении Стандарта развития конкуренции и развитии конкурентной среды в Республике Мордовия  Администрация Дубенского муниципального района  Республики Мордовия постановляет: </w:t>
      </w:r>
    </w:p>
    <w:p w:rsidR="00D359DC" w:rsidRPr="00F311E3" w:rsidRDefault="00D359DC" w:rsidP="000D673C">
      <w:pPr>
        <w:overflowPunct w:val="0"/>
        <w:adjustRightInd w:val="0"/>
        <w:spacing w:after="0" w:line="240" w:lineRule="auto"/>
        <w:ind w:firstLine="708"/>
        <w:jc w:val="both"/>
        <w:textAlignment w:val="baseline"/>
        <w:rPr>
          <w:rFonts w:ascii="Times New Roman" w:hAnsi="Times New Roman" w:cs="Times New Roman"/>
          <w:sz w:val="24"/>
          <w:szCs w:val="24"/>
        </w:rPr>
      </w:pPr>
      <w:r w:rsidRPr="00F311E3">
        <w:rPr>
          <w:rFonts w:ascii="Times New Roman" w:hAnsi="Times New Roman" w:cs="Times New Roman"/>
          <w:sz w:val="24"/>
          <w:szCs w:val="24"/>
        </w:rPr>
        <w:t>1. Определить Администрацию Дубенского муниципального района Республики Мордовия постоянным действующим органом по развитию конкуренции в Дубенском муниципальном районе, ответственным за разработку и реализацию мер по содействию развитию конкуренции   в Дубенском муниципальном районе Республики Мордовия.</w:t>
      </w:r>
    </w:p>
    <w:p w:rsidR="00D359DC" w:rsidRPr="00F311E3" w:rsidRDefault="00D359DC" w:rsidP="000D673C">
      <w:pPr>
        <w:keepNext/>
        <w:widowControl w:val="0"/>
        <w:spacing w:after="0" w:line="240" w:lineRule="auto"/>
        <w:ind w:firstLine="708"/>
        <w:jc w:val="both"/>
        <w:rPr>
          <w:rFonts w:ascii="Times New Roman" w:hAnsi="Times New Roman" w:cs="Times New Roman"/>
          <w:sz w:val="24"/>
          <w:szCs w:val="24"/>
        </w:rPr>
      </w:pPr>
      <w:r w:rsidRPr="00F311E3">
        <w:rPr>
          <w:rFonts w:ascii="Times New Roman" w:hAnsi="Times New Roman" w:cs="Times New Roman"/>
          <w:sz w:val="24"/>
          <w:szCs w:val="24"/>
        </w:rPr>
        <w:t>2. Определить первого заместителя Главы администрации-начальника финансового управления Дубенского  муниципального района Вачаеву Лидию Михайловну ответственным лицом-координатором  по содействию развитию конкуренции  в Дубенском  муниципальном районе Республики Мордовия.</w:t>
      </w:r>
    </w:p>
    <w:p w:rsidR="00D359DC" w:rsidRPr="00F311E3" w:rsidRDefault="00D359DC" w:rsidP="000D673C">
      <w:pPr>
        <w:keepNext/>
        <w:widowControl w:val="0"/>
        <w:spacing w:after="0" w:line="240" w:lineRule="auto"/>
        <w:ind w:firstLine="708"/>
        <w:jc w:val="both"/>
        <w:rPr>
          <w:rFonts w:ascii="Times New Roman" w:hAnsi="Times New Roman" w:cs="Times New Roman"/>
          <w:sz w:val="24"/>
          <w:szCs w:val="24"/>
        </w:rPr>
      </w:pPr>
      <w:r w:rsidRPr="00F311E3">
        <w:rPr>
          <w:rFonts w:ascii="Times New Roman" w:hAnsi="Times New Roman" w:cs="Times New Roman"/>
          <w:sz w:val="24"/>
          <w:szCs w:val="24"/>
        </w:rPr>
        <w:t xml:space="preserve">3.Установить, что решение вопросов содействия развитию конкуренции  в Дубенском  муниципальном районе Республики Мордовия  относится к функциям экономического управления администрации Дубенского муниципального района Республики Мордовия.  </w:t>
      </w:r>
    </w:p>
    <w:p w:rsidR="00D359DC" w:rsidRPr="00F311E3" w:rsidRDefault="00D359DC" w:rsidP="000D673C">
      <w:pPr>
        <w:keepNext/>
        <w:widowControl w:val="0"/>
        <w:spacing w:after="0" w:line="240" w:lineRule="auto"/>
        <w:ind w:firstLine="708"/>
        <w:jc w:val="both"/>
        <w:rPr>
          <w:rFonts w:ascii="Times New Roman" w:hAnsi="Times New Roman" w:cs="Times New Roman"/>
          <w:sz w:val="24"/>
          <w:szCs w:val="24"/>
        </w:rPr>
      </w:pPr>
      <w:r w:rsidRPr="00F311E3">
        <w:rPr>
          <w:rFonts w:ascii="Times New Roman" w:hAnsi="Times New Roman" w:cs="Times New Roman"/>
          <w:sz w:val="24"/>
          <w:szCs w:val="24"/>
        </w:rPr>
        <w:t xml:space="preserve">4. </w:t>
      </w:r>
      <w:proofErr w:type="gramStart"/>
      <w:r w:rsidRPr="00F311E3">
        <w:rPr>
          <w:rFonts w:ascii="Times New Roman" w:hAnsi="Times New Roman" w:cs="Times New Roman"/>
          <w:sz w:val="24"/>
          <w:szCs w:val="24"/>
        </w:rPr>
        <w:t>Контроль  за</w:t>
      </w:r>
      <w:proofErr w:type="gramEnd"/>
      <w:r w:rsidRPr="00F311E3">
        <w:rPr>
          <w:rFonts w:ascii="Times New Roman" w:hAnsi="Times New Roman" w:cs="Times New Roman"/>
          <w:sz w:val="24"/>
          <w:szCs w:val="24"/>
        </w:rPr>
        <w:t xml:space="preserve"> исполнением настоящего постановления  возложить на Вачаеву Л.М. - первого заместителя Главы администрации-начальника финансового управления Дубенского  муниципального района.</w:t>
      </w:r>
    </w:p>
    <w:p w:rsidR="00D359DC" w:rsidRPr="00F311E3" w:rsidRDefault="00D359DC" w:rsidP="00F311E3">
      <w:pPr>
        <w:spacing w:line="240" w:lineRule="auto"/>
        <w:jc w:val="both"/>
        <w:rPr>
          <w:rFonts w:ascii="Times New Roman" w:hAnsi="Times New Roman" w:cs="Times New Roman"/>
          <w:sz w:val="24"/>
          <w:szCs w:val="24"/>
        </w:rPr>
      </w:pPr>
    </w:p>
    <w:p w:rsidR="00D359DC" w:rsidRPr="00F311E3" w:rsidRDefault="00D359DC" w:rsidP="000D673C">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Глава администрации</w:t>
      </w:r>
    </w:p>
    <w:p w:rsidR="00D359DC" w:rsidRPr="00F311E3" w:rsidRDefault="00D359DC" w:rsidP="000D673C">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r w:rsidR="00115BC4">
        <w:rPr>
          <w:rFonts w:ascii="Times New Roman" w:hAnsi="Times New Roman" w:cs="Times New Roman"/>
          <w:sz w:val="24"/>
          <w:szCs w:val="24"/>
        </w:rPr>
        <w:t xml:space="preserve">                                  </w:t>
      </w:r>
      <w:r w:rsidRPr="00F311E3">
        <w:rPr>
          <w:rFonts w:ascii="Times New Roman" w:hAnsi="Times New Roman" w:cs="Times New Roman"/>
          <w:sz w:val="24"/>
          <w:szCs w:val="24"/>
        </w:rPr>
        <w:t xml:space="preserve">         С.Г.Плешаков</w:t>
      </w:r>
    </w:p>
    <w:p w:rsidR="00D359DC" w:rsidRPr="000D673C" w:rsidRDefault="00D359DC" w:rsidP="000D673C">
      <w:pPr>
        <w:spacing w:line="240" w:lineRule="auto"/>
        <w:rPr>
          <w:rFonts w:ascii="Times New Roman" w:hAnsi="Times New Roman" w:cs="Times New Roman"/>
          <w:b/>
          <w:bCs/>
          <w:sz w:val="24"/>
          <w:szCs w:val="24"/>
        </w:rPr>
      </w:pPr>
    </w:p>
    <w:p w:rsidR="00D359DC" w:rsidRDefault="00D359DC" w:rsidP="00F311E3">
      <w:pPr>
        <w:spacing w:line="240" w:lineRule="auto"/>
        <w:jc w:val="center"/>
        <w:rPr>
          <w:rFonts w:ascii="Times New Roman" w:hAnsi="Times New Roman" w:cs="Times New Roman"/>
          <w:b/>
          <w:bCs/>
          <w:sz w:val="24"/>
          <w:szCs w:val="24"/>
        </w:rPr>
      </w:pPr>
    </w:p>
    <w:p w:rsidR="000D673C" w:rsidRPr="000D673C" w:rsidRDefault="000D673C" w:rsidP="000D673C">
      <w:pPr>
        <w:spacing w:after="0" w:line="240" w:lineRule="auto"/>
        <w:jc w:val="center"/>
        <w:rPr>
          <w:rFonts w:ascii="Times New Roman" w:hAnsi="Times New Roman" w:cs="Times New Roman"/>
          <w:b/>
          <w:bCs/>
          <w:sz w:val="24"/>
          <w:szCs w:val="24"/>
        </w:rPr>
      </w:pPr>
    </w:p>
    <w:p w:rsidR="000D673C"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АДМИНИСТРАЦИЯ ДУБЕНСКОГО МУНИЦИПАЛЬНОГО РАЙОНА </w:t>
      </w:r>
    </w:p>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РЕСПУБЛИКИ МОРДОВИЯ</w:t>
      </w:r>
    </w:p>
    <w:p w:rsidR="00D359DC" w:rsidRPr="00F311E3" w:rsidRDefault="00D359DC" w:rsidP="000D673C">
      <w:pPr>
        <w:spacing w:after="0" w:line="240" w:lineRule="auto"/>
        <w:jc w:val="center"/>
        <w:rPr>
          <w:rFonts w:ascii="Times New Roman" w:hAnsi="Times New Roman" w:cs="Times New Roman"/>
          <w:b/>
          <w:bCs/>
          <w:sz w:val="24"/>
          <w:szCs w:val="24"/>
        </w:rPr>
      </w:pPr>
    </w:p>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ПОСТАНОВЛЕНИЕ</w:t>
      </w:r>
    </w:p>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03.11.2016                                                                                                                № 712</w:t>
      </w:r>
    </w:p>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с. Дубенки</w:t>
      </w:r>
    </w:p>
    <w:p w:rsidR="00D359DC" w:rsidRPr="00F311E3" w:rsidRDefault="00D359DC" w:rsidP="00F311E3">
      <w:pPr>
        <w:pStyle w:val="ConsPlusTitle"/>
        <w:jc w:val="center"/>
        <w:rPr>
          <w:b w:val="0"/>
        </w:rPr>
      </w:pPr>
      <w:r w:rsidRPr="00F311E3">
        <w:rPr>
          <w:b w:val="0"/>
        </w:rPr>
        <w:t xml:space="preserve"> Об основных направлениях бюджетной политики  Дубенского муниципального района Республики Мордовия на 2017 год и плановый период 2018 и 2019 годов</w:t>
      </w:r>
    </w:p>
    <w:p w:rsidR="00D359DC" w:rsidRPr="00F311E3" w:rsidRDefault="00D359DC" w:rsidP="00F311E3">
      <w:pPr>
        <w:spacing w:line="240" w:lineRule="auto"/>
        <w:ind w:firstLine="540"/>
        <w:jc w:val="both"/>
        <w:rPr>
          <w:rFonts w:ascii="Times New Roman" w:hAnsi="Times New Roman" w:cs="Times New Roman"/>
          <w:sz w:val="24"/>
          <w:szCs w:val="24"/>
        </w:rPr>
      </w:pPr>
      <w:r w:rsidRPr="00F311E3">
        <w:rPr>
          <w:rFonts w:ascii="Times New Roman" w:hAnsi="Times New Roman" w:cs="Times New Roman"/>
          <w:sz w:val="24"/>
          <w:szCs w:val="24"/>
        </w:rPr>
        <w:t>В соответствии со статьей 172 Бюджетного кодекса Российской Федерации и решением Совета депутатов Дубенского муниципального района от 25.08.2008 года №302 «Об утверждении Положения о  бюджетном процессе в Дубенском муниципальном районе в новой редакции», Администрация Дубенского муниципального района постановляет:</w:t>
      </w:r>
    </w:p>
    <w:p w:rsidR="00D359DC" w:rsidRPr="00F311E3" w:rsidRDefault="00D359DC" w:rsidP="00F311E3">
      <w:pPr>
        <w:autoSpaceDE w:val="0"/>
        <w:autoSpaceDN w:val="0"/>
        <w:adjustRightInd w:val="0"/>
        <w:spacing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lastRenderedPageBreak/>
        <w:t>Утвердить Основные направления бюджетной политики Дубенского муниципального района Республики Мордовия на 2017 год и на плановый период 2018 и 2019 годов (прилагаются).</w:t>
      </w:r>
    </w:p>
    <w:p w:rsidR="00D359DC" w:rsidRPr="00F311E3" w:rsidRDefault="00D359DC" w:rsidP="00F311E3">
      <w:pPr>
        <w:spacing w:line="240" w:lineRule="auto"/>
        <w:rPr>
          <w:rFonts w:ascii="Times New Roman" w:hAnsi="Times New Roman" w:cs="Times New Roman"/>
          <w:sz w:val="24"/>
          <w:szCs w:val="24"/>
        </w:rPr>
      </w:pPr>
    </w:p>
    <w:p w:rsidR="00D359DC" w:rsidRPr="00F311E3" w:rsidRDefault="00115BC4" w:rsidP="000D673C">
      <w:pPr>
        <w:pStyle w:val="a3"/>
        <w:spacing w:after="0" w:line="240" w:lineRule="auto"/>
        <w:rPr>
          <w:rFonts w:ascii="Times New Roman" w:hAnsi="Times New Roman" w:cs="Times New Roman"/>
          <w:sz w:val="24"/>
          <w:szCs w:val="24"/>
        </w:rPr>
      </w:pPr>
      <w:r>
        <w:rPr>
          <w:rFonts w:ascii="Times New Roman" w:hAnsi="Times New Roman" w:cs="Times New Roman"/>
          <w:sz w:val="24"/>
          <w:szCs w:val="24"/>
        </w:rPr>
        <w:t>Глава а</w:t>
      </w:r>
      <w:r w:rsidR="00D359DC" w:rsidRPr="00F311E3">
        <w:rPr>
          <w:rFonts w:ascii="Times New Roman" w:hAnsi="Times New Roman" w:cs="Times New Roman"/>
          <w:sz w:val="24"/>
          <w:szCs w:val="24"/>
        </w:rPr>
        <w:t>дминистрации Дубенского</w:t>
      </w:r>
    </w:p>
    <w:p w:rsidR="00D359DC" w:rsidRPr="00F311E3" w:rsidRDefault="00115BC4" w:rsidP="000D673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359DC" w:rsidRPr="00F311E3">
        <w:rPr>
          <w:rFonts w:ascii="Times New Roman" w:hAnsi="Times New Roman" w:cs="Times New Roman"/>
          <w:sz w:val="24"/>
          <w:szCs w:val="24"/>
        </w:rPr>
        <w:t>муниципального района                                                                               С.Г.Плешаков</w:t>
      </w:r>
    </w:p>
    <w:p w:rsidR="000D673C" w:rsidRDefault="000D673C" w:rsidP="00F311E3">
      <w:pPr>
        <w:spacing w:line="240" w:lineRule="auto"/>
        <w:ind w:left="5664" w:firstLine="708"/>
        <w:jc w:val="both"/>
        <w:outlineLvl w:val="0"/>
        <w:rPr>
          <w:rFonts w:ascii="Times New Roman" w:hAnsi="Times New Roman" w:cs="Times New Roman"/>
          <w:b/>
          <w:bCs/>
          <w:sz w:val="24"/>
          <w:szCs w:val="24"/>
        </w:rPr>
      </w:pPr>
    </w:p>
    <w:p w:rsidR="00D359DC" w:rsidRPr="00F311E3" w:rsidRDefault="00D359DC" w:rsidP="000D673C">
      <w:pPr>
        <w:spacing w:after="0" w:line="240" w:lineRule="auto"/>
        <w:ind w:left="6096"/>
        <w:jc w:val="both"/>
        <w:outlineLvl w:val="0"/>
        <w:rPr>
          <w:rFonts w:ascii="Times New Roman" w:hAnsi="Times New Roman" w:cs="Times New Roman"/>
          <w:sz w:val="24"/>
          <w:szCs w:val="24"/>
        </w:rPr>
      </w:pPr>
      <w:r w:rsidRPr="00F311E3">
        <w:rPr>
          <w:rFonts w:ascii="Times New Roman" w:hAnsi="Times New Roman" w:cs="Times New Roman"/>
          <w:sz w:val="24"/>
          <w:szCs w:val="24"/>
        </w:rPr>
        <w:t>Утверждены</w:t>
      </w:r>
    </w:p>
    <w:p w:rsidR="00D359DC" w:rsidRPr="00F311E3" w:rsidRDefault="00D359DC" w:rsidP="000D673C">
      <w:pPr>
        <w:spacing w:after="0" w:line="240" w:lineRule="auto"/>
        <w:ind w:left="6096"/>
        <w:jc w:val="both"/>
        <w:rPr>
          <w:rFonts w:ascii="Times New Roman" w:hAnsi="Times New Roman" w:cs="Times New Roman"/>
          <w:sz w:val="24"/>
          <w:szCs w:val="24"/>
        </w:rPr>
      </w:pPr>
      <w:r w:rsidRPr="00F311E3">
        <w:rPr>
          <w:rFonts w:ascii="Times New Roman" w:hAnsi="Times New Roman" w:cs="Times New Roman"/>
          <w:sz w:val="24"/>
          <w:szCs w:val="24"/>
        </w:rPr>
        <w:t>Постановлением Администрации</w:t>
      </w:r>
    </w:p>
    <w:p w:rsidR="00D359DC" w:rsidRPr="00F311E3" w:rsidRDefault="00D359DC" w:rsidP="000D673C">
      <w:pPr>
        <w:spacing w:after="0" w:line="240" w:lineRule="auto"/>
        <w:ind w:left="6096"/>
        <w:jc w:val="both"/>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p>
    <w:p w:rsidR="00D359DC" w:rsidRPr="00F311E3" w:rsidRDefault="00D359DC" w:rsidP="000D673C">
      <w:pPr>
        <w:spacing w:after="0" w:line="240" w:lineRule="auto"/>
        <w:ind w:left="6096"/>
        <w:jc w:val="both"/>
        <w:rPr>
          <w:rFonts w:ascii="Times New Roman" w:hAnsi="Times New Roman" w:cs="Times New Roman"/>
          <w:sz w:val="24"/>
          <w:szCs w:val="24"/>
        </w:rPr>
      </w:pPr>
      <w:r w:rsidRPr="00F311E3">
        <w:rPr>
          <w:rFonts w:ascii="Times New Roman" w:hAnsi="Times New Roman" w:cs="Times New Roman"/>
          <w:sz w:val="24"/>
          <w:szCs w:val="24"/>
        </w:rPr>
        <w:t xml:space="preserve">от 3 ноября 2016г. № 712 </w:t>
      </w:r>
    </w:p>
    <w:p w:rsidR="00D359DC" w:rsidRPr="00F311E3" w:rsidRDefault="00D359DC" w:rsidP="00F311E3">
      <w:pPr>
        <w:pStyle w:val="ConsPlusNormal"/>
        <w:jc w:val="right"/>
        <w:rPr>
          <w:rFonts w:ascii="Times New Roman" w:hAnsi="Times New Roman" w:cs="Times New Roman"/>
          <w:sz w:val="24"/>
          <w:szCs w:val="24"/>
        </w:rPr>
      </w:pPr>
    </w:p>
    <w:p w:rsidR="00D359DC" w:rsidRPr="00F311E3" w:rsidRDefault="00D359DC" w:rsidP="00F311E3">
      <w:pPr>
        <w:pStyle w:val="ConsPlusNormal"/>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Основные направления бюджетной политики </w:t>
      </w:r>
    </w:p>
    <w:p w:rsidR="00D359DC" w:rsidRPr="00F311E3" w:rsidRDefault="00D359DC" w:rsidP="00F311E3">
      <w:pPr>
        <w:pStyle w:val="ConsPlusNormal"/>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Дубенского муниципального района Республики Мордовия </w:t>
      </w:r>
    </w:p>
    <w:p w:rsidR="00D359DC" w:rsidRPr="00F311E3" w:rsidRDefault="00D359DC" w:rsidP="00F311E3">
      <w:pPr>
        <w:pStyle w:val="ConsPlusNormal"/>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на 2017 год и на плановый период </w:t>
      </w:r>
    </w:p>
    <w:p w:rsidR="00D359DC" w:rsidRPr="00F311E3" w:rsidRDefault="00D359DC" w:rsidP="00F311E3">
      <w:pPr>
        <w:pStyle w:val="ConsPlusNormal"/>
        <w:jc w:val="center"/>
        <w:rPr>
          <w:rFonts w:ascii="Times New Roman" w:hAnsi="Times New Roman" w:cs="Times New Roman"/>
          <w:b/>
          <w:bCs/>
          <w:sz w:val="24"/>
          <w:szCs w:val="24"/>
        </w:rPr>
      </w:pPr>
      <w:r w:rsidRPr="00F311E3">
        <w:rPr>
          <w:rFonts w:ascii="Times New Roman" w:hAnsi="Times New Roman" w:cs="Times New Roman"/>
          <w:b/>
          <w:bCs/>
          <w:sz w:val="24"/>
          <w:szCs w:val="24"/>
        </w:rPr>
        <w:t>2018 и 2019 годов</w:t>
      </w:r>
    </w:p>
    <w:p w:rsidR="00D359DC" w:rsidRPr="00F311E3" w:rsidRDefault="00D359DC" w:rsidP="00F311E3">
      <w:pPr>
        <w:pStyle w:val="ConsPlusNormal"/>
        <w:jc w:val="center"/>
        <w:rPr>
          <w:rFonts w:ascii="Times New Roman" w:hAnsi="Times New Roman" w:cs="Times New Roman"/>
          <w:b/>
          <w:bCs/>
          <w:sz w:val="24"/>
          <w:szCs w:val="24"/>
        </w:rPr>
      </w:pPr>
    </w:p>
    <w:p w:rsidR="00D359DC" w:rsidRPr="00F311E3" w:rsidRDefault="00D359DC" w:rsidP="00F311E3">
      <w:pPr>
        <w:pStyle w:val="ConsPlusNormal"/>
        <w:ind w:firstLine="720"/>
        <w:jc w:val="both"/>
        <w:rPr>
          <w:rFonts w:ascii="Times New Roman" w:hAnsi="Times New Roman" w:cs="Times New Roman"/>
          <w:sz w:val="24"/>
          <w:szCs w:val="24"/>
        </w:rPr>
      </w:pPr>
      <w:proofErr w:type="gramStart"/>
      <w:r w:rsidRPr="00F311E3">
        <w:rPr>
          <w:rFonts w:ascii="Times New Roman" w:hAnsi="Times New Roman" w:cs="Times New Roman"/>
          <w:sz w:val="24"/>
          <w:szCs w:val="24"/>
        </w:rPr>
        <w:t>Основные направления бюджетной политики Дубенского муниципального района Республики Мордовия на 2017 год и на плановый период 2018 и 2019 годов  (далее – Основные направления бюджетной политики) разработаны в соответствии с бюджетным законодательством Российской Федерации и являются основой при составлении проекта Решения Совета депутатов Дубенского муниципального района «О  районном бюджете Дубенского муниципального района на 2017 год и на плановый период 2018 и</w:t>
      </w:r>
      <w:proofErr w:type="gramEnd"/>
      <w:r w:rsidRPr="00F311E3">
        <w:rPr>
          <w:rFonts w:ascii="Times New Roman" w:hAnsi="Times New Roman" w:cs="Times New Roman"/>
          <w:sz w:val="24"/>
          <w:szCs w:val="24"/>
        </w:rPr>
        <w:t xml:space="preserve"> 2019 годов».</w:t>
      </w:r>
    </w:p>
    <w:p w:rsidR="00D359DC" w:rsidRPr="00F311E3" w:rsidRDefault="00D359DC" w:rsidP="00F311E3">
      <w:pPr>
        <w:pStyle w:val="ConsPlusNormal"/>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rPr>
        <w:t xml:space="preserve">При подготовке Основных направлений бюджетной политики были учтены положения Основных направлений бюджетной политики Российской Федерации на 2017 год и плановый период 2018 и 2019 годов, положения Основных направлений бюджетной политики Республики Мордовия на 2017 год и плановый период 2017 и 2018 годов, Государственной </w:t>
      </w:r>
      <w:hyperlink r:id="rId6" w:history="1">
        <w:r w:rsidRPr="00F311E3">
          <w:rPr>
            <w:rFonts w:ascii="Times New Roman" w:hAnsi="Times New Roman" w:cs="Times New Roman"/>
            <w:sz w:val="24"/>
            <w:szCs w:val="24"/>
          </w:rPr>
          <w:t>программы</w:t>
        </w:r>
      </w:hyperlink>
      <w:r w:rsidRPr="00F311E3">
        <w:rPr>
          <w:rFonts w:ascii="Times New Roman" w:hAnsi="Times New Roman" w:cs="Times New Roman"/>
          <w:sz w:val="24"/>
          <w:szCs w:val="24"/>
        </w:rPr>
        <w:t xml:space="preserve"> повышения эффективности управления государственными финансами в Республике Мордовия на 2014 - 2018 годы, Муниципальной программы повышения эффективности</w:t>
      </w:r>
      <w:proofErr w:type="gramEnd"/>
      <w:r w:rsidRPr="00F311E3">
        <w:rPr>
          <w:rFonts w:ascii="Times New Roman" w:hAnsi="Times New Roman" w:cs="Times New Roman"/>
          <w:sz w:val="24"/>
          <w:szCs w:val="24"/>
        </w:rPr>
        <w:t xml:space="preserve"> управления муниципальными финансами в Дубенском муниципальном районе Республики Мордовия на 2015 - 2019 годы, а также итоги реализации бюджетной политики в 2015-2016 годах. </w:t>
      </w:r>
    </w:p>
    <w:p w:rsidR="00D359DC" w:rsidRPr="00F311E3" w:rsidRDefault="00D359DC" w:rsidP="00F311E3">
      <w:pPr>
        <w:pStyle w:val="ConsPlusNormal"/>
        <w:jc w:val="center"/>
        <w:outlineLvl w:val="1"/>
        <w:rPr>
          <w:rFonts w:ascii="Times New Roman" w:hAnsi="Times New Roman" w:cs="Times New Roman"/>
          <w:b/>
          <w:bCs/>
          <w:sz w:val="24"/>
          <w:szCs w:val="24"/>
        </w:rPr>
      </w:pPr>
    </w:p>
    <w:p w:rsidR="00D359DC" w:rsidRPr="00F311E3" w:rsidRDefault="00D359DC" w:rsidP="00F311E3">
      <w:pPr>
        <w:pStyle w:val="ConsPlusNormal"/>
        <w:jc w:val="center"/>
        <w:outlineLvl w:val="1"/>
        <w:rPr>
          <w:rFonts w:ascii="Times New Roman" w:hAnsi="Times New Roman" w:cs="Times New Roman"/>
          <w:b/>
          <w:bCs/>
          <w:sz w:val="24"/>
          <w:szCs w:val="24"/>
        </w:rPr>
      </w:pPr>
      <w:r w:rsidRPr="00F311E3">
        <w:rPr>
          <w:rFonts w:ascii="Times New Roman" w:hAnsi="Times New Roman" w:cs="Times New Roman"/>
          <w:b/>
          <w:bCs/>
          <w:sz w:val="24"/>
          <w:szCs w:val="24"/>
        </w:rPr>
        <w:t xml:space="preserve">Итоги реализации бюджетной политики </w:t>
      </w:r>
    </w:p>
    <w:p w:rsidR="00D359DC" w:rsidRPr="00F311E3" w:rsidRDefault="00D359DC" w:rsidP="00F311E3">
      <w:pPr>
        <w:pStyle w:val="ConsPlusNormal"/>
        <w:jc w:val="center"/>
        <w:outlineLvl w:val="1"/>
        <w:rPr>
          <w:rFonts w:ascii="Times New Roman" w:hAnsi="Times New Roman" w:cs="Times New Roman"/>
          <w:b/>
          <w:bCs/>
          <w:sz w:val="24"/>
          <w:szCs w:val="24"/>
        </w:rPr>
      </w:pPr>
      <w:r w:rsidRPr="00F311E3">
        <w:rPr>
          <w:rFonts w:ascii="Times New Roman" w:hAnsi="Times New Roman" w:cs="Times New Roman"/>
          <w:b/>
          <w:bCs/>
          <w:sz w:val="24"/>
          <w:szCs w:val="24"/>
        </w:rPr>
        <w:t>в 2015 году и первой половине 2016 года</w:t>
      </w:r>
    </w:p>
    <w:p w:rsidR="00D359DC" w:rsidRPr="00F311E3" w:rsidRDefault="00D359DC" w:rsidP="00F311E3">
      <w:pPr>
        <w:spacing w:line="240" w:lineRule="auto"/>
        <w:ind w:firstLine="720"/>
        <w:rPr>
          <w:rFonts w:ascii="Times New Roman" w:hAnsi="Times New Roman" w:cs="Times New Roman"/>
          <w:sz w:val="24"/>
          <w:szCs w:val="24"/>
        </w:rPr>
      </w:pP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Приоритетами бюджетной политики в 2015 году и первой половине 2016 года стали обеспечение долгосрочной сбалансированности и финансовой устойчивости бюджетной системы, безусловное исполнение принятых обязательств.</w:t>
      </w:r>
    </w:p>
    <w:p w:rsidR="00D359DC" w:rsidRPr="00F311E3" w:rsidRDefault="00D359DC" w:rsidP="000D673C">
      <w:pPr>
        <w:widowControl w:val="0"/>
        <w:autoSpaceDE w:val="0"/>
        <w:autoSpaceDN w:val="0"/>
        <w:adjustRightInd w:val="0"/>
        <w:spacing w:line="240" w:lineRule="auto"/>
        <w:ind w:firstLine="709"/>
        <w:jc w:val="both"/>
        <w:rPr>
          <w:rFonts w:ascii="Times New Roman" w:hAnsi="Times New Roman" w:cs="Times New Roman"/>
          <w:sz w:val="24"/>
          <w:szCs w:val="24"/>
        </w:rPr>
      </w:pPr>
      <w:r w:rsidRPr="00F311E3">
        <w:rPr>
          <w:rFonts w:ascii="Times New Roman" w:hAnsi="Times New Roman" w:cs="Times New Roman"/>
          <w:color w:val="000000"/>
          <w:sz w:val="24"/>
          <w:szCs w:val="24"/>
        </w:rPr>
        <w:t>В 2015 году продолжен начатый в  2014 году</w:t>
      </w:r>
      <w:r w:rsidRPr="00F311E3">
        <w:rPr>
          <w:rFonts w:ascii="Times New Roman" w:hAnsi="Times New Roman" w:cs="Times New Roman"/>
          <w:sz w:val="24"/>
          <w:szCs w:val="24"/>
        </w:rPr>
        <w:t xml:space="preserve"> переход на принцип планирования и исполнения районного бюджета на основе муниципальных программ. Доля бюджетных расходов районного бюджета, сформированных в рамках муниципальных программ, в общем объеме расходов районного бюджета в 2015 году составила 00,0 процента. По состоянию на 1 октября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xml:space="preserve">. доля «программных» расходов, предусмотренных Решением Совета депутатов Дубенского муниципального района Республики Мордовия от 28 декабря </w:t>
      </w:r>
      <w:smartTag w:uri="urn:schemas-microsoft-com:office:smarttags" w:element="metricconverter">
        <w:smartTagPr>
          <w:attr w:name="ProductID" w:val="2015 г"/>
        </w:smartTagPr>
        <w:r w:rsidRPr="00F311E3">
          <w:rPr>
            <w:rFonts w:ascii="Times New Roman" w:hAnsi="Times New Roman" w:cs="Times New Roman"/>
            <w:sz w:val="24"/>
            <w:szCs w:val="24"/>
          </w:rPr>
          <w:t>2015 г</w:t>
        </w:r>
      </w:smartTag>
      <w:r w:rsidRPr="00F311E3">
        <w:rPr>
          <w:rFonts w:ascii="Times New Roman" w:hAnsi="Times New Roman" w:cs="Times New Roman"/>
          <w:sz w:val="24"/>
          <w:szCs w:val="24"/>
        </w:rPr>
        <w:t>. № 216 «О районном бюджете Дубенского муниципального района на 2016 год», составила 83,1 процента.</w:t>
      </w:r>
    </w:p>
    <w:p w:rsidR="00D359DC" w:rsidRPr="00F311E3" w:rsidRDefault="00D359DC" w:rsidP="00F311E3">
      <w:pPr>
        <w:widowControl w:val="0"/>
        <w:autoSpaceDE w:val="0"/>
        <w:autoSpaceDN w:val="0"/>
        <w:adjustRightInd w:val="0"/>
        <w:spacing w:line="240" w:lineRule="auto"/>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lang w:eastAsia="en-US"/>
        </w:rPr>
        <w:t xml:space="preserve">Начиная с 2016 года сельскими поселениями </w:t>
      </w:r>
      <w:r w:rsidRPr="00F311E3">
        <w:rPr>
          <w:rFonts w:ascii="Times New Roman" w:hAnsi="Times New Roman" w:cs="Times New Roman"/>
          <w:sz w:val="24"/>
          <w:szCs w:val="24"/>
        </w:rPr>
        <w:t>осуществлен</w:t>
      </w:r>
      <w:proofErr w:type="gramEnd"/>
      <w:r w:rsidRPr="00F311E3">
        <w:rPr>
          <w:rFonts w:ascii="Times New Roman" w:hAnsi="Times New Roman" w:cs="Times New Roman"/>
          <w:sz w:val="24"/>
          <w:szCs w:val="24"/>
        </w:rPr>
        <w:t xml:space="preserve"> переход на принцип планирования и исполнения бюджетов поселений Дубенского муниципального района Республики Мордовия на основе муниципальных программ.</w:t>
      </w:r>
    </w:p>
    <w:p w:rsidR="00D359DC" w:rsidRPr="00F311E3" w:rsidRDefault="00D359DC" w:rsidP="00F311E3">
      <w:pPr>
        <w:pStyle w:val="ConsPlusNormal"/>
        <w:ind w:firstLine="360"/>
        <w:jc w:val="both"/>
        <w:rPr>
          <w:rFonts w:ascii="Times New Roman" w:hAnsi="Times New Roman" w:cs="Times New Roman"/>
          <w:sz w:val="24"/>
          <w:szCs w:val="24"/>
        </w:rPr>
      </w:pPr>
      <w:proofErr w:type="gramStart"/>
      <w:r w:rsidRPr="00F311E3">
        <w:rPr>
          <w:rFonts w:ascii="Times New Roman" w:hAnsi="Times New Roman" w:cs="Times New Roman"/>
          <w:sz w:val="24"/>
          <w:szCs w:val="24"/>
        </w:rPr>
        <w:lastRenderedPageBreak/>
        <w:t>В целях повышения предсказуемости бюджетной политики в текущих условиях, реалистичности расчета доходов и расходов районного бюджета</w:t>
      </w:r>
      <w:r w:rsidRPr="00F311E3">
        <w:rPr>
          <w:rFonts w:ascii="Times New Roman" w:hAnsi="Times New Roman" w:cs="Times New Roman"/>
          <w:color w:val="000000"/>
          <w:sz w:val="24"/>
          <w:szCs w:val="24"/>
        </w:rPr>
        <w:t xml:space="preserve"> Решением Совета депутатов Дубенского муниципального района от 16 ноября </w:t>
      </w:r>
      <w:smartTag w:uri="urn:schemas-microsoft-com:office:smarttags" w:element="metricconverter">
        <w:smartTagPr>
          <w:attr w:name="ProductID" w:val="2015 г"/>
        </w:smartTagPr>
        <w:r w:rsidRPr="00F311E3">
          <w:rPr>
            <w:rFonts w:ascii="Times New Roman" w:hAnsi="Times New Roman" w:cs="Times New Roman"/>
            <w:color w:val="000000"/>
            <w:sz w:val="24"/>
            <w:szCs w:val="24"/>
          </w:rPr>
          <w:t>2015 г</w:t>
        </w:r>
      </w:smartTag>
      <w:r w:rsidRPr="00F311E3">
        <w:rPr>
          <w:rFonts w:ascii="Times New Roman" w:hAnsi="Times New Roman" w:cs="Times New Roman"/>
          <w:color w:val="000000"/>
          <w:sz w:val="24"/>
          <w:szCs w:val="24"/>
        </w:rPr>
        <w:t>. №211 «</w:t>
      </w:r>
      <w:r w:rsidRPr="00F311E3">
        <w:rPr>
          <w:rFonts w:ascii="Times New Roman" w:hAnsi="Times New Roman" w:cs="Times New Roman"/>
          <w:sz w:val="24"/>
          <w:szCs w:val="24"/>
        </w:rPr>
        <w:t>О внесении изменений в  Решение Совета депутатов Дубенского муниципального района от  25.08.2008 г. № 68  «Об утверждении Положения о бюджетном процессе  в Дубенском муниципальном районе в новой редакции» в 2015 году были созданы</w:t>
      </w:r>
      <w:proofErr w:type="gramEnd"/>
      <w:r w:rsidRPr="00F311E3">
        <w:rPr>
          <w:rFonts w:ascii="Times New Roman" w:hAnsi="Times New Roman" w:cs="Times New Roman"/>
          <w:sz w:val="24"/>
          <w:szCs w:val="24"/>
        </w:rPr>
        <w:t xml:space="preserve"> правовые основания для составления и утверждения районного бюджета только на 2016 год.</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Развитие социально-экономической сферы осуществлялось в первую очередь в направлении решения задач, поставленных в указах Президента Российской Федерации от 7 мая 2012 года.</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В 2015 году продолжена работа по реализации мероприятий, направленных на обеспечение устойчивости экономического роста, улучшение инвестиционного климата, повышение качества государственных и муниципальных услуг, повышение уровня и качества жизни граждан.</w:t>
      </w:r>
    </w:p>
    <w:p w:rsidR="00D359DC" w:rsidRPr="00F311E3" w:rsidRDefault="00D359DC" w:rsidP="000D673C">
      <w:pPr>
        <w:spacing w:after="0" w:line="240" w:lineRule="auto"/>
        <w:ind w:firstLine="708"/>
        <w:jc w:val="both"/>
        <w:rPr>
          <w:rFonts w:ascii="Times New Roman" w:hAnsi="Times New Roman" w:cs="Times New Roman"/>
          <w:sz w:val="24"/>
          <w:szCs w:val="24"/>
        </w:rPr>
      </w:pPr>
      <w:r w:rsidRPr="00F311E3">
        <w:rPr>
          <w:rFonts w:ascii="Times New Roman" w:hAnsi="Times New Roman" w:cs="Times New Roman"/>
          <w:sz w:val="24"/>
          <w:szCs w:val="24"/>
        </w:rPr>
        <w:t>В течение года велись ремонтные работы  и реконструкция объектов социальной сферы, строительство инженерно-коммунальной инфраструктуры. Продолжалась строительство жилья в рамках адресной республиканской программы «Переселение граждан из ветхого и аварийного жилья.</w:t>
      </w:r>
    </w:p>
    <w:p w:rsidR="00D359DC" w:rsidRPr="00F311E3" w:rsidRDefault="00D359DC" w:rsidP="000D673C">
      <w:pPr>
        <w:spacing w:after="0" w:line="240" w:lineRule="auto"/>
        <w:ind w:firstLine="708"/>
        <w:jc w:val="both"/>
        <w:rPr>
          <w:rFonts w:ascii="Times New Roman" w:hAnsi="Times New Roman" w:cs="Times New Roman"/>
          <w:sz w:val="24"/>
          <w:szCs w:val="24"/>
        </w:rPr>
      </w:pPr>
      <w:r w:rsidRPr="00F311E3">
        <w:rPr>
          <w:rFonts w:ascii="Times New Roman" w:hAnsi="Times New Roman" w:cs="Times New Roman"/>
          <w:sz w:val="24"/>
          <w:szCs w:val="24"/>
        </w:rPr>
        <w:t>В 2016 году продолжается работа над завершением строительства водоснабжения в сельской местности, строительство и ремонт дорог и реконструкция объектов социальной сферы.</w:t>
      </w:r>
    </w:p>
    <w:p w:rsidR="00D359DC" w:rsidRPr="00F311E3" w:rsidRDefault="00D359DC" w:rsidP="000D673C">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Продолжается работа по реализации высокоэффективных инвестиционных проектов в области  аграрно-промышленного комплекса.</w:t>
      </w:r>
    </w:p>
    <w:p w:rsidR="00D359DC" w:rsidRPr="00F311E3" w:rsidRDefault="00D359DC" w:rsidP="000D673C">
      <w:pPr>
        <w:pStyle w:val="a5"/>
        <w:spacing w:after="0"/>
        <w:ind w:firstLine="709"/>
        <w:jc w:val="both"/>
      </w:pPr>
      <w:r w:rsidRPr="00F311E3">
        <w:t>Консолидированный бюджет Дубенского муниципального района Республики Мордовия в 2015 году был исполнен с дефицитом в 52353,4 тыс. рублей, дефицит районного бюджета составил 47491,7 тыс. рублей. Муниципальный долг Дубенского муниципального района Республики Мордовия на 1 января 2016г. составил 58457,2 тыс. рублей.</w:t>
      </w:r>
    </w:p>
    <w:p w:rsidR="00D359DC" w:rsidRPr="00F311E3" w:rsidRDefault="00D359DC" w:rsidP="000D673C">
      <w:pPr>
        <w:pStyle w:val="a5"/>
        <w:spacing w:after="0"/>
        <w:ind w:firstLine="709"/>
        <w:jc w:val="both"/>
      </w:pPr>
      <w:r w:rsidRPr="00F311E3">
        <w:t>Общий объем доходов консолидированного бюджета района в сравнении с уровнем предыдущего года уменьшился на 12,05 процента; объем поступлений налоговых и неналоговых доходов консолидированного бюджета уменьшился на 5,4 процента.</w:t>
      </w:r>
    </w:p>
    <w:p w:rsidR="00D359DC" w:rsidRPr="00F311E3" w:rsidRDefault="00D359DC" w:rsidP="000D673C">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По состоянию на 1 октября 2016 года объем налоговых и неналоговых доходов в сравнении с аналогичным периодом предыдущего года увеличился и составил 112,2 процента. Увеличению послужили поступления по налогу на доходы физических лиц, акцизам по подакцизным товарам (продукции), доходам от  использования имущества, находящегося в муниципальной собственности.  За девять месяцев 2016 года в консолидированный бюджет поступило 80,3 процента собственных доходов  от утвержденного объема налоговых и неналоговых доходов.</w:t>
      </w:r>
    </w:p>
    <w:p w:rsidR="00D359DC" w:rsidRPr="00F311E3" w:rsidRDefault="00D359DC" w:rsidP="00F311E3">
      <w:pPr>
        <w:pStyle w:val="a3"/>
        <w:spacing w:line="240" w:lineRule="auto"/>
        <w:rPr>
          <w:rFonts w:ascii="Times New Roman" w:hAnsi="Times New Roman" w:cs="Times New Roman"/>
          <w:sz w:val="24"/>
          <w:szCs w:val="24"/>
        </w:rPr>
      </w:pPr>
      <w:r w:rsidRPr="00F311E3">
        <w:rPr>
          <w:rFonts w:ascii="Times New Roman" w:hAnsi="Times New Roman" w:cs="Times New Roman"/>
          <w:sz w:val="24"/>
          <w:szCs w:val="24"/>
        </w:rPr>
        <w:t xml:space="preserve">Среднемесячная номинальная начисленная заработная плата в 2015 году в целом по району составила 18947,4 рубля и увеличилась по сравнению с 2014 годом на 6,5 процентов. Денежные доходы в расчете на душу населения в среднем за год составили 14021,0 рубля в месяц, реальные располагаемые денежные доходы населения – 97,3 процентов. </w:t>
      </w:r>
    </w:p>
    <w:p w:rsidR="00D359DC" w:rsidRPr="00F311E3" w:rsidRDefault="00D359DC" w:rsidP="000D673C">
      <w:pPr>
        <w:pStyle w:val="a3"/>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Среднемесячная начисленная заработная плата в январе - августе 2016 года в целом по району составила 19903,3 рублей и увеличилась по сравнению с аналогичным периодом 2015 года на 5,2 процента. Денежные доходы в расчете на душу населения  в  январе - августе 2016 года  составили 14728,4 рубля, реальные располагаемые денежные доходы населения – 92,6 процентов. </w:t>
      </w:r>
    </w:p>
    <w:p w:rsidR="00D359DC" w:rsidRPr="00F311E3" w:rsidRDefault="00D359DC" w:rsidP="000D673C">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Среднемесячная заработная плата работников оценивается в 2016 году в сумме  20084,2 рублей, с ростом к уровню предыдущего года на 6,0 процента, реальная заработная плата составит 106,0 процента, реальные располагаемые денежные доходы населения – 98,6 процента.</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Продолжена работа по повышению открытости и прозрачности бюджетного процесса, главной целью которой является повышение информационной открытости и понятности </w:t>
      </w:r>
      <w:proofErr w:type="gramStart"/>
      <w:r w:rsidRPr="00F311E3">
        <w:rPr>
          <w:rFonts w:ascii="Times New Roman" w:hAnsi="Times New Roman" w:cs="Times New Roman"/>
          <w:sz w:val="24"/>
          <w:szCs w:val="24"/>
        </w:rPr>
        <w:t>действий органов местного самоуправления Дубенского муниципального района Республики</w:t>
      </w:r>
      <w:proofErr w:type="gramEnd"/>
      <w:r w:rsidRPr="00F311E3">
        <w:rPr>
          <w:rFonts w:ascii="Times New Roman" w:hAnsi="Times New Roman" w:cs="Times New Roman"/>
          <w:sz w:val="24"/>
          <w:szCs w:val="24"/>
        </w:rPr>
        <w:t xml:space="preserve"> Мордовия при формировании, утверждении и исполнении районного бюджета.</w:t>
      </w:r>
    </w:p>
    <w:p w:rsidR="00D359DC" w:rsidRPr="00F311E3" w:rsidRDefault="00D359DC" w:rsidP="00F311E3">
      <w:pPr>
        <w:pStyle w:val="ConsPlusNormal"/>
        <w:ind w:firstLine="540"/>
        <w:jc w:val="both"/>
        <w:rPr>
          <w:rFonts w:ascii="Times New Roman" w:hAnsi="Times New Roman" w:cs="Times New Roman"/>
          <w:sz w:val="24"/>
          <w:szCs w:val="24"/>
        </w:rPr>
      </w:pPr>
      <w:r w:rsidRPr="00F311E3">
        <w:rPr>
          <w:rFonts w:ascii="Times New Roman" w:hAnsi="Times New Roman" w:cs="Times New Roman"/>
          <w:sz w:val="24"/>
          <w:szCs w:val="24"/>
        </w:rPr>
        <w:lastRenderedPageBreak/>
        <w:t>При формировании районного бюджета на 2016 год, а также к отчету об исполнении районного бюджета за 2015 год разработана и опубликована электронная информационная брошюра «Бюджет для граждан».</w:t>
      </w:r>
    </w:p>
    <w:p w:rsidR="00D359DC" w:rsidRPr="00F311E3" w:rsidRDefault="00D359DC" w:rsidP="000D673C">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В текущем году сохраняется положительная динамика по основным показателям, отражающим социально-экономическую ситуацию в районе.</w:t>
      </w:r>
    </w:p>
    <w:p w:rsidR="00D359DC" w:rsidRPr="00F311E3" w:rsidRDefault="00D359DC" w:rsidP="000D673C">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Главной задачей  в выборе механизмов государственного управления на предстоящую перспективу является сохранение полученных результатов и активное наращивание темпов социально-экономического развития района.</w:t>
      </w:r>
    </w:p>
    <w:p w:rsidR="00D359DC" w:rsidRPr="00F311E3" w:rsidRDefault="00D359DC" w:rsidP="000D673C">
      <w:pPr>
        <w:spacing w:after="0" w:line="240" w:lineRule="auto"/>
        <w:ind w:firstLine="720"/>
        <w:jc w:val="both"/>
        <w:rPr>
          <w:rFonts w:ascii="Times New Roman" w:hAnsi="Times New Roman" w:cs="Times New Roman"/>
          <w:i/>
          <w:iCs/>
          <w:sz w:val="24"/>
          <w:szCs w:val="24"/>
        </w:rPr>
      </w:pPr>
    </w:p>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Основные цели и задачи бюджетной политики </w:t>
      </w:r>
    </w:p>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на 2017 год и на плановый период 2018 и 2019 годов</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Целями бюджетной политики на 2017 год и плановый период являются обеспечение долгосрочной сбалансированности и финансовой устойчивости бюджетной системы Дубенского муниципального района; повышение эффективности управления муниципальными финансами с учетом преемственности реализуемых целей и задач проводимой бюджетной политики в предыдущий период; безусловное исполнение принятых обязательств; поддержание накопленного уровня муниципального долга в пределах, установленных бюджетным законодательством, с тенденцией к снижению в среднесрочной перспективе; снижение расходов на обслуживание муниципального долга; применение эффективных механизмов мобилизации и использования имеющихся финансовых ресурсов.  </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Основными задачами бюджетной </w:t>
      </w:r>
      <w:proofErr w:type="gramStart"/>
      <w:r w:rsidRPr="00F311E3">
        <w:rPr>
          <w:rFonts w:ascii="Times New Roman" w:hAnsi="Times New Roman" w:cs="Times New Roman"/>
          <w:sz w:val="24"/>
          <w:szCs w:val="24"/>
        </w:rPr>
        <w:t>политики на</w:t>
      </w:r>
      <w:proofErr w:type="gramEnd"/>
      <w:r w:rsidRPr="00F311E3">
        <w:rPr>
          <w:rFonts w:ascii="Times New Roman" w:hAnsi="Times New Roman" w:cs="Times New Roman"/>
          <w:sz w:val="24"/>
          <w:szCs w:val="24"/>
        </w:rPr>
        <w:t xml:space="preserve"> среднесрочный период являются:</w:t>
      </w:r>
    </w:p>
    <w:p w:rsidR="00D359DC" w:rsidRPr="00F311E3" w:rsidRDefault="00D359DC" w:rsidP="00F311E3">
      <w:pPr>
        <w:pStyle w:val="ConsPlusNormal"/>
        <w:ind w:firstLine="709"/>
        <w:jc w:val="both"/>
        <w:rPr>
          <w:rFonts w:ascii="Times New Roman" w:hAnsi="Times New Roman" w:cs="Times New Roman"/>
          <w:sz w:val="24"/>
          <w:szCs w:val="24"/>
        </w:rPr>
      </w:pPr>
      <w:r w:rsidRPr="00F311E3">
        <w:rPr>
          <w:rFonts w:ascii="Times New Roman" w:hAnsi="Times New Roman" w:cs="Times New Roman"/>
          <w:sz w:val="24"/>
          <w:szCs w:val="24"/>
        </w:rPr>
        <w:t>1) обеспечение долгосрочной сбалансированности и финансовой устойчивости районного бюджета в условиях ограниченности его доходных источников;</w:t>
      </w:r>
    </w:p>
    <w:p w:rsidR="00D359DC" w:rsidRPr="00F311E3" w:rsidRDefault="00D359DC" w:rsidP="00F311E3">
      <w:pPr>
        <w:pStyle w:val="Default"/>
        <w:ind w:firstLine="720"/>
        <w:jc w:val="both"/>
      </w:pPr>
      <w:r w:rsidRPr="00F311E3">
        <w:t>2) повышение налогового потенциала, в том числе за счет улучшения качества налогового администрирования и реализации комплекса мер бюджетного и налогового стимулирования притока инвестиций и их направления на реализацию программ проектов, способных увеличить поступление доходов в районный бюджет;</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3) совершенствование программно-целевого принципа планирования районного бюджета;</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4) обеспечение приоритетности реализации задач, поставленных в указах Президента Российской Федерации от 7 мая 2012 г.;</w:t>
      </w:r>
    </w:p>
    <w:p w:rsidR="00D359DC" w:rsidRPr="00F311E3" w:rsidRDefault="00D359DC" w:rsidP="00F311E3">
      <w:pPr>
        <w:pStyle w:val="ConsPlusNormal"/>
        <w:ind w:firstLine="709"/>
        <w:jc w:val="both"/>
        <w:rPr>
          <w:rFonts w:ascii="Times New Roman" w:hAnsi="Times New Roman" w:cs="Times New Roman"/>
          <w:i/>
          <w:iCs/>
          <w:sz w:val="24"/>
          <w:szCs w:val="24"/>
        </w:rPr>
      </w:pPr>
      <w:r w:rsidRPr="00F311E3">
        <w:rPr>
          <w:rFonts w:ascii="Times New Roman" w:hAnsi="Times New Roman" w:cs="Times New Roman"/>
          <w:sz w:val="24"/>
          <w:szCs w:val="24"/>
        </w:rPr>
        <w:t>5) повышение эффективности бюджетных расходов;</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i/>
          <w:iCs/>
          <w:sz w:val="24"/>
          <w:szCs w:val="24"/>
        </w:rPr>
      </w:pPr>
      <w:r w:rsidRPr="00F311E3">
        <w:rPr>
          <w:rFonts w:ascii="Times New Roman" w:hAnsi="Times New Roman" w:cs="Times New Roman"/>
          <w:sz w:val="24"/>
          <w:szCs w:val="24"/>
        </w:rPr>
        <w:t>6) соблюдение ограничений допустимого уровня дефицита районного бюджета и предельного объема муниципального долга Дубенского муниципального района Республики Мордовия, установленных Бюджетным кодексом Российской Федерации;</w:t>
      </w:r>
    </w:p>
    <w:p w:rsidR="00D359DC" w:rsidRPr="00F311E3" w:rsidRDefault="00D359DC" w:rsidP="00F311E3">
      <w:pPr>
        <w:pStyle w:val="ConsPlusNormal"/>
        <w:ind w:firstLine="709"/>
        <w:jc w:val="both"/>
        <w:rPr>
          <w:rFonts w:ascii="Times New Roman" w:hAnsi="Times New Roman" w:cs="Times New Roman"/>
          <w:sz w:val="24"/>
          <w:szCs w:val="24"/>
        </w:rPr>
      </w:pPr>
      <w:r w:rsidRPr="00F311E3">
        <w:rPr>
          <w:rFonts w:ascii="Times New Roman" w:hAnsi="Times New Roman" w:cs="Times New Roman"/>
          <w:sz w:val="24"/>
          <w:szCs w:val="24"/>
        </w:rPr>
        <w:t>7) повышение доступности и качества оказания (выполнения) государственных и муниципальных услуг (работ);</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8) повышение муниципальными учреждениями Дубенского муниципального района Республики Мордовия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w:t>
      </w:r>
    </w:p>
    <w:p w:rsidR="00D359DC" w:rsidRPr="00F311E3" w:rsidRDefault="00D359DC" w:rsidP="00F311E3">
      <w:pPr>
        <w:pStyle w:val="ConsPlusNormal"/>
        <w:ind w:firstLine="709"/>
        <w:jc w:val="both"/>
        <w:rPr>
          <w:rFonts w:ascii="Times New Roman" w:hAnsi="Times New Roman" w:cs="Times New Roman"/>
          <w:i/>
          <w:iCs/>
          <w:sz w:val="24"/>
          <w:szCs w:val="24"/>
        </w:rPr>
      </w:pPr>
      <w:r w:rsidRPr="00F311E3">
        <w:rPr>
          <w:rFonts w:ascii="Times New Roman" w:hAnsi="Times New Roman" w:cs="Times New Roman"/>
          <w:sz w:val="24"/>
          <w:szCs w:val="24"/>
        </w:rPr>
        <w:t>9) повышение эффективности и качества осуществления муниципального финансового контроля и финансового аудита;</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10) совершенствование и развитие межбюджетных отношений;</w:t>
      </w:r>
    </w:p>
    <w:p w:rsidR="00D359DC" w:rsidRPr="00F311E3" w:rsidRDefault="00D359DC" w:rsidP="00F311E3">
      <w:pPr>
        <w:pStyle w:val="ConsPlusNormal"/>
        <w:ind w:firstLine="709"/>
        <w:jc w:val="both"/>
        <w:rPr>
          <w:rFonts w:ascii="Times New Roman" w:hAnsi="Times New Roman" w:cs="Times New Roman"/>
          <w:sz w:val="24"/>
          <w:szCs w:val="24"/>
        </w:rPr>
      </w:pPr>
      <w:r w:rsidRPr="00F311E3">
        <w:rPr>
          <w:rFonts w:ascii="Times New Roman" w:hAnsi="Times New Roman" w:cs="Times New Roman"/>
          <w:sz w:val="24"/>
          <w:szCs w:val="24"/>
        </w:rPr>
        <w:t>11) обеспечение прозрачности и открытости муниципальных финансов, повышения доступности и понятности информации о районном бюджете.</w:t>
      </w:r>
    </w:p>
    <w:p w:rsidR="00D359DC" w:rsidRPr="00F311E3" w:rsidRDefault="00D359DC" w:rsidP="000D673C">
      <w:pPr>
        <w:spacing w:after="0" w:line="240" w:lineRule="auto"/>
        <w:jc w:val="center"/>
        <w:rPr>
          <w:rFonts w:ascii="Times New Roman" w:hAnsi="Times New Roman" w:cs="Times New Roman"/>
          <w:b/>
          <w:bCs/>
          <w:sz w:val="24"/>
          <w:szCs w:val="24"/>
        </w:rPr>
      </w:pPr>
    </w:p>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Политика в области доходов</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Политика в области доходов в 2017 году и в плановом периоде 2018 и 2019 годов будет направлена на обеспечение поступления в консолидированный бюджет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lastRenderedPageBreak/>
        <w:t xml:space="preserve">Увеличению поступления доходов должно способствовать осуществление следующих мер: </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1) стимулирование налогоплательщиков к погашению задолженности по обязательным платежам в бюджет;</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2) усиление </w:t>
      </w:r>
      <w:proofErr w:type="spellStart"/>
      <w:r w:rsidRPr="00F311E3">
        <w:rPr>
          <w:rFonts w:ascii="Times New Roman" w:hAnsi="Times New Roman" w:cs="Times New Roman"/>
          <w:sz w:val="24"/>
          <w:szCs w:val="24"/>
        </w:rPr>
        <w:t>претензионно-исковой</w:t>
      </w:r>
      <w:proofErr w:type="spellEnd"/>
      <w:r w:rsidRPr="00F311E3">
        <w:rPr>
          <w:rFonts w:ascii="Times New Roman" w:hAnsi="Times New Roman" w:cs="Times New Roman"/>
          <w:sz w:val="24"/>
          <w:szCs w:val="24"/>
        </w:rPr>
        <w:t xml:space="preserve"> работы с неплательщиками и осуществление мер принудительного взыскания задолженности;</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3) совершенствование контрольной работы в отношении организаций, снижающих налогооблагаемую базу, имеющих недоимку по обязательным платежам, а также выплачивающих заработную плату с нарушением трудового и налогового законодательства;</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4) повышение эффективности управления муниципальной собственностью, увеличение поступлений доходов в консолидированный бюджет от их использования;</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5) продолжение проведения на территории Дубенского муниципального района Республики Мордовия инвентаризации недвижимого имущества с целью вовлечения в оборот незарегистрированного недвижимого имущества;</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6) отказ от установления налоговых льгот;</w:t>
      </w:r>
    </w:p>
    <w:p w:rsidR="00D359DC" w:rsidRPr="000D673C" w:rsidRDefault="00D359DC" w:rsidP="000D673C">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7) увеличение налогового потенциала Дубенского муниципального района Республики Мордовия за счет стимулирования деловой активности, привлечения инвестиций, реализации высокоэффективных инвестиционных проектов.</w:t>
      </w:r>
    </w:p>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Политика в области расходов</w:t>
      </w:r>
    </w:p>
    <w:p w:rsidR="00D359DC" w:rsidRPr="00F311E3" w:rsidRDefault="00D359DC" w:rsidP="00CE4D23">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В условиях ограниченности бюджетных возможностей политика в области расходов в 2017 году и плановом периоде 2018 и 2019 годов должна быть ориентирована на безусловное исполнение действующих обязательств, при условии повышения эффективности, оптимизации и ограничения роста бюджетных расходов, рационального использования внутренних резервов, преимущественное использование средств бюджета в рамках приоритетных направлений. </w:t>
      </w:r>
    </w:p>
    <w:p w:rsidR="00D359DC" w:rsidRPr="00F311E3" w:rsidRDefault="00D359DC" w:rsidP="00CE4D23">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Расходы районного бюджета в ближайшие годы необходимо сконцентрировать на решении конкретных, первоочередных задач. При планировании бюджетных ассигнований следует исходить из необходимости безусловного исполнения действующих расходных обязательств. Повышению качества планирования бюджетных ассигнований будет способствовать своевременное исключение из состава действующих расходных обязательств, утративших правовую обоснованность или имеющих низкую эффективность исполнения.</w:t>
      </w:r>
    </w:p>
    <w:p w:rsidR="00D359DC" w:rsidRPr="00F311E3" w:rsidRDefault="00D359DC" w:rsidP="00CE4D23">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Необходимо продолжить политику ограничения не первоочередных расходов, то есть отказа от необязательных затрат. Принятие новых расходных обязательств должно осуществляться только на основе тщательной оценки их эффективности и при наличии ресурсов для их гарантированного исполнения.</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Особое внимание необходимо уделить мониторингу кредиторской задолженности и проведению мероприятий по недопущению ее возникновения и роста. </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lang w:eastAsia="en-US"/>
        </w:rPr>
      </w:pPr>
      <w:r w:rsidRPr="00F311E3">
        <w:rPr>
          <w:rFonts w:ascii="Times New Roman" w:hAnsi="Times New Roman" w:cs="Times New Roman"/>
          <w:sz w:val="24"/>
          <w:szCs w:val="24"/>
          <w:lang w:eastAsia="en-US"/>
        </w:rPr>
        <w:t>Дальнейшая реализация принципа формирования районного бюджета на основе муниципальных программ позволит повысить обоснованность бюджетных ассигнований на этапе их формирования, обеспечит их большую прозрачность для общества и наличие более широких возможностей для оценки их эффективности.</w:t>
      </w:r>
    </w:p>
    <w:p w:rsidR="00D359DC" w:rsidRPr="00F311E3" w:rsidRDefault="00D359DC" w:rsidP="00F311E3">
      <w:pPr>
        <w:pStyle w:val="ConsPlusNormal"/>
        <w:ind w:firstLine="709"/>
        <w:jc w:val="both"/>
        <w:rPr>
          <w:rFonts w:ascii="Times New Roman" w:hAnsi="Times New Roman" w:cs="Times New Roman"/>
          <w:sz w:val="24"/>
          <w:szCs w:val="24"/>
          <w:lang w:eastAsia="en-US"/>
        </w:rPr>
      </w:pPr>
      <w:r w:rsidRPr="00F311E3">
        <w:rPr>
          <w:rFonts w:ascii="Times New Roman" w:hAnsi="Times New Roman" w:cs="Times New Roman"/>
          <w:sz w:val="24"/>
          <w:szCs w:val="24"/>
        </w:rPr>
        <w:t xml:space="preserve">Объемы финансовых ресурсов в рамках муниципальных программ Дубенского муниципального района Республики Мордовия должны быть определены на условиях обеспечения сбалансированности районного бюджета с учетом необходимости достижения конкретных целей и количественно определенных результатов. </w:t>
      </w:r>
      <w:r w:rsidRPr="00F311E3">
        <w:rPr>
          <w:rFonts w:ascii="Times New Roman" w:hAnsi="Times New Roman" w:cs="Times New Roman"/>
          <w:sz w:val="24"/>
          <w:szCs w:val="24"/>
          <w:lang w:eastAsia="en-US"/>
        </w:rPr>
        <w:t>Это потребует приведения объемов финансового обеспечения муниципальных программ к реальным возможностям районного бюджета.</w:t>
      </w:r>
    </w:p>
    <w:p w:rsidR="00D359DC" w:rsidRPr="00F311E3" w:rsidRDefault="00D359DC" w:rsidP="00CE4D23">
      <w:pPr>
        <w:autoSpaceDE w:val="0"/>
        <w:autoSpaceDN w:val="0"/>
        <w:adjustRightInd w:val="0"/>
        <w:spacing w:after="0" w:line="240" w:lineRule="auto"/>
        <w:ind w:firstLine="709"/>
        <w:jc w:val="both"/>
        <w:rPr>
          <w:rFonts w:ascii="Times New Roman" w:hAnsi="Times New Roman" w:cs="Times New Roman"/>
          <w:sz w:val="24"/>
          <w:szCs w:val="24"/>
          <w:lang w:eastAsia="en-US"/>
        </w:rPr>
      </w:pPr>
      <w:r w:rsidRPr="00F311E3">
        <w:rPr>
          <w:rFonts w:ascii="Times New Roman" w:hAnsi="Times New Roman" w:cs="Times New Roman"/>
          <w:sz w:val="24"/>
          <w:szCs w:val="24"/>
          <w:lang w:eastAsia="en-US"/>
        </w:rPr>
        <w:t>Особое внимание должно быть уделено обоснованности механизмов реализации муниципальных программ, их ориентации на достижение целей социально-экономической политики Дубенского муниципального района Республики Мордовия.</w:t>
      </w:r>
    </w:p>
    <w:p w:rsidR="00D359DC" w:rsidRPr="00F311E3" w:rsidRDefault="00D359DC" w:rsidP="00CE4D23">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Реализация приоритетных направлений государственной политики, определенных указами Президента Российской Федерации от 7 мая 2012г., будет осуществляться не путем увеличения налоговой нагрузки, а за счет повышения эффективности бюджетных расходов и </w:t>
      </w:r>
      <w:r w:rsidRPr="00F311E3">
        <w:rPr>
          <w:rFonts w:ascii="Times New Roman" w:hAnsi="Times New Roman" w:cs="Times New Roman"/>
          <w:sz w:val="24"/>
          <w:szCs w:val="24"/>
        </w:rPr>
        <w:lastRenderedPageBreak/>
        <w:t>оптимизации сети муниципальных учреждений Дубенского муниципального района Республики Мордовия. Бюджетные средства, высвобождающиеся в результате проводимых мероприятий, в первоочередном порядке должны использоваться на финансовое обеспечение задач, сформулированных в указах Президента Российской Федерации от 7 мая 2012 г., в том числе и на повышение оплаты труда работникам бюджетной сферы, а также на укрепление социальной стабильности.</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Одновременно с повышением оплаты труда должны будут приниматься меры, направленные на повышение производительности труда в бюджетном секторе. Необходимо продолжить работу по переходу на «эффективный контракт», предполагающий увязку оплаты труда с результатами деятельности работника. В соответствии с принципами «эффективного контракта» необходимо дополнение гарантированного уровня оплаты труда системой премий в зависимости от показателей результативности и эффективности деятельности муниципальных учреждений Дубенского муниципального района Республики Мордовия.</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lang w:eastAsia="en-US"/>
        </w:rPr>
        <w:t>Расходы районного бюджета на оказание (выполнение) муниципальных услуг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w:t>
      </w:r>
    </w:p>
    <w:p w:rsidR="00D359DC" w:rsidRPr="00F311E3" w:rsidRDefault="00D359DC" w:rsidP="00F311E3">
      <w:pPr>
        <w:pStyle w:val="ConsPlusNormal"/>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rPr>
        <w:t>В рамках улучшения качества и повышения эффективности оказания (выполнения) муниципальных услуг (работ) необходимо продолжить проведение мероприятий, направленных на оптимизацию бюджетной сети за счет сокращения неэффективных расходов, а также мониторинга деятельности муниципальных учреждений Дубенского муниципального района Республики Мордовия с целью проверки эффективности использования ими финансовых ресурсов, выполнения установленных муниципальных заданий, эффективности использования муниципального имущества Дубенского муниципального района Республики Мордовия.</w:t>
      </w:r>
      <w:proofErr w:type="gramEnd"/>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В рамках повышения эффективности расходов в сфере муниципального управления должна быть продолжена работа по оптимизации функций и структуры органов местного самоуправления Дубенского муниципального района Республики Мордовия.</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Осуществление капитальных вложений должно производиться с учетом приоритетного финансового обеспечения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и республиканского бюджета.</w:t>
      </w:r>
    </w:p>
    <w:p w:rsidR="00D359DC" w:rsidRPr="00F311E3" w:rsidRDefault="00D359DC" w:rsidP="000D673C">
      <w:pPr>
        <w:spacing w:after="0" w:line="240" w:lineRule="auto"/>
        <w:ind w:firstLine="742"/>
        <w:jc w:val="both"/>
        <w:rPr>
          <w:rFonts w:ascii="Times New Roman" w:hAnsi="Times New Roman" w:cs="Times New Roman"/>
          <w:sz w:val="24"/>
          <w:szCs w:val="24"/>
        </w:rPr>
      </w:pPr>
      <w:r w:rsidRPr="00F311E3">
        <w:rPr>
          <w:rFonts w:ascii="Times New Roman" w:hAnsi="Times New Roman" w:cs="Times New Roman"/>
          <w:sz w:val="24"/>
          <w:szCs w:val="24"/>
        </w:rPr>
        <w:t>Серьезное внимание должно быть уделено улучшению здоровья граждан, формированию здорового образа жизни, созданию условий для повышения трудовой и творческой активности. Будет продолжена работа по развитию массовой физической культуры и спорта, улучшению демографической ситуации в районе.</w:t>
      </w:r>
    </w:p>
    <w:p w:rsidR="00D359DC" w:rsidRPr="00F311E3" w:rsidRDefault="00D359DC" w:rsidP="000D673C">
      <w:pPr>
        <w:spacing w:after="0" w:line="240" w:lineRule="auto"/>
        <w:ind w:firstLine="742"/>
        <w:jc w:val="both"/>
        <w:rPr>
          <w:rFonts w:ascii="Times New Roman" w:hAnsi="Times New Roman" w:cs="Times New Roman"/>
          <w:sz w:val="24"/>
          <w:szCs w:val="24"/>
        </w:rPr>
      </w:pPr>
      <w:r w:rsidRPr="00F311E3">
        <w:rPr>
          <w:rFonts w:ascii="Times New Roman" w:hAnsi="Times New Roman" w:cs="Times New Roman"/>
          <w:sz w:val="24"/>
          <w:szCs w:val="24"/>
        </w:rPr>
        <w:t>Также будет продолжена работа по реализации мероприятий по энергосбережению и повышению энергетической эффективности, которые позволят повысить эффективность потребления энергоресурсов.</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В целях улучшения качества предоставления коммунальных услуг будет  продолжена реализация программы модернизации жилищно-коммунального хозяйства. </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В 2017 году должна быть продолжена работа по совершенствованию системы планирования закупок для муниципальных нужд Дубенского муниципального района Республики Мордовия, в основу которой должен быть положен принцип неразрывной связи с бюджетным процессом. Также необходимо продолжить мониторинг планируемых закупок в части определения начальной (максимальной) цены контрактов, а также состоявшихся закупок с целью учета экономии по результатам проведения конкурсных процедур и ее дальнейшего направления на финансирование первоочередных и социально значимых обязательств. </w:t>
      </w:r>
    </w:p>
    <w:p w:rsidR="00D359DC" w:rsidRPr="00F311E3" w:rsidRDefault="00D359DC" w:rsidP="000D673C">
      <w:pPr>
        <w:autoSpaceDE w:val="0"/>
        <w:autoSpaceDN w:val="0"/>
        <w:adjustRightInd w:val="0"/>
        <w:spacing w:line="240" w:lineRule="auto"/>
        <w:ind w:firstLine="709"/>
        <w:jc w:val="both"/>
        <w:rPr>
          <w:rFonts w:ascii="Times New Roman" w:hAnsi="Times New Roman" w:cs="Times New Roman"/>
          <w:sz w:val="24"/>
          <w:szCs w:val="24"/>
          <w:lang w:eastAsia="en-US"/>
        </w:rPr>
      </w:pPr>
      <w:proofErr w:type="gramStart"/>
      <w:r w:rsidRPr="00F311E3">
        <w:rPr>
          <w:rFonts w:ascii="Times New Roman" w:hAnsi="Times New Roman" w:cs="Times New Roman"/>
          <w:sz w:val="24"/>
          <w:szCs w:val="24"/>
          <w:lang w:eastAsia="en-US"/>
        </w:rPr>
        <w:t>Для обеспечения прозрачности и публичности информации о бюджетном процессе и бюджетном устройстве необходимо продолжить применение на постоянной основе механизмов</w:t>
      </w:r>
      <w:r w:rsidRPr="00F311E3">
        <w:rPr>
          <w:rFonts w:ascii="Times New Roman" w:hAnsi="Times New Roman" w:cs="Times New Roman"/>
          <w:sz w:val="24"/>
          <w:szCs w:val="24"/>
        </w:rPr>
        <w:t xml:space="preserve"> предоставления данной информации для граждан с учетом современных требований к визуализации информации и интерактивности путем публикации электронной информационной брошюры «Бюджет для граждан» к решению Совета депутатов Дубенского муниципального района о районном бюджете и отчету о его исполнении.</w:t>
      </w:r>
      <w:proofErr w:type="gramEnd"/>
    </w:p>
    <w:p w:rsidR="00D359DC" w:rsidRPr="000D673C" w:rsidRDefault="00D359DC" w:rsidP="000D673C">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lastRenderedPageBreak/>
        <w:t>Политика в области межбюджетных отношений</w:t>
      </w:r>
    </w:p>
    <w:p w:rsidR="00D359DC" w:rsidRPr="00F311E3" w:rsidRDefault="00D359DC" w:rsidP="000D673C">
      <w:pPr>
        <w:autoSpaceDE w:val="0"/>
        <w:autoSpaceDN w:val="0"/>
        <w:adjustRightInd w:val="0"/>
        <w:spacing w:after="0" w:line="240" w:lineRule="auto"/>
        <w:ind w:firstLine="720"/>
        <w:jc w:val="both"/>
        <w:rPr>
          <w:rFonts w:ascii="Times New Roman" w:hAnsi="Times New Roman" w:cs="Times New Roman"/>
          <w:color w:val="000000"/>
          <w:sz w:val="24"/>
          <w:szCs w:val="24"/>
        </w:rPr>
      </w:pPr>
      <w:r w:rsidRPr="00F311E3">
        <w:rPr>
          <w:rFonts w:ascii="Times New Roman" w:hAnsi="Times New Roman" w:cs="Times New Roman"/>
          <w:sz w:val="24"/>
          <w:szCs w:val="24"/>
          <w:lang w:eastAsia="en-US"/>
        </w:rPr>
        <w:t xml:space="preserve">Бюджетная политика в сфере межбюджетных отношений на 2017 год и на плановый период 2018 и 2019 годов должна быть направлена </w:t>
      </w:r>
      <w:r w:rsidRPr="00F311E3">
        <w:rPr>
          <w:rFonts w:ascii="Times New Roman" w:hAnsi="Times New Roman" w:cs="Times New Roman"/>
          <w:color w:val="000000"/>
          <w:sz w:val="24"/>
          <w:szCs w:val="24"/>
        </w:rPr>
        <w:t>на обеспечение органов местного самоуправления Дубенского муниципального района Республики Мордовия средствами, необходимыми для эффективного исполнения возложенных на них полномочий.</w:t>
      </w:r>
    </w:p>
    <w:p w:rsidR="00D359DC" w:rsidRPr="00F311E3" w:rsidRDefault="00D359DC" w:rsidP="000D673C">
      <w:pPr>
        <w:autoSpaceDE w:val="0"/>
        <w:autoSpaceDN w:val="0"/>
        <w:adjustRightInd w:val="0"/>
        <w:spacing w:after="0" w:line="240" w:lineRule="auto"/>
        <w:ind w:firstLine="720"/>
        <w:jc w:val="both"/>
        <w:rPr>
          <w:rFonts w:ascii="Times New Roman" w:hAnsi="Times New Roman" w:cs="Times New Roman"/>
          <w:sz w:val="24"/>
          <w:szCs w:val="24"/>
          <w:lang w:eastAsia="en-US"/>
        </w:rPr>
      </w:pPr>
      <w:r w:rsidRPr="00F311E3">
        <w:rPr>
          <w:rFonts w:ascii="Times New Roman" w:hAnsi="Times New Roman" w:cs="Times New Roman"/>
          <w:sz w:val="24"/>
          <w:szCs w:val="24"/>
          <w:lang w:eastAsia="en-US"/>
        </w:rPr>
        <w:t xml:space="preserve"> Необходимо продолжить реализацию мер, направленных на повышение эффективности и оптимизацию расходов бюджетов сельских поселений,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сельских поселений.</w:t>
      </w:r>
    </w:p>
    <w:p w:rsidR="00D359DC" w:rsidRPr="00F311E3" w:rsidRDefault="00D359DC" w:rsidP="000D673C">
      <w:pPr>
        <w:autoSpaceDE w:val="0"/>
        <w:autoSpaceDN w:val="0"/>
        <w:adjustRightInd w:val="0"/>
        <w:spacing w:after="0" w:line="240" w:lineRule="auto"/>
        <w:ind w:firstLine="720"/>
        <w:jc w:val="both"/>
        <w:rPr>
          <w:rFonts w:ascii="Times New Roman" w:hAnsi="Times New Roman" w:cs="Times New Roman"/>
          <w:sz w:val="24"/>
          <w:szCs w:val="24"/>
          <w:lang w:eastAsia="en-US"/>
        </w:rPr>
      </w:pPr>
      <w:r w:rsidRPr="00F311E3">
        <w:rPr>
          <w:rFonts w:ascii="Times New Roman" w:hAnsi="Times New Roman" w:cs="Times New Roman"/>
          <w:sz w:val="24"/>
          <w:szCs w:val="24"/>
          <w:lang w:eastAsia="en-US"/>
        </w:rPr>
        <w:t>Планирование бюджетных ассигнований необходимо осуществлять в жесткой увязке с целями, задачами и показателями принятых муниципальных программ.</w:t>
      </w:r>
    </w:p>
    <w:p w:rsidR="00D359DC" w:rsidRPr="00F311E3" w:rsidRDefault="00D359DC" w:rsidP="00F311E3">
      <w:pPr>
        <w:pStyle w:val="ConsPlusNormal"/>
        <w:jc w:val="center"/>
        <w:outlineLvl w:val="1"/>
        <w:rPr>
          <w:rFonts w:ascii="Times New Roman" w:hAnsi="Times New Roman" w:cs="Times New Roman"/>
          <w:b/>
          <w:bCs/>
          <w:sz w:val="24"/>
          <w:szCs w:val="24"/>
        </w:rPr>
      </w:pPr>
    </w:p>
    <w:p w:rsidR="00D359DC" w:rsidRPr="00F311E3" w:rsidRDefault="00D359DC" w:rsidP="00F311E3">
      <w:pPr>
        <w:pStyle w:val="ConsPlusNormal"/>
        <w:jc w:val="center"/>
        <w:outlineLvl w:val="1"/>
        <w:rPr>
          <w:rFonts w:ascii="Times New Roman" w:hAnsi="Times New Roman" w:cs="Times New Roman"/>
          <w:b/>
          <w:bCs/>
          <w:sz w:val="24"/>
          <w:szCs w:val="24"/>
        </w:rPr>
      </w:pPr>
      <w:r w:rsidRPr="00F311E3">
        <w:rPr>
          <w:rFonts w:ascii="Times New Roman" w:hAnsi="Times New Roman" w:cs="Times New Roman"/>
          <w:b/>
          <w:bCs/>
          <w:sz w:val="24"/>
          <w:szCs w:val="24"/>
        </w:rPr>
        <w:t>Политика в области управления муниципальным долгом</w:t>
      </w:r>
    </w:p>
    <w:p w:rsidR="00D359DC" w:rsidRPr="00F311E3" w:rsidRDefault="00D359DC" w:rsidP="00F311E3">
      <w:pPr>
        <w:pStyle w:val="ConsPlusNormal"/>
        <w:jc w:val="center"/>
        <w:outlineLvl w:val="1"/>
        <w:rPr>
          <w:rFonts w:ascii="Times New Roman" w:hAnsi="Times New Roman" w:cs="Times New Roman"/>
          <w:b/>
          <w:bCs/>
          <w:sz w:val="24"/>
          <w:szCs w:val="24"/>
        </w:rPr>
      </w:pPr>
    </w:p>
    <w:p w:rsidR="00D359DC" w:rsidRPr="00F311E3" w:rsidRDefault="00D359DC" w:rsidP="00F311E3">
      <w:pPr>
        <w:pStyle w:val="ConsPlusNormal"/>
        <w:ind w:firstLine="720"/>
        <w:jc w:val="both"/>
        <w:outlineLvl w:val="1"/>
        <w:rPr>
          <w:rFonts w:ascii="Times New Roman" w:hAnsi="Times New Roman" w:cs="Times New Roman"/>
          <w:sz w:val="24"/>
          <w:szCs w:val="24"/>
        </w:rPr>
      </w:pPr>
      <w:r w:rsidRPr="00F311E3">
        <w:rPr>
          <w:rFonts w:ascii="Times New Roman" w:hAnsi="Times New Roman" w:cs="Times New Roman"/>
          <w:sz w:val="24"/>
          <w:szCs w:val="24"/>
        </w:rPr>
        <w:t xml:space="preserve"> Реализация государственной политики в области управления муниципальным долгом в 2017 -2019 годах будет осуществляться в рамках решения ключевых задач:</w:t>
      </w:r>
    </w:p>
    <w:p w:rsidR="00D359DC" w:rsidRPr="00F311E3" w:rsidRDefault="00D359DC" w:rsidP="000D673C">
      <w:pPr>
        <w:autoSpaceDE w:val="0"/>
        <w:autoSpaceDN w:val="0"/>
        <w:adjustRightInd w:val="0"/>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поддержание уровня муниципального долга в пределах, установленных бюджетным законодательством с перспективой к снижению в среднесрочном периоде, </w:t>
      </w:r>
    </w:p>
    <w:p w:rsidR="00D359DC" w:rsidRPr="00F311E3" w:rsidRDefault="00D359DC" w:rsidP="000D673C">
      <w:pPr>
        <w:autoSpaceDE w:val="0"/>
        <w:autoSpaceDN w:val="0"/>
        <w:adjustRightInd w:val="0"/>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снижение расходов на обслуживание муниципального долга;</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соблюдение показателей и индикаторов, установленных муниципальной </w:t>
      </w:r>
      <w:hyperlink r:id="rId7" w:history="1">
        <w:r w:rsidRPr="00F311E3">
          <w:rPr>
            <w:rFonts w:ascii="Times New Roman" w:hAnsi="Times New Roman" w:cs="Times New Roman"/>
            <w:sz w:val="24"/>
            <w:szCs w:val="24"/>
          </w:rPr>
          <w:t>программой</w:t>
        </w:r>
      </w:hyperlink>
      <w:r w:rsidRPr="00F311E3">
        <w:rPr>
          <w:rFonts w:ascii="Times New Roman" w:hAnsi="Times New Roman" w:cs="Times New Roman"/>
          <w:sz w:val="24"/>
          <w:szCs w:val="24"/>
        </w:rPr>
        <w:t xml:space="preserve"> повышения эффективности управления муниципальными финансами в Дубенском муниципальном районе Республики Мордовия на 2015-2019 годы.</w:t>
      </w:r>
    </w:p>
    <w:p w:rsidR="00D359DC" w:rsidRPr="00F311E3" w:rsidRDefault="00D359DC" w:rsidP="00F311E3">
      <w:pPr>
        <w:spacing w:line="240" w:lineRule="auto"/>
        <w:rPr>
          <w:rFonts w:ascii="Times New Roman" w:hAnsi="Times New Roman" w:cs="Times New Roman"/>
          <w:b/>
          <w:sz w:val="24"/>
          <w:szCs w:val="24"/>
        </w:rPr>
      </w:pPr>
    </w:p>
    <w:p w:rsidR="000D673C"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АДМИНИСТРАЦИЯ ДУБЕНСКОГО МУНИЦИПАЛЬНОГО РАЙОНА</w:t>
      </w:r>
    </w:p>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 РЕСПУБЛИКИ МОРДОВИЯ</w:t>
      </w:r>
    </w:p>
    <w:p w:rsidR="00D359DC" w:rsidRPr="00F311E3" w:rsidRDefault="00D359DC" w:rsidP="000D673C">
      <w:pPr>
        <w:spacing w:after="0" w:line="240" w:lineRule="auto"/>
        <w:jc w:val="center"/>
        <w:rPr>
          <w:rFonts w:ascii="Times New Roman" w:hAnsi="Times New Roman" w:cs="Times New Roman"/>
          <w:b/>
          <w:bCs/>
          <w:sz w:val="24"/>
          <w:szCs w:val="24"/>
        </w:rPr>
      </w:pPr>
    </w:p>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ПОСТАНОВЛЕНИЕ</w:t>
      </w:r>
    </w:p>
    <w:p w:rsidR="00D359DC" w:rsidRPr="00F311E3" w:rsidRDefault="00D359DC" w:rsidP="000D673C">
      <w:pPr>
        <w:spacing w:after="0" w:line="240" w:lineRule="auto"/>
        <w:jc w:val="center"/>
        <w:rPr>
          <w:rFonts w:ascii="Times New Roman" w:hAnsi="Times New Roman" w:cs="Times New Roman"/>
          <w:b/>
          <w:bCs/>
          <w:sz w:val="24"/>
          <w:szCs w:val="24"/>
        </w:rPr>
      </w:pPr>
    </w:p>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03.11.2016                                                                                                          </w:t>
      </w:r>
      <w:r w:rsidR="000D673C">
        <w:rPr>
          <w:rFonts w:ascii="Times New Roman" w:hAnsi="Times New Roman" w:cs="Times New Roman"/>
          <w:sz w:val="24"/>
          <w:szCs w:val="24"/>
        </w:rPr>
        <w:t xml:space="preserve">         </w:t>
      </w:r>
      <w:r w:rsidRPr="00F311E3">
        <w:rPr>
          <w:rFonts w:ascii="Times New Roman" w:hAnsi="Times New Roman" w:cs="Times New Roman"/>
          <w:sz w:val="24"/>
          <w:szCs w:val="24"/>
        </w:rPr>
        <w:t xml:space="preserve">     № 713</w:t>
      </w:r>
    </w:p>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с. Дубенки</w:t>
      </w:r>
    </w:p>
    <w:p w:rsidR="00D359DC" w:rsidRPr="00F311E3" w:rsidRDefault="00D359DC" w:rsidP="000D673C">
      <w:pPr>
        <w:spacing w:after="0" w:line="240" w:lineRule="auto"/>
        <w:jc w:val="center"/>
        <w:rPr>
          <w:rFonts w:ascii="Times New Roman" w:hAnsi="Times New Roman" w:cs="Times New Roman"/>
          <w:sz w:val="24"/>
          <w:szCs w:val="24"/>
        </w:rPr>
      </w:pPr>
    </w:p>
    <w:p w:rsidR="00D359DC" w:rsidRPr="00F311E3" w:rsidRDefault="00D359DC" w:rsidP="00F311E3">
      <w:pPr>
        <w:pStyle w:val="ConsPlusTitle"/>
        <w:jc w:val="center"/>
        <w:rPr>
          <w:b w:val="0"/>
        </w:rPr>
      </w:pPr>
      <w:r w:rsidRPr="00F311E3">
        <w:rPr>
          <w:b w:val="0"/>
        </w:rPr>
        <w:t xml:space="preserve">Об основных направлениях налоговой политики </w:t>
      </w:r>
    </w:p>
    <w:p w:rsidR="00D359DC" w:rsidRPr="00F311E3" w:rsidRDefault="00D359DC" w:rsidP="00F311E3">
      <w:pPr>
        <w:pStyle w:val="ConsPlusTitle"/>
        <w:jc w:val="center"/>
        <w:rPr>
          <w:b w:val="0"/>
        </w:rPr>
      </w:pPr>
      <w:r w:rsidRPr="00F311E3">
        <w:rPr>
          <w:b w:val="0"/>
        </w:rPr>
        <w:t xml:space="preserve"> Дубенского муниципального района Республики Мордовия </w:t>
      </w:r>
    </w:p>
    <w:p w:rsidR="00D359DC" w:rsidRPr="000D673C" w:rsidRDefault="00D359DC" w:rsidP="000D673C">
      <w:pPr>
        <w:pStyle w:val="ConsPlusTitle"/>
        <w:jc w:val="center"/>
        <w:rPr>
          <w:b w:val="0"/>
        </w:rPr>
      </w:pPr>
      <w:r w:rsidRPr="00F311E3">
        <w:rPr>
          <w:b w:val="0"/>
        </w:rPr>
        <w:t>на 2017 год и плановый период 2018 и 2019 годов</w:t>
      </w:r>
    </w:p>
    <w:p w:rsidR="00D359DC" w:rsidRPr="00F311E3" w:rsidRDefault="00D359DC" w:rsidP="000D673C">
      <w:pPr>
        <w:spacing w:after="0" w:line="240" w:lineRule="auto"/>
        <w:ind w:firstLine="540"/>
        <w:jc w:val="both"/>
        <w:rPr>
          <w:rFonts w:ascii="Times New Roman" w:hAnsi="Times New Roman" w:cs="Times New Roman"/>
          <w:sz w:val="24"/>
          <w:szCs w:val="24"/>
        </w:rPr>
      </w:pPr>
      <w:r w:rsidRPr="00F311E3">
        <w:rPr>
          <w:rFonts w:ascii="Times New Roman" w:hAnsi="Times New Roman" w:cs="Times New Roman"/>
          <w:sz w:val="24"/>
          <w:szCs w:val="24"/>
        </w:rPr>
        <w:t>В соответствии со статьей 172 Бюджетного кодекса Российской Федерации и решением Совета депутатов  муниципального района от 25.08.2008 года №68 «Об утверждении Положения о  бюджетном процессе в Дубенском муниципальном районе в новой редакции», Администрация  муниципального района постановляет:</w:t>
      </w:r>
    </w:p>
    <w:p w:rsidR="00D359DC" w:rsidRPr="00F311E3" w:rsidRDefault="00D359DC" w:rsidP="000D673C">
      <w:pPr>
        <w:spacing w:after="0" w:line="240" w:lineRule="auto"/>
        <w:ind w:firstLine="540"/>
        <w:jc w:val="both"/>
        <w:rPr>
          <w:rFonts w:ascii="Times New Roman" w:hAnsi="Times New Roman" w:cs="Times New Roman"/>
          <w:sz w:val="24"/>
          <w:szCs w:val="24"/>
        </w:rPr>
      </w:pPr>
      <w:r w:rsidRPr="00F311E3">
        <w:rPr>
          <w:rFonts w:ascii="Times New Roman" w:hAnsi="Times New Roman" w:cs="Times New Roman"/>
          <w:sz w:val="24"/>
          <w:szCs w:val="24"/>
        </w:rPr>
        <w:t>Утвердить Основные направления налоговой политики  муниципального района Республики Мордовия на 2017 год и плановый период 2018 и 2019 годов (прилагаются).</w:t>
      </w:r>
    </w:p>
    <w:p w:rsidR="00D359DC" w:rsidRPr="00F311E3" w:rsidRDefault="00D359DC" w:rsidP="00F311E3">
      <w:pPr>
        <w:pStyle w:val="a3"/>
        <w:spacing w:line="240" w:lineRule="auto"/>
        <w:rPr>
          <w:rFonts w:ascii="Times New Roman" w:hAnsi="Times New Roman" w:cs="Times New Roman"/>
          <w:b/>
          <w:bCs/>
          <w:sz w:val="24"/>
          <w:szCs w:val="24"/>
        </w:rPr>
      </w:pPr>
    </w:p>
    <w:p w:rsidR="00D359DC" w:rsidRPr="00F311E3" w:rsidRDefault="00CE4D23" w:rsidP="000D673C">
      <w:pPr>
        <w:pStyle w:val="a3"/>
        <w:spacing w:after="0" w:line="240" w:lineRule="auto"/>
        <w:rPr>
          <w:rFonts w:ascii="Times New Roman" w:hAnsi="Times New Roman" w:cs="Times New Roman"/>
          <w:bCs/>
          <w:sz w:val="24"/>
          <w:szCs w:val="24"/>
        </w:rPr>
      </w:pPr>
      <w:r>
        <w:rPr>
          <w:rFonts w:ascii="Times New Roman" w:hAnsi="Times New Roman" w:cs="Times New Roman"/>
          <w:bCs/>
          <w:sz w:val="24"/>
          <w:szCs w:val="24"/>
        </w:rPr>
        <w:t>Глава а</w:t>
      </w:r>
      <w:r w:rsidR="00D359DC" w:rsidRPr="00F311E3">
        <w:rPr>
          <w:rFonts w:ascii="Times New Roman" w:hAnsi="Times New Roman" w:cs="Times New Roman"/>
          <w:bCs/>
          <w:sz w:val="24"/>
          <w:szCs w:val="24"/>
        </w:rPr>
        <w:t xml:space="preserve">дминистрации </w:t>
      </w:r>
    </w:p>
    <w:p w:rsidR="00D359DC" w:rsidRPr="00CE4D23" w:rsidRDefault="000D673C" w:rsidP="000D673C">
      <w:pPr>
        <w:spacing w:after="0" w:line="240" w:lineRule="auto"/>
        <w:rPr>
          <w:rFonts w:ascii="Times New Roman" w:hAnsi="Times New Roman" w:cs="Times New Roman"/>
          <w:sz w:val="24"/>
          <w:szCs w:val="24"/>
        </w:rPr>
      </w:pPr>
      <w:r>
        <w:rPr>
          <w:rFonts w:ascii="Times New Roman" w:hAnsi="Times New Roman" w:cs="Times New Roman"/>
          <w:bCs/>
          <w:sz w:val="24"/>
          <w:szCs w:val="24"/>
        </w:rPr>
        <w:t xml:space="preserve">    </w:t>
      </w:r>
      <w:r w:rsidR="00D359DC" w:rsidRPr="00F311E3">
        <w:rPr>
          <w:rFonts w:ascii="Times New Roman" w:hAnsi="Times New Roman" w:cs="Times New Roman"/>
          <w:bCs/>
          <w:sz w:val="24"/>
          <w:szCs w:val="24"/>
        </w:rPr>
        <w:t>Дубенского муниципального района                                                        С.Г.Плешаков</w:t>
      </w:r>
    </w:p>
    <w:p w:rsidR="00D359DC" w:rsidRPr="00F311E3" w:rsidRDefault="00D359DC" w:rsidP="00F311E3">
      <w:pPr>
        <w:spacing w:line="240" w:lineRule="auto"/>
        <w:rPr>
          <w:rFonts w:ascii="Times New Roman" w:hAnsi="Times New Roman" w:cs="Times New Roman"/>
          <w:b/>
          <w:sz w:val="24"/>
          <w:szCs w:val="24"/>
        </w:rPr>
      </w:pPr>
    </w:p>
    <w:p w:rsidR="00D359DC" w:rsidRPr="00F311E3" w:rsidRDefault="00D359DC" w:rsidP="000D673C">
      <w:pPr>
        <w:spacing w:after="0" w:line="240" w:lineRule="auto"/>
        <w:jc w:val="both"/>
        <w:outlineLvl w:val="0"/>
        <w:rPr>
          <w:rFonts w:ascii="Times New Roman" w:hAnsi="Times New Roman" w:cs="Times New Roman"/>
          <w:sz w:val="24"/>
          <w:szCs w:val="24"/>
        </w:rPr>
      </w:pPr>
      <w:r w:rsidRPr="00F311E3">
        <w:rPr>
          <w:rFonts w:ascii="Times New Roman" w:hAnsi="Times New Roman" w:cs="Times New Roman"/>
          <w:sz w:val="24"/>
          <w:szCs w:val="24"/>
        </w:rPr>
        <w:t xml:space="preserve">                                                                                              Утверждены</w:t>
      </w:r>
    </w:p>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w:t>
      </w:r>
      <w:r w:rsidR="000D673C">
        <w:rPr>
          <w:rFonts w:ascii="Times New Roman" w:hAnsi="Times New Roman" w:cs="Times New Roman"/>
          <w:sz w:val="24"/>
          <w:szCs w:val="24"/>
        </w:rPr>
        <w:t xml:space="preserve">  </w:t>
      </w:r>
      <w:r w:rsidRPr="00F311E3">
        <w:rPr>
          <w:rFonts w:ascii="Times New Roman" w:hAnsi="Times New Roman" w:cs="Times New Roman"/>
          <w:sz w:val="24"/>
          <w:szCs w:val="24"/>
        </w:rPr>
        <w:t xml:space="preserve">  Постановлением Администрации</w:t>
      </w:r>
    </w:p>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w:t>
      </w:r>
      <w:r w:rsidR="000D673C">
        <w:rPr>
          <w:rFonts w:ascii="Times New Roman" w:hAnsi="Times New Roman" w:cs="Times New Roman"/>
          <w:sz w:val="24"/>
          <w:szCs w:val="24"/>
        </w:rPr>
        <w:t xml:space="preserve">  </w:t>
      </w:r>
      <w:r w:rsidRPr="00F311E3">
        <w:rPr>
          <w:rFonts w:ascii="Times New Roman" w:hAnsi="Times New Roman" w:cs="Times New Roman"/>
          <w:sz w:val="24"/>
          <w:szCs w:val="24"/>
        </w:rPr>
        <w:t xml:space="preserve">  Дубенского  муниципального района </w:t>
      </w:r>
    </w:p>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от  03 ноября 2016г. №713  </w:t>
      </w:r>
    </w:p>
    <w:p w:rsidR="00D359DC" w:rsidRPr="00F311E3" w:rsidRDefault="00D359DC" w:rsidP="000D673C">
      <w:pPr>
        <w:pStyle w:val="ConsPlusNormal"/>
        <w:rPr>
          <w:rFonts w:ascii="Times New Roman" w:hAnsi="Times New Roman" w:cs="Times New Roman"/>
          <w:sz w:val="24"/>
          <w:szCs w:val="24"/>
        </w:rPr>
      </w:pPr>
    </w:p>
    <w:p w:rsidR="00D359DC" w:rsidRPr="00F311E3" w:rsidRDefault="00D359DC" w:rsidP="00F311E3">
      <w:pPr>
        <w:pStyle w:val="ConsPlusNormal"/>
        <w:jc w:val="center"/>
        <w:rPr>
          <w:rFonts w:ascii="Times New Roman" w:hAnsi="Times New Roman" w:cs="Times New Roman"/>
          <w:b/>
          <w:sz w:val="24"/>
          <w:szCs w:val="24"/>
        </w:rPr>
      </w:pPr>
      <w:r w:rsidRPr="00F311E3">
        <w:rPr>
          <w:rFonts w:ascii="Times New Roman" w:hAnsi="Times New Roman" w:cs="Times New Roman"/>
          <w:b/>
          <w:sz w:val="24"/>
          <w:szCs w:val="24"/>
        </w:rPr>
        <w:lastRenderedPageBreak/>
        <w:t>Основные направления налоговой политики  Дубенского муниципального района</w:t>
      </w:r>
    </w:p>
    <w:p w:rsidR="00D359DC" w:rsidRPr="00F311E3" w:rsidRDefault="00D359DC" w:rsidP="00F311E3">
      <w:pPr>
        <w:pStyle w:val="ConsPlusNormal"/>
        <w:jc w:val="center"/>
        <w:rPr>
          <w:rFonts w:ascii="Times New Roman" w:hAnsi="Times New Roman" w:cs="Times New Roman"/>
          <w:b/>
          <w:sz w:val="24"/>
          <w:szCs w:val="24"/>
        </w:rPr>
      </w:pPr>
      <w:r w:rsidRPr="00F311E3">
        <w:rPr>
          <w:rFonts w:ascii="Times New Roman" w:hAnsi="Times New Roman" w:cs="Times New Roman"/>
          <w:b/>
          <w:sz w:val="24"/>
          <w:szCs w:val="24"/>
        </w:rPr>
        <w:t>Республики Мордовия на 2017 год и плановый период 2018 и 2019 годов</w:t>
      </w:r>
    </w:p>
    <w:p w:rsidR="00D359DC" w:rsidRPr="00F311E3" w:rsidRDefault="00D359DC" w:rsidP="00F311E3">
      <w:pPr>
        <w:pStyle w:val="ConsPlusNormal"/>
        <w:ind w:firstLine="720"/>
        <w:jc w:val="both"/>
        <w:rPr>
          <w:rFonts w:ascii="Times New Roman" w:hAnsi="Times New Roman" w:cs="Times New Roman"/>
          <w:sz w:val="24"/>
          <w:szCs w:val="24"/>
        </w:rPr>
      </w:pPr>
      <w:proofErr w:type="gramStart"/>
      <w:r w:rsidRPr="00F311E3">
        <w:rPr>
          <w:rFonts w:ascii="Times New Roman" w:hAnsi="Times New Roman" w:cs="Times New Roman"/>
          <w:sz w:val="24"/>
          <w:szCs w:val="24"/>
        </w:rPr>
        <w:t>Основные направления налоговой политики Дубенского муниципального района Республики Мордовия на 2017 год и плановый период 2018 и 2019 годов разработаны в соответствии с бюджетным законодательством Российской Федерации и являются основой при составлении проекта Решения Совета депутатов Дубенского муниципального района «О бюджете Дубенского  муниципального района на 2017 год и плановый период 2018 и 2019 годов».</w:t>
      </w:r>
      <w:proofErr w:type="gramEnd"/>
    </w:p>
    <w:p w:rsidR="00D359DC" w:rsidRPr="00F311E3" w:rsidRDefault="00D359DC" w:rsidP="000D673C">
      <w:pPr>
        <w:autoSpaceDE w:val="0"/>
        <w:autoSpaceDN w:val="0"/>
        <w:adjustRightInd w:val="0"/>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Налоговая политика Дубенского муниципального района в 2017 году и плановом периоде 2018 и 2019 годов будет направлена на обеспечение поступления в консолидированный бюджет Дубенского муниципального района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D359DC" w:rsidRPr="00F311E3" w:rsidRDefault="00D359DC" w:rsidP="000D673C">
      <w:pPr>
        <w:autoSpaceDE w:val="0"/>
        <w:autoSpaceDN w:val="0"/>
        <w:adjustRightInd w:val="0"/>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Налоговая политика Дубенского муниципального района будет направлена на повышение уровня собираемости налоговых доходов. </w:t>
      </w:r>
    </w:p>
    <w:p w:rsidR="00D359DC" w:rsidRPr="00F311E3" w:rsidRDefault="00D359DC" w:rsidP="000D673C">
      <w:pPr>
        <w:autoSpaceDE w:val="0"/>
        <w:autoSpaceDN w:val="0"/>
        <w:adjustRightInd w:val="0"/>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Для увеличения поступления доходов необходимо осуществить ряд следующих мер: </w:t>
      </w:r>
    </w:p>
    <w:p w:rsidR="00D359DC" w:rsidRPr="00F311E3" w:rsidRDefault="00D359DC" w:rsidP="00F311E3">
      <w:pPr>
        <w:pStyle w:val="ConsPlusNormal"/>
        <w:ind w:firstLine="540"/>
        <w:jc w:val="both"/>
        <w:rPr>
          <w:rFonts w:ascii="Times New Roman" w:hAnsi="Times New Roman" w:cs="Times New Roman"/>
          <w:sz w:val="24"/>
          <w:szCs w:val="24"/>
        </w:rPr>
      </w:pPr>
      <w:r w:rsidRPr="00F311E3">
        <w:rPr>
          <w:rFonts w:ascii="Times New Roman" w:hAnsi="Times New Roman" w:cs="Times New Roman"/>
          <w:sz w:val="24"/>
          <w:szCs w:val="24"/>
        </w:rPr>
        <w:t>1) обеспечение поступления в консолидированный бюджет Дубенского  муниципального района всех доходных источников в запланированных объемах, а также дополнительных доходов, в том числе за счет погашения налогоплательщиками задолженности по обязательным платежам в бюджет;</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2) усиление </w:t>
      </w:r>
      <w:proofErr w:type="spellStart"/>
      <w:r w:rsidRPr="00F311E3">
        <w:rPr>
          <w:rFonts w:ascii="Times New Roman" w:hAnsi="Times New Roman" w:cs="Times New Roman"/>
          <w:sz w:val="24"/>
          <w:szCs w:val="24"/>
        </w:rPr>
        <w:t>претензионно-исковой</w:t>
      </w:r>
      <w:proofErr w:type="spellEnd"/>
      <w:r w:rsidRPr="00F311E3">
        <w:rPr>
          <w:rFonts w:ascii="Times New Roman" w:hAnsi="Times New Roman" w:cs="Times New Roman"/>
          <w:sz w:val="24"/>
          <w:szCs w:val="24"/>
        </w:rPr>
        <w:t xml:space="preserve"> работы с неплательщиками и осуществление мер принудительного взыскания задолженности;</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3) совершенствование контрольной работы в отношении организаций, снижающих налогооблагаемую базу, имеющих недоимку по обязательным платежам, а также выплачивающих заработную плату с нарушением трудового и налогового законодательства;</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4) повышение эффективности управления муниципальной собственностью, увеличение поступлений доходов в консолидированный бюджет от их использования;</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5) продолжение проведения на территории Дубенского муниципального района Республики Мордовия инвентаризации недвижимого имущества с целью вовлечения в оборот незарегистрированного недвижимого имущества;</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6) отказ от установления налоговых льгот;</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7) увеличение налогового потенциала  Дубенского муниципального района Республики Мордовия за счет стимулирования деловой активности, привлечения инвестиций, реализации высокоэффективных инвестиционных проектов.</w:t>
      </w:r>
    </w:p>
    <w:p w:rsidR="00D359DC" w:rsidRPr="00F311E3" w:rsidRDefault="00D359DC" w:rsidP="00F311E3">
      <w:pPr>
        <w:pStyle w:val="ConsPlusNormal"/>
        <w:ind w:firstLine="540"/>
        <w:jc w:val="both"/>
        <w:rPr>
          <w:rFonts w:ascii="Times New Roman" w:hAnsi="Times New Roman" w:cs="Times New Roman"/>
          <w:sz w:val="24"/>
          <w:szCs w:val="24"/>
        </w:rPr>
      </w:pPr>
    </w:p>
    <w:p w:rsidR="00D359DC" w:rsidRPr="00F311E3" w:rsidRDefault="00D359DC" w:rsidP="00F311E3">
      <w:pPr>
        <w:pStyle w:val="31"/>
        <w:spacing w:after="0"/>
        <w:ind w:firstLine="540"/>
        <w:jc w:val="center"/>
        <w:rPr>
          <w:b/>
          <w:sz w:val="24"/>
          <w:szCs w:val="24"/>
        </w:rPr>
      </w:pPr>
      <w:r w:rsidRPr="00F311E3">
        <w:rPr>
          <w:b/>
          <w:sz w:val="24"/>
          <w:szCs w:val="24"/>
        </w:rPr>
        <w:t>Основные итоги реализации налоговой политики в 2015 году</w:t>
      </w:r>
    </w:p>
    <w:p w:rsidR="00D359DC" w:rsidRPr="00F311E3" w:rsidRDefault="00D359DC" w:rsidP="00F311E3">
      <w:pPr>
        <w:pStyle w:val="31"/>
        <w:spacing w:after="0"/>
        <w:ind w:firstLine="540"/>
        <w:jc w:val="both"/>
        <w:rPr>
          <w:sz w:val="24"/>
          <w:szCs w:val="24"/>
        </w:rPr>
      </w:pPr>
    </w:p>
    <w:p w:rsidR="00D359DC" w:rsidRPr="00F311E3" w:rsidRDefault="00D359DC" w:rsidP="00F311E3">
      <w:pPr>
        <w:pStyle w:val="31"/>
        <w:spacing w:after="0"/>
        <w:ind w:firstLine="540"/>
        <w:jc w:val="both"/>
        <w:rPr>
          <w:sz w:val="24"/>
          <w:szCs w:val="24"/>
        </w:rPr>
      </w:pPr>
      <w:r w:rsidRPr="00F311E3">
        <w:rPr>
          <w:sz w:val="24"/>
          <w:szCs w:val="24"/>
        </w:rPr>
        <w:t>Поступление налоговых и неналоговых доходов в консолидированный бюджет  Дубенского муниципального района Республики Мордовия в 2014-2015 годах характеризуется следующим образом:</w:t>
      </w:r>
    </w:p>
    <w:p w:rsidR="00D359DC" w:rsidRPr="00F311E3" w:rsidRDefault="00D359DC" w:rsidP="00F311E3">
      <w:pPr>
        <w:pStyle w:val="31"/>
        <w:spacing w:after="0"/>
        <w:ind w:firstLine="540"/>
        <w:jc w:val="both"/>
        <w:rPr>
          <w:sz w:val="24"/>
          <w:szCs w:val="24"/>
        </w:rPr>
      </w:pPr>
      <w:r w:rsidRPr="00F311E3">
        <w:rPr>
          <w:sz w:val="24"/>
          <w:szCs w:val="24"/>
        </w:rPr>
        <w:t xml:space="preserve">                                                                                                                           (тыс</w:t>
      </w:r>
      <w:proofErr w:type="gramStart"/>
      <w:r w:rsidRPr="00F311E3">
        <w:rPr>
          <w:sz w:val="24"/>
          <w:szCs w:val="24"/>
        </w:rPr>
        <w:t>.р</w:t>
      </w:r>
      <w:proofErr w:type="gramEnd"/>
      <w:r w:rsidRPr="00F311E3">
        <w:rPr>
          <w:sz w:val="24"/>
          <w:szCs w:val="24"/>
        </w:rPr>
        <w:t>ублей)</w:t>
      </w:r>
    </w:p>
    <w:tbl>
      <w:tblPr>
        <w:tblW w:w="109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60"/>
        <w:gridCol w:w="1440"/>
        <w:gridCol w:w="1080"/>
        <w:gridCol w:w="1080"/>
        <w:gridCol w:w="1080"/>
        <w:gridCol w:w="1260"/>
        <w:gridCol w:w="1080"/>
        <w:gridCol w:w="900"/>
      </w:tblGrid>
      <w:tr w:rsidR="00D359DC" w:rsidRPr="00F311E3" w:rsidTr="00F311E3">
        <w:trPr>
          <w:trHeight w:val="399"/>
        </w:trPr>
        <w:tc>
          <w:tcPr>
            <w:tcW w:w="3060" w:type="dxa"/>
            <w:vMerge w:val="restart"/>
          </w:tcPr>
          <w:p w:rsidR="00D359DC" w:rsidRPr="00F311E3" w:rsidRDefault="00D359DC" w:rsidP="00F311E3">
            <w:pPr>
              <w:pStyle w:val="31"/>
              <w:spacing w:after="0"/>
              <w:jc w:val="center"/>
              <w:rPr>
                <w:sz w:val="24"/>
                <w:szCs w:val="24"/>
              </w:rPr>
            </w:pPr>
            <w:r w:rsidRPr="00F311E3">
              <w:rPr>
                <w:sz w:val="24"/>
                <w:szCs w:val="24"/>
              </w:rPr>
              <w:t>Наименование показателя</w:t>
            </w:r>
          </w:p>
        </w:tc>
        <w:tc>
          <w:tcPr>
            <w:tcW w:w="2520" w:type="dxa"/>
            <w:gridSpan w:val="2"/>
          </w:tcPr>
          <w:p w:rsidR="00D359DC" w:rsidRPr="00F311E3" w:rsidRDefault="00D359DC" w:rsidP="00F311E3">
            <w:pPr>
              <w:pStyle w:val="31"/>
              <w:spacing w:after="0"/>
              <w:jc w:val="center"/>
              <w:rPr>
                <w:sz w:val="24"/>
                <w:szCs w:val="24"/>
              </w:rPr>
            </w:pPr>
            <w:r w:rsidRPr="00F311E3">
              <w:rPr>
                <w:sz w:val="24"/>
                <w:szCs w:val="24"/>
              </w:rPr>
              <w:t>2014 год</w:t>
            </w:r>
          </w:p>
        </w:tc>
        <w:tc>
          <w:tcPr>
            <w:tcW w:w="4500" w:type="dxa"/>
            <w:gridSpan w:val="4"/>
          </w:tcPr>
          <w:p w:rsidR="00D359DC" w:rsidRPr="00F311E3" w:rsidRDefault="00D359DC" w:rsidP="00F311E3">
            <w:pPr>
              <w:pStyle w:val="31"/>
              <w:spacing w:after="0"/>
              <w:jc w:val="center"/>
              <w:rPr>
                <w:sz w:val="24"/>
                <w:szCs w:val="24"/>
              </w:rPr>
            </w:pPr>
            <w:r w:rsidRPr="00F311E3">
              <w:rPr>
                <w:sz w:val="24"/>
                <w:szCs w:val="24"/>
              </w:rPr>
              <w:t>2015 год</w:t>
            </w:r>
          </w:p>
        </w:tc>
        <w:tc>
          <w:tcPr>
            <w:tcW w:w="900" w:type="dxa"/>
            <w:vMerge w:val="restart"/>
          </w:tcPr>
          <w:p w:rsidR="00D359DC" w:rsidRPr="00F311E3" w:rsidRDefault="00D359DC" w:rsidP="00F311E3">
            <w:pPr>
              <w:pStyle w:val="31"/>
              <w:spacing w:after="0"/>
              <w:jc w:val="center"/>
              <w:rPr>
                <w:sz w:val="24"/>
                <w:szCs w:val="24"/>
              </w:rPr>
            </w:pPr>
            <w:r w:rsidRPr="00F311E3">
              <w:rPr>
                <w:sz w:val="24"/>
                <w:szCs w:val="24"/>
              </w:rPr>
              <w:t>Темп роста, %</w:t>
            </w:r>
          </w:p>
        </w:tc>
      </w:tr>
      <w:tr w:rsidR="00D359DC" w:rsidRPr="00F311E3" w:rsidTr="00F311E3">
        <w:tc>
          <w:tcPr>
            <w:tcW w:w="3060" w:type="dxa"/>
            <w:vMerge/>
          </w:tcPr>
          <w:p w:rsidR="00D359DC" w:rsidRPr="00F311E3" w:rsidRDefault="00D359DC" w:rsidP="00F311E3">
            <w:pPr>
              <w:pStyle w:val="31"/>
              <w:spacing w:after="0"/>
              <w:jc w:val="both"/>
              <w:rPr>
                <w:sz w:val="24"/>
                <w:szCs w:val="24"/>
              </w:rPr>
            </w:pPr>
          </w:p>
        </w:tc>
        <w:tc>
          <w:tcPr>
            <w:tcW w:w="1440" w:type="dxa"/>
          </w:tcPr>
          <w:p w:rsidR="00D359DC" w:rsidRPr="00F311E3" w:rsidRDefault="00D359DC" w:rsidP="00F311E3">
            <w:pPr>
              <w:pStyle w:val="31"/>
              <w:spacing w:after="0"/>
              <w:jc w:val="both"/>
              <w:rPr>
                <w:sz w:val="24"/>
                <w:szCs w:val="24"/>
              </w:rPr>
            </w:pPr>
            <w:r w:rsidRPr="00F311E3">
              <w:rPr>
                <w:sz w:val="24"/>
                <w:szCs w:val="24"/>
              </w:rPr>
              <w:t>исполнение</w:t>
            </w:r>
          </w:p>
        </w:tc>
        <w:tc>
          <w:tcPr>
            <w:tcW w:w="1080" w:type="dxa"/>
          </w:tcPr>
          <w:p w:rsidR="00D359DC" w:rsidRPr="00F311E3" w:rsidRDefault="00D359DC" w:rsidP="00F311E3">
            <w:pPr>
              <w:pStyle w:val="31"/>
              <w:spacing w:after="0"/>
              <w:jc w:val="both"/>
              <w:rPr>
                <w:sz w:val="24"/>
                <w:szCs w:val="24"/>
              </w:rPr>
            </w:pPr>
            <w:r w:rsidRPr="00F311E3">
              <w:rPr>
                <w:sz w:val="24"/>
                <w:szCs w:val="24"/>
              </w:rPr>
              <w:t>доля, %</w:t>
            </w:r>
          </w:p>
        </w:tc>
        <w:tc>
          <w:tcPr>
            <w:tcW w:w="1080" w:type="dxa"/>
          </w:tcPr>
          <w:p w:rsidR="00D359DC" w:rsidRPr="00F311E3" w:rsidRDefault="00D359DC" w:rsidP="00F311E3">
            <w:pPr>
              <w:pStyle w:val="31"/>
              <w:spacing w:after="0"/>
              <w:jc w:val="both"/>
              <w:rPr>
                <w:sz w:val="24"/>
                <w:szCs w:val="24"/>
              </w:rPr>
            </w:pPr>
            <w:r w:rsidRPr="00F311E3">
              <w:rPr>
                <w:sz w:val="24"/>
                <w:szCs w:val="24"/>
              </w:rPr>
              <w:t>план</w:t>
            </w:r>
          </w:p>
        </w:tc>
        <w:tc>
          <w:tcPr>
            <w:tcW w:w="1080" w:type="dxa"/>
          </w:tcPr>
          <w:p w:rsidR="00D359DC" w:rsidRPr="00F311E3" w:rsidRDefault="00D359DC" w:rsidP="00F311E3">
            <w:pPr>
              <w:pStyle w:val="31"/>
              <w:spacing w:after="0"/>
              <w:jc w:val="both"/>
              <w:rPr>
                <w:sz w:val="24"/>
                <w:szCs w:val="24"/>
              </w:rPr>
            </w:pPr>
            <w:proofErr w:type="spellStart"/>
            <w:proofErr w:type="gramStart"/>
            <w:r w:rsidRPr="00F311E3">
              <w:rPr>
                <w:sz w:val="24"/>
                <w:szCs w:val="24"/>
              </w:rPr>
              <w:t>испол-нение</w:t>
            </w:r>
            <w:proofErr w:type="spellEnd"/>
            <w:proofErr w:type="gramEnd"/>
          </w:p>
        </w:tc>
        <w:tc>
          <w:tcPr>
            <w:tcW w:w="1260" w:type="dxa"/>
          </w:tcPr>
          <w:p w:rsidR="00D359DC" w:rsidRPr="00F311E3" w:rsidRDefault="00D359DC" w:rsidP="00F311E3">
            <w:pPr>
              <w:pStyle w:val="31"/>
              <w:spacing w:after="0"/>
              <w:jc w:val="both"/>
              <w:rPr>
                <w:sz w:val="24"/>
                <w:szCs w:val="24"/>
              </w:rPr>
            </w:pPr>
            <w:r w:rsidRPr="00F311E3">
              <w:rPr>
                <w:sz w:val="24"/>
                <w:szCs w:val="24"/>
              </w:rPr>
              <w:t xml:space="preserve">% </w:t>
            </w:r>
            <w:proofErr w:type="spellStart"/>
            <w:proofErr w:type="gramStart"/>
            <w:r w:rsidRPr="00F311E3">
              <w:rPr>
                <w:sz w:val="24"/>
                <w:szCs w:val="24"/>
              </w:rPr>
              <w:t>испол-нения</w:t>
            </w:r>
            <w:proofErr w:type="spellEnd"/>
            <w:proofErr w:type="gramEnd"/>
          </w:p>
        </w:tc>
        <w:tc>
          <w:tcPr>
            <w:tcW w:w="1080" w:type="dxa"/>
          </w:tcPr>
          <w:p w:rsidR="00D359DC" w:rsidRPr="00F311E3" w:rsidRDefault="00D359DC" w:rsidP="00F311E3">
            <w:pPr>
              <w:pStyle w:val="31"/>
              <w:spacing w:after="0"/>
              <w:jc w:val="both"/>
              <w:rPr>
                <w:sz w:val="24"/>
                <w:szCs w:val="24"/>
              </w:rPr>
            </w:pPr>
            <w:r w:rsidRPr="00F311E3">
              <w:rPr>
                <w:sz w:val="24"/>
                <w:szCs w:val="24"/>
              </w:rPr>
              <w:t>Доля, %</w:t>
            </w:r>
          </w:p>
        </w:tc>
        <w:tc>
          <w:tcPr>
            <w:tcW w:w="900" w:type="dxa"/>
            <w:vMerge/>
          </w:tcPr>
          <w:p w:rsidR="00D359DC" w:rsidRPr="00F311E3" w:rsidRDefault="00D359DC" w:rsidP="00F311E3">
            <w:pPr>
              <w:pStyle w:val="31"/>
              <w:spacing w:after="0"/>
              <w:jc w:val="both"/>
              <w:rPr>
                <w:sz w:val="24"/>
                <w:szCs w:val="24"/>
              </w:rPr>
            </w:pPr>
          </w:p>
        </w:tc>
      </w:tr>
      <w:tr w:rsidR="00D359DC" w:rsidRPr="00F311E3" w:rsidTr="00F311E3">
        <w:tc>
          <w:tcPr>
            <w:tcW w:w="3060" w:type="dxa"/>
          </w:tcPr>
          <w:p w:rsidR="00D359DC" w:rsidRPr="00F311E3" w:rsidRDefault="00D359DC" w:rsidP="00F311E3">
            <w:pPr>
              <w:pStyle w:val="31"/>
              <w:spacing w:after="0"/>
              <w:jc w:val="center"/>
              <w:rPr>
                <w:sz w:val="24"/>
                <w:szCs w:val="24"/>
              </w:rPr>
            </w:pPr>
            <w:r w:rsidRPr="00F311E3">
              <w:rPr>
                <w:sz w:val="24"/>
                <w:szCs w:val="24"/>
              </w:rPr>
              <w:t>1</w:t>
            </w:r>
          </w:p>
        </w:tc>
        <w:tc>
          <w:tcPr>
            <w:tcW w:w="1440" w:type="dxa"/>
          </w:tcPr>
          <w:p w:rsidR="00D359DC" w:rsidRPr="00F311E3" w:rsidRDefault="00D359DC" w:rsidP="00F311E3">
            <w:pPr>
              <w:pStyle w:val="31"/>
              <w:spacing w:after="0"/>
              <w:jc w:val="center"/>
              <w:rPr>
                <w:sz w:val="24"/>
                <w:szCs w:val="24"/>
              </w:rPr>
            </w:pPr>
            <w:r w:rsidRPr="00F311E3">
              <w:rPr>
                <w:sz w:val="24"/>
                <w:szCs w:val="24"/>
              </w:rPr>
              <w:t>2</w:t>
            </w:r>
          </w:p>
        </w:tc>
        <w:tc>
          <w:tcPr>
            <w:tcW w:w="1080" w:type="dxa"/>
          </w:tcPr>
          <w:p w:rsidR="00D359DC" w:rsidRPr="00F311E3" w:rsidRDefault="00D359DC" w:rsidP="00F311E3">
            <w:pPr>
              <w:pStyle w:val="31"/>
              <w:spacing w:after="0"/>
              <w:jc w:val="center"/>
              <w:rPr>
                <w:sz w:val="24"/>
                <w:szCs w:val="24"/>
              </w:rPr>
            </w:pPr>
            <w:r w:rsidRPr="00F311E3">
              <w:rPr>
                <w:sz w:val="24"/>
                <w:szCs w:val="24"/>
              </w:rPr>
              <w:t>3</w:t>
            </w:r>
          </w:p>
        </w:tc>
        <w:tc>
          <w:tcPr>
            <w:tcW w:w="1080" w:type="dxa"/>
          </w:tcPr>
          <w:p w:rsidR="00D359DC" w:rsidRPr="00F311E3" w:rsidRDefault="00D359DC" w:rsidP="00F311E3">
            <w:pPr>
              <w:pStyle w:val="31"/>
              <w:spacing w:after="0"/>
              <w:jc w:val="center"/>
              <w:rPr>
                <w:sz w:val="24"/>
                <w:szCs w:val="24"/>
              </w:rPr>
            </w:pPr>
            <w:r w:rsidRPr="00F311E3">
              <w:rPr>
                <w:sz w:val="24"/>
                <w:szCs w:val="24"/>
              </w:rPr>
              <w:t>4</w:t>
            </w:r>
          </w:p>
        </w:tc>
        <w:tc>
          <w:tcPr>
            <w:tcW w:w="1080" w:type="dxa"/>
          </w:tcPr>
          <w:p w:rsidR="00D359DC" w:rsidRPr="00F311E3" w:rsidRDefault="00D359DC" w:rsidP="00F311E3">
            <w:pPr>
              <w:pStyle w:val="31"/>
              <w:spacing w:after="0"/>
              <w:jc w:val="center"/>
              <w:rPr>
                <w:sz w:val="24"/>
                <w:szCs w:val="24"/>
              </w:rPr>
            </w:pPr>
            <w:r w:rsidRPr="00F311E3">
              <w:rPr>
                <w:sz w:val="24"/>
                <w:szCs w:val="24"/>
              </w:rPr>
              <w:t>5</w:t>
            </w:r>
          </w:p>
        </w:tc>
        <w:tc>
          <w:tcPr>
            <w:tcW w:w="1260" w:type="dxa"/>
          </w:tcPr>
          <w:p w:rsidR="00D359DC" w:rsidRPr="00F311E3" w:rsidRDefault="00D359DC" w:rsidP="00F311E3">
            <w:pPr>
              <w:pStyle w:val="31"/>
              <w:spacing w:after="0"/>
              <w:jc w:val="center"/>
              <w:rPr>
                <w:sz w:val="24"/>
                <w:szCs w:val="24"/>
              </w:rPr>
            </w:pPr>
            <w:r w:rsidRPr="00F311E3">
              <w:rPr>
                <w:sz w:val="24"/>
                <w:szCs w:val="24"/>
              </w:rPr>
              <w:t>6</w:t>
            </w:r>
          </w:p>
        </w:tc>
        <w:tc>
          <w:tcPr>
            <w:tcW w:w="1080" w:type="dxa"/>
          </w:tcPr>
          <w:p w:rsidR="00D359DC" w:rsidRPr="00F311E3" w:rsidRDefault="00D359DC" w:rsidP="00F311E3">
            <w:pPr>
              <w:pStyle w:val="31"/>
              <w:spacing w:after="0"/>
              <w:jc w:val="center"/>
              <w:rPr>
                <w:sz w:val="24"/>
                <w:szCs w:val="24"/>
              </w:rPr>
            </w:pPr>
            <w:r w:rsidRPr="00F311E3">
              <w:rPr>
                <w:sz w:val="24"/>
                <w:szCs w:val="24"/>
              </w:rPr>
              <w:t>7</w:t>
            </w:r>
          </w:p>
        </w:tc>
        <w:tc>
          <w:tcPr>
            <w:tcW w:w="900" w:type="dxa"/>
          </w:tcPr>
          <w:p w:rsidR="00D359DC" w:rsidRPr="00F311E3" w:rsidRDefault="00D359DC" w:rsidP="00F311E3">
            <w:pPr>
              <w:pStyle w:val="31"/>
              <w:spacing w:after="0"/>
              <w:jc w:val="center"/>
              <w:rPr>
                <w:sz w:val="24"/>
                <w:szCs w:val="24"/>
              </w:rPr>
            </w:pPr>
            <w:r w:rsidRPr="00F311E3">
              <w:rPr>
                <w:sz w:val="24"/>
                <w:szCs w:val="24"/>
              </w:rPr>
              <w:t>8</w:t>
            </w:r>
          </w:p>
        </w:tc>
      </w:tr>
      <w:tr w:rsidR="00D359DC" w:rsidRPr="00F311E3" w:rsidTr="00F311E3">
        <w:tc>
          <w:tcPr>
            <w:tcW w:w="3060" w:type="dxa"/>
          </w:tcPr>
          <w:p w:rsidR="00D359DC" w:rsidRPr="00F311E3" w:rsidRDefault="00D359DC" w:rsidP="00F311E3">
            <w:pPr>
              <w:pStyle w:val="31"/>
              <w:spacing w:after="0"/>
              <w:jc w:val="both"/>
              <w:rPr>
                <w:b/>
                <w:sz w:val="24"/>
                <w:szCs w:val="24"/>
              </w:rPr>
            </w:pPr>
            <w:r w:rsidRPr="00F311E3">
              <w:rPr>
                <w:b/>
                <w:sz w:val="24"/>
                <w:szCs w:val="24"/>
              </w:rPr>
              <w:t>Налоговые доходы – всего</w:t>
            </w:r>
          </w:p>
          <w:p w:rsidR="00D359DC" w:rsidRPr="00F311E3" w:rsidRDefault="00D359DC" w:rsidP="00F311E3">
            <w:pPr>
              <w:pStyle w:val="31"/>
              <w:spacing w:after="0"/>
              <w:jc w:val="both"/>
              <w:rPr>
                <w:b/>
                <w:sz w:val="24"/>
                <w:szCs w:val="24"/>
              </w:rPr>
            </w:pPr>
            <w:r w:rsidRPr="00F311E3">
              <w:rPr>
                <w:b/>
                <w:sz w:val="24"/>
                <w:szCs w:val="24"/>
              </w:rPr>
              <w:t>в том числе:</w:t>
            </w:r>
          </w:p>
        </w:tc>
        <w:tc>
          <w:tcPr>
            <w:tcW w:w="1440" w:type="dxa"/>
          </w:tcPr>
          <w:p w:rsidR="00D359DC" w:rsidRPr="00F311E3" w:rsidRDefault="00D359DC" w:rsidP="00F311E3">
            <w:pPr>
              <w:pStyle w:val="31"/>
              <w:spacing w:after="0"/>
              <w:jc w:val="both"/>
              <w:rPr>
                <w:b/>
                <w:sz w:val="24"/>
                <w:szCs w:val="24"/>
              </w:rPr>
            </w:pPr>
            <w:r w:rsidRPr="00F311E3">
              <w:rPr>
                <w:b/>
                <w:sz w:val="24"/>
                <w:szCs w:val="24"/>
              </w:rPr>
              <w:t>37009,0</w:t>
            </w:r>
          </w:p>
        </w:tc>
        <w:tc>
          <w:tcPr>
            <w:tcW w:w="1080" w:type="dxa"/>
          </w:tcPr>
          <w:p w:rsidR="00D359DC" w:rsidRPr="00F311E3" w:rsidRDefault="00D359DC" w:rsidP="00F311E3">
            <w:pPr>
              <w:pStyle w:val="31"/>
              <w:spacing w:after="0"/>
              <w:jc w:val="both"/>
              <w:rPr>
                <w:b/>
                <w:sz w:val="24"/>
                <w:szCs w:val="24"/>
              </w:rPr>
            </w:pPr>
            <w:r w:rsidRPr="00F311E3">
              <w:rPr>
                <w:b/>
                <w:sz w:val="24"/>
                <w:szCs w:val="24"/>
              </w:rPr>
              <w:t>87,5%</w:t>
            </w:r>
          </w:p>
        </w:tc>
        <w:tc>
          <w:tcPr>
            <w:tcW w:w="1080" w:type="dxa"/>
          </w:tcPr>
          <w:p w:rsidR="00D359DC" w:rsidRPr="00F311E3" w:rsidRDefault="00D359DC" w:rsidP="00F311E3">
            <w:pPr>
              <w:pStyle w:val="31"/>
              <w:spacing w:after="0"/>
              <w:jc w:val="both"/>
              <w:rPr>
                <w:b/>
                <w:sz w:val="24"/>
                <w:szCs w:val="24"/>
              </w:rPr>
            </w:pPr>
            <w:r w:rsidRPr="00F311E3">
              <w:rPr>
                <w:b/>
                <w:sz w:val="24"/>
                <w:szCs w:val="24"/>
              </w:rPr>
              <w:t>39807,6</w:t>
            </w:r>
          </w:p>
        </w:tc>
        <w:tc>
          <w:tcPr>
            <w:tcW w:w="1080" w:type="dxa"/>
          </w:tcPr>
          <w:p w:rsidR="00D359DC" w:rsidRPr="00F311E3" w:rsidRDefault="00D359DC" w:rsidP="00F311E3">
            <w:pPr>
              <w:pStyle w:val="31"/>
              <w:spacing w:after="0"/>
              <w:jc w:val="both"/>
              <w:rPr>
                <w:b/>
                <w:sz w:val="24"/>
                <w:szCs w:val="24"/>
              </w:rPr>
            </w:pPr>
            <w:r w:rsidRPr="00F311E3">
              <w:rPr>
                <w:b/>
                <w:sz w:val="24"/>
                <w:szCs w:val="24"/>
              </w:rPr>
              <w:t>37988,3</w:t>
            </w:r>
          </w:p>
        </w:tc>
        <w:tc>
          <w:tcPr>
            <w:tcW w:w="1260" w:type="dxa"/>
          </w:tcPr>
          <w:p w:rsidR="00D359DC" w:rsidRPr="00F311E3" w:rsidRDefault="00D359DC" w:rsidP="00F311E3">
            <w:pPr>
              <w:pStyle w:val="31"/>
              <w:spacing w:after="0"/>
              <w:jc w:val="both"/>
              <w:rPr>
                <w:b/>
                <w:sz w:val="24"/>
                <w:szCs w:val="24"/>
              </w:rPr>
            </w:pPr>
            <w:r w:rsidRPr="00F311E3">
              <w:rPr>
                <w:b/>
                <w:sz w:val="24"/>
                <w:szCs w:val="24"/>
              </w:rPr>
              <w:t>95,4%</w:t>
            </w:r>
          </w:p>
        </w:tc>
        <w:tc>
          <w:tcPr>
            <w:tcW w:w="1080" w:type="dxa"/>
          </w:tcPr>
          <w:p w:rsidR="00D359DC" w:rsidRPr="00F311E3" w:rsidRDefault="00D359DC" w:rsidP="00F311E3">
            <w:pPr>
              <w:pStyle w:val="31"/>
              <w:spacing w:after="0"/>
              <w:jc w:val="both"/>
              <w:rPr>
                <w:b/>
                <w:sz w:val="24"/>
                <w:szCs w:val="24"/>
              </w:rPr>
            </w:pPr>
            <w:r w:rsidRPr="00F311E3">
              <w:rPr>
                <w:b/>
                <w:sz w:val="24"/>
                <w:szCs w:val="24"/>
              </w:rPr>
              <w:t>94,9%</w:t>
            </w:r>
          </w:p>
        </w:tc>
        <w:tc>
          <w:tcPr>
            <w:tcW w:w="900" w:type="dxa"/>
          </w:tcPr>
          <w:p w:rsidR="00D359DC" w:rsidRPr="00F311E3" w:rsidRDefault="00D359DC" w:rsidP="00F311E3">
            <w:pPr>
              <w:pStyle w:val="31"/>
              <w:spacing w:after="0"/>
              <w:jc w:val="both"/>
              <w:rPr>
                <w:b/>
                <w:sz w:val="24"/>
                <w:szCs w:val="24"/>
              </w:rPr>
            </w:pPr>
            <w:r w:rsidRPr="00F311E3">
              <w:rPr>
                <w:b/>
                <w:sz w:val="24"/>
                <w:szCs w:val="24"/>
              </w:rPr>
              <w:t>102,6%</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налог на доходы физических лиц</w:t>
            </w:r>
          </w:p>
        </w:tc>
        <w:tc>
          <w:tcPr>
            <w:tcW w:w="1440" w:type="dxa"/>
          </w:tcPr>
          <w:p w:rsidR="00D359DC" w:rsidRPr="00F311E3" w:rsidRDefault="00D359DC" w:rsidP="00F311E3">
            <w:pPr>
              <w:pStyle w:val="31"/>
              <w:spacing w:after="0"/>
              <w:jc w:val="both"/>
              <w:rPr>
                <w:sz w:val="24"/>
                <w:szCs w:val="24"/>
              </w:rPr>
            </w:pPr>
            <w:r w:rsidRPr="00F311E3">
              <w:rPr>
                <w:sz w:val="24"/>
                <w:szCs w:val="24"/>
              </w:rPr>
              <w:t>22041,5</w:t>
            </w:r>
          </w:p>
        </w:tc>
        <w:tc>
          <w:tcPr>
            <w:tcW w:w="1080" w:type="dxa"/>
          </w:tcPr>
          <w:p w:rsidR="00D359DC" w:rsidRPr="00F311E3" w:rsidRDefault="00D359DC" w:rsidP="00F311E3">
            <w:pPr>
              <w:pStyle w:val="31"/>
              <w:spacing w:after="0"/>
              <w:jc w:val="both"/>
              <w:rPr>
                <w:sz w:val="24"/>
                <w:szCs w:val="24"/>
              </w:rPr>
            </w:pPr>
            <w:r w:rsidRPr="00F311E3">
              <w:rPr>
                <w:sz w:val="24"/>
                <w:szCs w:val="24"/>
              </w:rPr>
              <w:t>52,1%</w:t>
            </w:r>
          </w:p>
        </w:tc>
        <w:tc>
          <w:tcPr>
            <w:tcW w:w="1080" w:type="dxa"/>
          </w:tcPr>
          <w:p w:rsidR="00D359DC" w:rsidRPr="00F311E3" w:rsidRDefault="00D359DC" w:rsidP="00F311E3">
            <w:pPr>
              <w:pStyle w:val="31"/>
              <w:spacing w:after="0"/>
              <w:jc w:val="both"/>
              <w:rPr>
                <w:sz w:val="24"/>
                <w:szCs w:val="24"/>
              </w:rPr>
            </w:pPr>
            <w:r w:rsidRPr="00F311E3">
              <w:rPr>
                <w:sz w:val="24"/>
                <w:szCs w:val="24"/>
              </w:rPr>
              <w:t>24840,9</w:t>
            </w:r>
          </w:p>
        </w:tc>
        <w:tc>
          <w:tcPr>
            <w:tcW w:w="1080" w:type="dxa"/>
          </w:tcPr>
          <w:p w:rsidR="00D359DC" w:rsidRPr="00F311E3" w:rsidRDefault="00D359DC" w:rsidP="00F311E3">
            <w:pPr>
              <w:pStyle w:val="31"/>
              <w:spacing w:after="0"/>
              <w:jc w:val="both"/>
              <w:rPr>
                <w:sz w:val="24"/>
                <w:szCs w:val="24"/>
              </w:rPr>
            </w:pPr>
            <w:r w:rsidRPr="00F311E3">
              <w:rPr>
                <w:sz w:val="24"/>
                <w:szCs w:val="24"/>
              </w:rPr>
              <w:t>21873,4</w:t>
            </w:r>
          </w:p>
        </w:tc>
        <w:tc>
          <w:tcPr>
            <w:tcW w:w="1260" w:type="dxa"/>
          </w:tcPr>
          <w:p w:rsidR="00D359DC" w:rsidRPr="00F311E3" w:rsidRDefault="00D359DC" w:rsidP="00F311E3">
            <w:pPr>
              <w:pStyle w:val="31"/>
              <w:spacing w:after="0"/>
              <w:jc w:val="both"/>
              <w:rPr>
                <w:sz w:val="24"/>
                <w:szCs w:val="24"/>
              </w:rPr>
            </w:pPr>
            <w:r w:rsidRPr="00F311E3">
              <w:rPr>
                <w:sz w:val="24"/>
                <w:szCs w:val="24"/>
              </w:rPr>
              <w:t>88,0%</w:t>
            </w:r>
          </w:p>
        </w:tc>
        <w:tc>
          <w:tcPr>
            <w:tcW w:w="1080" w:type="dxa"/>
          </w:tcPr>
          <w:p w:rsidR="00D359DC" w:rsidRPr="00F311E3" w:rsidRDefault="00D359DC" w:rsidP="00F311E3">
            <w:pPr>
              <w:pStyle w:val="31"/>
              <w:spacing w:after="0"/>
              <w:jc w:val="both"/>
              <w:rPr>
                <w:sz w:val="24"/>
                <w:szCs w:val="24"/>
              </w:rPr>
            </w:pPr>
            <w:r w:rsidRPr="00F311E3">
              <w:rPr>
                <w:sz w:val="24"/>
                <w:szCs w:val="24"/>
              </w:rPr>
              <w:t>54,7%</w:t>
            </w:r>
          </w:p>
        </w:tc>
        <w:tc>
          <w:tcPr>
            <w:tcW w:w="900" w:type="dxa"/>
          </w:tcPr>
          <w:p w:rsidR="00D359DC" w:rsidRPr="00F311E3" w:rsidRDefault="00D359DC" w:rsidP="00F311E3">
            <w:pPr>
              <w:pStyle w:val="31"/>
              <w:spacing w:after="0"/>
              <w:jc w:val="both"/>
              <w:rPr>
                <w:sz w:val="24"/>
                <w:szCs w:val="24"/>
              </w:rPr>
            </w:pPr>
            <w:r w:rsidRPr="00F311E3">
              <w:rPr>
                <w:sz w:val="24"/>
                <w:szCs w:val="24"/>
              </w:rPr>
              <w:t>99,2%</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 xml:space="preserve">Доходы от уплаты акцизов на дизельное топливо, подлежащие </w:t>
            </w:r>
            <w:r w:rsidRPr="00F311E3">
              <w:rPr>
                <w:sz w:val="24"/>
                <w:szCs w:val="24"/>
              </w:rPr>
              <w:lastRenderedPageBreak/>
              <w:t>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40" w:type="dxa"/>
          </w:tcPr>
          <w:p w:rsidR="00D359DC" w:rsidRPr="00F311E3" w:rsidRDefault="00D359DC" w:rsidP="00F311E3">
            <w:pPr>
              <w:pStyle w:val="31"/>
              <w:spacing w:after="0"/>
              <w:jc w:val="both"/>
              <w:rPr>
                <w:sz w:val="24"/>
                <w:szCs w:val="24"/>
              </w:rPr>
            </w:pPr>
            <w:r w:rsidRPr="00F311E3">
              <w:rPr>
                <w:sz w:val="24"/>
                <w:szCs w:val="24"/>
              </w:rPr>
              <w:lastRenderedPageBreak/>
              <w:t>1319,8</w:t>
            </w:r>
          </w:p>
        </w:tc>
        <w:tc>
          <w:tcPr>
            <w:tcW w:w="1080" w:type="dxa"/>
          </w:tcPr>
          <w:p w:rsidR="00D359DC" w:rsidRPr="00F311E3" w:rsidRDefault="00D359DC" w:rsidP="00F311E3">
            <w:pPr>
              <w:pStyle w:val="31"/>
              <w:spacing w:after="0"/>
              <w:jc w:val="both"/>
              <w:rPr>
                <w:sz w:val="24"/>
                <w:szCs w:val="24"/>
              </w:rPr>
            </w:pPr>
            <w:r w:rsidRPr="00F311E3">
              <w:rPr>
                <w:sz w:val="24"/>
                <w:szCs w:val="24"/>
              </w:rPr>
              <w:t>3,1%</w:t>
            </w:r>
          </w:p>
        </w:tc>
        <w:tc>
          <w:tcPr>
            <w:tcW w:w="1080" w:type="dxa"/>
          </w:tcPr>
          <w:p w:rsidR="00D359DC" w:rsidRPr="00F311E3" w:rsidRDefault="00D359DC" w:rsidP="00F311E3">
            <w:pPr>
              <w:pStyle w:val="31"/>
              <w:spacing w:after="0"/>
              <w:jc w:val="both"/>
              <w:rPr>
                <w:sz w:val="24"/>
                <w:szCs w:val="24"/>
              </w:rPr>
            </w:pPr>
            <w:r w:rsidRPr="00F311E3">
              <w:rPr>
                <w:sz w:val="24"/>
                <w:szCs w:val="24"/>
              </w:rPr>
              <w:t>1419,9</w:t>
            </w:r>
          </w:p>
        </w:tc>
        <w:tc>
          <w:tcPr>
            <w:tcW w:w="1080" w:type="dxa"/>
          </w:tcPr>
          <w:p w:rsidR="00D359DC" w:rsidRPr="00F311E3" w:rsidRDefault="00D359DC" w:rsidP="00F311E3">
            <w:pPr>
              <w:pStyle w:val="31"/>
              <w:spacing w:after="0"/>
              <w:jc w:val="both"/>
              <w:rPr>
                <w:sz w:val="24"/>
                <w:szCs w:val="24"/>
              </w:rPr>
            </w:pPr>
            <w:r w:rsidRPr="00F311E3">
              <w:rPr>
                <w:sz w:val="24"/>
                <w:szCs w:val="24"/>
              </w:rPr>
              <w:t>1483,6</w:t>
            </w:r>
          </w:p>
        </w:tc>
        <w:tc>
          <w:tcPr>
            <w:tcW w:w="1260" w:type="dxa"/>
          </w:tcPr>
          <w:p w:rsidR="00D359DC" w:rsidRPr="00F311E3" w:rsidRDefault="00D359DC" w:rsidP="00F311E3">
            <w:pPr>
              <w:pStyle w:val="31"/>
              <w:spacing w:after="0"/>
              <w:jc w:val="both"/>
              <w:rPr>
                <w:sz w:val="24"/>
                <w:szCs w:val="24"/>
              </w:rPr>
            </w:pPr>
            <w:r w:rsidRPr="00F311E3">
              <w:rPr>
                <w:sz w:val="24"/>
                <w:szCs w:val="24"/>
              </w:rPr>
              <w:t>104,4%</w:t>
            </w:r>
          </w:p>
        </w:tc>
        <w:tc>
          <w:tcPr>
            <w:tcW w:w="1080" w:type="dxa"/>
          </w:tcPr>
          <w:p w:rsidR="00D359DC" w:rsidRPr="00F311E3" w:rsidRDefault="00D359DC" w:rsidP="00F311E3">
            <w:pPr>
              <w:pStyle w:val="31"/>
              <w:spacing w:after="0"/>
              <w:jc w:val="both"/>
              <w:rPr>
                <w:sz w:val="24"/>
                <w:szCs w:val="24"/>
              </w:rPr>
            </w:pPr>
            <w:r w:rsidRPr="00F311E3">
              <w:rPr>
                <w:sz w:val="24"/>
                <w:szCs w:val="24"/>
              </w:rPr>
              <w:t>3,7%</w:t>
            </w:r>
          </w:p>
        </w:tc>
        <w:tc>
          <w:tcPr>
            <w:tcW w:w="900" w:type="dxa"/>
          </w:tcPr>
          <w:p w:rsidR="00D359DC" w:rsidRPr="00F311E3" w:rsidRDefault="00D359DC" w:rsidP="00F311E3">
            <w:pPr>
              <w:pStyle w:val="31"/>
              <w:spacing w:after="0"/>
              <w:jc w:val="both"/>
              <w:rPr>
                <w:sz w:val="24"/>
                <w:szCs w:val="24"/>
              </w:rPr>
            </w:pPr>
            <w:r w:rsidRPr="00F311E3">
              <w:rPr>
                <w:sz w:val="24"/>
                <w:szCs w:val="24"/>
              </w:rPr>
              <w:t>112,4%</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lastRenderedPageBreak/>
              <w:t xml:space="preserve">  Доходы от уплаты акцизов на моторные масла для дизельных и (или) карбюраторных (</w:t>
            </w:r>
            <w:proofErr w:type="spellStart"/>
            <w:r w:rsidRPr="00F311E3">
              <w:rPr>
                <w:sz w:val="24"/>
                <w:szCs w:val="24"/>
              </w:rPr>
              <w:t>инжекторных</w:t>
            </w:r>
            <w:proofErr w:type="spellEnd"/>
            <w:r w:rsidRPr="00F311E3">
              <w:rPr>
                <w:sz w:val="24"/>
                <w:szCs w:val="24"/>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40" w:type="dxa"/>
          </w:tcPr>
          <w:p w:rsidR="00D359DC" w:rsidRPr="00F311E3" w:rsidRDefault="00D359DC" w:rsidP="00F311E3">
            <w:pPr>
              <w:pStyle w:val="31"/>
              <w:spacing w:after="0"/>
              <w:jc w:val="both"/>
              <w:rPr>
                <w:sz w:val="24"/>
                <w:szCs w:val="24"/>
              </w:rPr>
            </w:pPr>
            <w:r w:rsidRPr="00F311E3">
              <w:rPr>
                <w:sz w:val="24"/>
                <w:szCs w:val="24"/>
              </w:rPr>
              <w:t>29,7</w:t>
            </w:r>
          </w:p>
        </w:tc>
        <w:tc>
          <w:tcPr>
            <w:tcW w:w="1080" w:type="dxa"/>
          </w:tcPr>
          <w:p w:rsidR="00D359DC" w:rsidRPr="00F311E3" w:rsidRDefault="00D359DC" w:rsidP="00F311E3">
            <w:pPr>
              <w:pStyle w:val="31"/>
              <w:spacing w:after="0"/>
              <w:jc w:val="both"/>
              <w:rPr>
                <w:sz w:val="24"/>
                <w:szCs w:val="24"/>
              </w:rPr>
            </w:pPr>
            <w:r w:rsidRPr="00F311E3">
              <w:rPr>
                <w:sz w:val="24"/>
                <w:szCs w:val="24"/>
              </w:rPr>
              <w:t>0,1%</w:t>
            </w:r>
          </w:p>
        </w:tc>
        <w:tc>
          <w:tcPr>
            <w:tcW w:w="1080" w:type="dxa"/>
          </w:tcPr>
          <w:p w:rsidR="00D359DC" w:rsidRPr="00F311E3" w:rsidRDefault="00D359DC" w:rsidP="00F311E3">
            <w:pPr>
              <w:pStyle w:val="31"/>
              <w:spacing w:after="0"/>
              <w:jc w:val="both"/>
              <w:rPr>
                <w:sz w:val="24"/>
                <w:szCs w:val="24"/>
              </w:rPr>
            </w:pPr>
            <w:r w:rsidRPr="00F311E3">
              <w:rPr>
                <w:sz w:val="24"/>
                <w:szCs w:val="24"/>
              </w:rPr>
              <w:t>38,5</w:t>
            </w:r>
          </w:p>
        </w:tc>
        <w:tc>
          <w:tcPr>
            <w:tcW w:w="1080" w:type="dxa"/>
          </w:tcPr>
          <w:p w:rsidR="00D359DC" w:rsidRPr="00F311E3" w:rsidRDefault="00D359DC" w:rsidP="00F311E3">
            <w:pPr>
              <w:pStyle w:val="31"/>
              <w:spacing w:after="0"/>
              <w:jc w:val="both"/>
              <w:rPr>
                <w:sz w:val="24"/>
                <w:szCs w:val="24"/>
              </w:rPr>
            </w:pPr>
            <w:r w:rsidRPr="00F311E3">
              <w:rPr>
                <w:sz w:val="24"/>
                <w:szCs w:val="24"/>
              </w:rPr>
              <w:t>40,2</w:t>
            </w:r>
          </w:p>
        </w:tc>
        <w:tc>
          <w:tcPr>
            <w:tcW w:w="1260" w:type="dxa"/>
          </w:tcPr>
          <w:p w:rsidR="00D359DC" w:rsidRPr="00F311E3" w:rsidRDefault="00D359DC" w:rsidP="00F311E3">
            <w:pPr>
              <w:pStyle w:val="31"/>
              <w:spacing w:after="0"/>
              <w:jc w:val="both"/>
              <w:rPr>
                <w:sz w:val="24"/>
                <w:szCs w:val="24"/>
              </w:rPr>
            </w:pPr>
            <w:r w:rsidRPr="00F311E3">
              <w:rPr>
                <w:sz w:val="24"/>
                <w:szCs w:val="24"/>
              </w:rPr>
              <w:t>104,4%</w:t>
            </w:r>
          </w:p>
        </w:tc>
        <w:tc>
          <w:tcPr>
            <w:tcW w:w="1080" w:type="dxa"/>
          </w:tcPr>
          <w:p w:rsidR="00D359DC" w:rsidRPr="00F311E3" w:rsidRDefault="00D359DC" w:rsidP="00F311E3">
            <w:pPr>
              <w:pStyle w:val="31"/>
              <w:spacing w:after="0"/>
              <w:jc w:val="both"/>
              <w:rPr>
                <w:sz w:val="24"/>
                <w:szCs w:val="24"/>
              </w:rPr>
            </w:pPr>
            <w:r w:rsidRPr="00F311E3">
              <w:rPr>
                <w:sz w:val="24"/>
                <w:szCs w:val="24"/>
              </w:rPr>
              <w:t>0,1%</w:t>
            </w:r>
          </w:p>
        </w:tc>
        <w:tc>
          <w:tcPr>
            <w:tcW w:w="900" w:type="dxa"/>
          </w:tcPr>
          <w:p w:rsidR="00D359DC" w:rsidRPr="00F311E3" w:rsidRDefault="00D359DC" w:rsidP="00F311E3">
            <w:pPr>
              <w:pStyle w:val="31"/>
              <w:spacing w:after="0"/>
              <w:jc w:val="both"/>
              <w:rPr>
                <w:sz w:val="24"/>
                <w:szCs w:val="24"/>
              </w:rPr>
            </w:pPr>
            <w:r w:rsidRPr="00F311E3">
              <w:rPr>
                <w:sz w:val="24"/>
                <w:szCs w:val="24"/>
              </w:rPr>
              <w:t>135,3%</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40" w:type="dxa"/>
          </w:tcPr>
          <w:p w:rsidR="00D359DC" w:rsidRPr="00F311E3" w:rsidRDefault="00D359DC" w:rsidP="00F311E3">
            <w:pPr>
              <w:pStyle w:val="31"/>
              <w:spacing w:after="0"/>
              <w:jc w:val="both"/>
              <w:rPr>
                <w:sz w:val="24"/>
                <w:szCs w:val="24"/>
              </w:rPr>
            </w:pPr>
            <w:r w:rsidRPr="00F311E3">
              <w:rPr>
                <w:sz w:val="24"/>
                <w:szCs w:val="24"/>
              </w:rPr>
              <w:t>2261,0</w:t>
            </w:r>
          </w:p>
        </w:tc>
        <w:tc>
          <w:tcPr>
            <w:tcW w:w="1080" w:type="dxa"/>
          </w:tcPr>
          <w:p w:rsidR="00D359DC" w:rsidRPr="00F311E3" w:rsidRDefault="00D359DC" w:rsidP="00F311E3">
            <w:pPr>
              <w:pStyle w:val="31"/>
              <w:spacing w:after="0"/>
              <w:jc w:val="both"/>
              <w:rPr>
                <w:sz w:val="24"/>
                <w:szCs w:val="24"/>
              </w:rPr>
            </w:pPr>
            <w:r w:rsidRPr="00F311E3">
              <w:rPr>
                <w:sz w:val="24"/>
                <w:szCs w:val="24"/>
              </w:rPr>
              <w:t>5,3%</w:t>
            </w:r>
          </w:p>
        </w:tc>
        <w:tc>
          <w:tcPr>
            <w:tcW w:w="1080" w:type="dxa"/>
          </w:tcPr>
          <w:p w:rsidR="00D359DC" w:rsidRPr="00F311E3" w:rsidRDefault="00D359DC" w:rsidP="00F311E3">
            <w:pPr>
              <w:pStyle w:val="31"/>
              <w:spacing w:after="0"/>
              <w:jc w:val="both"/>
              <w:rPr>
                <w:sz w:val="24"/>
                <w:szCs w:val="24"/>
              </w:rPr>
            </w:pPr>
            <w:r w:rsidRPr="00F311E3">
              <w:rPr>
                <w:sz w:val="24"/>
                <w:szCs w:val="24"/>
              </w:rPr>
              <w:t>2797,4</w:t>
            </w:r>
          </w:p>
        </w:tc>
        <w:tc>
          <w:tcPr>
            <w:tcW w:w="1080" w:type="dxa"/>
          </w:tcPr>
          <w:p w:rsidR="00D359DC" w:rsidRPr="00F311E3" w:rsidRDefault="00D359DC" w:rsidP="00F311E3">
            <w:pPr>
              <w:pStyle w:val="31"/>
              <w:spacing w:after="0"/>
              <w:jc w:val="both"/>
              <w:rPr>
                <w:sz w:val="24"/>
                <w:szCs w:val="24"/>
              </w:rPr>
            </w:pPr>
            <w:r w:rsidRPr="00F311E3">
              <w:rPr>
                <w:sz w:val="24"/>
                <w:szCs w:val="24"/>
              </w:rPr>
              <w:t>2922,8</w:t>
            </w:r>
          </w:p>
        </w:tc>
        <w:tc>
          <w:tcPr>
            <w:tcW w:w="1260" w:type="dxa"/>
          </w:tcPr>
          <w:p w:rsidR="00D359DC" w:rsidRPr="00F311E3" w:rsidRDefault="00D359DC" w:rsidP="00F311E3">
            <w:pPr>
              <w:pStyle w:val="31"/>
              <w:spacing w:after="0"/>
              <w:jc w:val="both"/>
              <w:rPr>
                <w:sz w:val="24"/>
                <w:szCs w:val="24"/>
              </w:rPr>
            </w:pPr>
            <w:r w:rsidRPr="00F311E3">
              <w:rPr>
                <w:sz w:val="24"/>
                <w:szCs w:val="24"/>
              </w:rPr>
              <w:t>104,4%</w:t>
            </w:r>
          </w:p>
        </w:tc>
        <w:tc>
          <w:tcPr>
            <w:tcW w:w="1080" w:type="dxa"/>
          </w:tcPr>
          <w:p w:rsidR="00D359DC" w:rsidRPr="00F311E3" w:rsidRDefault="00D359DC" w:rsidP="00F311E3">
            <w:pPr>
              <w:pStyle w:val="31"/>
              <w:spacing w:after="0"/>
              <w:jc w:val="both"/>
              <w:rPr>
                <w:sz w:val="24"/>
                <w:szCs w:val="24"/>
              </w:rPr>
            </w:pPr>
            <w:r w:rsidRPr="00F311E3">
              <w:rPr>
                <w:sz w:val="24"/>
                <w:szCs w:val="24"/>
              </w:rPr>
              <w:t>7,3%</w:t>
            </w:r>
          </w:p>
        </w:tc>
        <w:tc>
          <w:tcPr>
            <w:tcW w:w="900" w:type="dxa"/>
          </w:tcPr>
          <w:p w:rsidR="00D359DC" w:rsidRPr="00F311E3" w:rsidRDefault="00D359DC" w:rsidP="00F311E3">
            <w:pPr>
              <w:pStyle w:val="31"/>
              <w:spacing w:after="0"/>
              <w:jc w:val="both"/>
              <w:rPr>
                <w:sz w:val="24"/>
                <w:szCs w:val="24"/>
              </w:rPr>
            </w:pPr>
            <w:r w:rsidRPr="00F311E3">
              <w:rPr>
                <w:sz w:val="24"/>
                <w:szCs w:val="24"/>
              </w:rPr>
              <w:t>129,3%</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40" w:type="dxa"/>
          </w:tcPr>
          <w:p w:rsidR="00D359DC" w:rsidRPr="00F311E3" w:rsidRDefault="00D359DC" w:rsidP="00F311E3">
            <w:pPr>
              <w:pStyle w:val="31"/>
              <w:spacing w:after="0"/>
              <w:jc w:val="both"/>
              <w:rPr>
                <w:sz w:val="24"/>
                <w:szCs w:val="24"/>
              </w:rPr>
            </w:pPr>
            <w:r w:rsidRPr="00F311E3">
              <w:rPr>
                <w:sz w:val="24"/>
                <w:szCs w:val="24"/>
              </w:rPr>
              <w:t>-113,6</w:t>
            </w:r>
          </w:p>
          <w:p w:rsidR="00D359DC" w:rsidRPr="00F311E3" w:rsidRDefault="00D359DC" w:rsidP="00F311E3">
            <w:pPr>
              <w:pStyle w:val="31"/>
              <w:spacing w:after="0"/>
              <w:jc w:val="both"/>
              <w:rPr>
                <w:sz w:val="24"/>
                <w:szCs w:val="24"/>
              </w:rPr>
            </w:pPr>
          </w:p>
        </w:tc>
        <w:tc>
          <w:tcPr>
            <w:tcW w:w="1080" w:type="dxa"/>
          </w:tcPr>
          <w:p w:rsidR="00D359DC" w:rsidRPr="00F311E3" w:rsidRDefault="00D359DC" w:rsidP="00F311E3">
            <w:pPr>
              <w:pStyle w:val="31"/>
              <w:spacing w:after="0"/>
              <w:jc w:val="both"/>
              <w:rPr>
                <w:sz w:val="24"/>
                <w:szCs w:val="24"/>
              </w:rPr>
            </w:pPr>
            <w:r w:rsidRPr="00F311E3">
              <w:rPr>
                <w:sz w:val="24"/>
                <w:szCs w:val="24"/>
              </w:rPr>
              <w:t>-0,3%</w:t>
            </w:r>
          </w:p>
        </w:tc>
        <w:tc>
          <w:tcPr>
            <w:tcW w:w="1080" w:type="dxa"/>
          </w:tcPr>
          <w:p w:rsidR="00D359DC" w:rsidRPr="00F311E3" w:rsidRDefault="00D359DC" w:rsidP="00F311E3">
            <w:pPr>
              <w:pStyle w:val="31"/>
              <w:spacing w:after="0"/>
              <w:jc w:val="both"/>
              <w:rPr>
                <w:sz w:val="24"/>
                <w:szCs w:val="24"/>
              </w:rPr>
            </w:pPr>
            <w:r w:rsidRPr="00F311E3">
              <w:rPr>
                <w:sz w:val="24"/>
                <w:szCs w:val="24"/>
              </w:rPr>
              <w:t>-</w:t>
            </w:r>
          </w:p>
        </w:tc>
        <w:tc>
          <w:tcPr>
            <w:tcW w:w="1080" w:type="dxa"/>
          </w:tcPr>
          <w:p w:rsidR="00D359DC" w:rsidRPr="00F311E3" w:rsidRDefault="00D359DC" w:rsidP="00F311E3">
            <w:pPr>
              <w:pStyle w:val="31"/>
              <w:spacing w:after="0"/>
              <w:jc w:val="both"/>
              <w:rPr>
                <w:sz w:val="24"/>
                <w:szCs w:val="24"/>
              </w:rPr>
            </w:pPr>
            <w:r w:rsidRPr="00F311E3">
              <w:rPr>
                <w:sz w:val="24"/>
                <w:szCs w:val="24"/>
              </w:rPr>
              <w:t>-190,8</w:t>
            </w:r>
          </w:p>
        </w:tc>
        <w:tc>
          <w:tcPr>
            <w:tcW w:w="1260" w:type="dxa"/>
          </w:tcPr>
          <w:p w:rsidR="00D359DC" w:rsidRPr="00F311E3" w:rsidRDefault="00D359DC" w:rsidP="00F311E3">
            <w:pPr>
              <w:pStyle w:val="31"/>
              <w:spacing w:after="0"/>
              <w:jc w:val="both"/>
              <w:rPr>
                <w:sz w:val="24"/>
                <w:szCs w:val="24"/>
              </w:rPr>
            </w:pPr>
            <w:r w:rsidRPr="00F311E3">
              <w:rPr>
                <w:sz w:val="24"/>
                <w:szCs w:val="24"/>
              </w:rPr>
              <w:t>-</w:t>
            </w:r>
          </w:p>
        </w:tc>
        <w:tc>
          <w:tcPr>
            <w:tcW w:w="1080" w:type="dxa"/>
          </w:tcPr>
          <w:p w:rsidR="00D359DC" w:rsidRPr="00F311E3" w:rsidRDefault="00D359DC" w:rsidP="00F311E3">
            <w:pPr>
              <w:pStyle w:val="31"/>
              <w:spacing w:after="0"/>
              <w:jc w:val="both"/>
              <w:rPr>
                <w:sz w:val="24"/>
                <w:szCs w:val="24"/>
              </w:rPr>
            </w:pPr>
            <w:r w:rsidRPr="00F311E3">
              <w:rPr>
                <w:sz w:val="24"/>
                <w:szCs w:val="24"/>
              </w:rPr>
              <w:t>-0,4%</w:t>
            </w:r>
          </w:p>
        </w:tc>
        <w:tc>
          <w:tcPr>
            <w:tcW w:w="900" w:type="dxa"/>
          </w:tcPr>
          <w:p w:rsidR="00D359DC" w:rsidRPr="00F311E3" w:rsidRDefault="00D359DC" w:rsidP="00F311E3">
            <w:pPr>
              <w:pStyle w:val="31"/>
              <w:spacing w:after="0"/>
              <w:jc w:val="both"/>
              <w:rPr>
                <w:sz w:val="24"/>
                <w:szCs w:val="24"/>
              </w:rPr>
            </w:pPr>
            <w:r w:rsidRPr="00F311E3">
              <w:rPr>
                <w:sz w:val="24"/>
                <w:szCs w:val="24"/>
              </w:rPr>
              <w:t>25,9%</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единый налог на вмененный доход для отдельных видов деятельности</w:t>
            </w:r>
          </w:p>
        </w:tc>
        <w:tc>
          <w:tcPr>
            <w:tcW w:w="1440" w:type="dxa"/>
          </w:tcPr>
          <w:p w:rsidR="00D359DC" w:rsidRPr="00F311E3" w:rsidRDefault="00D359DC" w:rsidP="00F311E3">
            <w:pPr>
              <w:pStyle w:val="31"/>
              <w:spacing w:after="0"/>
              <w:jc w:val="both"/>
              <w:rPr>
                <w:sz w:val="24"/>
                <w:szCs w:val="24"/>
              </w:rPr>
            </w:pPr>
            <w:r w:rsidRPr="00F311E3">
              <w:rPr>
                <w:sz w:val="24"/>
                <w:szCs w:val="24"/>
              </w:rPr>
              <w:t>3342,4</w:t>
            </w:r>
          </w:p>
        </w:tc>
        <w:tc>
          <w:tcPr>
            <w:tcW w:w="1080" w:type="dxa"/>
          </w:tcPr>
          <w:p w:rsidR="00D359DC" w:rsidRPr="00F311E3" w:rsidRDefault="00D359DC" w:rsidP="00F311E3">
            <w:pPr>
              <w:pStyle w:val="31"/>
              <w:spacing w:after="0"/>
              <w:jc w:val="both"/>
              <w:rPr>
                <w:sz w:val="24"/>
                <w:szCs w:val="24"/>
              </w:rPr>
            </w:pPr>
            <w:r w:rsidRPr="00F311E3">
              <w:rPr>
                <w:sz w:val="24"/>
                <w:szCs w:val="24"/>
              </w:rPr>
              <w:t>7,9%</w:t>
            </w:r>
          </w:p>
        </w:tc>
        <w:tc>
          <w:tcPr>
            <w:tcW w:w="1080" w:type="dxa"/>
          </w:tcPr>
          <w:p w:rsidR="00D359DC" w:rsidRPr="00F311E3" w:rsidRDefault="00D359DC" w:rsidP="00F311E3">
            <w:pPr>
              <w:pStyle w:val="31"/>
              <w:spacing w:after="0"/>
              <w:jc w:val="both"/>
              <w:rPr>
                <w:sz w:val="24"/>
                <w:szCs w:val="24"/>
              </w:rPr>
            </w:pPr>
            <w:r w:rsidRPr="00F311E3">
              <w:rPr>
                <w:sz w:val="24"/>
                <w:szCs w:val="24"/>
              </w:rPr>
              <w:t>3580,7</w:t>
            </w:r>
          </w:p>
        </w:tc>
        <w:tc>
          <w:tcPr>
            <w:tcW w:w="1080" w:type="dxa"/>
          </w:tcPr>
          <w:p w:rsidR="00D359DC" w:rsidRPr="00F311E3" w:rsidRDefault="00D359DC" w:rsidP="00F311E3">
            <w:pPr>
              <w:pStyle w:val="31"/>
              <w:spacing w:after="0"/>
              <w:jc w:val="both"/>
              <w:rPr>
                <w:sz w:val="24"/>
                <w:szCs w:val="24"/>
              </w:rPr>
            </w:pPr>
            <w:r w:rsidRPr="00F311E3">
              <w:rPr>
                <w:sz w:val="24"/>
                <w:szCs w:val="24"/>
              </w:rPr>
              <w:t>3694,7</w:t>
            </w:r>
          </w:p>
        </w:tc>
        <w:tc>
          <w:tcPr>
            <w:tcW w:w="1260" w:type="dxa"/>
          </w:tcPr>
          <w:p w:rsidR="00D359DC" w:rsidRPr="00F311E3" w:rsidRDefault="00D359DC" w:rsidP="00F311E3">
            <w:pPr>
              <w:pStyle w:val="31"/>
              <w:spacing w:after="0"/>
              <w:jc w:val="both"/>
              <w:rPr>
                <w:sz w:val="24"/>
                <w:szCs w:val="24"/>
              </w:rPr>
            </w:pPr>
            <w:r w:rsidRPr="00F311E3">
              <w:rPr>
                <w:sz w:val="24"/>
                <w:szCs w:val="24"/>
              </w:rPr>
              <w:t>103,2%</w:t>
            </w:r>
          </w:p>
        </w:tc>
        <w:tc>
          <w:tcPr>
            <w:tcW w:w="1080" w:type="dxa"/>
          </w:tcPr>
          <w:p w:rsidR="00D359DC" w:rsidRPr="00F311E3" w:rsidRDefault="00D359DC" w:rsidP="00F311E3">
            <w:pPr>
              <w:pStyle w:val="31"/>
              <w:spacing w:after="0"/>
              <w:jc w:val="both"/>
              <w:rPr>
                <w:sz w:val="24"/>
                <w:szCs w:val="24"/>
              </w:rPr>
            </w:pPr>
            <w:r w:rsidRPr="00F311E3">
              <w:rPr>
                <w:sz w:val="24"/>
                <w:szCs w:val="24"/>
              </w:rPr>
              <w:t>9,2%</w:t>
            </w:r>
          </w:p>
        </w:tc>
        <w:tc>
          <w:tcPr>
            <w:tcW w:w="900" w:type="dxa"/>
          </w:tcPr>
          <w:p w:rsidR="00D359DC" w:rsidRPr="00F311E3" w:rsidRDefault="00D359DC" w:rsidP="00F311E3">
            <w:pPr>
              <w:pStyle w:val="31"/>
              <w:spacing w:after="0"/>
              <w:jc w:val="both"/>
              <w:rPr>
                <w:sz w:val="24"/>
                <w:szCs w:val="24"/>
              </w:rPr>
            </w:pPr>
            <w:r w:rsidRPr="00F311E3">
              <w:rPr>
                <w:sz w:val="24"/>
                <w:szCs w:val="24"/>
              </w:rPr>
              <w:t>110,5%</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Единый сельскохозяйственный налог</w:t>
            </w:r>
          </w:p>
        </w:tc>
        <w:tc>
          <w:tcPr>
            <w:tcW w:w="1440" w:type="dxa"/>
          </w:tcPr>
          <w:p w:rsidR="00D359DC" w:rsidRPr="00F311E3" w:rsidRDefault="00D359DC" w:rsidP="00F311E3">
            <w:pPr>
              <w:pStyle w:val="31"/>
              <w:spacing w:after="0"/>
              <w:jc w:val="both"/>
              <w:rPr>
                <w:sz w:val="24"/>
                <w:szCs w:val="24"/>
              </w:rPr>
            </w:pPr>
            <w:r w:rsidRPr="00F311E3">
              <w:rPr>
                <w:sz w:val="24"/>
                <w:szCs w:val="24"/>
              </w:rPr>
              <w:t>60,5</w:t>
            </w:r>
          </w:p>
        </w:tc>
        <w:tc>
          <w:tcPr>
            <w:tcW w:w="1080" w:type="dxa"/>
          </w:tcPr>
          <w:p w:rsidR="00D359DC" w:rsidRPr="00F311E3" w:rsidRDefault="00D359DC" w:rsidP="00F311E3">
            <w:pPr>
              <w:pStyle w:val="31"/>
              <w:spacing w:after="0"/>
              <w:jc w:val="both"/>
              <w:rPr>
                <w:sz w:val="24"/>
                <w:szCs w:val="24"/>
              </w:rPr>
            </w:pPr>
            <w:r w:rsidRPr="00F311E3">
              <w:rPr>
                <w:sz w:val="24"/>
                <w:szCs w:val="24"/>
              </w:rPr>
              <w:t>0,1%</w:t>
            </w:r>
          </w:p>
        </w:tc>
        <w:tc>
          <w:tcPr>
            <w:tcW w:w="1080" w:type="dxa"/>
          </w:tcPr>
          <w:p w:rsidR="00D359DC" w:rsidRPr="00F311E3" w:rsidRDefault="00D359DC" w:rsidP="00F311E3">
            <w:pPr>
              <w:pStyle w:val="31"/>
              <w:spacing w:after="0"/>
              <w:jc w:val="both"/>
              <w:rPr>
                <w:sz w:val="24"/>
                <w:szCs w:val="24"/>
              </w:rPr>
            </w:pPr>
            <w:r w:rsidRPr="00F311E3">
              <w:rPr>
                <w:sz w:val="24"/>
                <w:szCs w:val="24"/>
              </w:rPr>
              <w:t>4,1</w:t>
            </w:r>
          </w:p>
        </w:tc>
        <w:tc>
          <w:tcPr>
            <w:tcW w:w="1080" w:type="dxa"/>
          </w:tcPr>
          <w:p w:rsidR="00D359DC" w:rsidRPr="00F311E3" w:rsidRDefault="00D359DC" w:rsidP="00F311E3">
            <w:pPr>
              <w:pStyle w:val="31"/>
              <w:spacing w:after="0"/>
              <w:jc w:val="both"/>
              <w:rPr>
                <w:sz w:val="24"/>
                <w:szCs w:val="24"/>
              </w:rPr>
            </w:pPr>
            <w:r w:rsidRPr="00F311E3">
              <w:rPr>
                <w:sz w:val="24"/>
                <w:szCs w:val="24"/>
              </w:rPr>
              <w:t>57,6</w:t>
            </w:r>
          </w:p>
        </w:tc>
        <w:tc>
          <w:tcPr>
            <w:tcW w:w="1260" w:type="dxa"/>
          </w:tcPr>
          <w:p w:rsidR="00D359DC" w:rsidRPr="00F311E3" w:rsidRDefault="00D359DC" w:rsidP="00F311E3">
            <w:pPr>
              <w:pStyle w:val="31"/>
              <w:spacing w:after="0"/>
              <w:jc w:val="both"/>
              <w:rPr>
                <w:sz w:val="24"/>
                <w:szCs w:val="24"/>
              </w:rPr>
            </w:pPr>
            <w:r w:rsidRPr="00F311E3">
              <w:rPr>
                <w:sz w:val="24"/>
                <w:szCs w:val="24"/>
              </w:rPr>
              <w:t>1404,9%</w:t>
            </w:r>
          </w:p>
        </w:tc>
        <w:tc>
          <w:tcPr>
            <w:tcW w:w="1080" w:type="dxa"/>
          </w:tcPr>
          <w:p w:rsidR="00D359DC" w:rsidRPr="00F311E3" w:rsidRDefault="00D359DC" w:rsidP="00F311E3">
            <w:pPr>
              <w:pStyle w:val="31"/>
              <w:spacing w:after="0"/>
              <w:jc w:val="both"/>
              <w:rPr>
                <w:sz w:val="24"/>
                <w:szCs w:val="24"/>
              </w:rPr>
            </w:pPr>
            <w:r w:rsidRPr="00F311E3">
              <w:rPr>
                <w:sz w:val="24"/>
                <w:szCs w:val="24"/>
              </w:rPr>
              <w:t>0,1%</w:t>
            </w:r>
          </w:p>
        </w:tc>
        <w:tc>
          <w:tcPr>
            <w:tcW w:w="900" w:type="dxa"/>
          </w:tcPr>
          <w:p w:rsidR="00D359DC" w:rsidRPr="00F311E3" w:rsidRDefault="00D359DC" w:rsidP="00F311E3">
            <w:pPr>
              <w:pStyle w:val="31"/>
              <w:spacing w:after="0"/>
              <w:jc w:val="both"/>
              <w:rPr>
                <w:sz w:val="24"/>
                <w:szCs w:val="24"/>
              </w:rPr>
            </w:pPr>
            <w:r w:rsidRPr="00F311E3">
              <w:rPr>
                <w:sz w:val="24"/>
                <w:szCs w:val="24"/>
              </w:rPr>
              <w:t>95,2%</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 xml:space="preserve">Налог, взимаемый в связи с </w:t>
            </w:r>
            <w:r w:rsidRPr="00F311E3">
              <w:rPr>
                <w:sz w:val="24"/>
                <w:szCs w:val="24"/>
              </w:rPr>
              <w:lastRenderedPageBreak/>
              <w:t>применением патентной системы налогообложения</w:t>
            </w:r>
          </w:p>
        </w:tc>
        <w:tc>
          <w:tcPr>
            <w:tcW w:w="1440" w:type="dxa"/>
          </w:tcPr>
          <w:p w:rsidR="00D359DC" w:rsidRPr="00F311E3" w:rsidRDefault="00D359DC" w:rsidP="00F311E3">
            <w:pPr>
              <w:pStyle w:val="31"/>
              <w:spacing w:after="0"/>
              <w:jc w:val="both"/>
              <w:rPr>
                <w:sz w:val="24"/>
                <w:szCs w:val="24"/>
              </w:rPr>
            </w:pPr>
            <w:r w:rsidRPr="00F311E3">
              <w:rPr>
                <w:sz w:val="24"/>
                <w:szCs w:val="24"/>
              </w:rPr>
              <w:lastRenderedPageBreak/>
              <w:t>72,0</w:t>
            </w:r>
          </w:p>
        </w:tc>
        <w:tc>
          <w:tcPr>
            <w:tcW w:w="1080" w:type="dxa"/>
          </w:tcPr>
          <w:p w:rsidR="00D359DC" w:rsidRPr="00F311E3" w:rsidRDefault="00D359DC" w:rsidP="00F311E3">
            <w:pPr>
              <w:pStyle w:val="31"/>
              <w:spacing w:after="0"/>
              <w:jc w:val="both"/>
              <w:rPr>
                <w:sz w:val="24"/>
                <w:szCs w:val="24"/>
              </w:rPr>
            </w:pPr>
            <w:r w:rsidRPr="00F311E3">
              <w:rPr>
                <w:sz w:val="24"/>
                <w:szCs w:val="24"/>
              </w:rPr>
              <w:t>0,2%</w:t>
            </w:r>
          </w:p>
        </w:tc>
        <w:tc>
          <w:tcPr>
            <w:tcW w:w="1080" w:type="dxa"/>
          </w:tcPr>
          <w:p w:rsidR="00D359DC" w:rsidRPr="00F311E3" w:rsidRDefault="00D359DC" w:rsidP="00F311E3">
            <w:pPr>
              <w:pStyle w:val="31"/>
              <w:spacing w:after="0"/>
              <w:jc w:val="both"/>
              <w:rPr>
                <w:sz w:val="24"/>
                <w:szCs w:val="24"/>
              </w:rPr>
            </w:pPr>
            <w:r w:rsidRPr="00F311E3">
              <w:rPr>
                <w:sz w:val="24"/>
                <w:szCs w:val="24"/>
              </w:rPr>
              <w:t>84,6</w:t>
            </w:r>
          </w:p>
        </w:tc>
        <w:tc>
          <w:tcPr>
            <w:tcW w:w="1080" w:type="dxa"/>
          </w:tcPr>
          <w:p w:rsidR="00D359DC" w:rsidRPr="00F311E3" w:rsidRDefault="00D359DC" w:rsidP="00F311E3">
            <w:pPr>
              <w:pStyle w:val="31"/>
              <w:spacing w:after="0"/>
              <w:jc w:val="both"/>
              <w:rPr>
                <w:sz w:val="24"/>
                <w:szCs w:val="24"/>
              </w:rPr>
            </w:pPr>
            <w:r w:rsidRPr="00F311E3">
              <w:rPr>
                <w:sz w:val="24"/>
                <w:szCs w:val="24"/>
              </w:rPr>
              <w:t>42,0</w:t>
            </w:r>
          </w:p>
        </w:tc>
        <w:tc>
          <w:tcPr>
            <w:tcW w:w="1260" w:type="dxa"/>
          </w:tcPr>
          <w:p w:rsidR="00D359DC" w:rsidRPr="00F311E3" w:rsidRDefault="00D359DC" w:rsidP="00F311E3">
            <w:pPr>
              <w:pStyle w:val="31"/>
              <w:spacing w:after="0"/>
              <w:jc w:val="both"/>
              <w:rPr>
                <w:sz w:val="24"/>
                <w:szCs w:val="24"/>
              </w:rPr>
            </w:pPr>
            <w:r w:rsidRPr="00F311E3">
              <w:rPr>
                <w:sz w:val="24"/>
                <w:szCs w:val="24"/>
              </w:rPr>
              <w:t>49,6%</w:t>
            </w:r>
          </w:p>
        </w:tc>
        <w:tc>
          <w:tcPr>
            <w:tcW w:w="1080" w:type="dxa"/>
          </w:tcPr>
          <w:p w:rsidR="00D359DC" w:rsidRPr="00F311E3" w:rsidRDefault="00D359DC" w:rsidP="00F311E3">
            <w:pPr>
              <w:pStyle w:val="31"/>
              <w:spacing w:after="0"/>
              <w:jc w:val="both"/>
              <w:rPr>
                <w:sz w:val="24"/>
                <w:szCs w:val="24"/>
              </w:rPr>
            </w:pPr>
            <w:r w:rsidRPr="00F311E3">
              <w:rPr>
                <w:sz w:val="24"/>
                <w:szCs w:val="24"/>
              </w:rPr>
              <w:t>0,1%</w:t>
            </w:r>
          </w:p>
        </w:tc>
        <w:tc>
          <w:tcPr>
            <w:tcW w:w="900" w:type="dxa"/>
          </w:tcPr>
          <w:p w:rsidR="00D359DC" w:rsidRPr="00F311E3" w:rsidRDefault="00D359DC" w:rsidP="00F311E3">
            <w:pPr>
              <w:pStyle w:val="31"/>
              <w:spacing w:after="0"/>
              <w:jc w:val="both"/>
              <w:rPr>
                <w:sz w:val="24"/>
                <w:szCs w:val="24"/>
              </w:rPr>
            </w:pPr>
            <w:r w:rsidRPr="00F311E3">
              <w:rPr>
                <w:sz w:val="24"/>
                <w:szCs w:val="24"/>
              </w:rPr>
              <w:t>58,3%</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lastRenderedPageBreak/>
              <w:t>Налог на имущество физических лиц</w:t>
            </w:r>
          </w:p>
        </w:tc>
        <w:tc>
          <w:tcPr>
            <w:tcW w:w="1440" w:type="dxa"/>
          </w:tcPr>
          <w:p w:rsidR="00D359DC" w:rsidRPr="00F311E3" w:rsidRDefault="00D359DC" w:rsidP="00F311E3">
            <w:pPr>
              <w:pStyle w:val="31"/>
              <w:spacing w:after="0"/>
              <w:jc w:val="both"/>
              <w:rPr>
                <w:sz w:val="24"/>
                <w:szCs w:val="24"/>
              </w:rPr>
            </w:pPr>
            <w:r w:rsidRPr="00F311E3">
              <w:rPr>
                <w:sz w:val="24"/>
                <w:szCs w:val="24"/>
              </w:rPr>
              <w:t>586,5</w:t>
            </w:r>
          </w:p>
        </w:tc>
        <w:tc>
          <w:tcPr>
            <w:tcW w:w="1080" w:type="dxa"/>
          </w:tcPr>
          <w:p w:rsidR="00D359DC" w:rsidRPr="00F311E3" w:rsidRDefault="00D359DC" w:rsidP="00F311E3">
            <w:pPr>
              <w:pStyle w:val="31"/>
              <w:spacing w:after="0"/>
              <w:jc w:val="both"/>
              <w:rPr>
                <w:sz w:val="24"/>
                <w:szCs w:val="24"/>
              </w:rPr>
            </w:pPr>
            <w:r w:rsidRPr="00F311E3">
              <w:rPr>
                <w:sz w:val="24"/>
                <w:szCs w:val="24"/>
              </w:rPr>
              <w:t>1,4%</w:t>
            </w:r>
          </w:p>
        </w:tc>
        <w:tc>
          <w:tcPr>
            <w:tcW w:w="1080" w:type="dxa"/>
          </w:tcPr>
          <w:p w:rsidR="00D359DC" w:rsidRPr="00F311E3" w:rsidRDefault="00D359DC" w:rsidP="00F311E3">
            <w:pPr>
              <w:pStyle w:val="31"/>
              <w:spacing w:after="0"/>
              <w:jc w:val="both"/>
              <w:rPr>
                <w:sz w:val="24"/>
                <w:szCs w:val="24"/>
              </w:rPr>
            </w:pPr>
            <w:r w:rsidRPr="00F311E3">
              <w:rPr>
                <w:sz w:val="24"/>
                <w:szCs w:val="24"/>
              </w:rPr>
              <w:t>614,0</w:t>
            </w:r>
          </w:p>
        </w:tc>
        <w:tc>
          <w:tcPr>
            <w:tcW w:w="1080" w:type="dxa"/>
          </w:tcPr>
          <w:p w:rsidR="00D359DC" w:rsidRPr="00F311E3" w:rsidRDefault="00D359DC" w:rsidP="00F311E3">
            <w:pPr>
              <w:pStyle w:val="31"/>
              <w:spacing w:after="0"/>
              <w:jc w:val="both"/>
              <w:rPr>
                <w:sz w:val="24"/>
                <w:szCs w:val="24"/>
              </w:rPr>
            </w:pPr>
            <w:r w:rsidRPr="00F311E3">
              <w:rPr>
                <w:sz w:val="24"/>
                <w:szCs w:val="24"/>
              </w:rPr>
              <w:t>658,5</w:t>
            </w:r>
          </w:p>
        </w:tc>
        <w:tc>
          <w:tcPr>
            <w:tcW w:w="1260" w:type="dxa"/>
          </w:tcPr>
          <w:p w:rsidR="00D359DC" w:rsidRPr="00F311E3" w:rsidRDefault="00D359DC" w:rsidP="00F311E3">
            <w:pPr>
              <w:pStyle w:val="31"/>
              <w:spacing w:after="0"/>
              <w:jc w:val="both"/>
              <w:rPr>
                <w:sz w:val="24"/>
                <w:szCs w:val="24"/>
              </w:rPr>
            </w:pPr>
            <w:r w:rsidRPr="00F311E3">
              <w:rPr>
                <w:sz w:val="24"/>
                <w:szCs w:val="24"/>
              </w:rPr>
              <w:t>107,2%</w:t>
            </w:r>
          </w:p>
        </w:tc>
        <w:tc>
          <w:tcPr>
            <w:tcW w:w="1080" w:type="dxa"/>
          </w:tcPr>
          <w:p w:rsidR="00D359DC" w:rsidRPr="00F311E3" w:rsidRDefault="00D359DC" w:rsidP="00F311E3">
            <w:pPr>
              <w:pStyle w:val="31"/>
              <w:spacing w:after="0"/>
              <w:jc w:val="both"/>
              <w:rPr>
                <w:sz w:val="24"/>
                <w:szCs w:val="24"/>
              </w:rPr>
            </w:pPr>
            <w:r w:rsidRPr="00F311E3">
              <w:rPr>
                <w:sz w:val="24"/>
                <w:szCs w:val="24"/>
              </w:rPr>
              <w:t>1,6%</w:t>
            </w:r>
          </w:p>
        </w:tc>
        <w:tc>
          <w:tcPr>
            <w:tcW w:w="900" w:type="dxa"/>
          </w:tcPr>
          <w:p w:rsidR="00D359DC" w:rsidRPr="00F311E3" w:rsidRDefault="00D359DC" w:rsidP="00F311E3">
            <w:pPr>
              <w:pStyle w:val="31"/>
              <w:spacing w:after="0"/>
              <w:jc w:val="both"/>
              <w:rPr>
                <w:sz w:val="24"/>
                <w:szCs w:val="24"/>
              </w:rPr>
            </w:pPr>
            <w:r w:rsidRPr="00F311E3">
              <w:rPr>
                <w:sz w:val="24"/>
                <w:szCs w:val="24"/>
              </w:rPr>
              <w:t>112,3%</w:t>
            </w:r>
          </w:p>
        </w:tc>
      </w:tr>
      <w:tr w:rsidR="00D359DC" w:rsidRPr="00F311E3" w:rsidTr="00F311E3">
        <w:trPr>
          <w:trHeight w:val="312"/>
        </w:trPr>
        <w:tc>
          <w:tcPr>
            <w:tcW w:w="3060" w:type="dxa"/>
          </w:tcPr>
          <w:p w:rsidR="00D359DC" w:rsidRPr="00F311E3" w:rsidRDefault="00D359DC" w:rsidP="00F311E3">
            <w:pPr>
              <w:pStyle w:val="31"/>
              <w:spacing w:after="0"/>
              <w:jc w:val="both"/>
              <w:rPr>
                <w:sz w:val="24"/>
                <w:szCs w:val="24"/>
              </w:rPr>
            </w:pPr>
            <w:r w:rsidRPr="00F311E3">
              <w:rPr>
                <w:sz w:val="24"/>
                <w:szCs w:val="24"/>
              </w:rPr>
              <w:t>Земельный налог</w:t>
            </w:r>
          </w:p>
        </w:tc>
        <w:tc>
          <w:tcPr>
            <w:tcW w:w="1440" w:type="dxa"/>
          </w:tcPr>
          <w:p w:rsidR="00D359DC" w:rsidRPr="00F311E3" w:rsidRDefault="00D359DC" w:rsidP="00F311E3">
            <w:pPr>
              <w:pStyle w:val="31"/>
              <w:spacing w:after="0"/>
              <w:jc w:val="both"/>
              <w:rPr>
                <w:sz w:val="24"/>
                <w:szCs w:val="24"/>
              </w:rPr>
            </w:pPr>
            <w:r w:rsidRPr="00F311E3">
              <w:rPr>
                <w:sz w:val="24"/>
                <w:szCs w:val="24"/>
              </w:rPr>
              <w:t>6031,4</w:t>
            </w:r>
          </w:p>
        </w:tc>
        <w:tc>
          <w:tcPr>
            <w:tcW w:w="1080" w:type="dxa"/>
          </w:tcPr>
          <w:p w:rsidR="00D359DC" w:rsidRPr="00F311E3" w:rsidRDefault="00D359DC" w:rsidP="00F311E3">
            <w:pPr>
              <w:pStyle w:val="31"/>
              <w:spacing w:after="0"/>
              <w:jc w:val="both"/>
              <w:rPr>
                <w:sz w:val="24"/>
                <w:szCs w:val="24"/>
              </w:rPr>
            </w:pPr>
            <w:r w:rsidRPr="00F311E3">
              <w:rPr>
                <w:sz w:val="24"/>
                <w:szCs w:val="24"/>
              </w:rPr>
              <w:t>14,3%</w:t>
            </w:r>
          </w:p>
        </w:tc>
        <w:tc>
          <w:tcPr>
            <w:tcW w:w="1080" w:type="dxa"/>
          </w:tcPr>
          <w:p w:rsidR="00D359DC" w:rsidRPr="00F311E3" w:rsidRDefault="00D359DC" w:rsidP="00F311E3">
            <w:pPr>
              <w:pStyle w:val="31"/>
              <w:spacing w:after="0"/>
              <w:jc w:val="both"/>
              <w:rPr>
                <w:sz w:val="24"/>
                <w:szCs w:val="24"/>
              </w:rPr>
            </w:pPr>
            <w:r w:rsidRPr="00F311E3">
              <w:rPr>
                <w:sz w:val="24"/>
                <w:szCs w:val="24"/>
              </w:rPr>
              <w:t>5318,1</w:t>
            </w:r>
          </w:p>
        </w:tc>
        <w:tc>
          <w:tcPr>
            <w:tcW w:w="1080" w:type="dxa"/>
          </w:tcPr>
          <w:p w:rsidR="00D359DC" w:rsidRPr="00F311E3" w:rsidRDefault="00D359DC" w:rsidP="00F311E3">
            <w:pPr>
              <w:pStyle w:val="31"/>
              <w:spacing w:after="0"/>
              <w:jc w:val="both"/>
              <w:rPr>
                <w:sz w:val="24"/>
                <w:szCs w:val="24"/>
              </w:rPr>
            </w:pPr>
            <w:r w:rsidRPr="00F311E3">
              <w:rPr>
                <w:sz w:val="24"/>
                <w:szCs w:val="24"/>
              </w:rPr>
              <w:t>5900,8</w:t>
            </w:r>
          </w:p>
        </w:tc>
        <w:tc>
          <w:tcPr>
            <w:tcW w:w="1260" w:type="dxa"/>
          </w:tcPr>
          <w:p w:rsidR="00D359DC" w:rsidRPr="00F311E3" w:rsidRDefault="00D359DC" w:rsidP="00F311E3">
            <w:pPr>
              <w:pStyle w:val="31"/>
              <w:spacing w:after="0"/>
              <w:jc w:val="both"/>
              <w:rPr>
                <w:sz w:val="24"/>
                <w:szCs w:val="24"/>
              </w:rPr>
            </w:pPr>
            <w:r w:rsidRPr="00F311E3">
              <w:rPr>
                <w:sz w:val="24"/>
                <w:szCs w:val="24"/>
              </w:rPr>
              <w:t>110,9%</w:t>
            </w:r>
          </w:p>
        </w:tc>
        <w:tc>
          <w:tcPr>
            <w:tcW w:w="1080" w:type="dxa"/>
          </w:tcPr>
          <w:p w:rsidR="00D359DC" w:rsidRPr="00F311E3" w:rsidRDefault="00D359DC" w:rsidP="00F311E3">
            <w:pPr>
              <w:pStyle w:val="31"/>
              <w:spacing w:after="0"/>
              <w:jc w:val="both"/>
              <w:rPr>
                <w:sz w:val="24"/>
                <w:szCs w:val="24"/>
              </w:rPr>
            </w:pPr>
            <w:r w:rsidRPr="00F311E3">
              <w:rPr>
                <w:sz w:val="24"/>
                <w:szCs w:val="24"/>
              </w:rPr>
              <w:t>14,7%</w:t>
            </w:r>
          </w:p>
        </w:tc>
        <w:tc>
          <w:tcPr>
            <w:tcW w:w="900" w:type="dxa"/>
          </w:tcPr>
          <w:p w:rsidR="00D359DC" w:rsidRPr="00F311E3" w:rsidRDefault="00D359DC" w:rsidP="00F311E3">
            <w:pPr>
              <w:pStyle w:val="31"/>
              <w:spacing w:after="0"/>
              <w:jc w:val="both"/>
              <w:rPr>
                <w:sz w:val="24"/>
                <w:szCs w:val="24"/>
              </w:rPr>
            </w:pPr>
            <w:r w:rsidRPr="00F311E3">
              <w:rPr>
                <w:sz w:val="24"/>
                <w:szCs w:val="24"/>
              </w:rPr>
              <w:t>97,8%</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Государственная пошлина</w:t>
            </w:r>
          </w:p>
        </w:tc>
        <w:tc>
          <w:tcPr>
            <w:tcW w:w="1440" w:type="dxa"/>
          </w:tcPr>
          <w:p w:rsidR="00D359DC" w:rsidRPr="00F311E3" w:rsidRDefault="00D359DC" w:rsidP="00F311E3">
            <w:pPr>
              <w:pStyle w:val="31"/>
              <w:spacing w:after="0"/>
              <w:jc w:val="both"/>
              <w:rPr>
                <w:sz w:val="24"/>
                <w:szCs w:val="24"/>
              </w:rPr>
            </w:pPr>
            <w:r w:rsidRPr="00F311E3">
              <w:rPr>
                <w:sz w:val="24"/>
                <w:szCs w:val="24"/>
              </w:rPr>
              <w:t>1378,0</w:t>
            </w:r>
          </w:p>
        </w:tc>
        <w:tc>
          <w:tcPr>
            <w:tcW w:w="1080" w:type="dxa"/>
          </w:tcPr>
          <w:p w:rsidR="00D359DC" w:rsidRPr="00F311E3" w:rsidRDefault="00D359DC" w:rsidP="00F311E3">
            <w:pPr>
              <w:pStyle w:val="31"/>
              <w:spacing w:after="0"/>
              <w:jc w:val="both"/>
              <w:rPr>
                <w:sz w:val="24"/>
                <w:szCs w:val="24"/>
              </w:rPr>
            </w:pPr>
            <w:r w:rsidRPr="00F311E3">
              <w:rPr>
                <w:sz w:val="24"/>
                <w:szCs w:val="24"/>
              </w:rPr>
              <w:t>3,3%</w:t>
            </w:r>
          </w:p>
        </w:tc>
        <w:tc>
          <w:tcPr>
            <w:tcW w:w="1080" w:type="dxa"/>
          </w:tcPr>
          <w:p w:rsidR="00D359DC" w:rsidRPr="00F311E3" w:rsidRDefault="00D359DC" w:rsidP="00F311E3">
            <w:pPr>
              <w:pStyle w:val="31"/>
              <w:spacing w:after="0"/>
              <w:jc w:val="both"/>
              <w:rPr>
                <w:sz w:val="24"/>
                <w:szCs w:val="24"/>
              </w:rPr>
            </w:pPr>
            <w:r w:rsidRPr="00F311E3">
              <w:rPr>
                <w:sz w:val="24"/>
                <w:szCs w:val="24"/>
              </w:rPr>
              <w:t>1107,6</w:t>
            </w:r>
          </w:p>
        </w:tc>
        <w:tc>
          <w:tcPr>
            <w:tcW w:w="1080" w:type="dxa"/>
          </w:tcPr>
          <w:p w:rsidR="00D359DC" w:rsidRPr="00F311E3" w:rsidRDefault="00D359DC" w:rsidP="00F311E3">
            <w:pPr>
              <w:pStyle w:val="31"/>
              <w:spacing w:after="0"/>
              <w:jc w:val="both"/>
              <w:rPr>
                <w:sz w:val="24"/>
                <w:szCs w:val="24"/>
              </w:rPr>
            </w:pPr>
            <w:r w:rsidRPr="00F311E3">
              <w:rPr>
                <w:sz w:val="24"/>
                <w:szCs w:val="24"/>
              </w:rPr>
              <w:t>1505,5</w:t>
            </w:r>
          </w:p>
        </w:tc>
        <w:tc>
          <w:tcPr>
            <w:tcW w:w="1260" w:type="dxa"/>
          </w:tcPr>
          <w:p w:rsidR="00D359DC" w:rsidRPr="00F311E3" w:rsidRDefault="00D359DC" w:rsidP="00F311E3">
            <w:pPr>
              <w:pStyle w:val="31"/>
              <w:spacing w:after="0"/>
              <w:jc w:val="both"/>
              <w:rPr>
                <w:sz w:val="24"/>
                <w:szCs w:val="24"/>
              </w:rPr>
            </w:pPr>
            <w:r w:rsidRPr="00F311E3">
              <w:rPr>
                <w:sz w:val="24"/>
                <w:szCs w:val="24"/>
              </w:rPr>
              <w:t>135,9%</w:t>
            </w:r>
          </w:p>
        </w:tc>
        <w:tc>
          <w:tcPr>
            <w:tcW w:w="1080" w:type="dxa"/>
          </w:tcPr>
          <w:p w:rsidR="00D359DC" w:rsidRPr="00F311E3" w:rsidRDefault="00D359DC" w:rsidP="00F311E3">
            <w:pPr>
              <w:pStyle w:val="31"/>
              <w:spacing w:after="0"/>
              <w:jc w:val="both"/>
              <w:rPr>
                <w:sz w:val="24"/>
                <w:szCs w:val="24"/>
              </w:rPr>
            </w:pPr>
            <w:r w:rsidRPr="00F311E3">
              <w:rPr>
                <w:sz w:val="24"/>
                <w:szCs w:val="24"/>
              </w:rPr>
              <w:t>3,8%</w:t>
            </w:r>
          </w:p>
        </w:tc>
        <w:tc>
          <w:tcPr>
            <w:tcW w:w="900" w:type="dxa"/>
          </w:tcPr>
          <w:p w:rsidR="00D359DC" w:rsidRPr="00F311E3" w:rsidRDefault="00D359DC" w:rsidP="00F311E3">
            <w:pPr>
              <w:pStyle w:val="31"/>
              <w:spacing w:after="0"/>
              <w:jc w:val="both"/>
              <w:rPr>
                <w:sz w:val="24"/>
                <w:szCs w:val="24"/>
              </w:rPr>
            </w:pPr>
            <w:r w:rsidRPr="00F311E3">
              <w:rPr>
                <w:sz w:val="24"/>
                <w:szCs w:val="24"/>
              </w:rPr>
              <w:t>109,3</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Задолженность и перерасчеты по отмененным налогам, сборам и иным обязательным платежам</w:t>
            </w:r>
          </w:p>
        </w:tc>
        <w:tc>
          <w:tcPr>
            <w:tcW w:w="1440" w:type="dxa"/>
          </w:tcPr>
          <w:p w:rsidR="00D359DC" w:rsidRPr="00F311E3" w:rsidRDefault="00D359DC" w:rsidP="00F311E3">
            <w:pPr>
              <w:pStyle w:val="31"/>
              <w:spacing w:after="0"/>
              <w:jc w:val="both"/>
              <w:rPr>
                <w:sz w:val="24"/>
                <w:szCs w:val="24"/>
              </w:rPr>
            </w:pPr>
            <w:r w:rsidRPr="00F311E3">
              <w:rPr>
                <w:sz w:val="24"/>
                <w:szCs w:val="24"/>
              </w:rPr>
              <w:t>-0,2</w:t>
            </w:r>
          </w:p>
        </w:tc>
        <w:tc>
          <w:tcPr>
            <w:tcW w:w="1080" w:type="dxa"/>
          </w:tcPr>
          <w:p w:rsidR="00D359DC" w:rsidRPr="00F311E3" w:rsidRDefault="00D359DC" w:rsidP="00F311E3">
            <w:pPr>
              <w:pStyle w:val="31"/>
              <w:spacing w:after="0"/>
              <w:jc w:val="both"/>
              <w:rPr>
                <w:sz w:val="24"/>
                <w:szCs w:val="24"/>
              </w:rPr>
            </w:pPr>
            <w:r w:rsidRPr="00F311E3">
              <w:rPr>
                <w:sz w:val="24"/>
                <w:szCs w:val="24"/>
              </w:rPr>
              <w:t>-</w:t>
            </w:r>
          </w:p>
        </w:tc>
        <w:tc>
          <w:tcPr>
            <w:tcW w:w="1080" w:type="dxa"/>
          </w:tcPr>
          <w:p w:rsidR="00D359DC" w:rsidRPr="00F311E3" w:rsidRDefault="00D359DC" w:rsidP="00F311E3">
            <w:pPr>
              <w:pStyle w:val="31"/>
              <w:spacing w:after="0"/>
              <w:jc w:val="both"/>
              <w:rPr>
                <w:sz w:val="24"/>
                <w:szCs w:val="24"/>
              </w:rPr>
            </w:pPr>
            <w:r w:rsidRPr="00F311E3">
              <w:rPr>
                <w:sz w:val="24"/>
                <w:szCs w:val="24"/>
              </w:rPr>
              <w:t>1,8</w:t>
            </w:r>
          </w:p>
        </w:tc>
        <w:tc>
          <w:tcPr>
            <w:tcW w:w="1080" w:type="dxa"/>
          </w:tcPr>
          <w:p w:rsidR="00D359DC" w:rsidRPr="00F311E3" w:rsidRDefault="00D359DC" w:rsidP="00F311E3">
            <w:pPr>
              <w:pStyle w:val="31"/>
              <w:spacing w:after="0"/>
              <w:jc w:val="both"/>
              <w:rPr>
                <w:sz w:val="24"/>
                <w:szCs w:val="24"/>
              </w:rPr>
            </w:pPr>
            <w:r w:rsidRPr="00F311E3">
              <w:rPr>
                <w:sz w:val="24"/>
                <w:szCs w:val="24"/>
              </w:rPr>
              <w:t>-</w:t>
            </w:r>
          </w:p>
        </w:tc>
        <w:tc>
          <w:tcPr>
            <w:tcW w:w="1260" w:type="dxa"/>
          </w:tcPr>
          <w:p w:rsidR="00D359DC" w:rsidRPr="00F311E3" w:rsidRDefault="00D359DC" w:rsidP="00F311E3">
            <w:pPr>
              <w:pStyle w:val="31"/>
              <w:spacing w:after="0"/>
              <w:jc w:val="both"/>
              <w:rPr>
                <w:sz w:val="24"/>
                <w:szCs w:val="24"/>
              </w:rPr>
            </w:pPr>
            <w:r w:rsidRPr="00F311E3">
              <w:rPr>
                <w:sz w:val="24"/>
                <w:szCs w:val="24"/>
              </w:rPr>
              <w:t>-</w:t>
            </w:r>
          </w:p>
        </w:tc>
        <w:tc>
          <w:tcPr>
            <w:tcW w:w="1080" w:type="dxa"/>
          </w:tcPr>
          <w:p w:rsidR="00D359DC" w:rsidRPr="00F311E3" w:rsidRDefault="00D359DC" w:rsidP="00F311E3">
            <w:pPr>
              <w:pStyle w:val="31"/>
              <w:spacing w:after="0"/>
              <w:jc w:val="both"/>
              <w:rPr>
                <w:sz w:val="24"/>
                <w:szCs w:val="24"/>
              </w:rPr>
            </w:pPr>
            <w:r w:rsidRPr="00F311E3">
              <w:rPr>
                <w:sz w:val="24"/>
                <w:szCs w:val="24"/>
              </w:rPr>
              <w:t>-</w:t>
            </w:r>
          </w:p>
        </w:tc>
        <w:tc>
          <w:tcPr>
            <w:tcW w:w="900" w:type="dxa"/>
          </w:tcPr>
          <w:p w:rsidR="00D359DC" w:rsidRPr="00F311E3" w:rsidRDefault="00D359DC" w:rsidP="00F311E3">
            <w:pPr>
              <w:pStyle w:val="31"/>
              <w:spacing w:after="0"/>
              <w:jc w:val="both"/>
              <w:rPr>
                <w:sz w:val="24"/>
                <w:szCs w:val="24"/>
              </w:rPr>
            </w:pPr>
            <w:r w:rsidRPr="00F311E3">
              <w:rPr>
                <w:sz w:val="24"/>
                <w:szCs w:val="24"/>
              </w:rPr>
              <w:t>-</w:t>
            </w:r>
          </w:p>
        </w:tc>
      </w:tr>
      <w:tr w:rsidR="00D359DC" w:rsidRPr="00F311E3" w:rsidTr="00F311E3">
        <w:tc>
          <w:tcPr>
            <w:tcW w:w="3060" w:type="dxa"/>
          </w:tcPr>
          <w:p w:rsidR="00D359DC" w:rsidRPr="00F311E3" w:rsidRDefault="00D359DC" w:rsidP="00F311E3">
            <w:pPr>
              <w:pStyle w:val="31"/>
              <w:spacing w:after="0"/>
              <w:jc w:val="both"/>
              <w:rPr>
                <w:b/>
                <w:sz w:val="24"/>
                <w:szCs w:val="24"/>
              </w:rPr>
            </w:pPr>
            <w:r w:rsidRPr="00F311E3">
              <w:rPr>
                <w:b/>
                <w:sz w:val="24"/>
                <w:szCs w:val="24"/>
              </w:rPr>
              <w:t>Неналоговые доходы – всего</w:t>
            </w:r>
          </w:p>
          <w:p w:rsidR="00D359DC" w:rsidRPr="00F311E3" w:rsidRDefault="00D359DC" w:rsidP="00F311E3">
            <w:pPr>
              <w:pStyle w:val="31"/>
              <w:spacing w:after="0"/>
              <w:jc w:val="both"/>
              <w:rPr>
                <w:sz w:val="24"/>
                <w:szCs w:val="24"/>
              </w:rPr>
            </w:pPr>
            <w:r w:rsidRPr="00F311E3">
              <w:rPr>
                <w:b/>
                <w:sz w:val="24"/>
                <w:szCs w:val="24"/>
              </w:rPr>
              <w:t>в том числе:</w:t>
            </w:r>
          </w:p>
        </w:tc>
        <w:tc>
          <w:tcPr>
            <w:tcW w:w="1440" w:type="dxa"/>
          </w:tcPr>
          <w:p w:rsidR="00D359DC" w:rsidRPr="00F311E3" w:rsidRDefault="00D359DC" w:rsidP="00F311E3">
            <w:pPr>
              <w:pStyle w:val="31"/>
              <w:spacing w:after="0"/>
              <w:jc w:val="both"/>
              <w:rPr>
                <w:b/>
                <w:sz w:val="24"/>
                <w:szCs w:val="24"/>
              </w:rPr>
            </w:pPr>
            <w:r w:rsidRPr="00F311E3">
              <w:rPr>
                <w:b/>
                <w:sz w:val="24"/>
                <w:szCs w:val="24"/>
              </w:rPr>
              <w:t>5298,6</w:t>
            </w:r>
          </w:p>
        </w:tc>
        <w:tc>
          <w:tcPr>
            <w:tcW w:w="1080" w:type="dxa"/>
          </w:tcPr>
          <w:p w:rsidR="00D359DC" w:rsidRPr="00F311E3" w:rsidRDefault="00D359DC" w:rsidP="00F311E3">
            <w:pPr>
              <w:pStyle w:val="31"/>
              <w:spacing w:after="0"/>
              <w:jc w:val="both"/>
              <w:rPr>
                <w:b/>
                <w:sz w:val="24"/>
                <w:szCs w:val="24"/>
              </w:rPr>
            </w:pPr>
            <w:r w:rsidRPr="00F311E3">
              <w:rPr>
                <w:b/>
                <w:sz w:val="24"/>
                <w:szCs w:val="24"/>
              </w:rPr>
              <w:t>12,5%</w:t>
            </w:r>
          </w:p>
        </w:tc>
        <w:tc>
          <w:tcPr>
            <w:tcW w:w="1080" w:type="dxa"/>
          </w:tcPr>
          <w:p w:rsidR="00D359DC" w:rsidRPr="00F311E3" w:rsidRDefault="00D359DC" w:rsidP="00F311E3">
            <w:pPr>
              <w:pStyle w:val="31"/>
              <w:spacing w:after="0"/>
              <w:jc w:val="both"/>
              <w:rPr>
                <w:b/>
                <w:sz w:val="24"/>
                <w:szCs w:val="24"/>
              </w:rPr>
            </w:pPr>
            <w:r w:rsidRPr="00F311E3">
              <w:rPr>
                <w:b/>
                <w:sz w:val="24"/>
                <w:szCs w:val="24"/>
              </w:rPr>
              <w:t>2314,5</w:t>
            </w:r>
          </w:p>
        </w:tc>
        <w:tc>
          <w:tcPr>
            <w:tcW w:w="1080" w:type="dxa"/>
          </w:tcPr>
          <w:p w:rsidR="00D359DC" w:rsidRPr="00F311E3" w:rsidRDefault="00D359DC" w:rsidP="00F311E3">
            <w:pPr>
              <w:pStyle w:val="31"/>
              <w:spacing w:after="0"/>
              <w:jc w:val="both"/>
              <w:rPr>
                <w:b/>
                <w:sz w:val="24"/>
                <w:szCs w:val="24"/>
              </w:rPr>
            </w:pPr>
            <w:r w:rsidRPr="00F311E3">
              <w:rPr>
                <w:b/>
                <w:sz w:val="24"/>
                <w:szCs w:val="24"/>
              </w:rPr>
              <w:t>2050,9</w:t>
            </w:r>
          </w:p>
          <w:p w:rsidR="00D359DC" w:rsidRPr="00F311E3" w:rsidRDefault="00D359DC" w:rsidP="00F311E3">
            <w:pPr>
              <w:spacing w:line="240" w:lineRule="auto"/>
              <w:rPr>
                <w:rFonts w:ascii="Times New Roman" w:hAnsi="Times New Roman" w:cs="Times New Roman"/>
                <w:sz w:val="24"/>
                <w:szCs w:val="24"/>
              </w:rPr>
            </w:pPr>
          </w:p>
          <w:p w:rsidR="00D359DC" w:rsidRPr="00F311E3" w:rsidRDefault="00D359DC" w:rsidP="00F311E3">
            <w:pPr>
              <w:spacing w:line="240" w:lineRule="auto"/>
              <w:rPr>
                <w:rFonts w:ascii="Times New Roman" w:hAnsi="Times New Roman" w:cs="Times New Roman"/>
                <w:sz w:val="24"/>
                <w:szCs w:val="24"/>
              </w:rPr>
            </w:pPr>
          </w:p>
        </w:tc>
        <w:tc>
          <w:tcPr>
            <w:tcW w:w="1260" w:type="dxa"/>
          </w:tcPr>
          <w:p w:rsidR="00D359DC" w:rsidRPr="00F311E3" w:rsidRDefault="00D359DC" w:rsidP="00F311E3">
            <w:pPr>
              <w:pStyle w:val="31"/>
              <w:spacing w:after="0"/>
              <w:jc w:val="both"/>
              <w:rPr>
                <w:b/>
                <w:sz w:val="24"/>
                <w:szCs w:val="24"/>
              </w:rPr>
            </w:pPr>
            <w:r w:rsidRPr="00F311E3">
              <w:rPr>
                <w:b/>
                <w:sz w:val="24"/>
                <w:szCs w:val="24"/>
              </w:rPr>
              <w:t>88,6%</w:t>
            </w:r>
          </w:p>
        </w:tc>
        <w:tc>
          <w:tcPr>
            <w:tcW w:w="1080" w:type="dxa"/>
          </w:tcPr>
          <w:p w:rsidR="00D359DC" w:rsidRPr="00F311E3" w:rsidRDefault="00D359DC" w:rsidP="00F311E3">
            <w:pPr>
              <w:pStyle w:val="31"/>
              <w:spacing w:after="0"/>
              <w:jc w:val="both"/>
              <w:rPr>
                <w:b/>
                <w:sz w:val="24"/>
                <w:szCs w:val="24"/>
              </w:rPr>
            </w:pPr>
            <w:r w:rsidRPr="00F311E3">
              <w:rPr>
                <w:b/>
                <w:sz w:val="24"/>
                <w:szCs w:val="24"/>
              </w:rPr>
              <w:t>5,1%</w:t>
            </w:r>
          </w:p>
        </w:tc>
        <w:tc>
          <w:tcPr>
            <w:tcW w:w="900" w:type="dxa"/>
          </w:tcPr>
          <w:p w:rsidR="00D359DC" w:rsidRPr="00F311E3" w:rsidRDefault="00D359DC" w:rsidP="00F311E3">
            <w:pPr>
              <w:pStyle w:val="31"/>
              <w:spacing w:after="0"/>
              <w:jc w:val="both"/>
              <w:rPr>
                <w:b/>
                <w:sz w:val="24"/>
                <w:szCs w:val="24"/>
              </w:rPr>
            </w:pPr>
            <w:r w:rsidRPr="00F311E3">
              <w:rPr>
                <w:b/>
                <w:sz w:val="24"/>
                <w:szCs w:val="24"/>
              </w:rPr>
              <w:t>38,7%</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440" w:type="dxa"/>
          </w:tcPr>
          <w:p w:rsidR="00D359DC" w:rsidRPr="00F311E3" w:rsidRDefault="00D359DC" w:rsidP="00F311E3">
            <w:pPr>
              <w:pStyle w:val="31"/>
              <w:spacing w:after="0"/>
              <w:jc w:val="both"/>
              <w:rPr>
                <w:sz w:val="24"/>
                <w:szCs w:val="24"/>
              </w:rPr>
            </w:pPr>
            <w:r w:rsidRPr="00F311E3">
              <w:rPr>
                <w:sz w:val="24"/>
                <w:szCs w:val="24"/>
              </w:rPr>
              <w:t>792,4</w:t>
            </w:r>
          </w:p>
        </w:tc>
        <w:tc>
          <w:tcPr>
            <w:tcW w:w="1080" w:type="dxa"/>
          </w:tcPr>
          <w:p w:rsidR="00D359DC" w:rsidRPr="00F311E3" w:rsidRDefault="00D359DC" w:rsidP="00F311E3">
            <w:pPr>
              <w:pStyle w:val="31"/>
              <w:spacing w:after="0"/>
              <w:jc w:val="both"/>
              <w:rPr>
                <w:sz w:val="24"/>
                <w:szCs w:val="24"/>
              </w:rPr>
            </w:pPr>
            <w:r w:rsidRPr="00F311E3">
              <w:rPr>
                <w:sz w:val="24"/>
                <w:szCs w:val="24"/>
              </w:rPr>
              <w:t>1,9%</w:t>
            </w:r>
          </w:p>
        </w:tc>
        <w:tc>
          <w:tcPr>
            <w:tcW w:w="1080" w:type="dxa"/>
          </w:tcPr>
          <w:p w:rsidR="00D359DC" w:rsidRPr="00F311E3" w:rsidRDefault="00D359DC" w:rsidP="00F311E3">
            <w:pPr>
              <w:pStyle w:val="31"/>
              <w:spacing w:after="0"/>
              <w:jc w:val="both"/>
              <w:rPr>
                <w:sz w:val="24"/>
                <w:szCs w:val="24"/>
              </w:rPr>
            </w:pPr>
            <w:r w:rsidRPr="00F311E3">
              <w:rPr>
                <w:sz w:val="24"/>
                <w:szCs w:val="24"/>
              </w:rPr>
              <w:t>711,4</w:t>
            </w:r>
          </w:p>
        </w:tc>
        <w:tc>
          <w:tcPr>
            <w:tcW w:w="1080" w:type="dxa"/>
          </w:tcPr>
          <w:p w:rsidR="00D359DC" w:rsidRPr="00F311E3" w:rsidRDefault="00D359DC" w:rsidP="00F311E3">
            <w:pPr>
              <w:pStyle w:val="31"/>
              <w:spacing w:after="0"/>
              <w:jc w:val="both"/>
              <w:rPr>
                <w:sz w:val="24"/>
                <w:szCs w:val="24"/>
              </w:rPr>
            </w:pPr>
            <w:r w:rsidRPr="00F311E3">
              <w:rPr>
                <w:sz w:val="24"/>
                <w:szCs w:val="24"/>
              </w:rPr>
              <w:t>739,7</w:t>
            </w:r>
          </w:p>
          <w:p w:rsidR="00D359DC" w:rsidRPr="00F311E3" w:rsidRDefault="00D359DC" w:rsidP="00F311E3">
            <w:pPr>
              <w:spacing w:line="240" w:lineRule="auto"/>
              <w:rPr>
                <w:rFonts w:ascii="Times New Roman" w:hAnsi="Times New Roman" w:cs="Times New Roman"/>
                <w:sz w:val="24"/>
                <w:szCs w:val="24"/>
              </w:rPr>
            </w:pPr>
          </w:p>
          <w:p w:rsidR="00D359DC" w:rsidRPr="00F311E3" w:rsidRDefault="00D359DC" w:rsidP="00F311E3">
            <w:pPr>
              <w:spacing w:line="240" w:lineRule="auto"/>
              <w:rPr>
                <w:rFonts w:ascii="Times New Roman" w:hAnsi="Times New Roman" w:cs="Times New Roman"/>
                <w:sz w:val="24"/>
                <w:szCs w:val="24"/>
              </w:rPr>
            </w:pPr>
          </w:p>
          <w:p w:rsidR="00D359DC" w:rsidRPr="00F311E3" w:rsidRDefault="00D359DC" w:rsidP="00F311E3">
            <w:pPr>
              <w:spacing w:line="240" w:lineRule="auto"/>
              <w:rPr>
                <w:rFonts w:ascii="Times New Roman" w:hAnsi="Times New Roman" w:cs="Times New Roman"/>
                <w:sz w:val="24"/>
                <w:szCs w:val="24"/>
              </w:rPr>
            </w:pPr>
          </w:p>
        </w:tc>
        <w:tc>
          <w:tcPr>
            <w:tcW w:w="1260" w:type="dxa"/>
          </w:tcPr>
          <w:p w:rsidR="00D359DC" w:rsidRPr="00F311E3" w:rsidRDefault="00D359DC" w:rsidP="00F311E3">
            <w:pPr>
              <w:pStyle w:val="31"/>
              <w:spacing w:after="0"/>
              <w:jc w:val="both"/>
              <w:rPr>
                <w:sz w:val="24"/>
                <w:szCs w:val="24"/>
              </w:rPr>
            </w:pPr>
            <w:r w:rsidRPr="00F311E3">
              <w:rPr>
                <w:sz w:val="24"/>
                <w:szCs w:val="24"/>
              </w:rPr>
              <w:t>104,0%</w:t>
            </w:r>
          </w:p>
        </w:tc>
        <w:tc>
          <w:tcPr>
            <w:tcW w:w="1080" w:type="dxa"/>
          </w:tcPr>
          <w:p w:rsidR="00D359DC" w:rsidRPr="00F311E3" w:rsidRDefault="00D359DC" w:rsidP="00F311E3">
            <w:pPr>
              <w:pStyle w:val="31"/>
              <w:spacing w:after="0"/>
              <w:jc w:val="both"/>
              <w:rPr>
                <w:sz w:val="24"/>
                <w:szCs w:val="24"/>
              </w:rPr>
            </w:pPr>
            <w:r w:rsidRPr="00F311E3">
              <w:rPr>
                <w:sz w:val="24"/>
                <w:szCs w:val="24"/>
              </w:rPr>
              <w:t>1,8%</w:t>
            </w:r>
          </w:p>
        </w:tc>
        <w:tc>
          <w:tcPr>
            <w:tcW w:w="900" w:type="dxa"/>
          </w:tcPr>
          <w:p w:rsidR="00D359DC" w:rsidRPr="00F311E3" w:rsidRDefault="00D359DC" w:rsidP="00F311E3">
            <w:pPr>
              <w:pStyle w:val="31"/>
              <w:spacing w:after="0"/>
              <w:jc w:val="both"/>
              <w:rPr>
                <w:sz w:val="24"/>
                <w:szCs w:val="24"/>
              </w:rPr>
            </w:pPr>
            <w:r w:rsidRPr="00F311E3">
              <w:rPr>
                <w:sz w:val="24"/>
                <w:szCs w:val="24"/>
              </w:rPr>
              <w:t>93,3%</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440" w:type="dxa"/>
          </w:tcPr>
          <w:p w:rsidR="00D359DC" w:rsidRPr="00F311E3" w:rsidRDefault="00D359DC" w:rsidP="00F311E3">
            <w:pPr>
              <w:pStyle w:val="31"/>
              <w:spacing w:after="0"/>
              <w:jc w:val="both"/>
              <w:rPr>
                <w:sz w:val="24"/>
                <w:szCs w:val="24"/>
              </w:rPr>
            </w:pPr>
            <w:r w:rsidRPr="00F311E3">
              <w:rPr>
                <w:sz w:val="24"/>
                <w:szCs w:val="24"/>
              </w:rPr>
              <w:t>249,4</w:t>
            </w:r>
          </w:p>
        </w:tc>
        <w:tc>
          <w:tcPr>
            <w:tcW w:w="1080" w:type="dxa"/>
          </w:tcPr>
          <w:p w:rsidR="00D359DC" w:rsidRPr="00F311E3" w:rsidRDefault="00D359DC" w:rsidP="00F311E3">
            <w:pPr>
              <w:pStyle w:val="31"/>
              <w:spacing w:after="0"/>
              <w:jc w:val="both"/>
              <w:rPr>
                <w:sz w:val="24"/>
                <w:szCs w:val="24"/>
              </w:rPr>
            </w:pPr>
            <w:r w:rsidRPr="00F311E3">
              <w:rPr>
                <w:sz w:val="24"/>
                <w:szCs w:val="24"/>
              </w:rPr>
              <w:t>0,6%</w:t>
            </w:r>
          </w:p>
        </w:tc>
        <w:tc>
          <w:tcPr>
            <w:tcW w:w="1080" w:type="dxa"/>
          </w:tcPr>
          <w:p w:rsidR="00D359DC" w:rsidRPr="00F311E3" w:rsidRDefault="00D359DC" w:rsidP="00F311E3">
            <w:pPr>
              <w:pStyle w:val="31"/>
              <w:spacing w:after="0"/>
              <w:jc w:val="both"/>
              <w:rPr>
                <w:sz w:val="24"/>
                <w:szCs w:val="24"/>
              </w:rPr>
            </w:pPr>
            <w:r w:rsidRPr="00F311E3">
              <w:rPr>
                <w:sz w:val="24"/>
                <w:szCs w:val="24"/>
              </w:rPr>
              <w:t>208,8</w:t>
            </w:r>
          </w:p>
        </w:tc>
        <w:tc>
          <w:tcPr>
            <w:tcW w:w="1080" w:type="dxa"/>
          </w:tcPr>
          <w:p w:rsidR="00D359DC" w:rsidRPr="00F311E3" w:rsidRDefault="00D359DC" w:rsidP="00F311E3">
            <w:pPr>
              <w:pStyle w:val="31"/>
              <w:spacing w:after="0"/>
              <w:jc w:val="both"/>
              <w:rPr>
                <w:sz w:val="24"/>
                <w:szCs w:val="24"/>
              </w:rPr>
            </w:pPr>
            <w:r w:rsidRPr="00F311E3">
              <w:rPr>
                <w:sz w:val="24"/>
                <w:szCs w:val="24"/>
              </w:rPr>
              <w:t>349,0</w:t>
            </w:r>
          </w:p>
        </w:tc>
        <w:tc>
          <w:tcPr>
            <w:tcW w:w="1260" w:type="dxa"/>
          </w:tcPr>
          <w:p w:rsidR="00D359DC" w:rsidRPr="00F311E3" w:rsidRDefault="00D359DC" w:rsidP="00F311E3">
            <w:pPr>
              <w:pStyle w:val="31"/>
              <w:spacing w:after="0"/>
              <w:jc w:val="both"/>
              <w:rPr>
                <w:sz w:val="24"/>
                <w:szCs w:val="24"/>
              </w:rPr>
            </w:pPr>
            <w:r w:rsidRPr="00F311E3">
              <w:rPr>
                <w:sz w:val="24"/>
                <w:szCs w:val="24"/>
              </w:rPr>
              <w:t>167,1%</w:t>
            </w:r>
          </w:p>
        </w:tc>
        <w:tc>
          <w:tcPr>
            <w:tcW w:w="1080" w:type="dxa"/>
          </w:tcPr>
          <w:p w:rsidR="00D359DC" w:rsidRPr="00F311E3" w:rsidRDefault="00D359DC" w:rsidP="00F311E3">
            <w:pPr>
              <w:pStyle w:val="31"/>
              <w:spacing w:after="0"/>
              <w:jc w:val="both"/>
              <w:rPr>
                <w:sz w:val="24"/>
                <w:szCs w:val="24"/>
              </w:rPr>
            </w:pPr>
            <w:r w:rsidRPr="00F311E3">
              <w:rPr>
                <w:sz w:val="24"/>
                <w:szCs w:val="24"/>
              </w:rPr>
              <w:t>0,9%</w:t>
            </w:r>
          </w:p>
        </w:tc>
        <w:tc>
          <w:tcPr>
            <w:tcW w:w="900" w:type="dxa"/>
          </w:tcPr>
          <w:p w:rsidR="00D359DC" w:rsidRPr="00F311E3" w:rsidRDefault="00D359DC" w:rsidP="00F311E3">
            <w:pPr>
              <w:pStyle w:val="31"/>
              <w:spacing w:after="0"/>
              <w:jc w:val="both"/>
              <w:rPr>
                <w:sz w:val="24"/>
                <w:szCs w:val="24"/>
              </w:rPr>
            </w:pPr>
            <w:r w:rsidRPr="00F311E3">
              <w:rPr>
                <w:sz w:val="24"/>
                <w:szCs w:val="24"/>
              </w:rPr>
              <w:t>139,9%</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Плата за негативное воздействие на окружающую среду</w:t>
            </w:r>
          </w:p>
        </w:tc>
        <w:tc>
          <w:tcPr>
            <w:tcW w:w="1440" w:type="dxa"/>
          </w:tcPr>
          <w:p w:rsidR="00D359DC" w:rsidRPr="00F311E3" w:rsidRDefault="00D359DC" w:rsidP="00F311E3">
            <w:pPr>
              <w:pStyle w:val="31"/>
              <w:spacing w:after="0"/>
              <w:jc w:val="both"/>
              <w:rPr>
                <w:sz w:val="24"/>
                <w:szCs w:val="24"/>
              </w:rPr>
            </w:pPr>
            <w:r w:rsidRPr="00F311E3">
              <w:rPr>
                <w:sz w:val="24"/>
                <w:szCs w:val="24"/>
              </w:rPr>
              <w:t>316,8</w:t>
            </w:r>
          </w:p>
        </w:tc>
        <w:tc>
          <w:tcPr>
            <w:tcW w:w="1080" w:type="dxa"/>
          </w:tcPr>
          <w:p w:rsidR="00D359DC" w:rsidRPr="00F311E3" w:rsidRDefault="00D359DC" w:rsidP="00F311E3">
            <w:pPr>
              <w:pStyle w:val="31"/>
              <w:spacing w:after="0"/>
              <w:jc w:val="both"/>
              <w:rPr>
                <w:sz w:val="24"/>
                <w:szCs w:val="24"/>
              </w:rPr>
            </w:pPr>
            <w:r w:rsidRPr="00F311E3">
              <w:rPr>
                <w:sz w:val="24"/>
                <w:szCs w:val="24"/>
              </w:rPr>
              <w:t>0,7%</w:t>
            </w:r>
          </w:p>
        </w:tc>
        <w:tc>
          <w:tcPr>
            <w:tcW w:w="1080" w:type="dxa"/>
          </w:tcPr>
          <w:p w:rsidR="00D359DC" w:rsidRPr="00F311E3" w:rsidRDefault="00D359DC" w:rsidP="00F311E3">
            <w:pPr>
              <w:pStyle w:val="31"/>
              <w:spacing w:after="0"/>
              <w:jc w:val="both"/>
              <w:rPr>
                <w:sz w:val="24"/>
                <w:szCs w:val="24"/>
              </w:rPr>
            </w:pPr>
            <w:r w:rsidRPr="00F311E3">
              <w:rPr>
                <w:sz w:val="24"/>
                <w:szCs w:val="24"/>
              </w:rPr>
              <w:t>380,0</w:t>
            </w:r>
          </w:p>
        </w:tc>
        <w:tc>
          <w:tcPr>
            <w:tcW w:w="1080" w:type="dxa"/>
          </w:tcPr>
          <w:p w:rsidR="00D359DC" w:rsidRPr="00F311E3" w:rsidRDefault="00D359DC" w:rsidP="00F311E3">
            <w:pPr>
              <w:pStyle w:val="31"/>
              <w:spacing w:after="0"/>
              <w:jc w:val="both"/>
              <w:rPr>
                <w:sz w:val="24"/>
                <w:szCs w:val="24"/>
              </w:rPr>
            </w:pPr>
            <w:r w:rsidRPr="00F311E3">
              <w:rPr>
                <w:sz w:val="24"/>
                <w:szCs w:val="24"/>
              </w:rPr>
              <w:t>239,1</w:t>
            </w:r>
          </w:p>
        </w:tc>
        <w:tc>
          <w:tcPr>
            <w:tcW w:w="1260" w:type="dxa"/>
          </w:tcPr>
          <w:p w:rsidR="00D359DC" w:rsidRPr="00F311E3" w:rsidRDefault="00D359DC" w:rsidP="00F311E3">
            <w:pPr>
              <w:pStyle w:val="31"/>
              <w:spacing w:after="0"/>
              <w:jc w:val="both"/>
              <w:rPr>
                <w:sz w:val="24"/>
                <w:szCs w:val="24"/>
              </w:rPr>
            </w:pPr>
            <w:r w:rsidRPr="00F311E3">
              <w:rPr>
                <w:sz w:val="24"/>
                <w:szCs w:val="24"/>
              </w:rPr>
              <w:t>62,9%</w:t>
            </w:r>
          </w:p>
        </w:tc>
        <w:tc>
          <w:tcPr>
            <w:tcW w:w="1080" w:type="dxa"/>
          </w:tcPr>
          <w:p w:rsidR="00D359DC" w:rsidRPr="00F311E3" w:rsidRDefault="00D359DC" w:rsidP="00F311E3">
            <w:pPr>
              <w:pStyle w:val="31"/>
              <w:spacing w:after="0"/>
              <w:jc w:val="both"/>
              <w:rPr>
                <w:sz w:val="24"/>
                <w:szCs w:val="24"/>
              </w:rPr>
            </w:pPr>
            <w:r w:rsidRPr="00F311E3">
              <w:rPr>
                <w:sz w:val="24"/>
                <w:szCs w:val="24"/>
              </w:rPr>
              <w:t>0,6%</w:t>
            </w:r>
          </w:p>
        </w:tc>
        <w:tc>
          <w:tcPr>
            <w:tcW w:w="900" w:type="dxa"/>
          </w:tcPr>
          <w:p w:rsidR="00D359DC" w:rsidRPr="00F311E3" w:rsidRDefault="00D359DC" w:rsidP="00F311E3">
            <w:pPr>
              <w:pStyle w:val="31"/>
              <w:spacing w:after="0"/>
              <w:jc w:val="both"/>
              <w:rPr>
                <w:sz w:val="24"/>
                <w:szCs w:val="24"/>
              </w:rPr>
            </w:pPr>
            <w:r w:rsidRPr="00F311E3">
              <w:rPr>
                <w:sz w:val="24"/>
                <w:szCs w:val="24"/>
              </w:rPr>
              <w:t>75,5%</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Доходы от оказания платных услуг (работ) и компенсации затрат государства</w:t>
            </w:r>
          </w:p>
        </w:tc>
        <w:tc>
          <w:tcPr>
            <w:tcW w:w="1440" w:type="dxa"/>
          </w:tcPr>
          <w:p w:rsidR="00D359DC" w:rsidRPr="00F311E3" w:rsidRDefault="00D359DC" w:rsidP="00F311E3">
            <w:pPr>
              <w:pStyle w:val="31"/>
              <w:spacing w:after="0"/>
              <w:jc w:val="both"/>
              <w:rPr>
                <w:sz w:val="24"/>
                <w:szCs w:val="24"/>
              </w:rPr>
            </w:pPr>
            <w:r w:rsidRPr="00F311E3">
              <w:rPr>
                <w:sz w:val="24"/>
                <w:szCs w:val="24"/>
              </w:rPr>
              <w:t>1734,7</w:t>
            </w:r>
          </w:p>
        </w:tc>
        <w:tc>
          <w:tcPr>
            <w:tcW w:w="1080" w:type="dxa"/>
          </w:tcPr>
          <w:p w:rsidR="00D359DC" w:rsidRPr="00F311E3" w:rsidRDefault="00D359DC" w:rsidP="00F311E3">
            <w:pPr>
              <w:pStyle w:val="31"/>
              <w:spacing w:after="0"/>
              <w:jc w:val="both"/>
              <w:rPr>
                <w:sz w:val="24"/>
                <w:szCs w:val="24"/>
              </w:rPr>
            </w:pPr>
            <w:r w:rsidRPr="00F311E3">
              <w:rPr>
                <w:sz w:val="24"/>
                <w:szCs w:val="24"/>
              </w:rPr>
              <w:t>4,1%</w:t>
            </w:r>
          </w:p>
        </w:tc>
        <w:tc>
          <w:tcPr>
            <w:tcW w:w="1080" w:type="dxa"/>
          </w:tcPr>
          <w:p w:rsidR="00D359DC" w:rsidRPr="00F311E3" w:rsidRDefault="00D359DC" w:rsidP="00F311E3">
            <w:pPr>
              <w:pStyle w:val="31"/>
              <w:spacing w:after="0"/>
              <w:jc w:val="both"/>
              <w:rPr>
                <w:sz w:val="24"/>
                <w:szCs w:val="24"/>
              </w:rPr>
            </w:pPr>
            <w:r w:rsidRPr="00F311E3">
              <w:rPr>
                <w:sz w:val="24"/>
                <w:szCs w:val="24"/>
              </w:rPr>
              <w:t>10,1</w:t>
            </w:r>
          </w:p>
        </w:tc>
        <w:tc>
          <w:tcPr>
            <w:tcW w:w="1080" w:type="dxa"/>
          </w:tcPr>
          <w:p w:rsidR="00D359DC" w:rsidRPr="00F311E3" w:rsidRDefault="00D359DC" w:rsidP="00F311E3">
            <w:pPr>
              <w:pStyle w:val="31"/>
              <w:spacing w:after="0"/>
              <w:jc w:val="both"/>
              <w:rPr>
                <w:sz w:val="24"/>
                <w:szCs w:val="24"/>
              </w:rPr>
            </w:pPr>
            <w:r w:rsidRPr="00F311E3">
              <w:rPr>
                <w:sz w:val="24"/>
                <w:szCs w:val="24"/>
              </w:rPr>
              <w:t>2,0</w:t>
            </w:r>
          </w:p>
        </w:tc>
        <w:tc>
          <w:tcPr>
            <w:tcW w:w="1260" w:type="dxa"/>
          </w:tcPr>
          <w:p w:rsidR="00D359DC" w:rsidRPr="00F311E3" w:rsidRDefault="00D359DC" w:rsidP="00F311E3">
            <w:pPr>
              <w:pStyle w:val="31"/>
              <w:spacing w:after="0"/>
              <w:jc w:val="both"/>
              <w:rPr>
                <w:sz w:val="24"/>
                <w:szCs w:val="24"/>
              </w:rPr>
            </w:pPr>
            <w:r w:rsidRPr="00F311E3">
              <w:rPr>
                <w:sz w:val="24"/>
                <w:szCs w:val="24"/>
              </w:rPr>
              <w:t>19,8%</w:t>
            </w:r>
          </w:p>
        </w:tc>
        <w:tc>
          <w:tcPr>
            <w:tcW w:w="1080" w:type="dxa"/>
          </w:tcPr>
          <w:p w:rsidR="00D359DC" w:rsidRPr="00F311E3" w:rsidRDefault="00D359DC" w:rsidP="00F311E3">
            <w:pPr>
              <w:pStyle w:val="31"/>
              <w:spacing w:after="0"/>
              <w:jc w:val="both"/>
              <w:rPr>
                <w:sz w:val="24"/>
                <w:szCs w:val="24"/>
              </w:rPr>
            </w:pPr>
            <w:r w:rsidRPr="00F311E3">
              <w:rPr>
                <w:sz w:val="24"/>
                <w:szCs w:val="24"/>
              </w:rPr>
              <w:t>-</w:t>
            </w:r>
          </w:p>
        </w:tc>
        <w:tc>
          <w:tcPr>
            <w:tcW w:w="900" w:type="dxa"/>
          </w:tcPr>
          <w:p w:rsidR="00D359DC" w:rsidRPr="00F311E3" w:rsidRDefault="00D359DC" w:rsidP="00F311E3">
            <w:pPr>
              <w:pStyle w:val="31"/>
              <w:spacing w:after="0"/>
              <w:jc w:val="both"/>
              <w:rPr>
                <w:sz w:val="24"/>
                <w:szCs w:val="24"/>
              </w:rPr>
            </w:pPr>
            <w:r w:rsidRPr="00F311E3">
              <w:rPr>
                <w:sz w:val="24"/>
                <w:szCs w:val="24"/>
              </w:rPr>
              <w:t>0,1%</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 xml:space="preserve">Доходы от реализации имущества, находящегося в государственной и муниципальной собственности (за исключением имущества </w:t>
            </w:r>
            <w:r w:rsidRPr="00F311E3">
              <w:rPr>
                <w:sz w:val="24"/>
                <w:szCs w:val="24"/>
              </w:rPr>
              <w:lastRenderedPageBreak/>
              <w:t>бюджетных и автономных учреждений, а также имущества государственных и муниципальных унитарных предприятий, в том числе казенных)</w:t>
            </w:r>
          </w:p>
        </w:tc>
        <w:tc>
          <w:tcPr>
            <w:tcW w:w="1440" w:type="dxa"/>
          </w:tcPr>
          <w:p w:rsidR="00D359DC" w:rsidRPr="00F311E3" w:rsidRDefault="00D359DC" w:rsidP="00F311E3">
            <w:pPr>
              <w:pStyle w:val="31"/>
              <w:spacing w:after="0"/>
              <w:jc w:val="both"/>
              <w:rPr>
                <w:sz w:val="24"/>
                <w:szCs w:val="24"/>
              </w:rPr>
            </w:pPr>
            <w:r w:rsidRPr="00F311E3">
              <w:rPr>
                <w:sz w:val="24"/>
                <w:szCs w:val="24"/>
              </w:rPr>
              <w:lastRenderedPageBreak/>
              <w:t>-</w:t>
            </w:r>
          </w:p>
        </w:tc>
        <w:tc>
          <w:tcPr>
            <w:tcW w:w="1080" w:type="dxa"/>
          </w:tcPr>
          <w:p w:rsidR="00D359DC" w:rsidRPr="00F311E3" w:rsidRDefault="00D359DC" w:rsidP="00F311E3">
            <w:pPr>
              <w:pStyle w:val="31"/>
              <w:spacing w:after="0"/>
              <w:jc w:val="both"/>
              <w:rPr>
                <w:sz w:val="24"/>
                <w:szCs w:val="24"/>
              </w:rPr>
            </w:pPr>
            <w:r w:rsidRPr="00F311E3">
              <w:rPr>
                <w:sz w:val="24"/>
                <w:szCs w:val="24"/>
              </w:rPr>
              <w:t>-</w:t>
            </w:r>
          </w:p>
        </w:tc>
        <w:tc>
          <w:tcPr>
            <w:tcW w:w="1080" w:type="dxa"/>
          </w:tcPr>
          <w:p w:rsidR="00D359DC" w:rsidRPr="00F311E3" w:rsidRDefault="00D359DC" w:rsidP="00F311E3">
            <w:pPr>
              <w:pStyle w:val="31"/>
              <w:spacing w:after="0"/>
              <w:jc w:val="both"/>
              <w:rPr>
                <w:sz w:val="24"/>
                <w:szCs w:val="24"/>
              </w:rPr>
            </w:pPr>
            <w:r w:rsidRPr="00F311E3">
              <w:rPr>
                <w:sz w:val="24"/>
                <w:szCs w:val="24"/>
              </w:rPr>
              <w:t>203,0</w:t>
            </w:r>
          </w:p>
        </w:tc>
        <w:tc>
          <w:tcPr>
            <w:tcW w:w="1080" w:type="dxa"/>
          </w:tcPr>
          <w:p w:rsidR="00D359DC" w:rsidRPr="00F311E3" w:rsidRDefault="00D359DC" w:rsidP="00F311E3">
            <w:pPr>
              <w:pStyle w:val="31"/>
              <w:spacing w:after="0"/>
              <w:jc w:val="both"/>
              <w:rPr>
                <w:sz w:val="24"/>
                <w:szCs w:val="24"/>
              </w:rPr>
            </w:pPr>
            <w:r w:rsidRPr="00F311E3">
              <w:rPr>
                <w:sz w:val="24"/>
                <w:szCs w:val="24"/>
              </w:rPr>
              <w:t>203,0</w:t>
            </w:r>
          </w:p>
        </w:tc>
        <w:tc>
          <w:tcPr>
            <w:tcW w:w="1260" w:type="dxa"/>
          </w:tcPr>
          <w:p w:rsidR="00D359DC" w:rsidRPr="00F311E3" w:rsidRDefault="00D359DC" w:rsidP="00F311E3">
            <w:pPr>
              <w:pStyle w:val="31"/>
              <w:spacing w:after="0"/>
              <w:jc w:val="both"/>
              <w:rPr>
                <w:sz w:val="24"/>
                <w:szCs w:val="24"/>
              </w:rPr>
            </w:pPr>
            <w:r w:rsidRPr="00F311E3">
              <w:rPr>
                <w:sz w:val="24"/>
                <w:szCs w:val="24"/>
              </w:rPr>
              <w:t>100,0%</w:t>
            </w:r>
          </w:p>
        </w:tc>
        <w:tc>
          <w:tcPr>
            <w:tcW w:w="1080" w:type="dxa"/>
          </w:tcPr>
          <w:p w:rsidR="00D359DC" w:rsidRPr="00F311E3" w:rsidRDefault="00D359DC" w:rsidP="00F311E3">
            <w:pPr>
              <w:pStyle w:val="31"/>
              <w:spacing w:after="0"/>
              <w:jc w:val="both"/>
              <w:rPr>
                <w:sz w:val="24"/>
                <w:szCs w:val="24"/>
              </w:rPr>
            </w:pPr>
            <w:r w:rsidRPr="00F311E3">
              <w:rPr>
                <w:sz w:val="24"/>
                <w:szCs w:val="24"/>
              </w:rPr>
              <w:t>0,5%</w:t>
            </w:r>
          </w:p>
        </w:tc>
        <w:tc>
          <w:tcPr>
            <w:tcW w:w="900" w:type="dxa"/>
          </w:tcPr>
          <w:p w:rsidR="00D359DC" w:rsidRPr="00F311E3" w:rsidRDefault="00D359DC" w:rsidP="00F311E3">
            <w:pPr>
              <w:pStyle w:val="31"/>
              <w:spacing w:after="0"/>
              <w:jc w:val="both"/>
              <w:rPr>
                <w:sz w:val="24"/>
                <w:szCs w:val="24"/>
              </w:rPr>
            </w:pPr>
            <w:r w:rsidRPr="00F311E3">
              <w:rPr>
                <w:sz w:val="24"/>
                <w:szCs w:val="24"/>
              </w:rPr>
              <w:t>100,0%</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lastRenderedPageBreak/>
              <w:t>Доходы    от    продажи    земельных    участков, находящихся в государственной и муниципальной собственности (за исключением земельных участков бюджетных и автономных учреждений)</w:t>
            </w:r>
          </w:p>
        </w:tc>
        <w:tc>
          <w:tcPr>
            <w:tcW w:w="1440" w:type="dxa"/>
          </w:tcPr>
          <w:p w:rsidR="00D359DC" w:rsidRPr="00F311E3" w:rsidRDefault="00D359DC" w:rsidP="00F311E3">
            <w:pPr>
              <w:pStyle w:val="31"/>
              <w:spacing w:after="0"/>
              <w:jc w:val="both"/>
              <w:rPr>
                <w:sz w:val="24"/>
                <w:szCs w:val="24"/>
              </w:rPr>
            </w:pPr>
            <w:r w:rsidRPr="00F311E3">
              <w:rPr>
                <w:sz w:val="24"/>
                <w:szCs w:val="24"/>
              </w:rPr>
              <w:t>1383,1</w:t>
            </w:r>
          </w:p>
        </w:tc>
        <w:tc>
          <w:tcPr>
            <w:tcW w:w="1080" w:type="dxa"/>
          </w:tcPr>
          <w:p w:rsidR="00D359DC" w:rsidRPr="00F311E3" w:rsidRDefault="00D359DC" w:rsidP="00F311E3">
            <w:pPr>
              <w:pStyle w:val="31"/>
              <w:spacing w:after="0"/>
              <w:jc w:val="both"/>
              <w:rPr>
                <w:sz w:val="24"/>
                <w:szCs w:val="24"/>
              </w:rPr>
            </w:pPr>
            <w:r w:rsidRPr="00F311E3">
              <w:rPr>
                <w:sz w:val="24"/>
                <w:szCs w:val="24"/>
              </w:rPr>
              <w:t>3,2%</w:t>
            </w:r>
          </w:p>
        </w:tc>
        <w:tc>
          <w:tcPr>
            <w:tcW w:w="1080" w:type="dxa"/>
          </w:tcPr>
          <w:p w:rsidR="00D359DC" w:rsidRPr="00F311E3" w:rsidRDefault="00D359DC" w:rsidP="00F311E3">
            <w:pPr>
              <w:pStyle w:val="31"/>
              <w:spacing w:after="0"/>
              <w:jc w:val="both"/>
              <w:rPr>
                <w:sz w:val="24"/>
                <w:szCs w:val="24"/>
              </w:rPr>
            </w:pPr>
            <w:r w:rsidRPr="00F311E3">
              <w:rPr>
                <w:sz w:val="24"/>
                <w:szCs w:val="24"/>
              </w:rPr>
              <w:t>108,2</w:t>
            </w:r>
          </w:p>
        </w:tc>
        <w:tc>
          <w:tcPr>
            <w:tcW w:w="1080" w:type="dxa"/>
          </w:tcPr>
          <w:p w:rsidR="00D359DC" w:rsidRPr="00F311E3" w:rsidRDefault="00D359DC" w:rsidP="00F311E3">
            <w:pPr>
              <w:pStyle w:val="31"/>
              <w:spacing w:after="0"/>
              <w:jc w:val="both"/>
              <w:rPr>
                <w:sz w:val="24"/>
                <w:szCs w:val="24"/>
              </w:rPr>
            </w:pPr>
            <w:r w:rsidRPr="00F311E3">
              <w:rPr>
                <w:sz w:val="24"/>
                <w:szCs w:val="24"/>
              </w:rPr>
              <w:t>121,2</w:t>
            </w:r>
          </w:p>
        </w:tc>
        <w:tc>
          <w:tcPr>
            <w:tcW w:w="1260" w:type="dxa"/>
          </w:tcPr>
          <w:p w:rsidR="00D359DC" w:rsidRPr="00F311E3" w:rsidRDefault="00D359DC" w:rsidP="00F311E3">
            <w:pPr>
              <w:pStyle w:val="31"/>
              <w:spacing w:after="0"/>
              <w:jc w:val="both"/>
              <w:rPr>
                <w:sz w:val="24"/>
                <w:szCs w:val="24"/>
              </w:rPr>
            </w:pPr>
            <w:r w:rsidRPr="00F311E3">
              <w:rPr>
                <w:sz w:val="24"/>
                <w:szCs w:val="24"/>
              </w:rPr>
              <w:t>112,0%</w:t>
            </w:r>
          </w:p>
        </w:tc>
        <w:tc>
          <w:tcPr>
            <w:tcW w:w="1080" w:type="dxa"/>
          </w:tcPr>
          <w:p w:rsidR="00D359DC" w:rsidRPr="00F311E3" w:rsidRDefault="00D359DC" w:rsidP="00F311E3">
            <w:pPr>
              <w:pStyle w:val="31"/>
              <w:spacing w:after="0"/>
              <w:jc w:val="both"/>
              <w:rPr>
                <w:sz w:val="24"/>
                <w:szCs w:val="24"/>
              </w:rPr>
            </w:pPr>
            <w:r w:rsidRPr="00F311E3">
              <w:rPr>
                <w:sz w:val="24"/>
                <w:szCs w:val="24"/>
              </w:rPr>
              <w:t>0,3%</w:t>
            </w:r>
          </w:p>
        </w:tc>
        <w:tc>
          <w:tcPr>
            <w:tcW w:w="900" w:type="dxa"/>
          </w:tcPr>
          <w:p w:rsidR="00D359DC" w:rsidRPr="00F311E3" w:rsidRDefault="00D359DC" w:rsidP="00F311E3">
            <w:pPr>
              <w:pStyle w:val="31"/>
              <w:spacing w:after="0"/>
              <w:jc w:val="both"/>
              <w:rPr>
                <w:sz w:val="24"/>
                <w:szCs w:val="24"/>
              </w:rPr>
            </w:pPr>
            <w:r w:rsidRPr="00F311E3">
              <w:rPr>
                <w:sz w:val="24"/>
                <w:szCs w:val="24"/>
              </w:rPr>
              <w:t>8,8%</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Штрафы, санкции, возмещение ущерба</w:t>
            </w:r>
          </w:p>
        </w:tc>
        <w:tc>
          <w:tcPr>
            <w:tcW w:w="1440" w:type="dxa"/>
          </w:tcPr>
          <w:p w:rsidR="00D359DC" w:rsidRPr="00F311E3" w:rsidRDefault="00D359DC" w:rsidP="00F311E3">
            <w:pPr>
              <w:pStyle w:val="31"/>
              <w:spacing w:after="0"/>
              <w:jc w:val="both"/>
              <w:rPr>
                <w:sz w:val="24"/>
                <w:szCs w:val="24"/>
              </w:rPr>
            </w:pPr>
            <w:r w:rsidRPr="00F311E3">
              <w:rPr>
                <w:sz w:val="24"/>
                <w:szCs w:val="24"/>
              </w:rPr>
              <w:t>705,1</w:t>
            </w:r>
          </w:p>
        </w:tc>
        <w:tc>
          <w:tcPr>
            <w:tcW w:w="1080" w:type="dxa"/>
          </w:tcPr>
          <w:p w:rsidR="00D359DC" w:rsidRPr="00F311E3" w:rsidRDefault="00D359DC" w:rsidP="00F311E3">
            <w:pPr>
              <w:pStyle w:val="31"/>
              <w:spacing w:after="0"/>
              <w:jc w:val="both"/>
              <w:rPr>
                <w:sz w:val="24"/>
                <w:szCs w:val="24"/>
              </w:rPr>
            </w:pPr>
            <w:r w:rsidRPr="00F311E3">
              <w:rPr>
                <w:sz w:val="24"/>
                <w:szCs w:val="24"/>
              </w:rPr>
              <w:t>1,7%</w:t>
            </w:r>
          </w:p>
        </w:tc>
        <w:tc>
          <w:tcPr>
            <w:tcW w:w="1080" w:type="dxa"/>
          </w:tcPr>
          <w:p w:rsidR="00D359DC" w:rsidRPr="00F311E3" w:rsidRDefault="00D359DC" w:rsidP="00F311E3">
            <w:pPr>
              <w:pStyle w:val="31"/>
              <w:spacing w:after="0"/>
              <w:jc w:val="both"/>
              <w:rPr>
                <w:sz w:val="24"/>
                <w:szCs w:val="24"/>
              </w:rPr>
            </w:pPr>
            <w:r w:rsidRPr="00F311E3">
              <w:rPr>
                <w:sz w:val="24"/>
                <w:szCs w:val="24"/>
              </w:rPr>
              <w:t>677,7</w:t>
            </w:r>
          </w:p>
        </w:tc>
        <w:tc>
          <w:tcPr>
            <w:tcW w:w="1080" w:type="dxa"/>
          </w:tcPr>
          <w:p w:rsidR="00D359DC" w:rsidRPr="00F311E3" w:rsidRDefault="00D359DC" w:rsidP="00F311E3">
            <w:pPr>
              <w:pStyle w:val="31"/>
              <w:spacing w:after="0"/>
              <w:jc w:val="both"/>
              <w:rPr>
                <w:sz w:val="24"/>
                <w:szCs w:val="24"/>
              </w:rPr>
            </w:pPr>
            <w:r w:rsidRPr="00F311E3">
              <w:rPr>
                <w:sz w:val="24"/>
                <w:szCs w:val="24"/>
              </w:rPr>
              <w:t>350,2</w:t>
            </w:r>
          </w:p>
        </w:tc>
        <w:tc>
          <w:tcPr>
            <w:tcW w:w="1260" w:type="dxa"/>
          </w:tcPr>
          <w:p w:rsidR="00D359DC" w:rsidRPr="00F311E3" w:rsidRDefault="00D359DC" w:rsidP="00F311E3">
            <w:pPr>
              <w:pStyle w:val="31"/>
              <w:spacing w:after="0"/>
              <w:jc w:val="both"/>
              <w:rPr>
                <w:sz w:val="24"/>
                <w:szCs w:val="24"/>
              </w:rPr>
            </w:pPr>
            <w:r w:rsidRPr="00F311E3">
              <w:rPr>
                <w:sz w:val="24"/>
                <w:szCs w:val="24"/>
              </w:rPr>
              <w:t>51,7%</w:t>
            </w:r>
          </w:p>
        </w:tc>
        <w:tc>
          <w:tcPr>
            <w:tcW w:w="1080" w:type="dxa"/>
          </w:tcPr>
          <w:p w:rsidR="00D359DC" w:rsidRPr="00F311E3" w:rsidRDefault="00D359DC" w:rsidP="00F311E3">
            <w:pPr>
              <w:pStyle w:val="31"/>
              <w:spacing w:after="0"/>
              <w:jc w:val="both"/>
              <w:rPr>
                <w:sz w:val="24"/>
                <w:szCs w:val="24"/>
              </w:rPr>
            </w:pPr>
            <w:r w:rsidRPr="00F311E3">
              <w:rPr>
                <w:sz w:val="24"/>
                <w:szCs w:val="24"/>
              </w:rPr>
              <w:t>0,9%</w:t>
            </w:r>
          </w:p>
        </w:tc>
        <w:tc>
          <w:tcPr>
            <w:tcW w:w="900" w:type="dxa"/>
          </w:tcPr>
          <w:p w:rsidR="00D359DC" w:rsidRPr="00F311E3" w:rsidRDefault="00D359DC" w:rsidP="00F311E3">
            <w:pPr>
              <w:pStyle w:val="31"/>
              <w:spacing w:after="0"/>
              <w:jc w:val="both"/>
              <w:rPr>
                <w:sz w:val="24"/>
                <w:szCs w:val="24"/>
              </w:rPr>
            </w:pPr>
            <w:r w:rsidRPr="00F311E3">
              <w:rPr>
                <w:sz w:val="24"/>
                <w:szCs w:val="24"/>
              </w:rPr>
              <w:t>49,7%</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sz w:val="24"/>
                <w:szCs w:val="24"/>
              </w:rPr>
              <w:t>Прочие неналоговые доходы</w:t>
            </w:r>
          </w:p>
        </w:tc>
        <w:tc>
          <w:tcPr>
            <w:tcW w:w="1440" w:type="dxa"/>
          </w:tcPr>
          <w:p w:rsidR="00D359DC" w:rsidRPr="00F311E3" w:rsidRDefault="00D359DC" w:rsidP="00F311E3">
            <w:pPr>
              <w:pStyle w:val="31"/>
              <w:spacing w:after="0"/>
              <w:jc w:val="both"/>
              <w:rPr>
                <w:sz w:val="24"/>
                <w:szCs w:val="24"/>
              </w:rPr>
            </w:pPr>
            <w:r w:rsidRPr="00F311E3">
              <w:rPr>
                <w:sz w:val="24"/>
                <w:szCs w:val="24"/>
              </w:rPr>
              <w:t>117,0</w:t>
            </w:r>
          </w:p>
        </w:tc>
        <w:tc>
          <w:tcPr>
            <w:tcW w:w="1080" w:type="dxa"/>
          </w:tcPr>
          <w:p w:rsidR="00D359DC" w:rsidRPr="00F311E3" w:rsidRDefault="00D359DC" w:rsidP="00F311E3">
            <w:pPr>
              <w:pStyle w:val="31"/>
              <w:spacing w:after="0"/>
              <w:jc w:val="both"/>
              <w:rPr>
                <w:sz w:val="24"/>
                <w:szCs w:val="24"/>
              </w:rPr>
            </w:pPr>
            <w:r w:rsidRPr="00F311E3">
              <w:rPr>
                <w:sz w:val="24"/>
                <w:szCs w:val="24"/>
              </w:rPr>
              <w:t>0,3%</w:t>
            </w:r>
          </w:p>
        </w:tc>
        <w:tc>
          <w:tcPr>
            <w:tcW w:w="1080" w:type="dxa"/>
          </w:tcPr>
          <w:p w:rsidR="00D359DC" w:rsidRPr="00F311E3" w:rsidRDefault="00D359DC" w:rsidP="00F311E3">
            <w:pPr>
              <w:pStyle w:val="31"/>
              <w:spacing w:after="0"/>
              <w:jc w:val="both"/>
              <w:rPr>
                <w:sz w:val="24"/>
                <w:szCs w:val="24"/>
              </w:rPr>
            </w:pPr>
            <w:r w:rsidRPr="00F311E3">
              <w:rPr>
                <w:sz w:val="24"/>
                <w:szCs w:val="24"/>
              </w:rPr>
              <w:t>15,3</w:t>
            </w:r>
          </w:p>
        </w:tc>
        <w:tc>
          <w:tcPr>
            <w:tcW w:w="1080" w:type="dxa"/>
          </w:tcPr>
          <w:p w:rsidR="00D359DC" w:rsidRPr="00F311E3" w:rsidRDefault="00D359DC" w:rsidP="00F311E3">
            <w:pPr>
              <w:pStyle w:val="31"/>
              <w:spacing w:after="0"/>
              <w:jc w:val="both"/>
              <w:rPr>
                <w:sz w:val="24"/>
                <w:szCs w:val="24"/>
              </w:rPr>
            </w:pPr>
            <w:r w:rsidRPr="00F311E3">
              <w:rPr>
                <w:sz w:val="24"/>
                <w:szCs w:val="24"/>
              </w:rPr>
              <w:t>46,7</w:t>
            </w:r>
          </w:p>
        </w:tc>
        <w:tc>
          <w:tcPr>
            <w:tcW w:w="1260" w:type="dxa"/>
          </w:tcPr>
          <w:p w:rsidR="00D359DC" w:rsidRPr="00F311E3" w:rsidRDefault="00D359DC" w:rsidP="00F311E3">
            <w:pPr>
              <w:pStyle w:val="31"/>
              <w:spacing w:after="0"/>
              <w:jc w:val="both"/>
              <w:rPr>
                <w:sz w:val="24"/>
                <w:szCs w:val="24"/>
              </w:rPr>
            </w:pPr>
            <w:r w:rsidRPr="00F311E3">
              <w:rPr>
                <w:sz w:val="24"/>
                <w:szCs w:val="24"/>
              </w:rPr>
              <w:t>305,2%</w:t>
            </w:r>
          </w:p>
        </w:tc>
        <w:tc>
          <w:tcPr>
            <w:tcW w:w="1080" w:type="dxa"/>
          </w:tcPr>
          <w:p w:rsidR="00D359DC" w:rsidRPr="00F311E3" w:rsidRDefault="00D359DC" w:rsidP="00F311E3">
            <w:pPr>
              <w:pStyle w:val="31"/>
              <w:spacing w:after="0"/>
              <w:jc w:val="both"/>
              <w:rPr>
                <w:sz w:val="24"/>
                <w:szCs w:val="24"/>
              </w:rPr>
            </w:pPr>
            <w:r w:rsidRPr="00F311E3">
              <w:rPr>
                <w:sz w:val="24"/>
                <w:szCs w:val="24"/>
              </w:rPr>
              <w:t>0,1%</w:t>
            </w:r>
          </w:p>
        </w:tc>
        <w:tc>
          <w:tcPr>
            <w:tcW w:w="900" w:type="dxa"/>
          </w:tcPr>
          <w:p w:rsidR="00D359DC" w:rsidRPr="00F311E3" w:rsidRDefault="00D359DC" w:rsidP="00F311E3">
            <w:pPr>
              <w:pStyle w:val="31"/>
              <w:spacing w:after="0"/>
              <w:jc w:val="both"/>
              <w:rPr>
                <w:sz w:val="24"/>
                <w:szCs w:val="24"/>
              </w:rPr>
            </w:pPr>
            <w:r w:rsidRPr="00F311E3">
              <w:rPr>
                <w:sz w:val="24"/>
                <w:szCs w:val="24"/>
              </w:rPr>
              <w:t>39,9%</w:t>
            </w:r>
          </w:p>
        </w:tc>
      </w:tr>
      <w:tr w:rsidR="00D359DC" w:rsidRPr="00F311E3" w:rsidTr="00F311E3">
        <w:tc>
          <w:tcPr>
            <w:tcW w:w="3060" w:type="dxa"/>
          </w:tcPr>
          <w:p w:rsidR="00D359DC" w:rsidRPr="00F311E3" w:rsidRDefault="00D359DC" w:rsidP="00F311E3">
            <w:pPr>
              <w:pStyle w:val="31"/>
              <w:spacing w:after="0"/>
              <w:jc w:val="both"/>
              <w:rPr>
                <w:sz w:val="24"/>
                <w:szCs w:val="24"/>
              </w:rPr>
            </w:pPr>
            <w:r w:rsidRPr="00F311E3">
              <w:rPr>
                <w:b/>
                <w:sz w:val="24"/>
                <w:szCs w:val="24"/>
              </w:rPr>
              <w:t>Налоговые и неналоговые доходы</w:t>
            </w:r>
          </w:p>
        </w:tc>
        <w:tc>
          <w:tcPr>
            <w:tcW w:w="1440" w:type="dxa"/>
          </w:tcPr>
          <w:p w:rsidR="00D359DC" w:rsidRPr="00F311E3" w:rsidRDefault="00D359DC" w:rsidP="00F311E3">
            <w:pPr>
              <w:pStyle w:val="31"/>
              <w:spacing w:after="0"/>
              <w:jc w:val="both"/>
              <w:rPr>
                <w:b/>
                <w:sz w:val="24"/>
                <w:szCs w:val="24"/>
              </w:rPr>
            </w:pPr>
            <w:r w:rsidRPr="00F311E3">
              <w:rPr>
                <w:b/>
                <w:sz w:val="24"/>
                <w:szCs w:val="24"/>
              </w:rPr>
              <w:t>42307,6</w:t>
            </w:r>
          </w:p>
        </w:tc>
        <w:tc>
          <w:tcPr>
            <w:tcW w:w="1080" w:type="dxa"/>
          </w:tcPr>
          <w:p w:rsidR="00D359DC" w:rsidRPr="00F311E3" w:rsidRDefault="00D359DC" w:rsidP="00F311E3">
            <w:pPr>
              <w:pStyle w:val="31"/>
              <w:spacing w:after="0"/>
              <w:jc w:val="both"/>
              <w:rPr>
                <w:b/>
                <w:sz w:val="24"/>
                <w:szCs w:val="24"/>
              </w:rPr>
            </w:pPr>
            <w:r w:rsidRPr="00F311E3">
              <w:rPr>
                <w:b/>
                <w:sz w:val="24"/>
                <w:szCs w:val="24"/>
              </w:rPr>
              <w:t>100,0%</w:t>
            </w:r>
          </w:p>
        </w:tc>
        <w:tc>
          <w:tcPr>
            <w:tcW w:w="1080" w:type="dxa"/>
          </w:tcPr>
          <w:p w:rsidR="00D359DC" w:rsidRPr="00F311E3" w:rsidRDefault="00D359DC" w:rsidP="00F311E3">
            <w:pPr>
              <w:pStyle w:val="31"/>
              <w:spacing w:after="0"/>
              <w:jc w:val="both"/>
              <w:rPr>
                <w:b/>
                <w:sz w:val="24"/>
                <w:szCs w:val="24"/>
              </w:rPr>
            </w:pPr>
            <w:r w:rsidRPr="00F311E3">
              <w:rPr>
                <w:b/>
                <w:sz w:val="24"/>
                <w:szCs w:val="24"/>
              </w:rPr>
              <w:t>42122,1</w:t>
            </w:r>
          </w:p>
        </w:tc>
        <w:tc>
          <w:tcPr>
            <w:tcW w:w="1080" w:type="dxa"/>
          </w:tcPr>
          <w:p w:rsidR="00D359DC" w:rsidRPr="00F311E3" w:rsidRDefault="00D359DC" w:rsidP="00F311E3">
            <w:pPr>
              <w:pStyle w:val="31"/>
              <w:spacing w:after="0"/>
              <w:jc w:val="both"/>
              <w:rPr>
                <w:b/>
                <w:sz w:val="24"/>
                <w:szCs w:val="24"/>
              </w:rPr>
            </w:pPr>
            <w:r w:rsidRPr="00F311E3">
              <w:rPr>
                <w:b/>
                <w:sz w:val="24"/>
                <w:szCs w:val="24"/>
              </w:rPr>
              <w:t>40039,2</w:t>
            </w:r>
          </w:p>
        </w:tc>
        <w:tc>
          <w:tcPr>
            <w:tcW w:w="1260" w:type="dxa"/>
          </w:tcPr>
          <w:p w:rsidR="00D359DC" w:rsidRPr="00F311E3" w:rsidRDefault="00D359DC" w:rsidP="00F311E3">
            <w:pPr>
              <w:pStyle w:val="31"/>
              <w:spacing w:after="0"/>
              <w:jc w:val="both"/>
              <w:rPr>
                <w:b/>
                <w:sz w:val="24"/>
                <w:szCs w:val="24"/>
              </w:rPr>
            </w:pPr>
            <w:r w:rsidRPr="00F311E3">
              <w:rPr>
                <w:b/>
                <w:sz w:val="24"/>
                <w:szCs w:val="24"/>
              </w:rPr>
              <w:t>95,0%</w:t>
            </w:r>
          </w:p>
        </w:tc>
        <w:tc>
          <w:tcPr>
            <w:tcW w:w="1080" w:type="dxa"/>
          </w:tcPr>
          <w:p w:rsidR="00D359DC" w:rsidRPr="00F311E3" w:rsidRDefault="00D359DC" w:rsidP="00F311E3">
            <w:pPr>
              <w:pStyle w:val="31"/>
              <w:spacing w:after="0"/>
              <w:jc w:val="both"/>
              <w:rPr>
                <w:b/>
                <w:sz w:val="24"/>
                <w:szCs w:val="24"/>
              </w:rPr>
            </w:pPr>
            <w:r w:rsidRPr="00F311E3">
              <w:rPr>
                <w:b/>
                <w:sz w:val="24"/>
                <w:szCs w:val="24"/>
              </w:rPr>
              <w:t>100,0%</w:t>
            </w:r>
          </w:p>
        </w:tc>
        <w:tc>
          <w:tcPr>
            <w:tcW w:w="900" w:type="dxa"/>
          </w:tcPr>
          <w:p w:rsidR="00D359DC" w:rsidRPr="00F311E3" w:rsidRDefault="00D359DC" w:rsidP="00F311E3">
            <w:pPr>
              <w:pStyle w:val="31"/>
              <w:spacing w:after="0"/>
              <w:jc w:val="both"/>
              <w:rPr>
                <w:b/>
                <w:sz w:val="24"/>
                <w:szCs w:val="24"/>
              </w:rPr>
            </w:pPr>
            <w:r w:rsidRPr="00F311E3">
              <w:rPr>
                <w:b/>
                <w:sz w:val="24"/>
                <w:szCs w:val="24"/>
              </w:rPr>
              <w:t>94,6%</w:t>
            </w:r>
          </w:p>
        </w:tc>
      </w:tr>
    </w:tbl>
    <w:p w:rsidR="00D359DC" w:rsidRPr="00F311E3" w:rsidRDefault="00D359DC" w:rsidP="00F311E3">
      <w:pPr>
        <w:pStyle w:val="31"/>
        <w:spacing w:after="0"/>
        <w:ind w:firstLine="540"/>
        <w:jc w:val="both"/>
        <w:rPr>
          <w:sz w:val="24"/>
          <w:szCs w:val="24"/>
        </w:rPr>
      </w:pPr>
    </w:p>
    <w:p w:rsidR="00D359DC" w:rsidRPr="00F311E3" w:rsidRDefault="00D359DC" w:rsidP="00F311E3">
      <w:pPr>
        <w:pStyle w:val="ConsPlusNormal"/>
        <w:ind w:firstLine="540"/>
        <w:jc w:val="both"/>
        <w:rPr>
          <w:rFonts w:ascii="Times New Roman" w:hAnsi="Times New Roman" w:cs="Times New Roman"/>
          <w:sz w:val="24"/>
          <w:szCs w:val="24"/>
        </w:rPr>
      </w:pPr>
      <w:r w:rsidRPr="00F311E3">
        <w:rPr>
          <w:rFonts w:ascii="Times New Roman" w:hAnsi="Times New Roman" w:cs="Times New Roman"/>
          <w:sz w:val="24"/>
          <w:szCs w:val="24"/>
        </w:rPr>
        <w:t>Поступление налоговых и неналоговых доходов в консолидированный бюджет  Дубенского муниципального района за 2015 год составило 40039,2 тыс. рублей, что составляет 95,0 процентов к годовым плановым назначениям. По сравнению с 2014 годом произошло уменьшение на 5,0 процентов. Основной причиной уменьшения налоговых и неналоговых доходов явилась недоимка по налогу на доходы физических лиц.</w:t>
      </w:r>
    </w:p>
    <w:p w:rsidR="00D359DC" w:rsidRPr="00F311E3" w:rsidRDefault="00D359DC" w:rsidP="00F311E3">
      <w:pPr>
        <w:pStyle w:val="1"/>
        <w:spacing w:line="240" w:lineRule="auto"/>
        <w:jc w:val="center"/>
        <w:rPr>
          <w:rFonts w:ascii="Times New Roman" w:hAnsi="Times New Roman" w:cs="Times New Roman"/>
          <w:sz w:val="24"/>
          <w:szCs w:val="24"/>
        </w:rPr>
      </w:pPr>
      <w:bookmarkStart w:id="0" w:name="sub_500"/>
      <w:r w:rsidRPr="00F311E3">
        <w:rPr>
          <w:rFonts w:ascii="Times New Roman" w:hAnsi="Times New Roman" w:cs="Times New Roman"/>
          <w:sz w:val="24"/>
          <w:szCs w:val="24"/>
        </w:rPr>
        <w:t>Основные изменения налогового законодательства с 2016 года</w:t>
      </w:r>
    </w:p>
    <w:p w:rsidR="00D359DC" w:rsidRPr="00F311E3" w:rsidRDefault="00D359DC" w:rsidP="000D673C">
      <w:pPr>
        <w:spacing w:after="0" w:line="240" w:lineRule="auto"/>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rPr>
        <w:t>На региональном уровне проведена работа по изменению налоговой базы в отношении объектов налогообложения для расчета налога на имущество</w:t>
      </w:r>
      <w:proofErr w:type="gramEnd"/>
      <w:r w:rsidRPr="00F311E3">
        <w:rPr>
          <w:rFonts w:ascii="Times New Roman" w:hAnsi="Times New Roman" w:cs="Times New Roman"/>
          <w:sz w:val="24"/>
          <w:szCs w:val="24"/>
        </w:rPr>
        <w:t xml:space="preserve"> физических лиц, с 1 января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определяется исходя из их кадастровой стоимости. Изменена налоговая база по земельному налогу в связи с переоценкой кадастровой оценки земель населенных пунктов.</w:t>
      </w:r>
    </w:p>
    <w:p w:rsidR="00D359DC" w:rsidRPr="00F311E3" w:rsidRDefault="00D359DC" w:rsidP="000D673C">
      <w:pPr>
        <w:spacing w:after="0" w:line="240" w:lineRule="auto"/>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rPr>
        <w:t xml:space="preserve">В целях поддержки развития малого и среднего бизнеса Законом Республики Мордовия от 22 декабря </w:t>
      </w:r>
      <w:smartTag w:uri="urn:schemas-microsoft-com:office:smarttags" w:element="metricconverter">
        <w:smartTagPr>
          <w:attr w:name="ProductID" w:val="2015 г"/>
        </w:smartTagPr>
        <w:r w:rsidRPr="00F311E3">
          <w:rPr>
            <w:rFonts w:ascii="Times New Roman" w:hAnsi="Times New Roman" w:cs="Times New Roman"/>
            <w:sz w:val="24"/>
            <w:szCs w:val="24"/>
          </w:rPr>
          <w:t>2015 г</w:t>
        </w:r>
      </w:smartTag>
      <w:r w:rsidRPr="00F311E3">
        <w:rPr>
          <w:rFonts w:ascii="Times New Roman" w:hAnsi="Times New Roman" w:cs="Times New Roman"/>
          <w:sz w:val="24"/>
          <w:szCs w:val="24"/>
        </w:rPr>
        <w:t>. № 97-З «Об установлении налоговой ставки в размере 0 процентов для отдельных категорий налогоплательщиков – индивидуальных предпринимателей при применении упрощенной системы налогообложения и патентной системы налогообложения в Республике Мордовия» налоговая ставка при применении упрощенной системы налогообложения в Республике Мордовия установлена в размере 0 процентов для налогоплательщиков</w:t>
      </w:r>
      <w:proofErr w:type="gramEnd"/>
      <w:r w:rsidRPr="00F311E3">
        <w:rPr>
          <w:rFonts w:ascii="Times New Roman" w:hAnsi="Times New Roman" w:cs="Times New Roman"/>
          <w:sz w:val="24"/>
          <w:szCs w:val="24"/>
        </w:rPr>
        <w:t xml:space="preserve"> индивидуальных предпринимателей, впервые зарегистрированных после вступления в силу указанного Закона и осуществляющих предпринимательскую деятельность в производственной, социальной и (или) научной сферах. Налогоплательщики вправе применять налоговую ставку в размере 0 процентов со дня их государственной регистрации в качестве индивидуальных предпринимателей непрерывно в течение двух налоговых периодов. Данная норма также действует и при применении патентной системы налогообложения в Республике Мордовия.</w:t>
      </w:r>
    </w:p>
    <w:p w:rsidR="00D359DC" w:rsidRPr="00F311E3" w:rsidRDefault="00D359DC" w:rsidP="000D673C">
      <w:pPr>
        <w:spacing w:after="0" w:line="240" w:lineRule="auto"/>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rPr>
        <w:t xml:space="preserve">Законом Республики Мордовия от 26 ноября </w:t>
      </w:r>
      <w:smartTag w:uri="urn:schemas-microsoft-com:office:smarttags" w:element="metricconverter">
        <w:smartTagPr>
          <w:attr w:name="ProductID" w:val="2015 г"/>
        </w:smartTagPr>
        <w:r w:rsidRPr="00F311E3">
          <w:rPr>
            <w:rFonts w:ascii="Times New Roman" w:hAnsi="Times New Roman" w:cs="Times New Roman"/>
            <w:sz w:val="24"/>
            <w:szCs w:val="24"/>
          </w:rPr>
          <w:t>2015 г</w:t>
        </w:r>
      </w:smartTag>
      <w:r w:rsidRPr="00F311E3">
        <w:rPr>
          <w:rFonts w:ascii="Times New Roman" w:hAnsi="Times New Roman" w:cs="Times New Roman"/>
          <w:sz w:val="24"/>
          <w:szCs w:val="24"/>
        </w:rPr>
        <w:t xml:space="preserve">. № 86-З «О внесении изменений в некоторые законодательные акты Республики Мордовия» перечень видов деятельности, в отношении которых может применяться патентная система налогообложения, расширен до 63, из них в сферах: оказания услуг общественного питания; предоставления услуг по забою, </w:t>
      </w:r>
      <w:r w:rsidRPr="00F311E3">
        <w:rPr>
          <w:rFonts w:ascii="Times New Roman" w:hAnsi="Times New Roman" w:cs="Times New Roman"/>
          <w:sz w:val="24"/>
          <w:szCs w:val="24"/>
        </w:rPr>
        <w:lastRenderedPageBreak/>
        <w:t>транспортировке, перегонке, выпасу скота; переработки и консервирования фруктов и овощей;</w:t>
      </w:r>
      <w:proofErr w:type="gramEnd"/>
      <w:r w:rsidRPr="00F311E3">
        <w:rPr>
          <w:rFonts w:ascii="Times New Roman" w:hAnsi="Times New Roman" w:cs="Times New Roman"/>
          <w:sz w:val="24"/>
          <w:szCs w:val="24"/>
        </w:rPr>
        <w:t xml:space="preserve"> производство молочной продукции; производство хлебобулочных и мучных кондитерских изделий; оказания услуг по разработке программ для ЭВМ и баз данных и других.</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bCs/>
          <w:sz w:val="24"/>
          <w:szCs w:val="24"/>
        </w:rPr>
      </w:pPr>
      <w:r w:rsidRPr="00F311E3">
        <w:rPr>
          <w:rFonts w:ascii="Times New Roman" w:hAnsi="Times New Roman" w:cs="Times New Roman"/>
          <w:bCs/>
          <w:sz w:val="24"/>
          <w:szCs w:val="24"/>
        </w:rPr>
        <w:t xml:space="preserve">Постановлением Правительства Республики Мордовия от 29 февраля </w:t>
      </w:r>
      <w:smartTag w:uri="urn:schemas-microsoft-com:office:smarttags" w:element="metricconverter">
        <w:smartTagPr>
          <w:attr w:name="ProductID" w:val="2016 г"/>
        </w:smartTagPr>
        <w:r w:rsidRPr="00F311E3">
          <w:rPr>
            <w:rFonts w:ascii="Times New Roman" w:hAnsi="Times New Roman" w:cs="Times New Roman"/>
            <w:bCs/>
            <w:sz w:val="24"/>
            <w:szCs w:val="24"/>
          </w:rPr>
          <w:t>2016 г</w:t>
        </w:r>
      </w:smartTag>
      <w:r w:rsidRPr="00F311E3">
        <w:rPr>
          <w:rFonts w:ascii="Times New Roman" w:hAnsi="Times New Roman" w:cs="Times New Roman"/>
          <w:bCs/>
          <w:sz w:val="24"/>
          <w:szCs w:val="24"/>
        </w:rPr>
        <w:t>. № 112 утвержден Порядок предоставления государственной преференции в части передачи имущества, находящегося в государственной собственности Республики Мордовия, на праве аренды субъектам малого и среднего предпринимательства без торгов.</w:t>
      </w:r>
    </w:p>
    <w:p w:rsidR="00D359DC" w:rsidRPr="00F311E3" w:rsidRDefault="00D359DC" w:rsidP="000D673C">
      <w:pPr>
        <w:autoSpaceDE w:val="0"/>
        <w:autoSpaceDN w:val="0"/>
        <w:adjustRightInd w:val="0"/>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Федеральным законом от 29 февраля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xml:space="preserve">. № 34-ФЗ «О внесении изменения в статью 193 части второй Налогового кодекса Российской Федерации» с 1 апреля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изменены налоговые ставки по подакцизным товарам, в</w:t>
      </w:r>
      <w:r w:rsidRPr="00F311E3">
        <w:rPr>
          <w:rFonts w:ascii="Times New Roman" w:hAnsi="Times New Roman" w:cs="Times New Roman"/>
          <w:bCs/>
          <w:sz w:val="24"/>
          <w:szCs w:val="24"/>
        </w:rPr>
        <w:t>озросли акцизы на бензин всех классов.</w:t>
      </w:r>
    </w:p>
    <w:p w:rsidR="00D359DC" w:rsidRPr="00F311E3" w:rsidRDefault="00D359DC" w:rsidP="00F311E3">
      <w:pPr>
        <w:pStyle w:val="ConsPlusNormal"/>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rPr>
        <w:t xml:space="preserve">Федеральным законом от 23 мая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 145-ФЗ «О внесении изменений в Бюджетный кодекс Российской Федерации и статью 6 Федерального закона «О внесении изменений в Бюджетный кодекс Российской Федерации и статью 30 Федерального закона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изменены нормативы зачисления в бюджет акцизов на автомобильный</w:t>
      </w:r>
      <w:proofErr w:type="gramEnd"/>
      <w:r w:rsidRPr="00F311E3">
        <w:rPr>
          <w:rFonts w:ascii="Times New Roman" w:hAnsi="Times New Roman" w:cs="Times New Roman"/>
          <w:sz w:val="24"/>
          <w:szCs w:val="24"/>
        </w:rPr>
        <w:t xml:space="preserve"> бензин, прямогонный бензин, дизельное топливо, моторные масла для дизельных и (или) карбюраторных (</w:t>
      </w:r>
      <w:proofErr w:type="spellStart"/>
      <w:r w:rsidRPr="00F311E3">
        <w:rPr>
          <w:rFonts w:ascii="Times New Roman" w:hAnsi="Times New Roman" w:cs="Times New Roman"/>
          <w:sz w:val="24"/>
          <w:szCs w:val="24"/>
        </w:rPr>
        <w:t>инжекторных</w:t>
      </w:r>
      <w:proofErr w:type="spellEnd"/>
      <w:r w:rsidRPr="00F311E3">
        <w:rPr>
          <w:rFonts w:ascii="Times New Roman" w:hAnsi="Times New Roman" w:cs="Times New Roman"/>
          <w:sz w:val="24"/>
          <w:szCs w:val="24"/>
        </w:rPr>
        <w:t>) двигателей, производимые на территории Российской Федерации (в бюджет субъекта Российской Федерации – 88 процентов, снижение на 12 процентов).</w:t>
      </w:r>
    </w:p>
    <w:p w:rsidR="00D359DC" w:rsidRPr="00F311E3" w:rsidRDefault="00D359DC" w:rsidP="00F311E3">
      <w:pPr>
        <w:spacing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С 1 января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на федеральном уровне для физических лиц установлены новые сроки уплаты имущественных налогов и транспортного налога – не позднее 1 декабря года, следующего за истекшим налоговым периодом.</w:t>
      </w:r>
    </w:p>
    <w:p w:rsidR="00D359DC" w:rsidRPr="00F311E3" w:rsidRDefault="00D359DC" w:rsidP="00F311E3">
      <w:pPr>
        <w:pStyle w:val="1"/>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Основные изменения налогового законодательства, вступающие в силу, а также планируемые к принятию в 2017-2019 годах</w:t>
      </w:r>
    </w:p>
    <w:bookmarkEnd w:id="0"/>
    <w:p w:rsidR="00D359DC" w:rsidRPr="00F311E3" w:rsidRDefault="00D359DC" w:rsidP="000D673C">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1. На федеральном уровне:</w:t>
      </w:r>
    </w:p>
    <w:p w:rsidR="00D359DC" w:rsidRPr="00F311E3" w:rsidRDefault="00D359DC" w:rsidP="00F311E3">
      <w:pPr>
        <w:pStyle w:val="ConsPlusNormal"/>
        <w:ind w:firstLine="720"/>
        <w:jc w:val="both"/>
        <w:rPr>
          <w:rFonts w:ascii="Times New Roman" w:hAnsi="Times New Roman" w:cs="Times New Roman"/>
          <w:sz w:val="24"/>
          <w:szCs w:val="24"/>
        </w:rPr>
      </w:pPr>
      <w:proofErr w:type="gramStart"/>
      <w:r w:rsidRPr="00F311E3">
        <w:rPr>
          <w:rFonts w:ascii="Times New Roman" w:hAnsi="Times New Roman" w:cs="Times New Roman"/>
          <w:sz w:val="24"/>
          <w:szCs w:val="24"/>
        </w:rPr>
        <w:t xml:space="preserve">1) с 1 января </w:t>
      </w:r>
      <w:smartTag w:uri="urn:schemas-microsoft-com:office:smarttags" w:element="metricconverter">
        <w:smartTagPr>
          <w:attr w:name="ProductID" w:val="2017 г"/>
        </w:smartTagPr>
        <w:r w:rsidRPr="00F311E3">
          <w:rPr>
            <w:rFonts w:ascii="Times New Roman" w:hAnsi="Times New Roman" w:cs="Times New Roman"/>
            <w:sz w:val="24"/>
            <w:szCs w:val="24"/>
          </w:rPr>
          <w:t>2017 г</w:t>
        </w:r>
      </w:smartTag>
      <w:r w:rsidRPr="00F311E3">
        <w:rPr>
          <w:rFonts w:ascii="Times New Roman" w:hAnsi="Times New Roman" w:cs="Times New Roman"/>
          <w:sz w:val="24"/>
          <w:szCs w:val="24"/>
        </w:rPr>
        <w:t xml:space="preserve">. для организаций – участников региональных инвестиционных проектов законами субъектов Российской Федерации может устанавливаться пониженная налоговая ставка налога, подлежащего зачислению в бюджеты субъектов Российской Федерации, в соответствии с положениями </w:t>
      </w:r>
      <w:hyperlink r:id="rId8" w:history="1">
        <w:r w:rsidRPr="00F311E3">
          <w:rPr>
            <w:rFonts w:ascii="Times New Roman" w:hAnsi="Times New Roman" w:cs="Times New Roman"/>
            <w:sz w:val="24"/>
            <w:szCs w:val="24"/>
          </w:rPr>
          <w:t>пункта 3 статьи 284.3</w:t>
        </w:r>
      </w:hyperlink>
      <w:r w:rsidRPr="00F311E3">
        <w:rPr>
          <w:rFonts w:ascii="Times New Roman" w:hAnsi="Times New Roman" w:cs="Times New Roman"/>
          <w:sz w:val="24"/>
          <w:szCs w:val="24"/>
        </w:rPr>
        <w:t xml:space="preserve"> либо </w:t>
      </w:r>
      <w:hyperlink r:id="rId9" w:history="1">
        <w:r w:rsidRPr="00F311E3">
          <w:rPr>
            <w:rFonts w:ascii="Times New Roman" w:hAnsi="Times New Roman" w:cs="Times New Roman"/>
            <w:sz w:val="24"/>
            <w:szCs w:val="24"/>
          </w:rPr>
          <w:t>пункта 3 статьи 284.3-1</w:t>
        </w:r>
      </w:hyperlink>
      <w:r w:rsidRPr="00F311E3">
        <w:rPr>
          <w:rFonts w:ascii="Times New Roman" w:hAnsi="Times New Roman" w:cs="Times New Roman"/>
          <w:sz w:val="24"/>
          <w:szCs w:val="24"/>
        </w:rPr>
        <w:t xml:space="preserve"> Налогового кодекса Российской Федерации (Федеральный </w:t>
      </w:r>
      <w:hyperlink r:id="rId10" w:history="1">
        <w:r w:rsidRPr="00F311E3">
          <w:rPr>
            <w:rFonts w:ascii="Times New Roman" w:hAnsi="Times New Roman" w:cs="Times New Roman"/>
            <w:sz w:val="24"/>
            <w:szCs w:val="24"/>
          </w:rPr>
          <w:t>закон</w:t>
        </w:r>
      </w:hyperlink>
      <w:r w:rsidRPr="00F311E3">
        <w:rPr>
          <w:rFonts w:ascii="Times New Roman" w:hAnsi="Times New Roman" w:cs="Times New Roman"/>
          <w:sz w:val="24"/>
          <w:szCs w:val="24"/>
        </w:rPr>
        <w:t xml:space="preserve"> от 23 мая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 144-ФЗ);</w:t>
      </w:r>
      <w:proofErr w:type="gramEnd"/>
    </w:p>
    <w:p w:rsidR="00D359DC" w:rsidRPr="00F311E3" w:rsidRDefault="00D359DC" w:rsidP="00F311E3">
      <w:pPr>
        <w:pStyle w:val="ConsPlusNormal"/>
        <w:ind w:firstLine="720"/>
        <w:jc w:val="both"/>
        <w:outlineLvl w:val="0"/>
        <w:rPr>
          <w:rFonts w:ascii="Times New Roman" w:hAnsi="Times New Roman" w:cs="Times New Roman"/>
          <w:sz w:val="24"/>
          <w:szCs w:val="24"/>
        </w:rPr>
      </w:pPr>
      <w:r w:rsidRPr="00F311E3">
        <w:rPr>
          <w:rFonts w:ascii="Times New Roman" w:hAnsi="Times New Roman" w:cs="Times New Roman"/>
          <w:sz w:val="24"/>
          <w:szCs w:val="24"/>
        </w:rPr>
        <w:t xml:space="preserve">2) с 1 января </w:t>
      </w:r>
      <w:smartTag w:uri="urn:schemas-microsoft-com:office:smarttags" w:element="metricconverter">
        <w:smartTagPr>
          <w:attr w:name="ProductID" w:val="2017 г"/>
        </w:smartTagPr>
        <w:r w:rsidRPr="00F311E3">
          <w:rPr>
            <w:rFonts w:ascii="Times New Roman" w:hAnsi="Times New Roman" w:cs="Times New Roman"/>
            <w:sz w:val="24"/>
            <w:szCs w:val="24"/>
          </w:rPr>
          <w:t>2017 г</w:t>
        </w:r>
      </w:smartTag>
      <w:r w:rsidRPr="00F311E3">
        <w:rPr>
          <w:rFonts w:ascii="Times New Roman" w:hAnsi="Times New Roman" w:cs="Times New Roman"/>
          <w:sz w:val="24"/>
          <w:szCs w:val="24"/>
        </w:rPr>
        <w:t xml:space="preserve">. вступают в силу изменения, благодаря которым больше лиц смогут применять упрощенную систему налогообложения. Право применять УСН допустимо будет получить, если доход за девять месяцев года, в котором подается уведомление о переходе на </w:t>
      </w:r>
      <w:proofErr w:type="spellStart"/>
      <w:r w:rsidRPr="00F311E3">
        <w:rPr>
          <w:rFonts w:ascii="Times New Roman" w:hAnsi="Times New Roman" w:cs="Times New Roman"/>
          <w:sz w:val="24"/>
          <w:szCs w:val="24"/>
        </w:rPr>
        <w:t>спецрежим</w:t>
      </w:r>
      <w:proofErr w:type="spellEnd"/>
      <w:r w:rsidRPr="00F311E3">
        <w:rPr>
          <w:rFonts w:ascii="Times New Roman" w:hAnsi="Times New Roman" w:cs="Times New Roman"/>
          <w:sz w:val="24"/>
          <w:szCs w:val="24"/>
        </w:rPr>
        <w:t xml:space="preserve">, не превысит 90 млн. рублей. Этого права лишатся лица, чей доход по итогам отчетного или налогового периода составит более 120 млн. рублей. Сейчас в Налоговом кодексе Российской Федерации установлены лимиты </w:t>
      </w:r>
      <w:hyperlink r:id="rId11" w:history="1">
        <w:r w:rsidRPr="00F311E3">
          <w:rPr>
            <w:rFonts w:ascii="Times New Roman" w:hAnsi="Times New Roman" w:cs="Times New Roman"/>
            <w:sz w:val="24"/>
            <w:szCs w:val="24"/>
          </w:rPr>
          <w:t>45 млн</w:t>
        </w:r>
      </w:hyperlink>
      <w:r w:rsidRPr="00F311E3">
        <w:rPr>
          <w:rFonts w:ascii="Times New Roman" w:hAnsi="Times New Roman" w:cs="Times New Roman"/>
          <w:sz w:val="24"/>
          <w:szCs w:val="24"/>
        </w:rPr>
        <w:t xml:space="preserve">. рублей и </w:t>
      </w:r>
      <w:hyperlink r:id="rId12" w:history="1">
        <w:r w:rsidRPr="00F311E3">
          <w:rPr>
            <w:rFonts w:ascii="Times New Roman" w:hAnsi="Times New Roman" w:cs="Times New Roman"/>
            <w:sz w:val="24"/>
            <w:szCs w:val="24"/>
          </w:rPr>
          <w:t>60 млн. рублей</w:t>
        </w:r>
      </w:hyperlink>
      <w:r w:rsidRPr="00F311E3">
        <w:rPr>
          <w:rFonts w:ascii="Times New Roman" w:hAnsi="Times New Roman" w:cs="Times New Roman"/>
          <w:sz w:val="24"/>
          <w:szCs w:val="24"/>
        </w:rPr>
        <w:t xml:space="preserve"> соответственно. Они индексируются на коэффициент-дефлятор (в 2016 году – </w:t>
      </w:r>
      <w:hyperlink r:id="rId13" w:history="1">
        <w:r w:rsidRPr="00F311E3">
          <w:rPr>
            <w:rFonts w:ascii="Times New Roman" w:hAnsi="Times New Roman" w:cs="Times New Roman"/>
            <w:sz w:val="24"/>
            <w:szCs w:val="24"/>
          </w:rPr>
          <w:t>1,329</w:t>
        </w:r>
      </w:hyperlink>
      <w:r w:rsidRPr="00F311E3">
        <w:rPr>
          <w:rFonts w:ascii="Times New Roman" w:hAnsi="Times New Roman" w:cs="Times New Roman"/>
          <w:sz w:val="24"/>
          <w:szCs w:val="24"/>
        </w:rPr>
        <w:t xml:space="preserve">). На 2017 – 2019 годы действие норм об индексации пороговых сумм доходов </w:t>
      </w:r>
      <w:hyperlink r:id="rId14" w:history="1">
        <w:r w:rsidRPr="00F311E3">
          <w:rPr>
            <w:rFonts w:ascii="Times New Roman" w:hAnsi="Times New Roman" w:cs="Times New Roman"/>
            <w:sz w:val="24"/>
            <w:szCs w:val="24"/>
          </w:rPr>
          <w:t>приостановят</w:t>
        </w:r>
      </w:hyperlink>
      <w:r w:rsidRPr="00F311E3">
        <w:rPr>
          <w:rFonts w:ascii="Times New Roman" w:hAnsi="Times New Roman" w:cs="Times New Roman"/>
          <w:sz w:val="24"/>
          <w:szCs w:val="24"/>
        </w:rPr>
        <w:t xml:space="preserve">, на 2020 год коэффициент-дефлятор </w:t>
      </w:r>
      <w:hyperlink r:id="rId15" w:history="1">
        <w:r w:rsidRPr="00F311E3">
          <w:rPr>
            <w:rFonts w:ascii="Times New Roman" w:hAnsi="Times New Roman" w:cs="Times New Roman"/>
            <w:sz w:val="24"/>
            <w:szCs w:val="24"/>
          </w:rPr>
          <w:t>будет равен 1</w:t>
        </w:r>
      </w:hyperlink>
      <w:r w:rsidRPr="00F311E3">
        <w:rPr>
          <w:rFonts w:ascii="Times New Roman" w:hAnsi="Times New Roman" w:cs="Times New Roman"/>
          <w:sz w:val="24"/>
          <w:szCs w:val="24"/>
        </w:rPr>
        <w:t xml:space="preserve">. Кроме того, с 2017 года в 1,5 раза повышается </w:t>
      </w:r>
      <w:hyperlink r:id="rId16" w:history="1">
        <w:r w:rsidRPr="00F311E3">
          <w:rPr>
            <w:rFonts w:ascii="Times New Roman" w:hAnsi="Times New Roman" w:cs="Times New Roman"/>
            <w:sz w:val="24"/>
            <w:szCs w:val="24"/>
          </w:rPr>
          <w:t>предельная величина</w:t>
        </w:r>
      </w:hyperlink>
      <w:r w:rsidRPr="00F311E3">
        <w:rPr>
          <w:rFonts w:ascii="Times New Roman" w:hAnsi="Times New Roman" w:cs="Times New Roman"/>
          <w:sz w:val="24"/>
          <w:szCs w:val="24"/>
        </w:rPr>
        <w:t xml:space="preserve"> остаточной стоимости основных средств. Изменения предусмотрены Федеральным </w:t>
      </w:r>
      <w:hyperlink r:id="rId17" w:history="1">
        <w:r w:rsidRPr="00F311E3">
          <w:rPr>
            <w:rFonts w:ascii="Times New Roman" w:hAnsi="Times New Roman" w:cs="Times New Roman"/>
            <w:sz w:val="24"/>
            <w:szCs w:val="24"/>
          </w:rPr>
          <w:t>законом</w:t>
        </w:r>
      </w:hyperlink>
      <w:r w:rsidRPr="00F311E3">
        <w:rPr>
          <w:rFonts w:ascii="Times New Roman" w:hAnsi="Times New Roman" w:cs="Times New Roman"/>
          <w:sz w:val="24"/>
          <w:szCs w:val="24"/>
        </w:rPr>
        <w:t xml:space="preserve"> от 3 июля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 243-ФЗ;</w:t>
      </w:r>
    </w:p>
    <w:p w:rsidR="00D359DC" w:rsidRPr="00F311E3" w:rsidRDefault="00D359DC" w:rsidP="00F311E3">
      <w:pPr>
        <w:spacing w:line="240" w:lineRule="auto"/>
        <w:ind w:firstLine="720"/>
        <w:jc w:val="both"/>
        <w:rPr>
          <w:rFonts w:ascii="Times New Roman" w:hAnsi="Times New Roman" w:cs="Times New Roman"/>
          <w:sz w:val="24"/>
          <w:szCs w:val="24"/>
        </w:rPr>
      </w:pPr>
      <w:proofErr w:type="gramStart"/>
      <w:r w:rsidRPr="00F311E3">
        <w:rPr>
          <w:rFonts w:ascii="Times New Roman" w:hAnsi="Times New Roman" w:cs="Times New Roman"/>
          <w:sz w:val="24"/>
          <w:szCs w:val="24"/>
        </w:rPr>
        <w:t xml:space="preserve">3) Федеральным законом от 2 июня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 178-ФЗ «О внесении изменений в статью 346.32 части второй Налогового кодекса Российской Федерации и статью 5 Федерального закона «О внесении изменений в часть первую и часть вторую Налогового кодекса Российской Федерации и статью 26 Федерального закона «О банках и банковской деятельности» продлено действие системы налогообложения в виде единого налога на вмененный доход</w:t>
      </w:r>
      <w:proofErr w:type="gramEnd"/>
      <w:r w:rsidRPr="00F311E3">
        <w:rPr>
          <w:rFonts w:ascii="Times New Roman" w:hAnsi="Times New Roman" w:cs="Times New Roman"/>
          <w:sz w:val="24"/>
          <w:szCs w:val="24"/>
        </w:rPr>
        <w:t xml:space="preserve"> для отдельных видов деятельности до 1 января 2021 года;</w:t>
      </w:r>
    </w:p>
    <w:p w:rsidR="00D359DC" w:rsidRPr="00F311E3" w:rsidRDefault="00D359DC" w:rsidP="00F311E3">
      <w:pPr>
        <w:pStyle w:val="ConsPlusNormal"/>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4) с 1 января </w:t>
      </w:r>
      <w:smartTag w:uri="urn:schemas-microsoft-com:office:smarttags" w:element="metricconverter">
        <w:smartTagPr>
          <w:attr w:name="ProductID" w:val="2017 г"/>
        </w:smartTagPr>
        <w:r w:rsidRPr="00F311E3">
          <w:rPr>
            <w:rFonts w:ascii="Times New Roman" w:hAnsi="Times New Roman" w:cs="Times New Roman"/>
            <w:sz w:val="24"/>
            <w:szCs w:val="24"/>
          </w:rPr>
          <w:t>2017 г</w:t>
        </w:r>
      </w:smartTag>
      <w:r w:rsidRPr="00F311E3">
        <w:rPr>
          <w:rFonts w:ascii="Times New Roman" w:hAnsi="Times New Roman" w:cs="Times New Roman"/>
          <w:sz w:val="24"/>
          <w:szCs w:val="24"/>
        </w:rPr>
        <w:t xml:space="preserve">. исчисление и уплата страховых взносов во внебюджетные фонды будут регулироваться Налоговым </w:t>
      </w:r>
      <w:hyperlink r:id="rId18" w:history="1">
        <w:r w:rsidRPr="00F311E3">
          <w:rPr>
            <w:rFonts w:ascii="Times New Roman" w:hAnsi="Times New Roman" w:cs="Times New Roman"/>
            <w:sz w:val="24"/>
            <w:szCs w:val="24"/>
          </w:rPr>
          <w:t>кодексом</w:t>
        </w:r>
      </w:hyperlink>
      <w:r w:rsidRPr="00F311E3">
        <w:rPr>
          <w:rFonts w:ascii="Times New Roman" w:hAnsi="Times New Roman" w:cs="Times New Roman"/>
          <w:sz w:val="24"/>
          <w:szCs w:val="24"/>
        </w:rPr>
        <w:t xml:space="preserve"> Российской Федерации, одновременно с этим утрачивает силу Федеральный </w:t>
      </w:r>
      <w:hyperlink r:id="rId19" w:history="1">
        <w:r w:rsidRPr="00F311E3">
          <w:rPr>
            <w:rFonts w:ascii="Times New Roman" w:hAnsi="Times New Roman" w:cs="Times New Roman"/>
            <w:sz w:val="24"/>
            <w:szCs w:val="24"/>
          </w:rPr>
          <w:t>закон</w:t>
        </w:r>
      </w:hyperlink>
      <w:r w:rsidRPr="00F311E3">
        <w:rPr>
          <w:rFonts w:ascii="Times New Roman" w:hAnsi="Times New Roman" w:cs="Times New Roman"/>
          <w:sz w:val="24"/>
          <w:szCs w:val="24"/>
        </w:rPr>
        <w:t xml:space="preserve"> от 24 июля </w:t>
      </w:r>
      <w:smartTag w:uri="urn:schemas-microsoft-com:office:smarttags" w:element="metricconverter">
        <w:smartTagPr>
          <w:attr w:name="ProductID" w:val="2009 г"/>
        </w:smartTagPr>
        <w:r w:rsidRPr="00F311E3">
          <w:rPr>
            <w:rFonts w:ascii="Times New Roman" w:hAnsi="Times New Roman" w:cs="Times New Roman"/>
            <w:sz w:val="24"/>
            <w:szCs w:val="24"/>
          </w:rPr>
          <w:t>2009 г</w:t>
        </w:r>
      </w:smartTag>
      <w:r w:rsidRPr="00F311E3">
        <w:rPr>
          <w:rFonts w:ascii="Times New Roman" w:hAnsi="Times New Roman" w:cs="Times New Roman"/>
          <w:sz w:val="24"/>
          <w:szCs w:val="24"/>
        </w:rPr>
        <w:t xml:space="preserve">. № 212-ФЗ. Функции по контролю и </w:t>
      </w:r>
      <w:r w:rsidRPr="00F311E3">
        <w:rPr>
          <w:rFonts w:ascii="Times New Roman" w:hAnsi="Times New Roman" w:cs="Times New Roman"/>
          <w:sz w:val="24"/>
          <w:szCs w:val="24"/>
        </w:rPr>
        <w:lastRenderedPageBreak/>
        <w:t>администрированию страховых взносов переходят к Федеральной налоговой службе Росс</w:t>
      </w:r>
      <w:proofErr w:type="gramStart"/>
      <w:r w:rsidRPr="00F311E3">
        <w:rPr>
          <w:rFonts w:ascii="Times New Roman" w:hAnsi="Times New Roman" w:cs="Times New Roman"/>
          <w:sz w:val="24"/>
          <w:szCs w:val="24"/>
        </w:rPr>
        <w:t>ии и ее</w:t>
      </w:r>
      <w:proofErr w:type="gramEnd"/>
      <w:r w:rsidRPr="00F311E3">
        <w:rPr>
          <w:rFonts w:ascii="Times New Roman" w:hAnsi="Times New Roman" w:cs="Times New Roman"/>
          <w:sz w:val="24"/>
          <w:szCs w:val="24"/>
        </w:rPr>
        <w:t xml:space="preserve"> территориальным инспекциям.</w:t>
      </w:r>
    </w:p>
    <w:p w:rsidR="00D359DC" w:rsidRPr="00F311E3" w:rsidRDefault="00D359DC" w:rsidP="000D673C">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2. На региональном уровне планируются следующие изменения:</w:t>
      </w:r>
    </w:p>
    <w:p w:rsidR="00D359DC" w:rsidRPr="00F311E3" w:rsidRDefault="00D359DC" w:rsidP="000D673C">
      <w:pPr>
        <w:spacing w:after="0" w:line="240" w:lineRule="auto"/>
        <w:ind w:firstLine="720"/>
        <w:jc w:val="both"/>
        <w:rPr>
          <w:rFonts w:ascii="Times New Roman" w:hAnsi="Times New Roman" w:cs="Times New Roman"/>
          <w:sz w:val="24"/>
          <w:szCs w:val="24"/>
        </w:rPr>
      </w:pPr>
      <w:proofErr w:type="gramStart"/>
      <w:r w:rsidRPr="00F311E3">
        <w:rPr>
          <w:rFonts w:ascii="Times New Roman" w:hAnsi="Times New Roman" w:cs="Times New Roman"/>
          <w:sz w:val="24"/>
          <w:szCs w:val="24"/>
        </w:rPr>
        <w:t>1) на основании оценки эффективности налоговых льгот за 2015 год, установленных региональным законодательством, будут подготовлены предложения по оптимизации налоговых льгот и преференций;</w:t>
      </w:r>
      <w:proofErr w:type="gramEnd"/>
    </w:p>
    <w:p w:rsidR="00D359DC" w:rsidRPr="00F311E3" w:rsidRDefault="00D359DC" w:rsidP="000D673C">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2) в соответствии со статьей 378.2 Налогового кодекса Российской Федерации принятие закона Республики Мордовия, устанавливающего особенности определения налоговой базы, исходя из кадастровой стоимости в отношении административно-деловых центров и торговых центров (комплексов) и помещений в них;</w:t>
      </w:r>
    </w:p>
    <w:p w:rsidR="00D359DC" w:rsidRPr="00F311E3" w:rsidRDefault="00D359DC" w:rsidP="000D673C">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3) актуализация </w:t>
      </w:r>
      <w:proofErr w:type="gramStart"/>
      <w:r w:rsidRPr="00F311E3">
        <w:rPr>
          <w:rFonts w:ascii="Times New Roman" w:hAnsi="Times New Roman" w:cs="Times New Roman"/>
          <w:sz w:val="24"/>
          <w:szCs w:val="24"/>
        </w:rPr>
        <w:t>результатов государственной кадастровой оценки объектов недвижимости Республики</w:t>
      </w:r>
      <w:proofErr w:type="gramEnd"/>
      <w:r w:rsidRPr="00F311E3">
        <w:rPr>
          <w:rFonts w:ascii="Times New Roman" w:hAnsi="Times New Roman" w:cs="Times New Roman"/>
          <w:sz w:val="24"/>
          <w:szCs w:val="24"/>
        </w:rPr>
        <w:t xml:space="preserve"> Мордовия.</w:t>
      </w:r>
    </w:p>
    <w:p w:rsidR="00D359DC" w:rsidRPr="00F311E3" w:rsidRDefault="00D359DC" w:rsidP="000D673C">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3. На муниципальном уровне:</w:t>
      </w:r>
    </w:p>
    <w:p w:rsidR="00D359DC" w:rsidRPr="00F311E3" w:rsidRDefault="00D359DC" w:rsidP="000D673C">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1) использование и введение органами местного самоуправления платежей в виде самообложения граждан в соответствии со статьей 56 Федерального закона от 6 октября </w:t>
      </w:r>
      <w:smartTag w:uri="urn:schemas-microsoft-com:office:smarttags" w:element="metricconverter">
        <w:smartTagPr>
          <w:attr w:name="ProductID" w:val="2003 г"/>
        </w:smartTagPr>
        <w:r w:rsidRPr="00F311E3">
          <w:rPr>
            <w:rFonts w:ascii="Times New Roman" w:hAnsi="Times New Roman" w:cs="Times New Roman"/>
            <w:sz w:val="24"/>
            <w:szCs w:val="24"/>
          </w:rPr>
          <w:t>2003 г</w:t>
        </w:r>
      </w:smartTag>
      <w:r w:rsidRPr="00F311E3">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D359DC" w:rsidRDefault="00D359DC" w:rsidP="000D673C">
      <w:pPr>
        <w:spacing w:after="0" w:line="240" w:lineRule="auto"/>
        <w:ind w:firstLine="720"/>
        <w:jc w:val="both"/>
        <w:rPr>
          <w:rFonts w:ascii="Times New Roman" w:hAnsi="Times New Roman" w:cs="Times New Roman"/>
          <w:sz w:val="24"/>
          <w:szCs w:val="24"/>
        </w:rPr>
      </w:pPr>
      <w:r w:rsidRPr="00F311E3">
        <w:rPr>
          <w:rFonts w:ascii="Times New Roman" w:hAnsi="Times New Roman" w:cs="Times New Roman"/>
          <w:sz w:val="24"/>
          <w:szCs w:val="24"/>
        </w:rPr>
        <w:t xml:space="preserve">Средства самообложения могут вводиться и использоваться для решения вопросов по благоустройству и озеленению территории муниципального образования, сбору и вывозу бытовых отходов и мусора, благоустройству мест массового отдыха населения, охраны и сохранения памятников истории и культуры местного значения, </w:t>
      </w:r>
      <w:proofErr w:type="spellStart"/>
      <w:r w:rsidRPr="00F311E3">
        <w:rPr>
          <w:rFonts w:ascii="Times New Roman" w:hAnsi="Times New Roman" w:cs="Times New Roman"/>
          <w:sz w:val="24"/>
          <w:szCs w:val="24"/>
        </w:rPr>
        <w:t>электро</w:t>
      </w:r>
      <w:proofErr w:type="spellEnd"/>
      <w:r w:rsidRPr="00F311E3">
        <w:rPr>
          <w:rFonts w:ascii="Times New Roman" w:hAnsi="Times New Roman" w:cs="Times New Roman"/>
          <w:sz w:val="24"/>
          <w:szCs w:val="24"/>
        </w:rPr>
        <w:t>-, тепл</w:t>
      </w:r>
      <w:proofErr w:type="gramStart"/>
      <w:r w:rsidRPr="00F311E3">
        <w:rPr>
          <w:rFonts w:ascii="Times New Roman" w:hAnsi="Times New Roman" w:cs="Times New Roman"/>
          <w:sz w:val="24"/>
          <w:szCs w:val="24"/>
        </w:rPr>
        <w:t>о-</w:t>
      </w:r>
      <w:proofErr w:type="gramEnd"/>
      <w:r w:rsidRPr="00F311E3">
        <w:rPr>
          <w:rFonts w:ascii="Times New Roman" w:hAnsi="Times New Roman" w:cs="Times New Roman"/>
          <w:sz w:val="24"/>
          <w:szCs w:val="24"/>
        </w:rPr>
        <w:t xml:space="preserve">, </w:t>
      </w:r>
      <w:proofErr w:type="spellStart"/>
      <w:r w:rsidRPr="00F311E3">
        <w:rPr>
          <w:rFonts w:ascii="Times New Roman" w:hAnsi="Times New Roman" w:cs="Times New Roman"/>
          <w:sz w:val="24"/>
          <w:szCs w:val="24"/>
        </w:rPr>
        <w:t>газо</w:t>
      </w:r>
      <w:proofErr w:type="spellEnd"/>
      <w:r w:rsidRPr="00F311E3">
        <w:rPr>
          <w:rFonts w:ascii="Times New Roman" w:hAnsi="Times New Roman" w:cs="Times New Roman"/>
          <w:sz w:val="24"/>
          <w:szCs w:val="24"/>
        </w:rPr>
        <w:t>- и водоснабжению населения, водоотведению, снабжению населения топливом, строительству и содержанию автомобильных дорог общего пользования, мостов и иных транспортных сооружений и других вопросов местного значения.</w:t>
      </w:r>
    </w:p>
    <w:p w:rsidR="000D673C" w:rsidRPr="00F311E3" w:rsidRDefault="000D673C" w:rsidP="000D673C">
      <w:pPr>
        <w:spacing w:after="0" w:line="240" w:lineRule="auto"/>
        <w:ind w:firstLine="720"/>
        <w:jc w:val="both"/>
        <w:rPr>
          <w:rFonts w:ascii="Times New Roman" w:hAnsi="Times New Roman" w:cs="Times New Roman"/>
          <w:sz w:val="24"/>
          <w:szCs w:val="24"/>
        </w:rPr>
      </w:pPr>
    </w:p>
    <w:p w:rsidR="000D673C"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АДМИНИСТРАЦИЯ ДУБЕНСКОГО МУНИЦИПАЛЬНОГО РАЙОНА</w:t>
      </w:r>
    </w:p>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 РЕСПУБЛИКИ МОРДОВИЯ</w:t>
      </w:r>
    </w:p>
    <w:p w:rsidR="00D359DC" w:rsidRPr="00F311E3" w:rsidRDefault="00D359DC" w:rsidP="000D673C">
      <w:pPr>
        <w:spacing w:after="0" w:line="240" w:lineRule="auto"/>
        <w:jc w:val="center"/>
        <w:rPr>
          <w:rFonts w:ascii="Times New Roman" w:hAnsi="Times New Roman" w:cs="Times New Roman"/>
          <w:b/>
          <w:bCs/>
          <w:sz w:val="24"/>
          <w:szCs w:val="24"/>
        </w:rPr>
      </w:pPr>
    </w:p>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ПОСТАНОВЛЕНИЕ</w:t>
      </w:r>
    </w:p>
    <w:p w:rsidR="00D359DC" w:rsidRPr="00F311E3" w:rsidRDefault="00D359DC" w:rsidP="000D673C">
      <w:pPr>
        <w:spacing w:after="0" w:line="240" w:lineRule="auto"/>
        <w:jc w:val="center"/>
        <w:rPr>
          <w:rFonts w:ascii="Times New Roman" w:hAnsi="Times New Roman" w:cs="Times New Roman"/>
          <w:b/>
          <w:bCs/>
          <w:sz w:val="24"/>
          <w:szCs w:val="24"/>
        </w:rPr>
      </w:pPr>
    </w:p>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03.11.2016                                                                                            </w:t>
      </w:r>
      <w:r w:rsidR="000D673C">
        <w:rPr>
          <w:rFonts w:ascii="Times New Roman" w:hAnsi="Times New Roman" w:cs="Times New Roman"/>
          <w:sz w:val="24"/>
          <w:szCs w:val="24"/>
        </w:rPr>
        <w:t xml:space="preserve">                 </w:t>
      </w:r>
      <w:r w:rsidRPr="00F311E3">
        <w:rPr>
          <w:rFonts w:ascii="Times New Roman" w:hAnsi="Times New Roman" w:cs="Times New Roman"/>
          <w:sz w:val="24"/>
          <w:szCs w:val="24"/>
        </w:rPr>
        <w:t xml:space="preserve">                № 714</w:t>
      </w:r>
    </w:p>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с. Дубенки</w:t>
      </w:r>
    </w:p>
    <w:p w:rsidR="00D359DC" w:rsidRPr="00F311E3" w:rsidRDefault="00D359DC" w:rsidP="000D673C">
      <w:pPr>
        <w:spacing w:after="0" w:line="240" w:lineRule="auto"/>
        <w:jc w:val="center"/>
        <w:rPr>
          <w:rFonts w:ascii="Times New Roman" w:hAnsi="Times New Roman" w:cs="Times New Roman"/>
          <w:sz w:val="24"/>
          <w:szCs w:val="24"/>
        </w:rPr>
      </w:pPr>
    </w:p>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bCs/>
          <w:sz w:val="24"/>
          <w:szCs w:val="24"/>
        </w:rPr>
        <w:t>Об исполнении  районного  бюджета</w:t>
      </w:r>
      <w:r w:rsidRPr="00F311E3">
        <w:rPr>
          <w:rFonts w:ascii="Times New Roman" w:hAnsi="Times New Roman" w:cs="Times New Roman"/>
          <w:sz w:val="24"/>
          <w:szCs w:val="24"/>
        </w:rPr>
        <w:t xml:space="preserve"> </w:t>
      </w:r>
    </w:p>
    <w:p w:rsidR="00D359DC" w:rsidRPr="00F311E3" w:rsidRDefault="00D359DC" w:rsidP="000D673C">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Дубенского муниципального района за   9 месяцев  2016  года</w:t>
      </w:r>
    </w:p>
    <w:p w:rsidR="00D359DC" w:rsidRPr="00F311E3" w:rsidRDefault="00D359DC" w:rsidP="000D673C">
      <w:pPr>
        <w:spacing w:after="0" w:line="240" w:lineRule="auto"/>
        <w:ind w:left="360"/>
        <w:jc w:val="center"/>
        <w:rPr>
          <w:rFonts w:ascii="Times New Roman" w:hAnsi="Times New Roman" w:cs="Times New Roman"/>
          <w:b/>
          <w:bCs/>
          <w:sz w:val="24"/>
          <w:szCs w:val="24"/>
        </w:rPr>
      </w:pPr>
    </w:p>
    <w:p w:rsidR="00D359DC" w:rsidRPr="00F311E3" w:rsidRDefault="00D359DC" w:rsidP="000D673C">
      <w:pPr>
        <w:spacing w:after="0" w:line="240" w:lineRule="auto"/>
        <w:ind w:hanging="540"/>
        <w:jc w:val="both"/>
        <w:rPr>
          <w:rFonts w:ascii="Times New Roman" w:hAnsi="Times New Roman" w:cs="Times New Roman"/>
          <w:sz w:val="24"/>
          <w:szCs w:val="24"/>
        </w:rPr>
      </w:pPr>
      <w:r w:rsidRPr="00F311E3">
        <w:rPr>
          <w:rFonts w:ascii="Times New Roman" w:hAnsi="Times New Roman" w:cs="Times New Roman"/>
          <w:bCs/>
          <w:sz w:val="24"/>
          <w:szCs w:val="24"/>
        </w:rPr>
        <w:t xml:space="preserve">              На основании части 6 статьи 52 Федерального закона  от 06.10.2003г.№131-ФЗ «Об общих принципах организации местного самоуправления в Российской Федерации», </w:t>
      </w:r>
      <w:r w:rsidRPr="00F311E3">
        <w:rPr>
          <w:rFonts w:ascii="Times New Roman" w:hAnsi="Times New Roman" w:cs="Times New Roman"/>
          <w:sz w:val="24"/>
          <w:szCs w:val="24"/>
        </w:rPr>
        <w:t>администрация района постановляет:</w:t>
      </w:r>
    </w:p>
    <w:p w:rsidR="00D359DC" w:rsidRPr="00F311E3" w:rsidRDefault="00D359DC" w:rsidP="000D673C">
      <w:pPr>
        <w:spacing w:after="0" w:line="240" w:lineRule="auto"/>
        <w:ind w:left="-540" w:firstLine="900"/>
        <w:jc w:val="both"/>
        <w:rPr>
          <w:rFonts w:ascii="Times New Roman" w:hAnsi="Times New Roman" w:cs="Times New Roman"/>
          <w:sz w:val="24"/>
          <w:szCs w:val="24"/>
        </w:rPr>
      </w:pPr>
      <w:r w:rsidRPr="00F311E3">
        <w:rPr>
          <w:rFonts w:ascii="Times New Roman" w:hAnsi="Times New Roman" w:cs="Times New Roman"/>
          <w:sz w:val="24"/>
          <w:szCs w:val="24"/>
        </w:rPr>
        <w:t xml:space="preserve">1. Утвердить отчет об  исполнении районного бюджета Дубенского  муниципального района за </w:t>
      </w:r>
      <w:r w:rsidRPr="00F311E3">
        <w:rPr>
          <w:rFonts w:ascii="Times New Roman" w:hAnsi="Times New Roman" w:cs="Times New Roman"/>
          <w:bCs/>
          <w:sz w:val="24"/>
          <w:szCs w:val="24"/>
        </w:rPr>
        <w:t xml:space="preserve"> 9 месяцев  2016 </w:t>
      </w:r>
      <w:r w:rsidRPr="00F311E3">
        <w:rPr>
          <w:rFonts w:ascii="Times New Roman" w:hAnsi="Times New Roman" w:cs="Times New Roman"/>
          <w:sz w:val="24"/>
          <w:szCs w:val="24"/>
        </w:rPr>
        <w:t>года по  доходам   в  сумме  198382,4 тыс. рублей, по  расходам  в  сумме  195946,3 тыс. рублей, при  превышении доходов над расходами бюджета Дубенского муниципального района  в сумме  2436,1  тыс. рублей.</w:t>
      </w:r>
    </w:p>
    <w:p w:rsidR="00D359DC" w:rsidRPr="00F311E3" w:rsidRDefault="00D359DC" w:rsidP="000D673C">
      <w:pPr>
        <w:spacing w:after="0" w:line="240" w:lineRule="auto"/>
        <w:ind w:left="-540" w:hanging="540"/>
        <w:jc w:val="both"/>
        <w:rPr>
          <w:rFonts w:ascii="Times New Roman" w:hAnsi="Times New Roman" w:cs="Times New Roman"/>
          <w:sz w:val="24"/>
          <w:szCs w:val="24"/>
        </w:rPr>
      </w:pPr>
      <w:r w:rsidRPr="00F311E3">
        <w:rPr>
          <w:rFonts w:ascii="Times New Roman" w:hAnsi="Times New Roman" w:cs="Times New Roman"/>
          <w:sz w:val="24"/>
          <w:szCs w:val="24"/>
        </w:rPr>
        <w:t xml:space="preserve">                    2. Утвердить:  фактическое  поступление  доходов  районного  бюджета  Дубенского муниципального  района за </w:t>
      </w:r>
      <w:r w:rsidRPr="00F311E3">
        <w:rPr>
          <w:rFonts w:ascii="Times New Roman" w:hAnsi="Times New Roman" w:cs="Times New Roman"/>
          <w:bCs/>
          <w:sz w:val="24"/>
          <w:szCs w:val="24"/>
        </w:rPr>
        <w:t xml:space="preserve"> 9 месяцев  2016 года  </w:t>
      </w:r>
      <w:r w:rsidRPr="00F311E3">
        <w:rPr>
          <w:rFonts w:ascii="Times New Roman" w:hAnsi="Times New Roman" w:cs="Times New Roman"/>
          <w:sz w:val="24"/>
          <w:szCs w:val="24"/>
        </w:rPr>
        <w:t xml:space="preserve">и </w:t>
      </w:r>
      <w:r w:rsidRPr="00F311E3">
        <w:rPr>
          <w:rFonts w:ascii="Times New Roman" w:hAnsi="Times New Roman" w:cs="Times New Roman"/>
          <w:bCs/>
          <w:sz w:val="24"/>
          <w:szCs w:val="24"/>
        </w:rPr>
        <w:t xml:space="preserve">объем межбюджетных </w:t>
      </w:r>
      <w:hyperlink r:id="rId20" w:history="1">
        <w:r w:rsidRPr="00F311E3">
          <w:rPr>
            <w:rFonts w:ascii="Times New Roman" w:hAnsi="Times New Roman" w:cs="Times New Roman"/>
            <w:bCs/>
            <w:sz w:val="24"/>
            <w:szCs w:val="24"/>
          </w:rPr>
          <w:t>трансфертов</w:t>
        </w:r>
      </w:hyperlink>
      <w:r w:rsidRPr="00F311E3">
        <w:rPr>
          <w:rFonts w:ascii="Times New Roman" w:hAnsi="Times New Roman" w:cs="Times New Roman"/>
          <w:bCs/>
          <w:sz w:val="24"/>
          <w:szCs w:val="24"/>
        </w:rPr>
        <w:t xml:space="preserve">, получаемых из других бюджетов бюджетной системы Российской Федерации </w:t>
      </w:r>
      <w:r w:rsidRPr="00F311E3">
        <w:rPr>
          <w:rFonts w:ascii="Times New Roman" w:hAnsi="Times New Roman" w:cs="Times New Roman"/>
          <w:sz w:val="24"/>
          <w:szCs w:val="24"/>
        </w:rPr>
        <w:t xml:space="preserve"> за </w:t>
      </w:r>
      <w:r w:rsidRPr="00F311E3">
        <w:rPr>
          <w:rFonts w:ascii="Times New Roman" w:hAnsi="Times New Roman" w:cs="Times New Roman"/>
          <w:bCs/>
          <w:sz w:val="24"/>
          <w:szCs w:val="24"/>
        </w:rPr>
        <w:t xml:space="preserve"> 9 месяцев  2016 </w:t>
      </w:r>
      <w:r w:rsidRPr="00F311E3">
        <w:rPr>
          <w:rFonts w:ascii="Times New Roman" w:hAnsi="Times New Roman" w:cs="Times New Roman"/>
          <w:sz w:val="24"/>
          <w:szCs w:val="24"/>
        </w:rPr>
        <w:t xml:space="preserve">года  по  кодам  классификации доходов бюджетов   согласно  приложению  1. </w:t>
      </w:r>
    </w:p>
    <w:p w:rsidR="00D359DC" w:rsidRPr="00F311E3" w:rsidRDefault="00D359DC" w:rsidP="000D673C">
      <w:pPr>
        <w:spacing w:after="0" w:line="240" w:lineRule="auto"/>
        <w:ind w:left="-540" w:firstLine="900"/>
        <w:jc w:val="both"/>
        <w:rPr>
          <w:rFonts w:ascii="Times New Roman" w:hAnsi="Times New Roman" w:cs="Times New Roman"/>
          <w:sz w:val="24"/>
          <w:szCs w:val="24"/>
        </w:rPr>
      </w:pPr>
      <w:r w:rsidRPr="00F311E3">
        <w:rPr>
          <w:rFonts w:ascii="Times New Roman" w:hAnsi="Times New Roman" w:cs="Times New Roman"/>
          <w:sz w:val="24"/>
          <w:szCs w:val="24"/>
        </w:rPr>
        <w:t xml:space="preserve">3. Утвердить:  </w:t>
      </w:r>
      <w:r w:rsidRPr="00F311E3">
        <w:rPr>
          <w:rFonts w:ascii="Times New Roman" w:hAnsi="Times New Roman" w:cs="Times New Roman"/>
          <w:bCs/>
          <w:sz w:val="24"/>
          <w:szCs w:val="24"/>
        </w:rPr>
        <w:t xml:space="preserve">распределение бюджетных ассигнований районного бюджета </w:t>
      </w:r>
      <w:r w:rsidRPr="00F311E3">
        <w:rPr>
          <w:rFonts w:ascii="Times New Roman" w:hAnsi="Times New Roman" w:cs="Times New Roman"/>
          <w:sz w:val="24"/>
          <w:szCs w:val="24"/>
        </w:rPr>
        <w:t>по разделам, подразделам, целевым статьям (государственным (муниципальным) программам и не программным направлениям деятельности), группам (группам и подгруппам) видов расходов</w:t>
      </w:r>
      <w:r w:rsidRPr="00F311E3">
        <w:rPr>
          <w:rFonts w:ascii="Times New Roman" w:hAnsi="Times New Roman" w:cs="Times New Roman"/>
          <w:bCs/>
          <w:sz w:val="24"/>
          <w:szCs w:val="24"/>
        </w:rPr>
        <w:t xml:space="preserve"> </w:t>
      </w:r>
      <w:r w:rsidRPr="00F311E3">
        <w:rPr>
          <w:rFonts w:ascii="Times New Roman" w:hAnsi="Times New Roman" w:cs="Times New Roman"/>
          <w:sz w:val="24"/>
          <w:szCs w:val="24"/>
        </w:rPr>
        <w:t xml:space="preserve">классификации расходов бюджетов </w:t>
      </w:r>
      <w:r w:rsidRPr="00F311E3">
        <w:rPr>
          <w:rFonts w:ascii="Times New Roman" w:hAnsi="Times New Roman" w:cs="Times New Roman"/>
          <w:bCs/>
          <w:sz w:val="24"/>
          <w:szCs w:val="24"/>
        </w:rPr>
        <w:t xml:space="preserve">за  9 месяцев  2016 года  </w:t>
      </w:r>
      <w:r w:rsidRPr="00F311E3">
        <w:rPr>
          <w:rFonts w:ascii="Times New Roman" w:hAnsi="Times New Roman" w:cs="Times New Roman"/>
          <w:sz w:val="24"/>
          <w:szCs w:val="24"/>
        </w:rPr>
        <w:t xml:space="preserve">согласно приложению 2. </w:t>
      </w:r>
    </w:p>
    <w:p w:rsidR="00D359DC" w:rsidRPr="00F311E3" w:rsidRDefault="00D359DC" w:rsidP="000D673C">
      <w:pPr>
        <w:spacing w:after="0" w:line="240" w:lineRule="auto"/>
        <w:ind w:left="-540" w:firstLine="900"/>
        <w:jc w:val="both"/>
        <w:rPr>
          <w:rFonts w:ascii="Times New Roman" w:hAnsi="Times New Roman" w:cs="Times New Roman"/>
          <w:sz w:val="24"/>
          <w:szCs w:val="24"/>
        </w:rPr>
      </w:pPr>
      <w:r w:rsidRPr="00F311E3">
        <w:rPr>
          <w:rFonts w:ascii="Times New Roman" w:hAnsi="Times New Roman" w:cs="Times New Roman"/>
          <w:sz w:val="24"/>
          <w:szCs w:val="24"/>
        </w:rPr>
        <w:lastRenderedPageBreak/>
        <w:t xml:space="preserve">4. Утвердить привлечение  </w:t>
      </w:r>
      <w:proofErr w:type="gramStart"/>
      <w:r w:rsidRPr="00F311E3">
        <w:rPr>
          <w:rFonts w:ascii="Times New Roman" w:hAnsi="Times New Roman" w:cs="Times New Roman"/>
          <w:sz w:val="24"/>
          <w:szCs w:val="24"/>
        </w:rPr>
        <w:t>источников  финансирования  дефицита  районного бюджета Дубенского муниципального  района</w:t>
      </w:r>
      <w:proofErr w:type="gramEnd"/>
      <w:r w:rsidRPr="00F311E3">
        <w:rPr>
          <w:rFonts w:ascii="Times New Roman" w:hAnsi="Times New Roman" w:cs="Times New Roman"/>
          <w:sz w:val="24"/>
          <w:szCs w:val="24"/>
        </w:rPr>
        <w:t xml:space="preserve"> </w:t>
      </w:r>
      <w:r w:rsidRPr="00F311E3">
        <w:rPr>
          <w:rFonts w:ascii="Times New Roman" w:hAnsi="Times New Roman" w:cs="Times New Roman"/>
          <w:bCs/>
          <w:sz w:val="24"/>
          <w:szCs w:val="24"/>
        </w:rPr>
        <w:t xml:space="preserve"> 9 месяцев  2016 </w:t>
      </w:r>
      <w:r w:rsidRPr="00F311E3">
        <w:rPr>
          <w:rFonts w:ascii="Times New Roman" w:hAnsi="Times New Roman" w:cs="Times New Roman"/>
          <w:sz w:val="24"/>
          <w:szCs w:val="24"/>
        </w:rPr>
        <w:t>года по кодам классификации источников финансирования дефицита бюджета согласно приложению 3;</w:t>
      </w:r>
    </w:p>
    <w:p w:rsidR="00D359DC" w:rsidRPr="00F311E3" w:rsidRDefault="00D359DC" w:rsidP="000D673C">
      <w:pPr>
        <w:spacing w:after="0" w:line="240" w:lineRule="auto"/>
        <w:ind w:left="-540" w:hanging="540"/>
        <w:jc w:val="both"/>
        <w:rPr>
          <w:rFonts w:ascii="Times New Roman" w:hAnsi="Times New Roman" w:cs="Times New Roman"/>
          <w:sz w:val="24"/>
          <w:szCs w:val="24"/>
        </w:rPr>
      </w:pPr>
      <w:r w:rsidRPr="00F311E3">
        <w:rPr>
          <w:rFonts w:ascii="Times New Roman" w:hAnsi="Times New Roman" w:cs="Times New Roman"/>
          <w:sz w:val="24"/>
          <w:szCs w:val="24"/>
        </w:rPr>
        <w:t xml:space="preserve">                   5.Утвердить отчет о численности  муниципальных служащих органов местного самоуправления, работников муниципальных учреждений Дубенского муниципального района и  о фактических затратах на их денежное содержание за </w:t>
      </w:r>
      <w:r w:rsidRPr="00F311E3">
        <w:rPr>
          <w:rFonts w:ascii="Times New Roman" w:hAnsi="Times New Roman" w:cs="Times New Roman"/>
          <w:bCs/>
          <w:sz w:val="24"/>
          <w:szCs w:val="24"/>
        </w:rPr>
        <w:t xml:space="preserve"> 9 месяцев  2016  </w:t>
      </w:r>
      <w:r w:rsidRPr="00F311E3">
        <w:rPr>
          <w:rFonts w:ascii="Times New Roman" w:hAnsi="Times New Roman" w:cs="Times New Roman"/>
          <w:sz w:val="24"/>
          <w:szCs w:val="24"/>
        </w:rPr>
        <w:t>года согласно приложению 4.</w:t>
      </w:r>
    </w:p>
    <w:p w:rsidR="00D359DC" w:rsidRPr="00F311E3" w:rsidRDefault="00D359DC" w:rsidP="000D673C">
      <w:pPr>
        <w:spacing w:after="0" w:line="240" w:lineRule="auto"/>
        <w:ind w:left="-540" w:firstLine="900"/>
        <w:jc w:val="both"/>
        <w:rPr>
          <w:rFonts w:ascii="Times New Roman" w:hAnsi="Times New Roman" w:cs="Times New Roman"/>
          <w:sz w:val="24"/>
          <w:szCs w:val="24"/>
        </w:rPr>
      </w:pPr>
      <w:r w:rsidRPr="00F311E3">
        <w:rPr>
          <w:rFonts w:ascii="Times New Roman" w:hAnsi="Times New Roman" w:cs="Times New Roman"/>
          <w:sz w:val="24"/>
          <w:szCs w:val="24"/>
        </w:rPr>
        <w:t>5. Настоящее  постановление вступает в силу со дня его официального  опубликования.</w:t>
      </w:r>
    </w:p>
    <w:p w:rsidR="00D359DC" w:rsidRPr="00F311E3" w:rsidRDefault="00D359DC" w:rsidP="000D673C">
      <w:pPr>
        <w:spacing w:after="0" w:line="240" w:lineRule="auto"/>
        <w:ind w:left="-540" w:firstLine="900"/>
        <w:jc w:val="both"/>
        <w:rPr>
          <w:rFonts w:ascii="Times New Roman" w:hAnsi="Times New Roman" w:cs="Times New Roman"/>
          <w:b/>
          <w:sz w:val="24"/>
          <w:szCs w:val="24"/>
        </w:rPr>
      </w:pPr>
      <w:r w:rsidRPr="00F311E3">
        <w:rPr>
          <w:rFonts w:ascii="Times New Roman" w:hAnsi="Times New Roman" w:cs="Times New Roman"/>
          <w:b/>
          <w:sz w:val="24"/>
          <w:szCs w:val="24"/>
        </w:rPr>
        <w:t xml:space="preserve">  </w:t>
      </w: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Глава  администрации Дубенского</w:t>
      </w: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 xml:space="preserve"> муниципального района                                                      </w:t>
      </w:r>
      <w:r w:rsidR="000D673C">
        <w:rPr>
          <w:rFonts w:ascii="Times New Roman" w:hAnsi="Times New Roman" w:cs="Times New Roman"/>
          <w:sz w:val="24"/>
          <w:szCs w:val="24"/>
        </w:rPr>
        <w:t xml:space="preserve">                           </w:t>
      </w:r>
      <w:r w:rsidRPr="00F311E3">
        <w:rPr>
          <w:rFonts w:ascii="Times New Roman" w:hAnsi="Times New Roman" w:cs="Times New Roman"/>
          <w:sz w:val="24"/>
          <w:szCs w:val="24"/>
        </w:rPr>
        <w:t xml:space="preserve">            С.Г.Плешаков</w:t>
      </w:r>
    </w:p>
    <w:p w:rsidR="00D359DC" w:rsidRPr="00F311E3" w:rsidRDefault="00D359DC" w:rsidP="00F311E3">
      <w:pPr>
        <w:pStyle w:val="ConsPlusNormal"/>
        <w:ind w:left="-540" w:firstLine="540"/>
        <w:rPr>
          <w:rFonts w:ascii="Times New Roman" w:hAnsi="Times New Roman" w:cs="Times New Roman"/>
          <w:sz w:val="24"/>
          <w:szCs w:val="24"/>
        </w:rPr>
      </w:pPr>
      <w:r w:rsidRPr="00F311E3">
        <w:rPr>
          <w:rFonts w:ascii="Times New Roman" w:hAnsi="Times New Roman" w:cs="Times New Roman"/>
          <w:sz w:val="24"/>
          <w:szCs w:val="24"/>
        </w:rPr>
        <w:t xml:space="preserve">                                                                                                                                                                                                                                                                                   </w:t>
      </w:r>
    </w:p>
    <w:p w:rsidR="00D359DC" w:rsidRPr="00F311E3" w:rsidRDefault="00D359DC" w:rsidP="00F311E3">
      <w:pPr>
        <w:spacing w:line="240" w:lineRule="auto"/>
        <w:ind w:left="-540" w:firstLine="540"/>
        <w:jc w:val="center"/>
        <w:rPr>
          <w:rFonts w:ascii="Times New Roman" w:hAnsi="Times New Roman" w:cs="Times New Roman"/>
          <w:sz w:val="24"/>
          <w:szCs w:val="24"/>
        </w:rPr>
      </w:pPr>
    </w:p>
    <w:tbl>
      <w:tblPr>
        <w:tblW w:w="10620" w:type="dxa"/>
        <w:tblInd w:w="-612" w:type="dxa"/>
        <w:tblLayout w:type="fixed"/>
        <w:tblLook w:val="0000"/>
      </w:tblPr>
      <w:tblGrid>
        <w:gridCol w:w="4241"/>
        <w:gridCol w:w="6379"/>
      </w:tblGrid>
      <w:tr w:rsidR="00D359DC" w:rsidRPr="00F311E3" w:rsidTr="000D673C">
        <w:trPr>
          <w:trHeight w:val="240"/>
        </w:trPr>
        <w:tc>
          <w:tcPr>
            <w:tcW w:w="4241" w:type="dxa"/>
            <w:tcBorders>
              <w:top w:val="nil"/>
              <w:left w:val="nil"/>
              <w:bottom w:val="nil"/>
              <w:right w:val="nil"/>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p>
        </w:tc>
        <w:tc>
          <w:tcPr>
            <w:tcW w:w="6379" w:type="dxa"/>
            <w:tcBorders>
              <w:top w:val="nil"/>
              <w:left w:val="nil"/>
              <w:bottom w:val="nil"/>
              <w:right w:val="nil"/>
            </w:tcBorders>
            <w:shd w:val="clear" w:color="auto" w:fill="auto"/>
            <w:noWrap/>
          </w:tcPr>
          <w:p w:rsidR="00D359DC" w:rsidRPr="00F311E3" w:rsidRDefault="00D359DC" w:rsidP="000D673C">
            <w:pPr>
              <w:spacing w:after="0" w:line="240" w:lineRule="auto"/>
              <w:rPr>
                <w:rFonts w:ascii="Times New Roman" w:hAnsi="Times New Roman" w:cs="Times New Roman"/>
                <w:b/>
                <w:sz w:val="24"/>
                <w:szCs w:val="24"/>
              </w:rPr>
            </w:pPr>
            <w:r w:rsidRPr="00F311E3">
              <w:rPr>
                <w:rFonts w:ascii="Times New Roman" w:hAnsi="Times New Roman" w:cs="Times New Roman"/>
                <w:b/>
                <w:sz w:val="24"/>
                <w:szCs w:val="24"/>
              </w:rPr>
              <w:t xml:space="preserve">                                                                    Приложение 1</w:t>
            </w:r>
          </w:p>
        </w:tc>
      </w:tr>
      <w:tr w:rsidR="00D359DC" w:rsidRPr="00F311E3" w:rsidTr="000D673C">
        <w:trPr>
          <w:trHeight w:val="240"/>
        </w:trPr>
        <w:tc>
          <w:tcPr>
            <w:tcW w:w="10620" w:type="dxa"/>
            <w:gridSpan w:val="2"/>
            <w:tcBorders>
              <w:top w:val="nil"/>
              <w:left w:val="nil"/>
              <w:bottom w:val="nil"/>
              <w:right w:val="nil"/>
            </w:tcBorders>
            <w:shd w:val="clear" w:color="auto" w:fill="auto"/>
            <w:noWrap/>
            <w:vAlign w:val="bottom"/>
          </w:tcPr>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к постановлению администрации </w:t>
            </w:r>
          </w:p>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Дубенского муниципального района</w:t>
            </w:r>
          </w:p>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«Об исполнении районного бюджета Дубенского</w:t>
            </w:r>
          </w:p>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муниципального района за 9 месяцев 2016 года»</w:t>
            </w:r>
          </w:p>
        </w:tc>
      </w:tr>
    </w:tbl>
    <w:p w:rsidR="00D359DC" w:rsidRPr="00F311E3" w:rsidRDefault="00D359DC" w:rsidP="00F311E3">
      <w:pPr>
        <w:spacing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Фактическое поступление доходов районного бюджета Дубенского муниципального района за  9 месяцев  2016  года по кодам классификации  доходов бюджетов</w:t>
      </w:r>
    </w:p>
    <w:tbl>
      <w:tblPr>
        <w:tblpPr w:leftFromText="180" w:rightFromText="180" w:vertAnchor="text" w:horzAnchor="margin" w:tblpX="-252" w:tblpY="132"/>
        <w:tblW w:w="10188" w:type="dxa"/>
        <w:tblLayout w:type="fixed"/>
        <w:tblLook w:val="0000"/>
      </w:tblPr>
      <w:tblGrid>
        <w:gridCol w:w="4068"/>
        <w:gridCol w:w="2340"/>
        <w:gridCol w:w="1384"/>
        <w:gridCol w:w="1260"/>
        <w:gridCol w:w="1136"/>
      </w:tblGrid>
      <w:tr w:rsidR="00D359DC" w:rsidRPr="00F311E3" w:rsidTr="00F311E3">
        <w:trPr>
          <w:trHeight w:val="509"/>
        </w:trPr>
        <w:tc>
          <w:tcPr>
            <w:tcW w:w="406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Наименование показателя</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xml:space="preserve">Код дохода по КД </w:t>
            </w:r>
          </w:p>
        </w:tc>
        <w:tc>
          <w:tcPr>
            <w:tcW w:w="138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Бюджеты муниципальных районов (план)</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Бюджеты муниципальных районов (факт)</w:t>
            </w:r>
          </w:p>
        </w:tc>
        <w:tc>
          <w:tcPr>
            <w:tcW w:w="113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исполнения</w:t>
            </w:r>
          </w:p>
        </w:tc>
      </w:tr>
      <w:tr w:rsidR="00D359DC" w:rsidRPr="00F311E3" w:rsidTr="00F311E3">
        <w:trPr>
          <w:trHeight w:val="1680"/>
        </w:trPr>
        <w:tc>
          <w:tcPr>
            <w:tcW w:w="4068" w:type="dxa"/>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F311E3">
            <w:pPr>
              <w:spacing w:line="240" w:lineRule="auto"/>
              <w:rPr>
                <w:rFonts w:ascii="Times New Roman" w:hAnsi="Times New Roman" w:cs="Times New Roman"/>
                <w:sz w:val="24"/>
                <w:szCs w:val="24"/>
              </w:rPr>
            </w:pPr>
          </w:p>
        </w:tc>
        <w:tc>
          <w:tcPr>
            <w:tcW w:w="2340" w:type="dxa"/>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F311E3">
            <w:pPr>
              <w:spacing w:line="240" w:lineRule="auto"/>
              <w:rPr>
                <w:rFonts w:ascii="Times New Roman" w:hAnsi="Times New Roman" w:cs="Times New Roman"/>
                <w:sz w:val="24"/>
                <w:szCs w:val="24"/>
              </w:rPr>
            </w:pPr>
          </w:p>
        </w:tc>
        <w:tc>
          <w:tcPr>
            <w:tcW w:w="1384" w:type="dxa"/>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F311E3">
            <w:pPr>
              <w:spacing w:line="240" w:lineRule="auto"/>
              <w:rPr>
                <w:rFonts w:ascii="Times New Roman" w:hAnsi="Times New Roman" w:cs="Times New Roman"/>
                <w:sz w:val="24"/>
                <w:szCs w:val="24"/>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F311E3">
            <w:pPr>
              <w:spacing w:line="240" w:lineRule="auto"/>
              <w:rPr>
                <w:rFonts w:ascii="Times New Roman" w:hAnsi="Times New Roman" w:cs="Times New Roman"/>
                <w:sz w:val="24"/>
                <w:szCs w:val="24"/>
              </w:rPr>
            </w:pPr>
          </w:p>
        </w:tc>
        <w:tc>
          <w:tcPr>
            <w:tcW w:w="1136" w:type="dxa"/>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F311E3">
            <w:pPr>
              <w:spacing w:line="240" w:lineRule="auto"/>
              <w:rPr>
                <w:rFonts w:ascii="Times New Roman" w:hAnsi="Times New Roman" w:cs="Times New Roman"/>
                <w:sz w:val="24"/>
                <w:szCs w:val="24"/>
              </w:rPr>
            </w:pP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3</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4</w:t>
            </w:r>
          </w:p>
        </w:tc>
        <w:tc>
          <w:tcPr>
            <w:tcW w:w="1260" w:type="dxa"/>
            <w:tcBorders>
              <w:top w:val="nil"/>
              <w:left w:val="nil"/>
              <w:bottom w:val="single" w:sz="4" w:space="0" w:color="auto"/>
              <w:right w:val="single" w:sz="4" w:space="0" w:color="auto"/>
            </w:tcBorders>
            <w:shd w:val="clear" w:color="auto" w:fill="auto"/>
            <w:noWrap/>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5</w:t>
            </w:r>
          </w:p>
        </w:tc>
        <w:tc>
          <w:tcPr>
            <w:tcW w:w="1136" w:type="dxa"/>
            <w:tcBorders>
              <w:top w:val="nil"/>
              <w:left w:val="nil"/>
              <w:bottom w:val="single" w:sz="4" w:space="0" w:color="auto"/>
              <w:right w:val="single" w:sz="4" w:space="0" w:color="auto"/>
            </w:tcBorders>
            <w:shd w:val="clear" w:color="auto" w:fill="auto"/>
            <w:noWrap/>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6</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b/>
                <w:sz w:val="24"/>
                <w:szCs w:val="24"/>
              </w:rPr>
            </w:pPr>
            <w:r w:rsidRPr="00F311E3">
              <w:rPr>
                <w:rFonts w:ascii="Times New Roman" w:hAnsi="Times New Roman" w:cs="Times New Roman"/>
                <w:b/>
                <w:sz w:val="24"/>
                <w:szCs w:val="24"/>
              </w:rPr>
              <w:t>Доходы бюджета – Всего</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b/>
                <w:sz w:val="24"/>
                <w:szCs w:val="24"/>
              </w:rPr>
            </w:pPr>
            <w:r w:rsidRPr="00F311E3">
              <w:rPr>
                <w:rFonts w:ascii="Times New Roman" w:hAnsi="Times New Roman" w:cs="Times New Roman"/>
                <w:b/>
                <w:sz w:val="24"/>
                <w:szCs w:val="24"/>
              </w:rPr>
              <w:t>00085000000000000000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244808,2</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198382,4</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81,0</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НАЛОГОВЫЕ И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00010000000000000000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32930,7</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26545,3</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80,6</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НАЛОГИ НА ПРИБЫЛЬ, ДОХОДЫ</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00010100000000000000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21331,6</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17592,5</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82,5</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Налог на доходы физических лиц</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00010102000010000110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21331,6</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17592,5</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82,5</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НАЛОГИ НА ТОВАРЫ (РАБОТЫ, УСЛУГИ), РЕАЛИЗУЕМЫЕ НА ТЕРРИТОРИИ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00010300000000000000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4635,8</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4393,8</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94,8</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Акцизы по подакцизным товарам (продукции), производимым на территории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00010302000010000110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4635,8</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4393,8</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94,8</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Доходы от уплаты акцизов на дизельное топливо, на моторные масла для дизельных и  (или) карбюраторных (</w:t>
            </w:r>
            <w:proofErr w:type="spellStart"/>
            <w:r w:rsidRPr="00F311E3">
              <w:rPr>
                <w:rFonts w:ascii="Times New Roman" w:hAnsi="Times New Roman" w:cs="Times New Roman"/>
                <w:sz w:val="24"/>
                <w:szCs w:val="24"/>
              </w:rPr>
              <w:t>инжекторных</w:t>
            </w:r>
            <w:proofErr w:type="spellEnd"/>
            <w:r w:rsidRPr="00F311E3">
              <w:rPr>
                <w:rFonts w:ascii="Times New Roman" w:hAnsi="Times New Roman" w:cs="Times New Roman"/>
                <w:sz w:val="24"/>
                <w:szCs w:val="24"/>
              </w:rPr>
              <w:t xml:space="preserve">) двигателей, на автомобильный бензин, на прямогонный бензин, </w:t>
            </w:r>
            <w:r w:rsidRPr="00F311E3">
              <w:rPr>
                <w:rFonts w:ascii="Times New Roman" w:hAnsi="Times New Roman" w:cs="Times New Roman"/>
                <w:sz w:val="24"/>
                <w:szCs w:val="24"/>
              </w:rPr>
              <w:lastRenderedPageBreak/>
              <w:t>подлежащие распределению между субъектами Российской Федерации и местными бюджетами с учетом установленных дифференцированных нормативов отчислений в местные бюджеты</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00010302230010000110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4635,8</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4393,8</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94,8</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НАЛОГИ НА СОВОКУПНЫЙ ДОХОД</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00010500000000000000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3777,1</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2769,3</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73,3</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Единый налог на вмененный доход для отдельных видов деятельности</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00010502000020000110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3759,3</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2718,2</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72,3</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Единый сельскохозяйственный налог</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00010503000010000110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 51,1</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в/100</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Налог, взимаемый  в связи с применением патентной системы налогообложения</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00010504000020000110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15,1</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ГОСУДАРСТВЕННАЯ ПОШЛИНА</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00010800000000000000</w:t>
            </w:r>
          </w:p>
        </w:tc>
        <w:tc>
          <w:tcPr>
            <w:tcW w:w="1384"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1312,6</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662,1</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50,4</w:t>
            </w:r>
          </w:p>
        </w:tc>
      </w:tr>
      <w:tr w:rsidR="00D359DC" w:rsidRPr="00F311E3" w:rsidTr="00F311E3">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ДОХОДЫ ОТ ИСПОЛЬЗОВАНИЯ ИМУЩЕСТВА, НАХОДЯЩЕГОСЯ В ГОСУДАРСТВЕННОЙ И МУНИЦИПАЛЬНОЙ СОБСТВЕННОСТИ</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00011100000000000000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796,5</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569,3</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71,5</w:t>
            </w:r>
          </w:p>
        </w:tc>
      </w:tr>
      <w:tr w:rsidR="00D359DC" w:rsidRPr="00F311E3" w:rsidTr="00F311E3">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00011105000000000120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796,5</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569,3</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71,5</w:t>
            </w:r>
          </w:p>
        </w:tc>
      </w:tr>
      <w:tr w:rsidR="00D359DC" w:rsidRPr="00F311E3" w:rsidTr="00F311E3">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tabs>
                <w:tab w:val="left" w:pos="2712"/>
              </w:tabs>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ПЛАТЕЖИ ПРИ ПОЛЬЗОВАНИИ ПРИРОДНЫМИ РЕСУРСАМИ</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00011200000000000000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219,0</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195,6</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89,3</w:t>
            </w:r>
          </w:p>
        </w:tc>
      </w:tr>
      <w:tr w:rsidR="00D359DC" w:rsidRPr="00F311E3" w:rsidTr="00F311E3">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Плата за негативное воздействие на окружающую среду</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00011201000010000120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219,0</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195,6</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89,3</w:t>
            </w:r>
          </w:p>
        </w:tc>
      </w:tr>
      <w:tr w:rsidR="00D359DC" w:rsidRPr="00F311E3" w:rsidTr="00F311E3">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ДОХОДЫ ОТ ПРОДАЖИ МАТЕРИАЛЬНЫХ И НЕМАТЕРИАЛЬНЫХ АКТИВОВ</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00011400000000000000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545,8</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49,6</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9,1</w:t>
            </w:r>
          </w:p>
        </w:tc>
      </w:tr>
      <w:tr w:rsidR="00D359DC" w:rsidRPr="00F311E3" w:rsidTr="00F311E3">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Доходы от продажи земельных участков, находящихся в государственной и муниципальной собственности</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00011406000000000430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545,8</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49,6</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9,1</w:t>
            </w:r>
          </w:p>
        </w:tc>
      </w:tr>
      <w:tr w:rsidR="00D359DC" w:rsidRPr="00F311E3" w:rsidTr="00F311E3">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ШТРАФЫ, САНКЦИИ, ВОЗМЕЩЕНИЕ УЩЕРБА</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00011600000000000000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312,3</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195,2</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62,5</w:t>
            </w:r>
          </w:p>
        </w:tc>
      </w:tr>
      <w:tr w:rsidR="00D359DC" w:rsidRPr="00F311E3" w:rsidTr="00F311E3">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ПРОЧИЕ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00011600000000000000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118,0</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269"/>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Прочие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00011705000000000</w:t>
            </w:r>
            <w:r w:rsidRPr="00F311E3">
              <w:rPr>
                <w:rFonts w:ascii="Times New Roman" w:hAnsi="Times New Roman" w:cs="Times New Roman"/>
                <w:sz w:val="24"/>
                <w:szCs w:val="24"/>
              </w:rPr>
              <w:lastRenderedPageBreak/>
              <w:t>180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0,0</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118,0</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БЕЗВОЗМЕЗДНЫЕ ПОСТУПЛЕНИЯ</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00020000000000000000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211877,5</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171837,0</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81,1</w:t>
            </w:r>
          </w:p>
        </w:tc>
      </w:tr>
      <w:tr w:rsidR="00D359DC" w:rsidRPr="00F311E3" w:rsidTr="00F311E3">
        <w:trPr>
          <w:trHeight w:val="1391"/>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00020200000000000000</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211877,5</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171837,0</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81,1</w:t>
            </w:r>
          </w:p>
        </w:tc>
      </w:tr>
      <w:tr w:rsidR="00D359DC" w:rsidRPr="00F311E3" w:rsidTr="00F311E3">
        <w:trPr>
          <w:trHeight w:val="589"/>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Дотации бюджетам субъектов Российской Федерации и муниципальных образований</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00020201000000000151</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14662,6</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10120,0</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69,0</w:t>
            </w:r>
          </w:p>
        </w:tc>
      </w:tr>
      <w:tr w:rsidR="00D359DC" w:rsidRPr="00F311E3" w:rsidTr="00F311E3">
        <w:trPr>
          <w:trHeight w:val="9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Дотации бюджетам муниципальных районов на выравнивание бюджетной обеспеченности</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00020201001050000151</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14662,6</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10120,0</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69,0</w:t>
            </w:r>
          </w:p>
        </w:tc>
      </w:tr>
      <w:tr w:rsidR="00D359DC" w:rsidRPr="00F311E3" w:rsidTr="00F311E3">
        <w:trPr>
          <w:trHeight w:val="176"/>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бюджетам субъектов Российской Федерации и муниципальных образований (межбюджетные субсидии)</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00020202000000000151</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80882,3</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63766,9</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78,8</w:t>
            </w:r>
          </w:p>
        </w:tc>
      </w:tr>
      <w:tr w:rsidR="00D359DC" w:rsidRPr="00F311E3" w:rsidTr="00F311E3">
        <w:trPr>
          <w:trHeight w:val="900"/>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Субвенции бюджетам субъектов Российской Федерации и муниципальных образований </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00020203000000000151</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115970,1</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97587,7</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84,2</w:t>
            </w:r>
          </w:p>
        </w:tc>
      </w:tr>
      <w:tr w:rsidR="00D359DC" w:rsidRPr="00F311E3" w:rsidTr="00F311E3">
        <w:trPr>
          <w:trHeight w:val="364"/>
        </w:trPr>
        <w:tc>
          <w:tcPr>
            <w:tcW w:w="4068"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23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00020204000000000151</w:t>
            </w:r>
          </w:p>
        </w:tc>
        <w:tc>
          <w:tcPr>
            <w:tcW w:w="1384"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362,5</w:t>
            </w:r>
          </w:p>
        </w:tc>
        <w:tc>
          <w:tcPr>
            <w:tcW w:w="12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362,5</w:t>
            </w:r>
          </w:p>
        </w:tc>
        <w:tc>
          <w:tcPr>
            <w:tcW w:w="1136"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100,0</w:t>
            </w:r>
          </w:p>
        </w:tc>
      </w:tr>
    </w:tbl>
    <w:p w:rsidR="00D359DC" w:rsidRPr="00F311E3" w:rsidRDefault="00D359DC" w:rsidP="00F311E3">
      <w:pPr>
        <w:spacing w:line="240" w:lineRule="auto"/>
        <w:rPr>
          <w:rFonts w:ascii="Times New Roman" w:hAnsi="Times New Roman" w:cs="Times New Roman"/>
          <w:sz w:val="24"/>
          <w:szCs w:val="24"/>
        </w:rPr>
      </w:pPr>
    </w:p>
    <w:tbl>
      <w:tblPr>
        <w:tblW w:w="10620" w:type="dxa"/>
        <w:tblInd w:w="-612" w:type="dxa"/>
        <w:tblLayout w:type="fixed"/>
        <w:tblLook w:val="0000"/>
      </w:tblPr>
      <w:tblGrid>
        <w:gridCol w:w="3960"/>
        <w:gridCol w:w="281"/>
        <w:gridCol w:w="2059"/>
        <w:gridCol w:w="1520"/>
        <w:gridCol w:w="1540"/>
        <w:gridCol w:w="1080"/>
        <w:gridCol w:w="180"/>
      </w:tblGrid>
      <w:tr w:rsidR="00D359DC" w:rsidRPr="00F311E3" w:rsidTr="00D7004D">
        <w:trPr>
          <w:trHeight w:val="240"/>
        </w:trPr>
        <w:tc>
          <w:tcPr>
            <w:tcW w:w="4241" w:type="dxa"/>
            <w:gridSpan w:val="2"/>
            <w:tcBorders>
              <w:top w:val="nil"/>
              <w:left w:val="nil"/>
              <w:bottom w:val="nil"/>
              <w:right w:val="nil"/>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p>
        </w:tc>
        <w:tc>
          <w:tcPr>
            <w:tcW w:w="6379" w:type="dxa"/>
            <w:gridSpan w:val="5"/>
            <w:tcBorders>
              <w:top w:val="nil"/>
              <w:left w:val="nil"/>
              <w:bottom w:val="nil"/>
              <w:right w:val="nil"/>
            </w:tcBorders>
            <w:shd w:val="clear" w:color="auto" w:fill="auto"/>
            <w:noWrap/>
          </w:tcPr>
          <w:p w:rsidR="00D359DC" w:rsidRPr="00F311E3" w:rsidRDefault="00D359DC" w:rsidP="000D673C">
            <w:pPr>
              <w:spacing w:after="0" w:line="240" w:lineRule="auto"/>
              <w:rPr>
                <w:rFonts w:ascii="Times New Roman" w:hAnsi="Times New Roman" w:cs="Times New Roman"/>
                <w:b/>
                <w:sz w:val="24"/>
                <w:szCs w:val="24"/>
              </w:rPr>
            </w:pPr>
            <w:r w:rsidRPr="00F311E3">
              <w:rPr>
                <w:rFonts w:ascii="Times New Roman" w:hAnsi="Times New Roman" w:cs="Times New Roman"/>
                <w:sz w:val="24"/>
                <w:szCs w:val="24"/>
              </w:rPr>
              <w:t xml:space="preserve">                                                                            </w:t>
            </w:r>
            <w:r w:rsidRPr="00F311E3">
              <w:rPr>
                <w:rFonts w:ascii="Times New Roman" w:hAnsi="Times New Roman" w:cs="Times New Roman"/>
                <w:b/>
                <w:sz w:val="24"/>
                <w:szCs w:val="24"/>
              </w:rPr>
              <w:t>Приложение 2</w:t>
            </w:r>
          </w:p>
        </w:tc>
      </w:tr>
      <w:tr w:rsidR="00D359DC" w:rsidRPr="00F311E3" w:rsidTr="00D7004D">
        <w:trPr>
          <w:trHeight w:val="240"/>
        </w:trPr>
        <w:tc>
          <w:tcPr>
            <w:tcW w:w="10620" w:type="dxa"/>
            <w:gridSpan w:val="7"/>
            <w:tcBorders>
              <w:top w:val="nil"/>
              <w:left w:val="nil"/>
              <w:bottom w:val="nil"/>
              <w:right w:val="nil"/>
            </w:tcBorders>
            <w:shd w:val="clear" w:color="auto" w:fill="auto"/>
            <w:noWrap/>
            <w:vAlign w:val="bottom"/>
          </w:tcPr>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к постановлению администрации </w:t>
            </w:r>
          </w:p>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Дубенского муниципального района</w:t>
            </w:r>
          </w:p>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«Об исполнении районного бюджета Дубенского</w:t>
            </w:r>
          </w:p>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муниципального района за 9 месяцев 2016 года»</w:t>
            </w:r>
          </w:p>
        </w:tc>
      </w:tr>
      <w:tr w:rsidR="00D359DC" w:rsidRPr="00F311E3" w:rsidTr="00D7004D">
        <w:trPr>
          <w:trHeight w:val="240"/>
        </w:trPr>
        <w:tc>
          <w:tcPr>
            <w:tcW w:w="10620" w:type="dxa"/>
            <w:gridSpan w:val="7"/>
            <w:tcBorders>
              <w:top w:val="nil"/>
              <w:left w:val="nil"/>
              <w:bottom w:val="nil"/>
              <w:right w:val="nil"/>
            </w:tcBorders>
            <w:shd w:val="clear" w:color="auto" w:fill="auto"/>
            <w:noWrap/>
            <w:vAlign w:val="bottom"/>
          </w:tcPr>
          <w:p w:rsidR="00D359DC" w:rsidRPr="00F311E3" w:rsidRDefault="00D359DC" w:rsidP="000D673C">
            <w:pPr>
              <w:spacing w:after="0" w:line="240" w:lineRule="auto"/>
              <w:jc w:val="right"/>
              <w:rPr>
                <w:rFonts w:ascii="Times New Roman" w:hAnsi="Times New Roman" w:cs="Times New Roman"/>
                <w:sz w:val="24"/>
                <w:szCs w:val="24"/>
              </w:rPr>
            </w:pPr>
          </w:p>
        </w:tc>
      </w:tr>
      <w:tr w:rsidR="00D359DC" w:rsidRPr="00F311E3" w:rsidTr="00D7004D">
        <w:trPr>
          <w:trHeight w:val="315"/>
        </w:trPr>
        <w:tc>
          <w:tcPr>
            <w:tcW w:w="10620" w:type="dxa"/>
            <w:gridSpan w:val="7"/>
            <w:tcBorders>
              <w:top w:val="nil"/>
              <w:left w:val="nil"/>
              <w:bottom w:val="nil"/>
              <w:right w:val="nil"/>
            </w:tcBorders>
            <w:shd w:val="clear" w:color="auto" w:fill="auto"/>
            <w:noWrap/>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bCs/>
                <w:sz w:val="24"/>
                <w:szCs w:val="24"/>
              </w:rPr>
              <w:t xml:space="preserve">Распределение бюджетных ассигнований районного бюджета </w:t>
            </w:r>
            <w:r w:rsidRPr="00F311E3">
              <w:rPr>
                <w:rFonts w:ascii="Times New Roman" w:hAnsi="Times New Roman" w:cs="Times New Roman"/>
                <w:sz w:val="24"/>
                <w:szCs w:val="24"/>
              </w:rPr>
              <w:t>по разделам, подразделам, целевым статьям (государственным (муниципальным) программам и не программным направлениям деятельности), группам (группам и подгруппам) видов расходов</w:t>
            </w:r>
            <w:r w:rsidRPr="00F311E3">
              <w:rPr>
                <w:rFonts w:ascii="Times New Roman" w:hAnsi="Times New Roman" w:cs="Times New Roman"/>
                <w:bCs/>
                <w:sz w:val="24"/>
                <w:szCs w:val="24"/>
              </w:rPr>
              <w:t xml:space="preserve"> </w:t>
            </w:r>
            <w:r w:rsidRPr="00F311E3">
              <w:rPr>
                <w:rFonts w:ascii="Times New Roman" w:hAnsi="Times New Roman" w:cs="Times New Roman"/>
                <w:sz w:val="24"/>
                <w:szCs w:val="24"/>
              </w:rPr>
              <w:t xml:space="preserve">классификации расходов бюджетов </w:t>
            </w:r>
            <w:r w:rsidRPr="00F311E3">
              <w:rPr>
                <w:rFonts w:ascii="Times New Roman" w:hAnsi="Times New Roman" w:cs="Times New Roman"/>
                <w:bCs/>
                <w:sz w:val="24"/>
                <w:szCs w:val="24"/>
              </w:rPr>
              <w:t>за  9 месяцев  2016 года</w:t>
            </w:r>
          </w:p>
        </w:tc>
      </w:tr>
      <w:tr w:rsidR="00D359DC" w:rsidRPr="00F311E3" w:rsidTr="00D7004D">
        <w:trPr>
          <w:gridAfter w:val="1"/>
          <w:wAfter w:w="180" w:type="dxa"/>
          <w:trHeight w:val="2070"/>
        </w:trPr>
        <w:tc>
          <w:tcPr>
            <w:tcW w:w="3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Наименование показателя</w:t>
            </w:r>
          </w:p>
        </w:tc>
        <w:tc>
          <w:tcPr>
            <w:tcW w:w="234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359DC" w:rsidRPr="00F311E3" w:rsidRDefault="00D359DC" w:rsidP="000D673C">
            <w:pPr>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Код расхода по ФКР, КЦСР, КВР, ЭКР</w:t>
            </w: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359DC" w:rsidRPr="00F311E3" w:rsidRDefault="00D359DC" w:rsidP="000D673C">
            <w:pPr>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Бюджеты муниципальных районов (план)</w:t>
            </w:r>
          </w:p>
        </w:tc>
        <w:tc>
          <w:tcPr>
            <w:tcW w:w="15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359DC" w:rsidRPr="00F311E3" w:rsidRDefault="00D359DC" w:rsidP="000D673C">
            <w:pPr>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Бюджеты муниципальных районов (факт)</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359DC" w:rsidRPr="00F311E3" w:rsidRDefault="00D359DC" w:rsidP="000D673C">
            <w:pPr>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 исполнения</w:t>
            </w:r>
          </w:p>
        </w:tc>
      </w:tr>
      <w:tr w:rsidR="00D359DC" w:rsidRPr="00F311E3" w:rsidTr="00D7004D">
        <w:trPr>
          <w:gridAfter w:val="1"/>
          <w:wAfter w:w="180" w:type="dxa"/>
          <w:trHeight w:val="509"/>
        </w:trPr>
        <w:tc>
          <w:tcPr>
            <w:tcW w:w="3960" w:type="dxa"/>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0D673C">
            <w:pPr>
              <w:spacing w:after="0" w:line="240" w:lineRule="auto"/>
              <w:rPr>
                <w:rFonts w:ascii="Times New Roman" w:hAnsi="Times New Roman" w:cs="Times New Roman"/>
                <w:sz w:val="24"/>
                <w:szCs w:val="24"/>
              </w:rPr>
            </w:pPr>
          </w:p>
        </w:tc>
        <w:tc>
          <w:tcPr>
            <w:tcW w:w="2340" w:type="dxa"/>
            <w:gridSpan w:val="2"/>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0D673C">
            <w:pPr>
              <w:spacing w:after="0" w:line="240" w:lineRule="auto"/>
              <w:rPr>
                <w:rFonts w:ascii="Times New Roman" w:hAnsi="Times New Roman" w:cs="Times New Roman"/>
                <w:sz w:val="24"/>
                <w:szCs w:val="24"/>
              </w:rPr>
            </w:pPr>
          </w:p>
        </w:tc>
        <w:tc>
          <w:tcPr>
            <w:tcW w:w="1520" w:type="dxa"/>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0D673C">
            <w:pPr>
              <w:spacing w:after="0" w:line="240" w:lineRule="auto"/>
              <w:rPr>
                <w:rFonts w:ascii="Times New Roman" w:hAnsi="Times New Roman" w:cs="Times New Roman"/>
                <w:sz w:val="24"/>
                <w:szCs w:val="24"/>
              </w:rPr>
            </w:pPr>
          </w:p>
        </w:tc>
        <w:tc>
          <w:tcPr>
            <w:tcW w:w="1540" w:type="dxa"/>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0D673C">
            <w:pPr>
              <w:spacing w:after="0" w:line="240" w:lineRule="auto"/>
              <w:rPr>
                <w:rFonts w:ascii="Times New Roman" w:hAnsi="Times New Roman" w:cs="Times New Roman"/>
                <w:sz w:val="24"/>
                <w:szCs w:val="24"/>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D359DC" w:rsidRPr="00F311E3" w:rsidRDefault="00D359DC" w:rsidP="000D673C">
            <w:pPr>
              <w:spacing w:after="0" w:line="240" w:lineRule="auto"/>
              <w:rPr>
                <w:rFonts w:ascii="Times New Roman" w:hAnsi="Times New Roman" w:cs="Times New Roman"/>
                <w:sz w:val="24"/>
                <w:szCs w:val="24"/>
              </w:rPr>
            </w:pPr>
          </w:p>
        </w:tc>
      </w:tr>
      <w:tr w:rsidR="00D359DC" w:rsidRPr="00F311E3" w:rsidTr="00D7004D">
        <w:trPr>
          <w:gridAfter w:val="1"/>
          <w:wAfter w:w="180" w:type="dxa"/>
          <w:trHeight w:val="255"/>
        </w:trPr>
        <w:tc>
          <w:tcPr>
            <w:tcW w:w="3960" w:type="dxa"/>
            <w:tcBorders>
              <w:top w:val="nil"/>
              <w:left w:val="single" w:sz="4" w:space="0" w:color="auto"/>
              <w:bottom w:val="single" w:sz="4" w:space="0" w:color="auto"/>
              <w:right w:val="single" w:sz="4" w:space="0" w:color="auto"/>
            </w:tcBorders>
            <w:shd w:val="clear" w:color="auto" w:fill="auto"/>
            <w:vAlign w:val="center"/>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1520" w:type="dxa"/>
            <w:tcBorders>
              <w:top w:val="nil"/>
              <w:left w:val="nil"/>
              <w:bottom w:val="single" w:sz="4" w:space="0" w:color="auto"/>
              <w:right w:val="single" w:sz="4" w:space="0" w:color="auto"/>
            </w:tcBorders>
            <w:shd w:val="clear" w:color="auto" w:fill="auto"/>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1540" w:type="dxa"/>
            <w:tcBorders>
              <w:top w:val="nil"/>
              <w:left w:val="nil"/>
              <w:bottom w:val="single" w:sz="4" w:space="0" w:color="auto"/>
              <w:right w:val="single" w:sz="4" w:space="0" w:color="auto"/>
            </w:tcBorders>
            <w:shd w:val="clear" w:color="auto" w:fill="auto"/>
            <w:noWrap/>
            <w:vAlign w:val="center"/>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tc>
        <w:tc>
          <w:tcPr>
            <w:tcW w:w="1080" w:type="dxa"/>
            <w:tcBorders>
              <w:top w:val="nil"/>
              <w:left w:val="nil"/>
              <w:bottom w:val="single" w:sz="4" w:space="0" w:color="auto"/>
              <w:right w:val="single" w:sz="4" w:space="0" w:color="auto"/>
            </w:tcBorders>
            <w:shd w:val="clear" w:color="auto" w:fill="auto"/>
            <w:noWrap/>
            <w:vAlign w:val="center"/>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w:t>
            </w:r>
          </w:p>
        </w:tc>
      </w:tr>
      <w:tr w:rsidR="00D359DC" w:rsidRPr="00F311E3" w:rsidTr="00D7004D">
        <w:trPr>
          <w:gridAfter w:val="1"/>
          <w:wAfter w:w="180" w:type="dxa"/>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бюджета – ИТОГО</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t>00096000000000000000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250780,8</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195946,3</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78,1</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00001000000000000000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26118,1</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20255,4</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77,6</w:t>
            </w:r>
          </w:p>
        </w:tc>
      </w:tr>
      <w:tr w:rsidR="00D359DC" w:rsidRPr="00F311E3" w:rsidTr="00D7004D">
        <w:trPr>
          <w:gridAfter w:val="1"/>
          <w:wAfter w:w="180" w:type="dxa"/>
          <w:trHeight w:val="1591"/>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00001040000000000000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13530,3</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10536,4</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77,9</w:t>
            </w:r>
          </w:p>
        </w:tc>
      </w:tr>
      <w:tr w:rsidR="00D359DC" w:rsidRPr="00F311E3" w:rsidTr="00D7004D">
        <w:trPr>
          <w:gridAfter w:val="1"/>
          <w:wAfter w:w="180" w:type="dxa"/>
          <w:trHeight w:val="398"/>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bCs/>
                <w:sz w:val="24"/>
                <w:szCs w:val="24"/>
              </w:rPr>
            </w:pPr>
            <w:r w:rsidRPr="00F311E3">
              <w:rPr>
                <w:rFonts w:ascii="Times New Roman" w:hAnsi="Times New Roman" w:cs="Times New Roman"/>
                <w:bCs/>
                <w:sz w:val="24"/>
                <w:szCs w:val="24"/>
              </w:rPr>
              <w:t>Судебная  система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00001050000000000000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D7004D">
        <w:trPr>
          <w:gridAfter w:val="1"/>
          <w:wAfter w:w="180" w:type="dxa"/>
          <w:trHeight w:val="1206"/>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bCs/>
                <w:sz w:val="24"/>
                <w:szCs w:val="24"/>
              </w:rPr>
            </w:pPr>
            <w:r w:rsidRPr="00F311E3">
              <w:rPr>
                <w:rFonts w:ascii="Times New Roman" w:hAnsi="Times New Roman" w:cs="Times New Roman"/>
                <w:bCs/>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00001060000000000000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3007,7</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2298,3</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76,4</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Обеспечение проведения выборов и референдумов</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00001070000000000000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35,0</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35,0</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100,0</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Резервные фонды</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00001110000000000000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52,0</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00001130000000000000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9484,7</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7385,7</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77,9</w:t>
            </w:r>
          </w:p>
        </w:tc>
      </w:tr>
      <w:tr w:rsidR="00D359DC" w:rsidRPr="00F311E3" w:rsidTr="00D7004D">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безопасность и правоохранительная деятельность</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00003000000000000000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1953,8</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1495,4</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76,5</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Органы юстиции</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00003040000000000000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835,1</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573,6</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68,7</w:t>
            </w:r>
          </w:p>
        </w:tc>
      </w:tr>
      <w:tr w:rsidR="00D359DC" w:rsidRPr="00F311E3" w:rsidTr="00D7004D">
        <w:trPr>
          <w:gridAfter w:val="1"/>
          <w:wAfter w:w="180" w:type="dxa"/>
          <w:trHeight w:val="1041"/>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00003090000000000000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1093,7</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921,9</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84,3</w:t>
            </w:r>
          </w:p>
        </w:tc>
      </w:tr>
      <w:tr w:rsidR="00D359DC" w:rsidRPr="00F311E3" w:rsidTr="00D7004D">
        <w:trPr>
          <w:gridAfter w:val="1"/>
          <w:wAfter w:w="180" w:type="dxa"/>
          <w:trHeight w:val="888"/>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00003140000000000000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25,0</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00004000000000000000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23195,1</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11712,9</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50,5</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00004050000000000000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2108,3</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1227,6</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58,2</w:t>
            </w:r>
          </w:p>
        </w:tc>
      </w:tr>
      <w:tr w:rsidR="00D359DC" w:rsidRPr="00F311E3" w:rsidTr="00D7004D">
        <w:trPr>
          <w:gridAfter w:val="1"/>
          <w:wAfter w:w="180" w:type="dxa"/>
          <w:trHeight w:val="28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Водное  хозяйство</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00004060000000000000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7043,9</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7043,9</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D7004D">
        <w:trPr>
          <w:gridAfter w:val="1"/>
          <w:wAfter w:w="180" w:type="dxa"/>
          <w:trHeight w:val="28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Дорожное хозяйство (дорожные фонды)</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00004090000000000000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14032,9</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3431,4</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24,5</w:t>
            </w:r>
          </w:p>
        </w:tc>
      </w:tr>
      <w:tr w:rsidR="00D359DC" w:rsidRPr="00F311E3" w:rsidTr="00D7004D">
        <w:trPr>
          <w:gridAfter w:val="1"/>
          <w:wAfter w:w="180" w:type="dxa"/>
          <w:trHeight w:val="28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вопросы в области национальной экономики</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00004120000000000000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10,0</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10,0</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100,0</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Жилищно-коммунальное хозяйство</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00005000000000000000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5774,3</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4579,6</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79,7</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Коммунальное хозяйство</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00005020000000000000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5774,3</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4579,6</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79,7</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Охрана окружающей среды</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00006000000000000000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286,1</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286,0</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100,0</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Охрана объектов растительного и животного мира и среды их обитания</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00006030000000000000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286,1</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286,0</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100,0</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00007000000000000000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161376,7</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135824,6</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84,2</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Дошкольное образование</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00007010000000000000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24375,8</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20428,3</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83,8</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Общее образование</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00007020000000000000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133876,0</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112863,4</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84,3</w:t>
            </w:r>
          </w:p>
        </w:tc>
      </w:tr>
      <w:tr w:rsidR="00D359DC" w:rsidRPr="00F311E3" w:rsidTr="00D7004D">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Профессиональная подготовка, переподготовка и повышение квалификации</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00007050000000000000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72,5</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64,5</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D7004D">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Молодежная политика и оздоровление детей</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00007070000000000000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1929,0</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1704,1</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88,3</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вопросы в области образования</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00007090000000000000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1123,4</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764,3</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68,0</w:t>
            </w:r>
          </w:p>
        </w:tc>
      </w:tr>
      <w:tr w:rsidR="00D359DC" w:rsidRPr="00F311E3" w:rsidTr="00D7004D">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 кинематография, средства массовой информации</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00008000000000000000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8297,9</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6303,4</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00008010000000000000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8297,9</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6303,4</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Социальная политика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00010000000000000000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11830,4</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6463,7</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54,6</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Пенсионное обеспечение</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00010010000000000000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908,5</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577,1</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63,5</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Социальное обеспечение населения</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00010030000000000000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3994,4</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0,03</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Охрана семьи и детства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00010040000000000000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6907,5</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5868,6</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85,0</w:t>
            </w:r>
          </w:p>
        </w:tc>
      </w:tr>
      <w:tr w:rsidR="00D359DC" w:rsidRPr="00F311E3" w:rsidTr="00D7004D">
        <w:trPr>
          <w:gridAfter w:val="1"/>
          <w:wAfter w:w="180" w:type="dxa"/>
          <w:trHeight w:val="753"/>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вопросы в области социальной политики</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00010060000000000000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17,0</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85,0</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Физическая культура и спорт</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00011000000000000000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88,9</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80,6</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90,6</w:t>
            </w:r>
          </w:p>
        </w:tc>
      </w:tr>
      <w:tr w:rsidR="00D359DC" w:rsidRPr="00F311E3" w:rsidTr="00D7004D">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Физическая культура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00011010000000000000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88,9</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80,6</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90,6</w:t>
            </w:r>
          </w:p>
        </w:tc>
      </w:tr>
      <w:tr w:rsidR="00D359DC" w:rsidRPr="00F311E3" w:rsidTr="00D7004D">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Обслуживание государственного и муниципального долга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00013000000000000000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170,3</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155,3</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91,2</w:t>
            </w:r>
          </w:p>
        </w:tc>
      </w:tr>
      <w:tr w:rsidR="00D359DC" w:rsidRPr="00F311E3" w:rsidTr="00D7004D">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Обслуживание государственного внутреннего и муниципального долга</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00013010000000000000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170,3</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155,3</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91,2</w:t>
            </w:r>
          </w:p>
        </w:tc>
      </w:tr>
      <w:tr w:rsidR="00D359DC" w:rsidRPr="00F311E3" w:rsidTr="00D7004D">
        <w:trPr>
          <w:gridAfter w:val="1"/>
          <w:wAfter w:w="180" w:type="dxa"/>
          <w:trHeight w:val="12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00014000000000000000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11719,2</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8789,4</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75,0</w:t>
            </w:r>
          </w:p>
        </w:tc>
      </w:tr>
      <w:tr w:rsidR="00D359DC" w:rsidRPr="00F311E3" w:rsidTr="00D7004D">
        <w:trPr>
          <w:gridAfter w:val="1"/>
          <w:wAfter w:w="180" w:type="dxa"/>
          <w:trHeight w:val="120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00014010000000000000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11719,2</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8789,4</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75,0</w:t>
            </w:r>
          </w:p>
        </w:tc>
      </w:tr>
      <w:tr w:rsidR="00D359DC" w:rsidRPr="00F311E3" w:rsidTr="00D7004D">
        <w:trPr>
          <w:gridAfter w:val="1"/>
          <w:wAfter w:w="180" w:type="dxa"/>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0D673C">
            <w:pPr>
              <w:spacing w:after="0" w:line="240" w:lineRule="auto"/>
              <w:rPr>
                <w:rFonts w:ascii="Times New Roman" w:hAnsi="Times New Roman" w:cs="Times New Roman"/>
                <w:sz w:val="24"/>
                <w:szCs w:val="24"/>
              </w:rPr>
            </w:pPr>
            <w:r w:rsidRPr="00F311E3">
              <w:rPr>
                <w:rFonts w:ascii="Times New Roman" w:hAnsi="Times New Roman" w:cs="Times New Roman"/>
                <w:b/>
                <w:sz w:val="24"/>
                <w:szCs w:val="24"/>
              </w:rPr>
              <w:t>Результат исполнения бюджета (дефицит</w:t>
            </w:r>
            <w:proofErr w:type="gramStart"/>
            <w:r w:rsidRPr="00F311E3">
              <w:rPr>
                <w:rFonts w:ascii="Times New Roman" w:hAnsi="Times New Roman" w:cs="Times New Roman"/>
                <w:b/>
                <w:sz w:val="24"/>
                <w:szCs w:val="24"/>
              </w:rPr>
              <w:t xml:space="preserve"> "--", </w:t>
            </w:r>
            <w:proofErr w:type="spellStart"/>
            <w:proofErr w:type="gramEnd"/>
            <w:r w:rsidRPr="00F311E3">
              <w:rPr>
                <w:rFonts w:ascii="Times New Roman" w:hAnsi="Times New Roman" w:cs="Times New Roman"/>
                <w:b/>
                <w:sz w:val="24"/>
                <w:szCs w:val="24"/>
              </w:rPr>
              <w:t>профицит</w:t>
            </w:r>
            <w:proofErr w:type="spellEnd"/>
            <w:r w:rsidRPr="00F311E3">
              <w:rPr>
                <w:rFonts w:ascii="Times New Roman" w:hAnsi="Times New Roman" w:cs="Times New Roman"/>
                <w:sz w:val="24"/>
                <w:szCs w:val="24"/>
              </w:rPr>
              <w:t xml:space="preserve"> "+")</w:t>
            </w:r>
          </w:p>
        </w:tc>
        <w:tc>
          <w:tcPr>
            <w:tcW w:w="234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00079000000000000000</w:t>
            </w:r>
          </w:p>
        </w:tc>
        <w:tc>
          <w:tcPr>
            <w:tcW w:w="15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-5972,6</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2436,1</w:t>
            </w:r>
          </w:p>
        </w:tc>
        <w:tc>
          <w:tcPr>
            <w:tcW w:w="10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0D673C">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-40,8</w:t>
            </w:r>
          </w:p>
        </w:tc>
      </w:tr>
      <w:tr w:rsidR="00D359DC" w:rsidRPr="00F311E3" w:rsidTr="00D7004D">
        <w:trPr>
          <w:gridAfter w:val="1"/>
          <w:wAfter w:w="180" w:type="dxa"/>
          <w:trHeight w:val="240"/>
        </w:trPr>
        <w:tc>
          <w:tcPr>
            <w:tcW w:w="4241" w:type="dxa"/>
            <w:gridSpan w:val="2"/>
            <w:tcBorders>
              <w:top w:val="nil"/>
              <w:left w:val="nil"/>
              <w:bottom w:val="nil"/>
              <w:right w:val="nil"/>
            </w:tcBorders>
            <w:shd w:val="clear" w:color="auto" w:fill="auto"/>
            <w:noWrap/>
            <w:vAlign w:val="bottom"/>
          </w:tcPr>
          <w:p w:rsidR="00D359DC" w:rsidRPr="00F311E3" w:rsidRDefault="00D359DC" w:rsidP="000D673C">
            <w:pPr>
              <w:spacing w:after="0" w:line="240" w:lineRule="auto"/>
              <w:rPr>
                <w:rFonts w:ascii="Times New Roman" w:hAnsi="Times New Roman" w:cs="Times New Roman"/>
                <w:sz w:val="24"/>
                <w:szCs w:val="24"/>
              </w:rPr>
            </w:pPr>
          </w:p>
        </w:tc>
        <w:tc>
          <w:tcPr>
            <w:tcW w:w="6199" w:type="dxa"/>
            <w:gridSpan w:val="4"/>
            <w:tcBorders>
              <w:top w:val="nil"/>
              <w:left w:val="nil"/>
              <w:bottom w:val="nil"/>
              <w:right w:val="nil"/>
            </w:tcBorders>
            <w:shd w:val="clear" w:color="auto" w:fill="auto"/>
            <w:noWrap/>
          </w:tcPr>
          <w:p w:rsidR="00D359DC" w:rsidRPr="00F311E3" w:rsidRDefault="00D359DC" w:rsidP="00F311E3">
            <w:pPr>
              <w:spacing w:line="240" w:lineRule="auto"/>
              <w:rPr>
                <w:rFonts w:ascii="Times New Roman" w:hAnsi="Times New Roman" w:cs="Times New Roman"/>
                <w:b/>
                <w:sz w:val="24"/>
                <w:szCs w:val="24"/>
              </w:rPr>
            </w:pPr>
            <w:r w:rsidRPr="00F311E3">
              <w:rPr>
                <w:rFonts w:ascii="Times New Roman" w:hAnsi="Times New Roman" w:cs="Times New Roman"/>
                <w:sz w:val="24"/>
                <w:szCs w:val="24"/>
              </w:rPr>
              <w:t xml:space="preserve">                                                                    </w:t>
            </w:r>
            <w:r w:rsidRPr="00F311E3">
              <w:rPr>
                <w:rFonts w:ascii="Times New Roman" w:hAnsi="Times New Roman" w:cs="Times New Roman"/>
                <w:b/>
                <w:sz w:val="24"/>
                <w:szCs w:val="24"/>
              </w:rPr>
              <w:t>Приложение 3</w:t>
            </w:r>
          </w:p>
        </w:tc>
      </w:tr>
      <w:tr w:rsidR="00D359DC" w:rsidRPr="00F311E3" w:rsidTr="00D7004D">
        <w:trPr>
          <w:gridAfter w:val="1"/>
          <w:wAfter w:w="180" w:type="dxa"/>
          <w:trHeight w:val="240"/>
        </w:trPr>
        <w:tc>
          <w:tcPr>
            <w:tcW w:w="10440" w:type="dxa"/>
            <w:gridSpan w:val="6"/>
            <w:tcBorders>
              <w:top w:val="nil"/>
              <w:left w:val="nil"/>
              <w:bottom w:val="nil"/>
              <w:right w:val="nil"/>
            </w:tcBorders>
            <w:shd w:val="clear" w:color="auto" w:fill="auto"/>
            <w:noWrap/>
            <w:vAlign w:val="bottom"/>
          </w:tcPr>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к постановлению администрации </w:t>
            </w:r>
          </w:p>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Дубенского муниципального района</w:t>
            </w:r>
          </w:p>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«Об исполнении районного бюджета Дубенского</w:t>
            </w:r>
          </w:p>
          <w:p w:rsidR="00D359DC" w:rsidRPr="00F311E3" w:rsidRDefault="00D359DC" w:rsidP="000D673C">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муниципального района за 9 месяцев 2016 года»</w:t>
            </w:r>
          </w:p>
        </w:tc>
      </w:tr>
    </w:tbl>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 xml:space="preserve">Привлечение  </w:t>
      </w:r>
      <w:proofErr w:type="gramStart"/>
      <w:r w:rsidRPr="00F311E3">
        <w:rPr>
          <w:rFonts w:ascii="Times New Roman" w:hAnsi="Times New Roman" w:cs="Times New Roman"/>
          <w:sz w:val="24"/>
          <w:szCs w:val="24"/>
        </w:rPr>
        <w:t>источников  финансирования  дефицита  районного бюджета Дубенского муниципального  района</w:t>
      </w:r>
      <w:proofErr w:type="gramEnd"/>
      <w:r w:rsidRPr="00F311E3">
        <w:rPr>
          <w:rFonts w:ascii="Times New Roman" w:hAnsi="Times New Roman" w:cs="Times New Roman"/>
          <w:sz w:val="24"/>
          <w:szCs w:val="24"/>
        </w:rPr>
        <w:t xml:space="preserve"> за </w:t>
      </w:r>
      <w:r w:rsidRPr="00F311E3">
        <w:rPr>
          <w:rFonts w:ascii="Times New Roman" w:hAnsi="Times New Roman" w:cs="Times New Roman"/>
          <w:bCs/>
          <w:sz w:val="24"/>
          <w:szCs w:val="24"/>
        </w:rPr>
        <w:t xml:space="preserve"> 9 месяцев  2016  </w:t>
      </w:r>
      <w:r w:rsidRPr="00F311E3">
        <w:rPr>
          <w:rFonts w:ascii="Times New Roman" w:hAnsi="Times New Roman" w:cs="Times New Roman"/>
          <w:sz w:val="24"/>
          <w:szCs w:val="24"/>
        </w:rPr>
        <w:t>года по кодам классификации источников финансирования дефицита бюджета</w:t>
      </w:r>
    </w:p>
    <w:tbl>
      <w:tblPr>
        <w:tblW w:w="10440" w:type="dxa"/>
        <w:tblInd w:w="-612" w:type="dxa"/>
        <w:tblLayout w:type="fixed"/>
        <w:tblLook w:val="0000"/>
      </w:tblPr>
      <w:tblGrid>
        <w:gridCol w:w="3960"/>
        <w:gridCol w:w="2160"/>
        <w:gridCol w:w="1620"/>
        <w:gridCol w:w="1540"/>
        <w:gridCol w:w="1160"/>
      </w:tblGrid>
      <w:tr w:rsidR="00D359DC" w:rsidRPr="00F311E3" w:rsidTr="00F311E3">
        <w:trPr>
          <w:trHeight w:val="1160"/>
        </w:trPr>
        <w:tc>
          <w:tcPr>
            <w:tcW w:w="3960" w:type="dxa"/>
            <w:tcBorders>
              <w:top w:val="single" w:sz="4" w:space="0" w:color="auto"/>
              <w:left w:val="single" w:sz="4" w:space="0" w:color="auto"/>
              <w:bottom w:val="single" w:sz="4" w:space="0" w:color="000000"/>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Наименование показателя</w:t>
            </w:r>
          </w:p>
        </w:tc>
        <w:tc>
          <w:tcPr>
            <w:tcW w:w="2160" w:type="dxa"/>
            <w:tcBorders>
              <w:top w:val="single" w:sz="4" w:space="0" w:color="auto"/>
              <w:left w:val="single" w:sz="4" w:space="0" w:color="auto"/>
              <w:bottom w:val="single" w:sz="4" w:space="0" w:color="auto"/>
              <w:right w:val="single" w:sz="4" w:space="0" w:color="auto"/>
            </w:tcBorders>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Код источника  по бюджетной классификации</w:t>
            </w:r>
          </w:p>
        </w:tc>
        <w:tc>
          <w:tcPr>
            <w:tcW w:w="1620" w:type="dxa"/>
            <w:tcBorders>
              <w:top w:val="single" w:sz="4" w:space="0" w:color="auto"/>
              <w:left w:val="single" w:sz="4" w:space="0" w:color="auto"/>
              <w:bottom w:val="single" w:sz="4" w:space="0" w:color="000000"/>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Бюджеты муниципальных районов (план)</w:t>
            </w:r>
          </w:p>
        </w:tc>
        <w:tc>
          <w:tcPr>
            <w:tcW w:w="1540" w:type="dxa"/>
            <w:tcBorders>
              <w:top w:val="single" w:sz="4" w:space="0" w:color="auto"/>
              <w:left w:val="single" w:sz="4" w:space="0" w:color="auto"/>
              <w:bottom w:val="single" w:sz="4" w:space="0" w:color="000000"/>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Бюджеты муниципальных районов (факт)</w:t>
            </w:r>
          </w:p>
        </w:tc>
        <w:tc>
          <w:tcPr>
            <w:tcW w:w="1160" w:type="dxa"/>
            <w:tcBorders>
              <w:top w:val="single" w:sz="4" w:space="0" w:color="auto"/>
              <w:left w:val="single" w:sz="4" w:space="0" w:color="auto"/>
              <w:bottom w:val="single" w:sz="4" w:space="0" w:color="000000"/>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исполнения</w:t>
            </w:r>
          </w:p>
        </w:tc>
      </w:tr>
      <w:tr w:rsidR="00D359DC" w:rsidRPr="00F311E3" w:rsidTr="00F311E3">
        <w:trPr>
          <w:trHeight w:val="345"/>
        </w:trPr>
        <w:tc>
          <w:tcPr>
            <w:tcW w:w="3960" w:type="dxa"/>
            <w:tcBorders>
              <w:top w:val="nil"/>
              <w:left w:val="single" w:sz="4" w:space="0" w:color="auto"/>
              <w:bottom w:val="single" w:sz="4" w:space="0" w:color="auto"/>
              <w:right w:val="single" w:sz="4" w:space="0" w:color="auto"/>
            </w:tcBorders>
            <w:shd w:val="clear" w:color="auto" w:fill="auto"/>
            <w:vAlign w:val="center"/>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2160" w:type="dxa"/>
            <w:tcBorders>
              <w:top w:val="single" w:sz="4" w:space="0" w:color="auto"/>
              <w:left w:val="nil"/>
              <w:bottom w:val="single" w:sz="4" w:space="0" w:color="auto"/>
              <w:right w:val="single" w:sz="4" w:space="0" w:color="auto"/>
            </w:tcBorders>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162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1540" w:type="dxa"/>
            <w:tcBorders>
              <w:top w:val="nil"/>
              <w:left w:val="nil"/>
              <w:bottom w:val="single" w:sz="4" w:space="0" w:color="auto"/>
              <w:right w:val="single" w:sz="4" w:space="0" w:color="auto"/>
            </w:tcBorders>
            <w:shd w:val="clear" w:color="auto" w:fill="auto"/>
            <w:noWrap/>
            <w:vAlign w:val="center"/>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tc>
        <w:tc>
          <w:tcPr>
            <w:tcW w:w="1160" w:type="dxa"/>
            <w:tcBorders>
              <w:top w:val="nil"/>
              <w:left w:val="nil"/>
              <w:bottom w:val="single" w:sz="4" w:space="0" w:color="auto"/>
              <w:right w:val="single" w:sz="4" w:space="0" w:color="auto"/>
            </w:tcBorders>
            <w:shd w:val="clear" w:color="auto" w:fill="auto"/>
            <w:noWrap/>
            <w:vAlign w:val="center"/>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w:t>
            </w:r>
          </w:p>
        </w:tc>
      </w:tr>
      <w:tr w:rsidR="00D359DC" w:rsidRPr="00F311E3" w:rsidTr="00F311E3">
        <w:trPr>
          <w:trHeight w:val="255"/>
        </w:trPr>
        <w:tc>
          <w:tcPr>
            <w:tcW w:w="3960" w:type="dxa"/>
            <w:tcBorders>
              <w:top w:val="nil"/>
              <w:left w:val="single" w:sz="4" w:space="0" w:color="auto"/>
              <w:bottom w:val="single" w:sz="4" w:space="0" w:color="auto"/>
              <w:right w:val="single" w:sz="4" w:space="0" w:color="auto"/>
            </w:tcBorders>
            <w:shd w:val="clear" w:color="auto" w:fill="auto"/>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Источники финансирования дефицитов бюджетов – всего</w:t>
            </w:r>
          </w:p>
        </w:tc>
        <w:tc>
          <w:tcPr>
            <w:tcW w:w="2160" w:type="dxa"/>
            <w:tcBorders>
              <w:top w:val="nil"/>
              <w:left w:val="nil"/>
              <w:bottom w:val="single" w:sz="4" w:space="0" w:color="auto"/>
              <w:right w:val="single" w:sz="4" w:space="0" w:color="auto"/>
            </w:tcBorders>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00090000000000000000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5972,6</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-2436,1</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-40,8</w:t>
            </w:r>
          </w:p>
        </w:tc>
      </w:tr>
      <w:tr w:rsidR="00D359DC" w:rsidRPr="00F311E3" w:rsidTr="00F311E3">
        <w:trPr>
          <w:trHeight w:val="450"/>
        </w:trPr>
        <w:tc>
          <w:tcPr>
            <w:tcW w:w="3960" w:type="dxa"/>
            <w:tcBorders>
              <w:top w:val="nil"/>
              <w:left w:val="single" w:sz="4" w:space="0" w:color="auto"/>
              <w:bottom w:val="single" w:sz="4" w:space="0" w:color="auto"/>
              <w:right w:val="single" w:sz="4" w:space="0" w:color="auto"/>
            </w:tcBorders>
            <w:shd w:val="clear" w:color="auto" w:fill="auto"/>
            <w:vAlign w:val="center"/>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ИСТОЧНИКИ ВНУТРЕННЕГО ФИНАНСИРОВАНИЯ ДЕФИЦИТОВ  БЮДЖЕТОВ</w:t>
            </w:r>
          </w:p>
        </w:tc>
        <w:tc>
          <w:tcPr>
            <w:tcW w:w="2160" w:type="dxa"/>
            <w:tcBorders>
              <w:top w:val="nil"/>
              <w:left w:val="nil"/>
              <w:bottom w:val="single" w:sz="4" w:space="0" w:color="auto"/>
              <w:right w:val="single" w:sz="4" w:space="0" w:color="auto"/>
            </w:tcBorders>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00001000000000000000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4922,4</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0,0 </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450"/>
        </w:trPr>
        <w:tc>
          <w:tcPr>
            <w:tcW w:w="3960" w:type="dxa"/>
            <w:tcBorders>
              <w:top w:val="nil"/>
              <w:left w:val="single" w:sz="4" w:space="0" w:color="auto"/>
              <w:bottom w:val="single" w:sz="4" w:space="0" w:color="auto"/>
              <w:right w:val="single" w:sz="4" w:space="0" w:color="auto"/>
            </w:tcBorders>
            <w:shd w:val="clear" w:color="auto" w:fill="auto"/>
            <w:vAlign w:val="center"/>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Кредиты кредитных организаций в валюте  Российской Федерации</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00001020000000000000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1640,8</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0,0 </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Получение кредитов от кредитных организаций бюджетами муниципальных районов в валюте Российской Федерации</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00001020000050000710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1640,8</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Бюджетные кредиты от других бюджетов бюджетной системы Российской Федерации в валюте Российской Федерации</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00001030100000000000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3281,6</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00001030100050000710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3281,6</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Изменение остатков средств </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0000100000000000000А</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1050,2</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-2436,1</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-232,0</w:t>
            </w:r>
          </w:p>
        </w:tc>
      </w:tr>
      <w:tr w:rsidR="00D359DC" w:rsidRPr="00F311E3" w:rsidTr="00F311E3">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Изменение остатков средств на счетах по учету  средств бюджетов</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00001050000000000000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1050,2</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-2436,1</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-232,0</w:t>
            </w:r>
          </w:p>
        </w:tc>
      </w:tr>
      <w:tr w:rsidR="00D359DC" w:rsidRPr="00F311E3" w:rsidTr="00F311E3">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Увеличение остатков средств бюджетов</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00001050000000000500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-249730,6</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-202664,1</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81,1</w:t>
            </w:r>
          </w:p>
        </w:tc>
      </w:tr>
      <w:tr w:rsidR="00D359DC" w:rsidRPr="00F311E3" w:rsidTr="00F311E3">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Увеличение прочих остатков средств бюджетов</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00001050200000000500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-249730,6</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-202664,1</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81,1</w:t>
            </w:r>
          </w:p>
        </w:tc>
      </w:tr>
      <w:tr w:rsidR="00D359DC" w:rsidRPr="00F311E3" w:rsidTr="00F311E3">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Увеличение прочих остатков денежных средств  бюджетов</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00001050201000000510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-249730,6</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-202664,1</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81,1</w:t>
            </w:r>
          </w:p>
        </w:tc>
      </w:tr>
      <w:tr w:rsidR="00D359DC" w:rsidRPr="00F311E3" w:rsidTr="00F311E3">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Увеличение прочих остатков денежных средств  бюджетов муниципальных районов</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00001050201050000510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-249730,6</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-202664,1</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81,1</w:t>
            </w:r>
          </w:p>
        </w:tc>
      </w:tr>
      <w:tr w:rsidR="00D359DC" w:rsidRPr="00F311E3" w:rsidTr="00F311E3">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Уменьшение остатков средств бюджетов</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00001050000000000600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250780,8</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200228,0</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79,8</w:t>
            </w:r>
          </w:p>
        </w:tc>
      </w:tr>
      <w:tr w:rsidR="00D359DC" w:rsidRPr="00F311E3" w:rsidTr="00F311E3">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Уменьшение прочих остатков средств бюджетов</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00001050200000000600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250780,8</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200228,0</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79,8</w:t>
            </w:r>
          </w:p>
        </w:tc>
      </w:tr>
      <w:tr w:rsidR="00D359DC" w:rsidRPr="00F311E3" w:rsidTr="00F311E3">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Уменьшение прочих остатков денежных средств  бюджетов</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00001050201000000610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250780,8</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200228,0</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79,8</w:t>
            </w:r>
          </w:p>
        </w:tc>
      </w:tr>
      <w:tr w:rsidR="00D359DC" w:rsidRPr="00F311E3" w:rsidTr="00F311E3">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36781B">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Уменьшение прочих остатков денежных средств  бюджетов муниципальных районов</w:t>
            </w:r>
          </w:p>
        </w:tc>
        <w:tc>
          <w:tcPr>
            <w:tcW w:w="2160" w:type="dxa"/>
            <w:tcBorders>
              <w:top w:val="nil"/>
              <w:left w:val="nil"/>
              <w:bottom w:val="single" w:sz="4" w:space="0" w:color="auto"/>
              <w:right w:val="single" w:sz="4" w:space="0" w:color="auto"/>
            </w:tcBorders>
            <w:vAlign w:val="bottom"/>
          </w:tcPr>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00001050201050000610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250780,8</w:t>
            </w:r>
          </w:p>
        </w:tc>
        <w:tc>
          <w:tcPr>
            <w:tcW w:w="15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200228,0</w:t>
            </w:r>
          </w:p>
        </w:tc>
        <w:tc>
          <w:tcPr>
            <w:tcW w:w="11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79,8</w:t>
            </w:r>
          </w:p>
        </w:tc>
      </w:tr>
    </w:tbl>
    <w:p w:rsidR="00D359DC" w:rsidRPr="00F311E3" w:rsidRDefault="00D359DC" w:rsidP="0036781B">
      <w:pPr>
        <w:spacing w:after="0" w:line="240" w:lineRule="auto"/>
        <w:rPr>
          <w:rFonts w:ascii="Times New Roman" w:hAnsi="Times New Roman" w:cs="Times New Roman"/>
          <w:sz w:val="24"/>
          <w:szCs w:val="24"/>
        </w:rPr>
      </w:pPr>
    </w:p>
    <w:tbl>
      <w:tblPr>
        <w:tblW w:w="10440" w:type="dxa"/>
        <w:tblInd w:w="-612" w:type="dxa"/>
        <w:tblLayout w:type="fixed"/>
        <w:tblLook w:val="0000"/>
      </w:tblPr>
      <w:tblGrid>
        <w:gridCol w:w="4241"/>
        <w:gridCol w:w="6199"/>
      </w:tblGrid>
      <w:tr w:rsidR="00D359DC" w:rsidRPr="00F311E3" w:rsidTr="00F311E3">
        <w:trPr>
          <w:trHeight w:val="240"/>
        </w:trPr>
        <w:tc>
          <w:tcPr>
            <w:tcW w:w="4241" w:type="dxa"/>
            <w:tcBorders>
              <w:top w:val="nil"/>
              <w:left w:val="nil"/>
              <w:bottom w:val="nil"/>
              <w:right w:val="nil"/>
            </w:tcBorders>
            <w:shd w:val="clear" w:color="auto" w:fill="auto"/>
            <w:noWrap/>
            <w:vAlign w:val="bottom"/>
          </w:tcPr>
          <w:p w:rsidR="00D359DC" w:rsidRPr="00F311E3" w:rsidRDefault="00D359DC" w:rsidP="0036781B">
            <w:pPr>
              <w:spacing w:after="0" w:line="240" w:lineRule="auto"/>
              <w:rPr>
                <w:rFonts w:ascii="Times New Roman" w:hAnsi="Times New Roman" w:cs="Times New Roman"/>
                <w:sz w:val="24"/>
                <w:szCs w:val="24"/>
              </w:rPr>
            </w:pPr>
          </w:p>
        </w:tc>
        <w:tc>
          <w:tcPr>
            <w:tcW w:w="6199" w:type="dxa"/>
            <w:tcBorders>
              <w:top w:val="nil"/>
              <w:left w:val="nil"/>
              <w:bottom w:val="nil"/>
              <w:right w:val="nil"/>
            </w:tcBorders>
            <w:shd w:val="clear" w:color="auto" w:fill="auto"/>
            <w:noWrap/>
          </w:tcPr>
          <w:p w:rsidR="00D359DC" w:rsidRPr="00F311E3" w:rsidRDefault="00D359DC" w:rsidP="00F311E3">
            <w:pPr>
              <w:spacing w:line="240" w:lineRule="auto"/>
              <w:rPr>
                <w:rFonts w:ascii="Times New Roman" w:hAnsi="Times New Roman" w:cs="Times New Roman"/>
                <w:b/>
                <w:sz w:val="24"/>
                <w:szCs w:val="24"/>
              </w:rPr>
            </w:pPr>
            <w:r w:rsidRPr="00F311E3">
              <w:rPr>
                <w:rFonts w:ascii="Times New Roman" w:hAnsi="Times New Roman" w:cs="Times New Roman"/>
                <w:sz w:val="24"/>
                <w:szCs w:val="24"/>
              </w:rPr>
              <w:t xml:space="preserve">                                                                       </w:t>
            </w:r>
            <w:r w:rsidRPr="00F311E3">
              <w:rPr>
                <w:rFonts w:ascii="Times New Roman" w:hAnsi="Times New Roman" w:cs="Times New Roman"/>
                <w:b/>
                <w:sz w:val="24"/>
                <w:szCs w:val="24"/>
              </w:rPr>
              <w:t>Приложение 4</w:t>
            </w:r>
          </w:p>
        </w:tc>
      </w:tr>
      <w:tr w:rsidR="00D359DC" w:rsidRPr="00F311E3" w:rsidTr="00F311E3">
        <w:trPr>
          <w:trHeight w:val="240"/>
        </w:trPr>
        <w:tc>
          <w:tcPr>
            <w:tcW w:w="10440" w:type="dxa"/>
            <w:gridSpan w:val="2"/>
            <w:tcBorders>
              <w:top w:val="nil"/>
              <w:left w:val="nil"/>
              <w:bottom w:val="nil"/>
              <w:right w:val="nil"/>
            </w:tcBorders>
            <w:shd w:val="clear" w:color="auto" w:fill="auto"/>
            <w:noWrap/>
            <w:vAlign w:val="bottom"/>
          </w:tcPr>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к постановлению администрации </w:t>
            </w:r>
          </w:p>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Дубенского муниципального района</w:t>
            </w:r>
          </w:p>
          <w:p w:rsidR="00D359DC" w:rsidRPr="00F311E3" w:rsidRDefault="00D359DC" w:rsidP="0036781B">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«Об исполнении районного бюджета Дубенского</w:t>
            </w:r>
          </w:p>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муниципального района за 9 месяцев 2016 года»</w:t>
            </w:r>
          </w:p>
        </w:tc>
      </w:tr>
    </w:tbl>
    <w:p w:rsidR="00D359DC" w:rsidRPr="00F311E3" w:rsidRDefault="00D359DC" w:rsidP="00F311E3">
      <w:pPr>
        <w:spacing w:line="240" w:lineRule="auto"/>
        <w:jc w:val="center"/>
        <w:rPr>
          <w:rFonts w:ascii="Times New Roman" w:hAnsi="Times New Roman" w:cs="Times New Roman"/>
          <w:b/>
          <w:sz w:val="24"/>
          <w:szCs w:val="24"/>
        </w:rPr>
      </w:pPr>
      <w:r w:rsidRPr="00F311E3">
        <w:rPr>
          <w:rFonts w:ascii="Times New Roman" w:hAnsi="Times New Roman" w:cs="Times New Roman"/>
          <w:sz w:val="24"/>
          <w:szCs w:val="24"/>
        </w:rPr>
        <w:t>Да</w:t>
      </w:r>
      <w:r w:rsidRPr="00F311E3">
        <w:rPr>
          <w:rFonts w:ascii="Times New Roman" w:hAnsi="Times New Roman" w:cs="Times New Roman"/>
          <w:b/>
          <w:sz w:val="24"/>
          <w:szCs w:val="24"/>
        </w:rPr>
        <w:t xml:space="preserve">нные о численности муниципальных служащих, работников  муниципальных учреждений Дубенского муниципального района и  фактических затратах на их денежное содержание за </w:t>
      </w:r>
      <w:r w:rsidRPr="00F311E3">
        <w:rPr>
          <w:rFonts w:ascii="Times New Roman" w:hAnsi="Times New Roman" w:cs="Times New Roman"/>
          <w:b/>
          <w:bCs/>
          <w:sz w:val="24"/>
          <w:szCs w:val="24"/>
        </w:rPr>
        <w:t xml:space="preserve"> 9 месяцев  2016</w:t>
      </w:r>
      <w:r w:rsidRPr="00F311E3">
        <w:rPr>
          <w:rFonts w:ascii="Times New Roman" w:hAnsi="Times New Roman" w:cs="Times New Roman"/>
          <w:bCs/>
          <w:sz w:val="24"/>
          <w:szCs w:val="24"/>
        </w:rPr>
        <w:t xml:space="preserve">  </w:t>
      </w:r>
      <w:r w:rsidRPr="00F311E3">
        <w:rPr>
          <w:rFonts w:ascii="Times New Roman" w:hAnsi="Times New Roman" w:cs="Times New Roman"/>
          <w:b/>
          <w:sz w:val="24"/>
          <w:szCs w:val="24"/>
        </w:rPr>
        <w:t>года</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2700"/>
        <w:gridCol w:w="2623"/>
      </w:tblGrid>
      <w:tr w:rsidR="00D359DC" w:rsidRPr="00F311E3" w:rsidTr="00F311E3">
        <w:trPr>
          <w:trHeight w:val="551"/>
        </w:trPr>
        <w:tc>
          <w:tcPr>
            <w:tcW w:w="4248"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Категория получателей бюджетных средств</w:t>
            </w:r>
          </w:p>
        </w:tc>
        <w:tc>
          <w:tcPr>
            <w:tcW w:w="2700"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Численность</w:t>
            </w:r>
          </w:p>
        </w:tc>
        <w:tc>
          <w:tcPr>
            <w:tcW w:w="2623"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Фактические затраты (тыс. руб.)</w:t>
            </w:r>
          </w:p>
        </w:tc>
      </w:tr>
      <w:tr w:rsidR="00D359DC" w:rsidRPr="00F311E3" w:rsidTr="00F311E3">
        <w:trPr>
          <w:trHeight w:val="399"/>
        </w:trPr>
        <w:tc>
          <w:tcPr>
            <w:tcW w:w="4248" w:type="dxa"/>
          </w:tcPr>
          <w:p w:rsidR="00D359DC" w:rsidRPr="00F311E3" w:rsidRDefault="00D359DC" w:rsidP="00F311E3">
            <w:pPr>
              <w:spacing w:line="240" w:lineRule="auto"/>
              <w:rPr>
                <w:rFonts w:ascii="Times New Roman" w:eastAsia="Times New Roman" w:hAnsi="Times New Roman" w:cs="Times New Roman"/>
                <w:b/>
                <w:bCs/>
                <w:sz w:val="24"/>
                <w:szCs w:val="24"/>
              </w:rPr>
            </w:pPr>
            <w:r w:rsidRPr="00F311E3">
              <w:rPr>
                <w:rFonts w:ascii="Times New Roman" w:eastAsia="Times New Roman" w:hAnsi="Times New Roman" w:cs="Times New Roman"/>
                <w:b/>
                <w:bCs/>
                <w:sz w:val="24"/>
                <w:szCs w:val="24"/>
              </w:rPr>
              <w:t>Муниципальные служащие:</w:t>
            </w:r>
          </w:p>
        </w:tc>
        <w:tc>
          <w:tcPr>
            <w:tcW w:w="2700" w:type="dxa"/>
          </w:tcPr>
          <w:p w:rsidR="00D359DC" w:rsidRPr="00F311E3" w:rsidRDefault="00D359DC" w:rsidP="00F311E3">
            <w:pPr>
              <w:spacing w:line="240" w:lineRule="auto"/>
              <w:jc w:val="center"/>
              <w:rPr>
                <w:rFonts w:ascii="Times New Roman" w:eastAsia="Times New Roman" w:hAnsi="Times New Roman" w:cs="Times New Roman"/>
                <w:b/>
                <w:bCs/>
                <w:sz w:val="24"/>
                <w:szCs w:val="24"/>
              </w:rPr>
            </w:pPr>
            <w:r w:rsidRPr="00F311E3">
              <w:rPr>
                <w:rFonts w:ascii="Times New Roman" w:eastAsia="Times New Roman" w:hAnsi="Times New Roman" w:cs="Times New Roman"/>
                <w:b/>
                <w:bCs/>
                <w:sz w:val="24"/>
                <w:szCs w:val="24"/>
              </w:rPr>
              <w:t>40,5</w:t>
            </w:r>
          </w:p>
        </w:tc>
        <w:tc>
          <w:tcPr>
            <w:tcW w:w="2623" w:type="dxa"/>
          </w:tcPr>
          <w:p w:rsidR="00D359DC" w:rsidRPr="00F311E3" w:rsidRDefault="00D359DC" w:rsidP="00F311E3">
            <w:pPr>
              <w:spacing w:line="240" w:lineRule="auto"/>
              <w:jc w:val="center"/>
              <w:rPr>
                <w:rFonts w:ascii="Times New Roman" w:eastAsia="Times New Roman" w:hAnsi="Times New Roman" w:cs="Times New Roman"/>
                <w:b/>
                <w:bCs/>
                <w:sz w:val="24"/>
                <w:szCs w:val="24"/>
              </w:rPr>
            </w:pPr>
            <w:r w:rsidRPr="00F311E3">
              <w:rPr>
                <w:rFonts w:ascii="Times New Roman" w:eastAsia="Times New Roman" w:hAnsi="Times New Roman" w:cs="Times New Roman"/>
                <w:b/>
                <w:bCs/>
                <w:sz w:val="24"/>
                <w:szCs w:val="24"/>
              </w:rPr>
              <w:t>8560,9</w:t>
            </w:r>
          </w:p>
        </w:tc>
      </w:tr>
      <w:tr w:rsidR="00D359DC" w:rsidRPr="00F311E3" w:rsidTr="00F311E3">
        <w:trPr>
          <w:trHeight w:val="823"/>
        </w:trPr>
        <w:tc>
          <w:tcPr>
            <w:tcW w:w="4248" w:type="dxa"/>
          </w:tcPr>
          <w:p w:rsidR="00D359DC" w:rsidRPr="00F311E3" w:rsidRDefault="00D359DC" w:rsidP="00F311E3">
            <w:pPr>
              <w:spacing w:line="240" w:lineRule="auto"/>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в т.ч. за счет  субвенций на финансовое обеспечение  государственных полномочий РФ</w:t>
            </w:r>
          </w:p>
        </w:tc>
        <w:tc>
          <w:tcPr>
            <w:tcW w:w="2700"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6,5</w:t>
            </w:r>
          </w:p>
        </w:tc>
        <w:tc>
          <w:tcPr>
            <w:tcW w:w="2623"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1073,4</w:t>
            </w:r>
          </w:p>
        </w:tc>
      </w:tr>
      <w:tr w:rsidR="00D359DC" w:rsidRPr="00F311E3" w:rsidTr="00F311E3">
        <w:trPr>
          <w:trHeight w:val="362"/>
        </w:trPr>
        <w:tc>
          <w:tcPr>
            <w:tcW w:w="4248" w:type="dxa"/>
          </w:tcPr>
          <w:p w:rsidR="00D359DC" w:rsidRPr="00F311E3" w:rsidRDefault="00D359DC" w:rsidP="00F311E3">
            <w:pPr>
              <w:spacing w:line="240" w:lineRule="auto"/>
              <w:rPr>
                <w:rFonts w:ascii="Times New Roman" w:eastAsia="Times New Roman" w:hAnsi="Times New Roman" w:cs="Times New Roman"/>
                <w:b/>
                <w:bCs/>
                <w:sz w:val="24"/>
                <w:szCs w:val="24"/>
              </w:rPr>
            </w:pPr>
            <w:proofErr w:type="gramStart"/>
            <w:r w:rsidRPr="00F311E3">
              <w:rPr>
                <w:rFonts w:ascii="Times New Roman" w:eastAsia="Times New Roman" w:hAnsi="Times New Roman" w:cs="Times New Roman"/>
                <w:b/>
                <w:bCs/>
                <w:sz w:val="24"/>
                <w:szCs w:val="24"/>
              </w:rPr>
              <w:t>Муниципальные</w:t>
            </w:r>
            <w:proofErr w:type="gramEnd"/>
            <w:r w:rsidRPr="00F311E3">
              <w:rPr>
                <w:rFonts w:ascii="Times New Roman" w:eastAsia="Times New Roman" w:hAnsi="Times New Roman" w:cs="Times New Roman"/>
                <w:b/>
                <w:bCs/>
                <w:sz w:val="24"/>
                <w:szCs w:val="24"/>
              </w:rPr>
              <w:t xml:space="preserve"> учреждения-всего:</w:t>
            </w:r>
          </w:p>
        </w:tc>
        <w:tc>
          <w:tcPr>
            <w:tcW w:w="2700" w:type="dxa"/>
          </w:tcPr>
          <w:p w:rsidR="00D359DC" w:rsidRPr="00F311E3" w:rsidRDefault="00D359DC" w:rsidP="00F311E3">
            <w:pPr>
              <w:spacing w:line="240" w:lineRule="auto"/>
              <w:jc w:val="center"/>
              <w:rPr>
                <w:rFonts w:ascii="Times New Roman" w:eastAsia="Times New Roman" w:hAnsi="Times New Roman" w:cs="Times New Roman"/>
                <w:b/>
                <w:bCs/>
                <w:sz w:val="24"/>
                <w:szCs w:val="24"/>
              </w:rPr>
            </w:pPr>
            <w:r w:rsidRPr="00F311E3">
              <w:rPr>
                <w:rFonts w:ascii="Times New Roman" w:eastAsia="Times New Roman" w:hAnsi="Times New Roman" w:cs="Times New Roman"/>
                <w:b/>
                <w:bCs/>
                <w:sz w:val="24"/>
                <w:szCs w:val="24"/>
              </w:rPr>
              <w:t>571</w:t>
            </w:r>
          </w:p>
        </w:tc>
        <w:tc>
          <w:tcPr>
            <w:tcW w:w="2623" w:type="dxa"/>
          </w:tcPr>
          <w:p w:rsidR="00D359DC" w:rsidRPr="00F311E3" w:rsidRDefault="00D359DC" w:rsidP="00F311E3">
            <w:pPr>
              <w:spacing w:line="240" w:lineRule="auto"/>
              <w:jc w:val="center"/>
              <w:rPr>
                <w:rFonts w:ascii="Times New Roman" w:eastAsia="Times New Roman" w:hAnsi="Times New Roman" w:cs="Times New Roman"/>
                <w:b/>
                <w:bCs/>
                <w:sz w:val="24"/>
                <w:szCs w:val="24"/>
              </w:rPr>
            </w:pPr>
            <w:r w:rsidRPr="00F311E3">
              <w:rPr>
                <w:rFonts w:ascii="Times New Roman" w:eastAsia="Times New Roman" w:hAnsi="Times New Roman" w:cs="Times New Roman"/>
                <w:b/>
                <w:bCs/>
                <w:sz w:val="24"/>
                <w:szCs w:val="24"/>
              </w:rPr>
              <w:t>71951,1</w:t>
            </w:r>
          </w:p>
        </w:tc>
      </w:tr>
      <w:tr w:rsidR="00D359DC" w:rsidRPr="00F311E3" w:rsidTr="00F311E3">
        <w:trPr>
          <w:trHeight w:val="330"/>
        </w:trPr>
        <w:tc>
          <w:tcPr>
            <w:tcW w:w="4248" w:type="dxa"/>
          </w:tcPr>
          <w:p w:rsidR="00D359DC" w:rsidRPr="00F311E3" w:rsidRDefault="00D359DC" w:rsidP="00F311E3">
            <w:pPr>
              <w:spacing w:line="240" w:lineRule="auto"/>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-Учреждения образования</w:t>
            </w:r>
          </w:p>
        </w:tc>
        <w:tc>
          <w:tcPr>
            <w:tcW w:w="2700"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499,0</w:t>
            </w:r>
          </w:p>
        </w:tc>
        <w:tc>
          <w:tcPr>
            <w:tcW w:w="2623"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63649,0</w:t>
            </w:r>
          </w:p>
        </w:tc>
      </w:tr>
      <w:tr w:rsidR="00D359DC" w:rsidRPr="00F311E3" w:rsidTr="00F311E3">
        <w:trPr>
          <w:trHeight w:val="355"/>
        </w:trPr>
        <w:tc>
          <w:tcPr>
            <w:tcW w:w="4248" w:type="dxa"/>
          </w:tcPr>
          <w:p w:rsidR="00D359DC" w:rsidRPr="00F311E3" w:rsidRDefault="00D359DC" w:rsidP="00F311E3">
            <w:pPr>
              <w:spacing w:line="240" w:lineRule="auto"/>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-Учреждения культуры</w:t>
            </w:r>
          </w:p>
        </w:tc>
        <w:tc>
          <w:tcPr>
            <w:tcW w:w="2700"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34,0</w:t>
            </w:r>
          </w:p>
        </w:tc>
        <w:tc>
          <w:tcPr>
            <w:tcW w:w="2623"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3868,2</w:t>
            </w:r>
          </w:p>
        </w:tc>
      </w:tr>
      <w:tr w:rsidR="00D359DC" w:rsidRPr="00F311E3" w:rsidTr="00F311E3">
        <w:trPr>
          <w:trHeight w:val="359"/>
        </w:trPr>
        <w:tc>
          <w:tcPr>
            <w:tcW w:w="4248" w:type="dxa"/>
          </w:tcPr>
          <w:p w:rsidR="00D359DC" w:rsidRPr="00F311E3" w:rsidRDefault="00D359DC" w:rsidP="00F311E3">
            <w:pPr>
              <w:spacing w:line="240" w:lineRule="auto"/>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w:t>
            </w:r>
            <w:r w:rsidRPr="00F311E3">
              <w:rPr>
                <w:rFonts w:ascii="Times New Roman" w:eastAsia="Times New Roman" w:hAnsi="Times New Roman" w:cs="Times New Roman"/>
                <w:sz w:val="24"/>
                <w:szCs w:val="24"/>
                <w:lang w:val="en-US"/>
              </w:rPr>
              <w:t xml:space="preserve"> </w:t>
            </w:r>
            <w:r w:rsidRPr="00F311E3">
              <w:rPr>
                <w:rFonts w:ascii="Times New Roman" w:eastAsia="Times New Roman" w:hAnsi="Times New Roman" w:cs="Times New Roman"/>
                <w:sz w:val="24"/>
                <w:szCs w:val="24"/>
              </w:rPr>
              <w:t>Другие учреждения</w:t>
            </w:r>
          </w:p>
        </w:tc>
        <w:tc>
          <w:tcPr>
            <w:tcW w:w="2700"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38,0</w:t>
            </w:r>
          </w:p>
        </w:tc>
        <w:tc>
          <w:tcPr>
            <w:tcW w:w="2623" w:type="dxa"/>
          </w:tcPr>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4433,9</w:t>
            </w:r>
          </w:p>
        </w:tc>
      </w:tr>
      <w:tr w:rsidR="00D359DC" w:rsidRPr="00F311E3" w:rsidTr="00F311E3">
        <w:trPr>
          <w:trHeight w:val="390"/>
        </w:trPr>
        <w:tc>
          <w:tcPr>
            <w:tcW w:w="4248" w:type="dxa"/>
          </w:tcPr>
          <w:p w:rsidR="00D359DC" w:rsidRPr="00F311E3" w:rsidRDefault="00D359DC" w:rsidP="00F311E3">
            <w:pPr>
              <w:spacing w:line="240" w:lineRule="auto"/>
              <w:rPr>
                <w:rFonts w:ascii="Times New Roman" w:eastAsia="Times New Roman" w:hAnsi="Times New Roman" w:cs="Times New Roman"/>
                <w:b/>
                <w:bCs/>
                <w:sz w:val="24"/>
                <w:szCs w:val="24"/>
              </w:rPr>
            </w:pPr>
            <w:r w:rsidRPr="00F311E3">
              <w:rPr>
                <w:rFonts w:ascii="Times New Roman" w:eastAsia="Times New Roman" w:hAnsi="Times New Roman" w:cs="Times New Roman"/>
                <w:b/>
                <w:bCs/>
                <w:sz w:val="24"/>
                <w:szCs w:val="24"/>
              </w:rPr>
              <w:t>ВСЕГО:</w:t>
            </w:r>
          </w:p>
        </w:tc>
        <w:tc>
          <w:tcPr>
            <w:tcW w:w="2700" w:type="dxa"/>
          </w:tcPr>
          <w:p w:rsidR="00D359DC" w:rsidRPr="00F311E3" w:rsidRDefault="00D359DC" w:rsidP="00F311E3">
            <w:pPr>
              <w:spacing w:line="240" w:lineRule="auto"/>
              <w:jc w:val="center"/>
              <w:rPr>
                <w:rFonts w:ascii="Times New Roman" w:eastAsia="Times New Roman" w:hAnsi="Times New Roman" w:cs="Times New Roman"/>
                <w:b/>
                <w:bCs/>
                <w:sz w:val="24"/>
                <w:szCs w:val="24"/>
              </w:rPr>
            </w:pPr>
            <w:r w:rsidRPr="00F311E3">
              <w:rPr>
                <w:rFonts w:ascii="Times New Roman" w:eastAsia="Times New Roman" w:hAnsi="Times New Roman" w:cs="Times New Roman"/>
                <w:b/>
                <w:bCs/>
                <w:sz w:val="24"/>
                <w:szCs w:val="24"/>
              </w:rPr>
              <w:t>611,5</w:t>
            </w:r>
          </w:p>
        </w:tc>
        <w:tc>
          <w:tcPr>
            <w:tcW w:w="2623" w:type="dxa"/>
          </w:tcPr>
          <w:p w:rsidR="00D359DC" w:rsidRPr="00F311E3" w:rsidRDefault="00D359DC" w:rsidP="00F311E3">
            <w:pPr>
              <w:spacing w:line="240" w:lineRule="auto"/>
              <w:jc w:val="center"/>
              <w:rPr>
                <w:rFonts w:ascii="Times New Roman" w:eastAsia="Times New Roman" w:hAnsi="Times New Roman" w:cs="Times New Roman"/>
                <w:b/>
                <w:bCs/>
                <w:sz w:val="24"/>
                <w:szCs w:val="24"/>
              </w:rPr>
            </w:pPr>
            <w:r w:rsidRPr="00F311E3">
              <w:rPr>
                <w:rFonts w:ascii="Times New Roman" w:eastAsia="Times New Roman" w:hAnsi="Times New Roman" w:cs="Times New Roman"/>
                <w:b/>
                <w:bCs/>
                <w:sz w:val="24"/>
                <w:szCs w:val="24"/>
              </w:rPr>
              <w:t>80512,0</w:t>
            </w:r>
          </w:p>
        </w:tc>
      </w:tr>
    </w:tbl>
    <w:p w:rsidR="00D359DC" w:rsidRPr="00F311E3" w:rsidRDefault="00D359DC" w:rsidP="00F311E3">
      <w:pPr>
        <w:spacing w:line="240" w:lineRule="auto"/>
        <w:rPr>
          <w:rFonts w:ascii="Times New Roman" w:hAnsi="Times New Roman" w:cs="Times New Roman"/>
          <w:sz w:val="24"/>
          <w:szCs w:val="24"/>
        </w:rPr>
      </w:pPr>
    </w:p>
    <w:p w:rsidR="00D359DC" w:rsidRPr="00F311E3" w:rsidRDefault="00D359DC" w:rsidP="00F311E3">
      <w:pPr>
        <w:spacing w:after="0" w:line="240" w:lineRule="auto"/>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СОВЕТ ДЕПУТАТОВ ДУБЕНСКОГО МУНИЦИПАЛЬНОГО РАЙОНА</w:t>
      </w:r>
    </w:p>
    <w:p w:rsidR="00D359DC" w:rsidRPr="00F311E3" w:rsidRDefault="00D359DC" w:rsidP="00F311E3">
      <w:pPr>
        <w:spacing w:after="0" w:line="240" w:lineRule="auto"/>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РЕСПУБЛИКИ МОРДОВИЯ ШЕСТОГО СОЗЫВА</w:t>
      </w:r>
    </w:p>
    <w:p w:rsidR="00D359DC" w:rsidRPr="00F311E3" w:rsidRDefault="00D359DC" w:rsidP="00F311E3">
      <w:pPr>
        <w:spacing w:line="240" w:lineRule="auto"/>
        <w:jc w:val="center"/>
        <w:rPr>
          <w:rFonts w:ascii="Times New Roman" w:eastAsia="Times New Roman" w:hAnsi="Times New Roman" w:cs="Times New Roman"/>
          <w:b/>
          <w:sz w:val="24"/>
          <w:szCs w:val="24"/>
        </w:rPr>
      </w:pPr>
    </w:p>
    <w:p w:rsidR="00D359DC" w:rsidRPr="00F311E3" w:rsidRDefault="00D359DC" w:rsidP="00F311E3">
      <w:pPr>
        <w:spacing w:line="240" w:lineRule="auto"/>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РЕШЕНИЕ</w:t>
      </w:r>
    </w:p>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с</w:t>
      </w:r>
      <w:proofErr w:type="gramStart"/>
      <w:r w:rsidRPr="00F311E3">
        <w:rPr>
          <w:rFonts w:ascii="Times New Roman" w:eastAsia="Times New Roman" w:hAnsi="Times New Roman" w:cs="Times New Roman"/>
          <w:sz w:val="24"/>
          <w:szCs w:val="24"/>
        </w:rPr>
        <w:t>.Д</w:t>
      </w:r>
      <w:proofErr w:type="gramEnd"/>
      <w:r w:rsidRPr="00F311E3">
        <w:rPr>
          <w:rFonts w:ascii="Times New Roman" w:eastAsia="Times New Roman" w:hAnsi="Times New Roman" w:cs="Times New Roman"/>
          <w:sz w:val="24"/>
          <w:szCs w:val="24"/>
        </w:rPr>
        <w:t>убенки</w:t>
      </w:r>
    </w:p>
    <w:p w:rsidR="00D359DC" w:rsidRPr="00F311E3" w:rsidRDefault="00D359DC" w:rsidP="00F311E3">
      <w:pPr>
        <w:spacing w:line="240" w:lineRule="auto"/>
        <w:jc w:val="both"/>
        <w:rPr>
          <w:rFonts w:ascii="Times New Roman" w:eastAsia="Times New Roman" w:hAnsi="Times New Roman" w:cs="Times New Roman"/>
          <w:sz w:val="24"/>
          <w:szCs w:val="24"/>
        </w:rPr>
      </w:pPr>
      <w:r w:rsidRPr="00F311E3">
        <w:rPr>
          <w:rFonts w:ascii="Times New Roman" w:hAnsi="Times New Roman" w:cs="Times New Roman"/>
          <w:sz w:val="24"/>
          <w:szCs w:val="24"/>
        </w:rPr>
        <w:t>07.11.2016</w:t>
      </w:r>
      <w:r w:rsidRPr="00F311E3">
        <w:rPr>
          <w:rFonts w:ascii="Times New Roman" w:eastAsia="Times New Roman" w:hAnsi="Times New Roman" w:cs="Times New Roman"/>
          <w:sz w:val="24"/>
          <w:szCs w:val="24"/>
        </w:rPr>
        <w:t xml:space="preserve">                                                                </w:t>
      </w:r>
      <w:r w:rsidR="0036781B">
        <w:rPr>
          <w:rFonts w:ascii="Times New Roman" w:eastAsia="Times New Roman" w:hAnsi="Times New Roman" w:cs="Times New Roman"/>
          <w:sz w:val="24"/>
          <w:szCs w:val="24"/>
        </w:rPr>
        <w:t xml:space="preserve">                      </w:t>
      </w:r>
      <w:r w:rsidRPr="00F311E3">
        <w:rPr>
          <w:rFonts w:ascii="Times New Roman" w:eastAsia="Times New Roman" w:hAnsi="Times New Roman" w:cs="Times New Roman"/>
          <w:sz w:val="24"/>
          <w:szCs w:val="24"/>
        </w:rPr>
        <w:t xml:space="preserve">                                              №20</w:t>
      </w:r>
    </w:p>
    <w:p w:rsidR="00D359DC" w:rsidRPr="00F311E3" w:rsidRDefault="00D359DC" w:rsidP="00F311E3">
      <w:pPr>
        <w:pStyle w:val="ConsPlusNormal"/>
        <w:ind w:firstLine="360"/>
        <w:jc w:val="center"/>
        <w:rPr>
          <w:rFonts w:ascii="Times New Roman" w:hAnsi="Times New Roman" w:cs="Times New Roman"/>
          <w:sz w:val="24"/>
          <w:szCs w:val="24"/>
        </w:rPr>
      </w:pPr>
      <w:r w:rsidRPr="00F311E3">
        <w:rPr>
          <w:rFonts w:ascii="Times New Roman" w:hAnsi="Times New Roman" w:cs="Times New Roman"/>
          <w:sz w:val="24"/>
          <w:szCs w:val="24"/>
        </w:rPr>
        <w:t xml:space="preserve"> </w:t>
      </w:r>
    </w:p>
    <w:p w:rsidR="00D359DC" w:rsidRPr="00F311E3" w:rsidRDefault="00D359DC" w:rsidP="00F311E3">
      <w:pPr>
        <w:pStyle w:val="ConsPlusNormal"/>
        <w:ind w:firstLine="360"/>
        <w:jc w:val="center"/>
        <w:rPr>
          <w:rFonts w:ascii="Times New Roman" w:hAnsi="Times New Roman" w:cs="Times New Roman"/>
          <w:sz w:val="24"/>
          <w:szCs w:val="24"/>
        </w:rPr>
      </w:pPr>
      <w:r w:rsidRPr="00F311E3">
        <w:rPr>
          <w:rFonts w:ascii="Times New Roman" w:hAnsi="Times New Roman" w:cs="Times New Roman"/>
          <w:sz w:val="24"/>
          <w:szCs w:val="24"/>
        </w:rPr>
        <w:t>Об избрании главы Дубенского муниципального района</w:t>
      </w:r>
    </w:p>
    <w:p w:rsidR="00D359DC" w:rsidRPr="00F311E3" w:rsidRDefault="00D359DC" w:rsidP="00F311E3">
      <w:pPr>
        <w:pStyle w:val="ConsPlusNormal"/>
        <w:ind w:firstLine="360"/>
        <w:jc w:val="center"/>
        <w:rPr>
          <w:rFonts w:ascii="Times New Roman" w:hAnsi="Times New Roman" w:cs="Times New Roman"/>
          <w:sz w:val="24"/>
          <w:szCs w:val="24"/>
        </w:rPr>
      </w:pPr>
    </w:p>
    <w:p w:rsidR="00D359DC" w:rsidRPr="00F311E3" w:rsidRDefault="00D359DC" w:rsidP="00F311E3">
      <w:pPr>
        <w:pStyle w:val="ConsPlusNormal"/>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rPr>
        <w:t>В соответствии со статьями 36 и 40 Федерального закона от 6 октября 2003 г. № 131-ФЗ «Об общих принципах организации местного самоуправления в Российской Федерации», статьей 4 Закона Республики Мордовия от 28 марта 2016 г.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w:t>
      </w:r>
      <w:proofErr w:type="gramEnd"/>
      <w:r w:rsidRPr="00F311E3">
        <w:rPr>
          <w:rFonts w:ascii="Times New Roman" w:hAnsi="Times New Roman" w:cs="Times New Roman"/>
          <w:sz w:val="24"/>
          <w:szCs w:val="24"/>
        </w:rPr>
        <w:t xml:space="preserve"> Советов депутатов муниципальных образований в Республике </w:t>
      </w:r>
      <w:r w:rsidRPr="00F311E3">
        <w:rPr>
          <w:rFonts w:ascii="Times New Roman" w:hAnsi="Times New Roman" w:cs="Times New Roman"/>
          <w:sz w:val="24"/>
          <w:szCs w:val="24"/>
        </w:rPr>
        <w:lastRenderedPageBreak/>
        <w:t>Мордовия», статьей 23.1 Устава Дубенского муниципального района Совет депутатов Дубенского муниципального района решил:</w:t>
      </w:r>
    </w:p>
    <w:p w:rsidR="00D359DC" w:rsidRPr="00F311E3" w:rsidRDefault="00D359DC" w:rsidP="00F311E3">
      <w:pPr>
        <w:pStyle w:val="a7"/>
        <w:numPr>
          <w:ilvl w:val="0"/>
          <w:numId w:val="1"/>
        </w:numPr>
        <w:tabs>
          <w:tab w:val="left" w:pos="1134"/>
        </w:tabs>
        <w:spacing w:line="240" w:lineRule="auto"/>
        <w:ind w:left="0" w:firstLine="709"/>
        <w:jc w:val="both"/>
        <w:rPr>
          <w:rFonts w:ascii="Times New Roman" w:hAnsi="Times New Roman"/>
          <w:sz w:val="24"/>
          <w:szCs w:val="24"/>
        </w:rPr>
      </w:pPr>
      <w:r w:rsidRPr="00F311E3">
        <w:rPr>
          <w:rFonts w:ascii="Times New Roman" w:hAnsi="Times New Roman"/>
          <w:sz w:val="24"/>
          <w:szCs w:val="24"/>
        </w:rPr>
        <w:t>Избрать главой Дубенского муниципального района  Плешакова Сергея Геннадьевича.</w:t>
      </w:r>
    </w:p>
    <w:p w:rsidR="00D359DC" w:rsidRPr="00F311E3" w:rsidRDefault="00D359DC" w:rsidP="0036781B">
      <w:pPr>
        <w:pStyle w:val="a7"/>
        <w:numPr>
          <w:ilvl w:val="0"/>
          <w:numId w:val="1"/>
        </w:numPr>
        <w:tabs>
          <w:tab w:val="left" w:pos="1134"/>
        </w:tabs>
        <w:spacing w:after="0" w:line="240" w:lineRule="auto"/>
        <w:ind w:left="0" w:firstLine="709"/>
        <w:jc w:val="both"/>
        <w:rPr>
          <w:rFonts w:ascii="Times New Roman" w:hAnsi="Times New Roman"/>
          <w:sz w:val="24"/>
          <w:szCs w:val="24"/>
        </w:rPr>
      </w:pPr>
      <w:r w:rsidRPr="00F311E3">
        <w:rPr>
          <w:rFonts w:ascii="Times New Roman" w:hAnsi="Times New Roman"/>
          <w:sz w:val="24"/>
          <w:szCs w:val="24"/>
        </w:rPr>
        <w:t>Плешакову Сергею Геннадьевичу приступить к исполнению полномочий главы Дубенского муниципального района 8 ноября 2016 года.</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9. Настоящее решение вступает в силу со дня его подписания.  </w:t>
      </w:r>
    </w:p>
    <w:p w:rsidR="00D359DC" w:rsidRPr="00F311E3" w:rsidRDefault="00D359DC" w:rsidP="00F311E3">
      <w:pPr>
        <w:tabs>
          <w:tab w:val="left" w:pos="1134"/>
        </w:tabs>
        <w:spacing w:line="240" w:lineRule="auto"/>
        <w:ind w:firstLine="709"/>
        <w:jc w:val="both"/>
        <w:rPr>
          <w:rFonts w:ascii="Times New Roman" w:hAnsi="Times New Roman" w:cs="Times New Roman"/>
          <w:sz w:val="24"/>
          <w:szCs w:val="24"/>
        </w:rPr>
      </w:pPr>
    </w:p>
    <w:p w:rsidR="00D359DC" w:rsidRPr="00F311E3" w:rsidRDefault="00D359DC" w:rsidP="00F311E3">
      <w:pPr>
        <w:widowControl w:val="0"/>
        <w:autoSpaceDE w:val="0"/>
        <w:autoSpaceDN w:val="0"/>
        <w:adjustRightInd w:val="0"/>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w:t>
      </w:r>
    </w:p>
    <w:p w:rsidR="00D359DC" w:rsidRPr="00F311E3" w:rsidRDefault="00D359DC" w:rsidP="00F311E3">
      <w:pPr>
        <w:widowControl w:val="0"/>
        <w:autoSpaceDE w:val="0"/>
        <w:autoSpaceDN w:val="0"/>
        <w:adjustRightInd w:val="0"/>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r w:rsidR="00D7004D">
        <w:rPr>
          <w:rFonts w:ascii="Times New Roman" w:hAnsi="Times New Roman" w:cs="Times New Roman"/>
          <w:sz w:val="24"/>
          <w:szCs w:val="24"/>
        </w:rPr>
        <w:t xml:space="preserve">                     </w:t>
      </w:r>
      <w:r w:rsidRPr="00F311E3">
        <w:rPr>
          <w:rFonts w:ascii="Times New Roman" w:hAnsi="Times New Roman" w:cs="Times New Roman"/>
          <w:sz w:val="24"/>
          <w:szCs w:val="24"/>
        </w:rPr>
        <w:t xml:space="preserve">       А. И. Сайгачев                                         </w:t>
      </w:r>
    </w:p>
    <w:p w:rsidR="00D359DC" w:rsidRPr="00F311E3" w:rsidRDefault="00D359DC" w:rsidP="00F311E3">
      <w:pPr>
        <w:widowControl w:val="0"/>
        <w:autoSpaceDE w:val="0"/>
        <w:autoSpaceDN w:val="0"/>
        <w:adjustRightInd w:val="0"/>
        <w:spacing w:after="0" w:line="240" w:lineRule="auto"/>
        <w:ind w:left="426" w:hanging="142"/>
        <w:rPr>
          <w:rFonts w:ascii="Times New Roman" w:hAnsi="Times New Roman" w:cs="Times New Roman"/>
          <w:sz w:val="24"/>
          <w:szCs w:val="24"/>
        </w:rPr>
      </w:pPr>
    </w:p>
    <w:p w:rsidR="00D359DC" w:rsidRPr="00F311E3" w:rsidRDefault="00D359DC" w:rsidP="00F311E3">
      <w:pPr>
        <w:spacing w:after="0" w:line="240" w:lineRule="auto"/>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СОВЕТ ДЕПУТАТОВ ДУБЕНСКОГО МУНИЦИПАЛЬНОГО РАЙОНА</w:t>
      </w:r>
    </w:p>
    <w:p w:rsidR="00D359DC" w:rsidRPr="00F311E3" w:rsidRDefault="00D359DC" w:rsidP="00F311E3">
      <w:pPr>
        <w:spacing w:after="0" w:line="240" w:lineRule="auto"/>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РЕСПУБЛИКИ МОРДОВИЯ ШЕСТОГО СОЗЫВА</w:t>
      </w:r>
    </w:p>
    <w:p w:rsidR="00D359DC" w:rsidRPr="00F311E3" w:rsidRDefault="00D359DC" w:rsidP="00F311E3">
      <w:pPr>
        <w:spacing w:line="240" w:lineRule="auto"/>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РЕШЕНИЕ</w:t>
      </w:r>
    </w:p>
    <w:p w:rsidR="00D359DC" w:rsidRPr="00F311E3" w:rsidRDefault="00D359DC" w:rsidP="00F311E3">
      <w:pPr>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с</w:t>
      </w:r>
      <w:proofErr w:type="gramStart"/>
      <w:r w:rsidRPr="00F311E3">
        <w:rPr>
          <w:rFonts w:ascii="Times New Roman" w:eastAsia="Times New Roman" w:hAnsi="Times New Roman" w:cs="Times New Roman"/>
          <w:sz w:val="24"/>
          <w:szCs w:val="24"/>
        </w:rPr>
        <w:t>.Д</w:t>
      </w:r>
      <w:proofErr w:type="gramEnd"/>
      <w:r w:rsidRPr="00F311E3">
        <w:rPr>
          <w:rFonts w:ascii="Times New Roman" w:eastAsia="Times New Roman" w:hAnsi="Times New Roman" w:cs="Times New Roman"/>
          <w:sz w:val="24"/>
          <w:szCs w:val="24"/>
        </w:rPr>
        <w:t>убенки</w:t>
      </w:r>
    </w:p>
    <w:p w:rsidR="00D359DC" w:rsidRPr="00F311E3" w:rsidRDefault="00D359DC" w:rsidP="00F311E3">
      <w:pPr>
        <w:spacing w:line="240" w:lineRule="auto"/>
        <w:jc w:val="both"/>
        <w:rPr>
          <w:rFonts w:ascii="Times New Roman" w:eastAsia="Times New Roman" w:hAnsi="Times New Roman" w:cs="Times New Roman"/>
          <w:sz w:val="24"/>
          <w:szCs w:val="24"/>
        </w:rPr>
      </w:pPr>
      <w:r w:rsidRPr="00F311E3">
        <w:rPr>
          <w:rFonts w:ascii="Times New Roman" w:hAnsi="Times New Roman" w:cs="Times New Roman"/>
          <w:sz w:val="24"/>
          <w:szCs w:val="24"/>
        </w:rPr>
        <w:t xml:space="preserve">07.11.2016                                                                                    </w:t>
      </w:r>
      <w:r w:rsidR="00D7004D">
        <w:rPr>
          <w:rFonts w:ascii="Times New Roman" w:hAnsi="Times New Roman" w:cs="Times New Roman"/>
          <w:sz w:val="24"/>
          <w:szCs w:val="24"/>
        </w:rPr>
        <w:t xml:space="preserve">                              </w:t>
      </w:r>
      <w:r w:rsidRPr="00F311E3">
        <w:rPr>
          <w:rFonts w:ascii="Times New Roman" w:hAnsi="Times New Roman" w:cs="Times New Roman"/>
          <w:sz w:val="24"/>
          <w:szCs w:val="24"/>
        </w:rPr>
        <w:t xml:space="preserve">                     </w:t>
      </w:r>
      <w:r w:rsidRPr="00F311E3">
        <w:rPr>
          <w:rFonts w:ascii="Times New Roman" w:eastAsia="Times New Roman" w:hAnsi="Times New Roman" w:cs="Times New Roman"/>
          <w:sz w:val="24"/>
          <w:szCs w:val="24"/>
        </w:rPr>
        <w:t xml:space="preserve">  №21</w:t>
      </w:r>
    </w:p>
    <w:p w:rsidR="00D359DC" w:rsidRPr="00F311E3" w:rsidRDefault="00D359DC" w:rsidP="00F311E3">
      <w:pPr>
        <w:pStyle w:val="ConsPlusNormal"/>
        <w:ind w:firstLine="360"/>
        <w:jc w:val="center"/>
        <w:rPr>
          <w:rFonts w:ascii="Times New Roman" w:hAnsi="Times New Roman" w:cs="Times New Roman"/>
          <w:sz w:val="24"/>
          <w:szCs w:val="24"/>
        </w:rPr>
      </w:pPr>
      <w:r w:rsidRPr="00F311E3">
        <w:rPr>
          <w:rFonts w:ascii="Times New Roman" w:hAnsi="Times New Roman" w:cs="Times New Roman"/>
          <w:sz w:val="24"/>
          <w:szCs w:val="24"/>
        </w:rPr>
        <w:t xml:space="preserve">О досрочном прекращении полномочий главы администрации </w:t>
      </w:r>
    </w:p>
    <w:p w:rsidR="00D359DC" w:rsidRPr="00F311E3" w:rsidRDefault="00D359DC" w:rsidP="00F311E3">
      <w:pPr>
        <w:pStyle w:val="ConsPlusNormal"/>
        <w:ind w:firstLine="360"/>
        <w:jc w:val="center"/>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p>
    <w:p w:rsidR="00D359DC" w:rsidRPr="00F311E3" w:rsidRDefault="00D359DC" w:rsidP="00F311E3">
      <w:pPr>
        <w:pStyle w:val="ConsPlusNormal"/>
        <w:ind w:firstLine="709"/>
        <w:jc w:val="center"/>
        <w:rPr>
          <w:rFonts w:ascii="Times New Roman" w:hAnsi="Times New Roman" w:cs="Times New Roman"/>
          <w:sz w:val="24"/>
          <w:szCs w:val="24"/>
        </w:rPr>
      </w:pPr>
    </w:p>
    <w:p w:rsidR="00D359DC" w:rsidRPr="00F311E3" w:rsidRDefault="00D359DC" w:rsidP="00F311E3">
      <w:pPr>
        <w:spacing w:after="0" w:line="240" w:lineRule="auto"/>
        <w:ind w:firstLine="709"/>
        <w:jc w:val="both"/>
        <w:rPr>
          <w:rFonts w:ascii="Times New Roman" w:hAnsi="Times New Roman" w:cs="Times New Roman"/>
          <w:b/>
          <w:sz w:val="24"/>
          <w:szCs w:val="24"/>
        </w:rPr>
      </w:pPr>
      <w:r w:rsidRPr="00F311E3">
        <w:rPr>
          <w:rFonts w:ascii="Times New Roman" w:hAnsi="Times New Roman" w:cs="Times New Roman"/>
          <w:sz w:val="24"/>
          <w:szCs w:val="24"/>
        </w:rPr>
        <w:t>На основании пункта 14 части 10 статьи 37 Федерального закона от 6 октября 2003 года №131-ФЗ «Об общих принципах организации органов местного самоуправления в Российской Федерации», Совет депутатов Дубенского муниципального района решил:</w:t>
      </w:r>
    </w:p>
    <w:p w:rsidR="00D359DC" w:rsidRPr="00F311E3" w:rsidRDefault="00D359DC" w:rsidP="00F311E3">
      <w:pPr>
        <w:tabs>
          <w:tab w:val="left" w:pos="993"/>
        </w:tabs>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ab/>
        <w:t>1. Прекратить досрочно 7 ноября 2016 г. полномочия главы администрации Дубенского муниципального района Плешакова Сергея Геннадьевича, осуществляемые на основе контракта, заключенного 17 июня 2016 г., в связи с вступлением в должность главы Дубенского муниципального района, исполняющего полномочия главы местной администрации;</w:t>
      </w:r>
    </w:p>
    <w:p w:rsidR="00D359DC" w:rsidRPr="00F311E3" w:rsidRDefault="00D359DC" w:rsidP="00F311E3">
      <w:pPr>
        <w:tabs>
          <w:tab w:val="left" w:pos="993"/>
        </w:tabs>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ab/>
        <w:t>2. Настоящее решение вступает в силу со дня его подписания.</w:t>
      </w:r>
    </w:p>
    <w:p w:rsidR="00D359DC" w:rsidRPr="00F311E3" w:rsidRDefault="00D359DC" w:rsidP="00F311E3">
      <w:pPr>
        <w:spacing w:after="0" w:line="240" w:lineRule="auto"/>
        <w:ind w:firstLine="709"/>
        <w:rPr>
          <w:rFonts w:ascii="Times New Roman" w:hAnsi="Times New Roman" w:cs="Times New Roman"/>
          <w:sz w:val="24"/>
          <w:szCs w:val="24"/>
        </w:rPr>
      </w:pPr>
    </w:p>
    <w:p w:rsidR="00D359DC" w:rsidRPr="00F311E3" w:rsidRDefault="00D359DC" w:rsidP="00F311E3">
      <w:pPr>
        <w:widowControl w:val="0"/>
        <w:autoSpaceDE w:val="0"/>
        <w:autoSpaceDN w:val="0"/>
        <w:adjustRightInd w:val="0"/>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w:t>
      </w:r>
    </w:p>
    <w:p w:rsidR="00D359DC" w:rsidRDefault="00D359DC" w:rsidP="00F311E3">
      <w:pPr>
        <w:widowControl w:val="0"/>
        <w:autoSpaceDE w:val="0"/>
        <w:autoSpaceDN w:val="0"/>
        <w:adjustRightInd w:val="0"/>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r w:rsidR="00D7004D">
        <w:rPr>
          <w:rFonts w:ascii="Times New Roman" w:hAnsi="Times New Roman" w:cs="Times New Roman"/>
          <w:sz w:val="24"/>
          <w:szCs w:val="24"/>
        </w:rPr>
        <w:t xml:space="preserve">                       </w:t>
      </w:r>
      <w:r w:rsidRPr="00F311E3">
        <w:rPr>
          <w:rFonts w:ascii="Times New Roman" w:hAnsi="Times New Roman" w:cs="Times New Roman"/>
          <w:sz w:val="24"/>
          <w:szCs w:val="24"/>
        </w:rPr>
        <w:t xml:space="preserve">              </w:t>
      </w:r>
      <w:proofErr w:type="spellStart"/>
      <w:r w:rsidRPr="00F311E3">
        <w:rPr>
          <w:rFonts w:ascii="Times New Roman" w:hAnsi="Times New Roman" w:cs="Times New Roman"/>
          <w:sz w:val="24"/>
          <w:szCs w:val="24"/>
        </w:rPr>
        <w:t>А.И.Сайгачев</w:t>
      </w:r>
      <w:bookmarkStart w:id="1" w:name="_GoBack"/>
      <w:bookmarkEnd w:id="1"/>
      <w:proofErr w:type="spellEnd"/>
    </w:p>
    <w:p w:rsidR="003D27FF" w:rsidRDefault="003D27FF" w:rsidP="00F311E3">
      <w:pPr>
        <w:widowControl w:val="0"/>
        <w:autoSpaceDE w:val="0"/>
        <w:autoSpaceDN w:val="0"/>
        <w:adjustRightInd w:val="0"/>
        <w:spacing w:after="0" w:line="240" w:lineRule="auto"/>
        <w:rPr>
          <w:rFonts w:ascii="Times New Roman" w:hAnsi="Times New Roman" w:cs="Times New Roman"/>
          <w:sz w:val="24"/>
          <w:szCs w:val="24"/>
        </w:rPr>
      </w:pPr>
    </w:p>
    <w:p w:rsidR="003D27FF" w:rsidRPr="00F311E3" w:rsidRDefault="003D27FF" w:rsidP="00F311E3">
      <w:pPr>
        <w:widowControl w:val="0"/>
        <w:autoSpaceDE w:val="0"/>
        <w:autoSpaceDN w:val="0"/>
        <w:adjustRightInd w:val="0"/>
        <w:spacing w:after="0" w:line="240" w:lineRule="auto"/>
        <w:rPr>
          <w:rFonts w:ascii="Times New Roman" w:hAnsi="Times New Roman" w:cs="Times New Roman"/>
          <w:sz w:val="24"/>
          <w:szCs w:val="24"/>
        </w:rPr>
      </w:pPr>
    </w:p>
    <w:p w:rsidR="00D359DC" w:rsidRPr="00F311E3" w:rsidRDefault="00D359DC" w:rsidP="00F311E3">
      <w:pPr>
        <w:spacing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D359DC" w:rsidRPr="00F311E3" w:rsidRDefault="00D359DC" w:rsidP="00F311E3">
      <w:pPr>
        <w:spacing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РЕШЕНИЕ</w:t>
      </w:r>
    </w:p>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с. Дубенки</w:t>
      </w:r>
    </w:p>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xml:space="preserve">07.11.2016                                                                                         </w:t>
      </w:r>
      <w:r w:rsidR="00D7004D">
        <w:rPr>
          <w:rFonts w:ascii="Times New Roman" w:hAnsi="Times New Roman" w:cs="Times New Roman"/>
          <w:sz w:val="24"/>
          <w:szCs w:val="24"/>
        </w:rPr>
        <w:t xml:space="preserve">                     </w:t>
      </w:r>
      <w:r w:rsidRPr="00F311E3">
        <w:rPr>
          <w:rFonts w:ascii="Times New Roman" w:hAnsi="Times New Roman" w:cs="Times New Roman"/>
          <w:sz w:val="24"/>
          <w:szCs w:val="24"/>
        </w:rPr>
        <w:t xml:space="preserve">                       № 22     </w:t>
      </w:r>
    </w:p>
    <w:p w:rsidR="00D359DC" w:rsidRPr="00F311E3" w:rsidRDefault="00D359DC" w:rsidP="0036781B">
      <w:pPr>
        <w:spacing w:after="0" w:line="240" w:lineRule="auto"/>
        <w:ind w:left="360"/>
        <w:rPr>
          <w:rFonts w:ascii="Times New Roman" w:hAnsi="Times New Roman" w:cs="Times New Roman"/>
          <w:sz w:val="24"/>
          <w:szCs w:val="24"/>
        </w:rPr>
      </w:pPr>
      <w:r w:rsidRPr="00F311E3">
        <w:rPr>
          <w:rFonts w:ascii="Times New Roman" w:hAnsi="Times New Roman" w:cs="Times New Roman"/>
          <w:sz w:val="24"/>
          <w:szCs w:val="24"/>
        </w:rPr>
        <w:t xml:space="preserve">    </w:t>
      </w:r>
      <w:r w:rsidR="0036781B">
        <w:rPr>
          <w:rFonts w:ascii="Times New Roman" w:hAnsi="Times New Roman" w:cs="Times New Roman"/>
          <w:sz w:val="24"/>
          <w:szCs w:val="24"/>
        </w:rPr>
        <w:t xml:space="preserve">                                    </w:t>
      </w:r>
      <w:r w:rsidRPr="00F311E3">
        <w:rPr>
          <w:rFonts w:ascii="Times New Roman" w:hAnsi="Times New Roman" w:cs="Times New Roman"/>
          <w:sz w:val="24"/>
          <w:szCs w:val="24"/>
        </w:rPr>
        <w:t xml:space="preserve"> Об утверждении структуры администрации</w:t>
      </w:r>
    </w:p>
    <w:p w:rsidR="00D359DC" w:rsidRPr="00F311E3" w:rsidRDefault="00D359DC" w:rsidP="0036781B">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Дубенского муниципального района</w:t>
      </w:r>
    </w:p>
    <w:p w:rsidR="00D359DC" w:rsidRPr="00F311E3" w:rsidRDefault="00D359DC" w:rsidP="0036781B">
      <w:pPr>
        <w:spacing w:after="0" w:line="240" w:lineRule="auto"/>
        <w:jc w:val="both"/>
        <w:rPr>
          <w:rFonts w:ascii="Times New Roman" w:hAnsi="Times New Roman" w:cs="Times New Roman"/>
          <w:b/>
          <w:sz w:val="24"/>
          <w:szCs w:val="24"/>
        </w:rPr>
      </w:pPr>
    </w:p>
    <w:p w:rsidR="00D359DC" w:rsidRPr="00F311E3" w:rsidRDefault="00D359DC" w:rsidP="003D27FF">
      <w:pPr>
        <w:spacing w:after="0" w:line="240" w:lineRule="auto"/>
        <w:jc w:val="both"/>
        <w:rPr>
          <w:rFonts w:ascii="Times New Roman" w:hAnsi="Times New Roman" w:cs="Times New Roman"/>
          <w:sz w:val="24"/>
          <w:szCs w:val="24"/>
        </w:rPr>
      </w:pPr>
      <w:r w:rsidRPr="00F311E3">
        <w:rPr>
          <w:rFonts w:ascii="Times New Roman" w:hAnsi="Times New Roman" w:cs="Times New Roman"/>
          <w:b/>
          <w:sz w:val="24"/>
          <w:szCs w:val="24"/>
        </w:rPr>
        <w:tab/>
      </w:r>
      <w:r w:rsidRPr="00F311E3">
        <w:rPr>
          <w:rFonts w:ascii="Times New Roman" w:hAnsi="Times New Roman" w:cs="Times New Roman"/>
          <w:sz w:val="24"/>
          <w:szCs w:val="24"/>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Уставом </w:t>
      </w:r>
      <w:r w:rsidRPr="00F311E3">
        <w:rPr>
          <w:rFonts w:ascii="Times New Roman" w:hAnsi="Times New Roman" w:cs="Times New Roman"/>
          <w:sz w:val="24"/>
          <w:szCs w:val="24"/>
        </w:rPr>
        <w:lastRenderedPageBreak/>
        <w:t>Дубенского муниципального района, Совет депутатов Дубенского муниципального района решил:</w:t>
      </w:r>
    </w:p>
    <w:p w:rsidR="00D359DC" w:rsidRPr="00F311E3" w:rsidRDefault="00D359DC" w:rsidP="0036781B">
      <w:pPr>
        <w:numPr>
          <w:ilvl w:val="0"/>
          <w:numId w:val="2"/>
        </w:numPr>
        <w:tabs>
          <w:tab w:val="left" w:pos="1134"/>
        </w:tabs>
        <w:spacing w:after="0" w:line="240" w:lineRule="auto"/>
        <w:ind w:left="0" w:firstLine="709"/>
        <w:rPr>
          <w:rFonts w:ascii="Times New Roman" w:hAnsi="Times New Roman" w:cs="Times New Roman"/>
          <w:sz w:val="24"/>
          <w:szCs w:val="24"/>
        </w:rPr>
      </w:pPr>
      <w:r w:rsidRPr="00F311E3">
        <w:rPr>
          <w:rFonts w:ascii="Times New Roman" w:hAnsi="Times New Roman" w:cs="Times New Roman"/>
          <w:sz w:val="24"/>
          <w:szCs w:val="24"/>
        </w:rPr>
        <w:t>Утвердить структуру администрации Дубенского муниципального района (прилагается).</w:t>
      </w:r>
    </w:p>
    <w:p w:rsidR="00D359DC" w:rsidRPr="00F311E3" w:rsidRDefault="00D359DC" w:rsidP="0036781B">
      <w:pPr>
        <w:numPr>
          <w:ilvl w:val="0"/>
          <w:numId w:val="2"/>
        </w:numPr>
        <w:tabs>
          <w:tab w:val="left" w:pos="1134"/>
        </w:tabs>
        <w:spacing w:after="0" w:line="240" w:lineRule="auto"/>
        <w:ind w:left="0" w:firstLine="709"/>
        <w:jc w:val="both"/>
        <w:rPr>
          <w:rFonts w:ascii="Times New Roman" w:hAnsi="Times New Roman" w:cs="Times New Roman"/>
          <w:sz w:val="24"/>
          <w:szCs w:val="24"/>
        </w:rPr>
      </w:pPr>
      <w:r w:rsidRPr="00F311E3">
        <w:rPr>
          <w:rFonts w:ascii="Times New Roman" w:hAnsi="Times New Roman" w:cs="Times New Roman"/>
          <w:sz w:val="24"/>
          <w:szCs w:val="24"/>
        </w:rPr>
        <w:t>Со дня вступления в силу настоящего Решения признать утратившими силу:</w:t>
      </w:r>
    </w:p>
    <w:p w:rsidR="00D359DC" w:rsidRPr="00F311E3" w:rsidRDefault="00D359DC" w:rsidP="0036781B">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Решение Совета депутатов Дубенского муниципального района №113 от 09.02.2009 г. «Об утверждении структуры администрации Дубенского муниципального района»,</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Решение Совета депутатов Дубенского муниципального района №178 от 15.02.2010 г. «О внесении изменений в решение Совета депутатов Дубенского муниципального района №113 от 09.02.2009 г. «Об утверждении структуры администрации Дубенского муниципального района»,</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Решение Совета депутатов Дубенского муниципального района №29 от 15.03.2012 г. «О внесении изменений в решение Совета депутатов Дубенского муниципального района №113 от 09.02.2009 г. «Об утверждении структуры администрации Дубенского муниципального района»,</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Решение Совета депутатов Дубенского муниципального района №40 от 09.07.2012 г. «О внесении изменений в решение Совета депутатов Дубенского муниципального района №113 от 09.02.2009 г. «Об утверждении структуры администрации Дубенского муниципального района»,</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Решение Совета депутатов Дубенского муниципального района №63 от 26.12.2012 г. «О внесении изменений в решение Совета депутатов Дубенского муниципального района №113 от 09.02.2009 г. «Об утверждении структуры администрации Дубенского муниципального района»,</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Решение Совета депутатов Дубенского муниципального района №111 от 31.10.2013 г. «О внесении изменений в решение Совета депутатов Дубенского муниципального района №113 от 09.02.2009 г. «Об утверждении структуры администрации Дубенского муниципального района»,</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Решение Совета депутатов Дубенского муниципального района №204 от 22.07.2015 г. «О внесении изменений в решение Совета депутатов Дубенского муниципального района №113 от 09.02.2009 г. «Об утверждении структуры администрации Дубенского муниципального района».</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359DC" w:rsidRPr="00F311E3" w:rsidRDefault="00D359DC" w:rsidP="0036781B">
      <w:pPr>
        <w:tabs>
          <w:tab w:val="left" w:pos="1134"/>
        </w:tabs>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9. Настоящее решение вступает в силу со дня его опубликования.  </w:t>
      </w:r>
    </w:p>
    <w:p w:rsidR="00D359DC" w:rsidRPr="00F311E3" w:rsidRDefault="00D359DC" w:rsidP="0036781B">
      <w:pPr>
        <w:spacing w:after="0" w:line="240" w:lineRule="auto"/>
        <w:jc w:val="both"/>
        <w:rPr>
          <w:rFonts w:ascii="Times New Roman" w:hAnsi="Times New Roman" w:cs="Times New Roman"/>
          <w:sz w:val="24"/>
          <w:szCs w:val="24"/>
        </w:rPr>
      </w:pPr>
    </w:p>
    <w:p w:rsidR="00D359DC" w:rsidRPr="00F311E3" w:rsidRDefault="00D359DC" w:rsidP="0036781B">
      <w:pPr>
        <w:spacing w:after="0" w:line="240" w:lineRule="auto"/>
        <w:jc w:val="both"/>
        <w:rPr>
          <w:rFonts w:ascii="Times New Roman" w:hAnsi="Times New Roman" w:cs="Times New Roman"/>
          <w:sz w:val="24"/>
          <w:szCs w:val="24"/>
        </w:rPr>
      </w:pPr>
    </w:p>
    <w:tbl>
      <w:tblPr>
        <w:tblW w:w="0" w:type="auto"/>
        <w:tblInd w:w="108" w:type="dxa"/>
        <w:tblLook w:val="04A0"/>
      </w:tblPr>
      <w:tblGrid>
        <w:gridCol w:w="4785"/>
        <w:gridCol w:w="5137"/>
      </w:tblGrid>
      <w:tr w:rsidR="00D359DC" w:rsidRPr="00F311E3" w:rsidTr="00F311E3">
        <w:trPr>
          <w:trHeight w:val="882"/>
        </w:trPr>
        <w:tc>
          <w:tcPr>
            <w:tcW w:w="4785" w:type="dxa"/>
          </w:tcPr>
          <w:p w:rsidR="00D359DC" w:rsidRPr="00F311E3" w:rsidRDefault="00D359DC" w:rsidP="0036781B">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Глава Дубенского муниципального района                       Э.А.Спиридонов</w:t>
            </w:r>
          </w:p>
        </w:tc>
        <w:tc>
          <w:tcPr>
            <w:tcW w:w="5137" w:type="dxa"/>
          </w:tcPr>
          <w:p w:rsidR="00D359DC" w:rsidRPr="00F311E3" w:rsidRDefault="00D359DC" w:rsidP="0036781B">
            <w:pPr>
              <w:spacing w:after="0" w:line="240" w:lineRule="auto"/>
              <w:ind w:left="352"/>
              <w:jc w:val="both"/>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w:t>
            </w:r>
          </w:p>
          <w:p w:rsidR="00D359DC" w:rsidRPr="00F311E3" w:rsidRDefault="00D359DC" w:rsidP="0036781B">
            <w:pPr>
              <w:spacing w:after="0" w:line="240" w:lineRule="auto"/>
              <w:ind w:left="352"/>
              <w:jc w:val="both"/>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p>
        </w:tc>
      </w:tr>
      <w:tr w:rsidR="00D359DC" w:rsidRPr="00F311E3" w:rsidTr="00F311E3">
        <w:trPr>
          <w:trHeight w:val="323"/>
        </w:trPr>
        <w:tc>
          <w:tcPr>
            <w:tcW w:w="4785" w:type="dxa"/>
          </w:tcPr>
          <w:p w:rsidR="00D359DC" w:rsidRPr="00F311E3" w:rsidRDefault="00D359DC" w:rsidP="0036781B">
            <w:pPr>
              <w:spacing w:after="0" w:line="240" w:lineRule="auto"/>
              <w:jc w:val="right"/>
              <w:rPr>
                <w:rFonts w:ascii="Times New Roman" w:hAnsi="Times New Roman" w:cs="Times New Roman"/>
                <w:sz w:val="24"/>
                <w:szCs w:val="24"/>
              </w:rPr>
            </w:pPr>
          </w:p>
        </w:tc>
        <w:tc>
          <w:tcPr>
            <w:tcW w:w="5137" w:type="dxa"/>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А. И. Сайгачев</w:t>
            </w:r>
          </w:p>
        </w:tc>
      </w:tr>
    </w:tbl>
    <w:p w:rsidR="00D359DC" w:rsidRPr="00F311E3" w:rsidRDefault="00D359DC" w:rsidP="00F311E3">
      <w:pPr>
        <w:spacing w:line="240" w:lineRule="auto"/>
        <w:jc w:val="both"/>
        <w:rPr>
          <w:rFonts w:ascii="Times New Roman" w:hAnsi="Times New Roman" w:cs="Times New Roman"/>
          <w:sz w:val="24"/>
          <w:szCs w:val="24"/>
        </w:rPr>
      </w:pPr>
    </w:p>
    <w:p w:rsidR="0036781B" w:rsidRDefault="00D359DC" w:rsidP="00F311E3">
      <w:pPr>
        <w:pStyle w:val="a8"/>
        <w:ind w:left="11624"/>
        <w:jc w:val="both"/>
        <w:rPr>
          <w:sz w:val="24"/>
          <w:szCs w:val="24"/>
        </w:rPr>
        <w:sectPr w:rsidR="0036781B" w:rsidSect="003D27FF">
          <w:pgSz w:w="11906" w:h="16838"/>
          <w:pgMar w:top="1134" w:right="850" w:bottom="1134" w:left="993" w:header="708" w:footer="708" w:gutter="0"/>
          <w:cols w:space="708"/>
          <w:docGrid w:linePitch="360"/>
        </w:sectPr>
      </w:pPr>
      <w:r w:rsidRPr="00F311E3">
        <w:rPr>
          <w:sz w:val="24"/>
          <w:szCs w:val="24"/>
        </w:rPr>
        <w:t>о рай</w:t>
      </w:r>
    </w:p>
    <w:p w:rsidR="0036781B" w:rsidRDefault="003D27FF" w:rsidP="003D27FF">
      <w:pPr>
        <w:pStyle w:val="ConsPlusNormal"/>
        <w:ind w:left="142"/>
        <w:rPr>
          <w:rFonts w:ascii="Times New Roman" w:hAnsi="Times New Roman" w:cs="Times New Roman"/>
          <w:b/>
          <w:bCs/>
          <w:sz w:val="24"/>
          <w:szCs w:val="24"/>
        </w:rPr>
        <w:sectPr w:rsidR="0036781B" w:rsidSect="003D27FF">
          <w:pgSz w:w="16838" w:h="11906" w:orient="landscape"/>
          <w:pgMar w:top="142" w:right="253" w:bottom="0" w:left="142" w:header="708" w:footer="708" w:gutter="0"/>
          <w:cols w:space="708"/>
          <w:docGrid w:linePitch="360"/>
        </w:sectPr>
      </w:pPr>
      <w:r w:rsidRPr="009F1277">
        <w:rPr>
          <w:rFonts w:ascii="Times New Roman" w:hAnsi="Times New Roman" w:cs="Times New Roman"/>
          <w:b/>
          <w:bCs/>
          <w:sz w:val="24"/>
          <w:szCs w:val="24"/>
        </w:rPr>
        <w:object w:dxaOrig="16795" w:dyaOrig="114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0pt;height:571.5pt" o:ole="">
            <v:imagedata r:id="rId21" o:title=""/>
          </v:shape>
          <o:OLEObject Type="Embed" ProgID="Word.Document.8" ShapeID="_x0000_i1025" DrawAspect="Content" ObjectID="_1547385416" r:id="rId22">
            <o:FieldCodes>\s</o:FieldCodes>
          </o:OLEObject>
        </w:object>
      </w:r>
    </w:p>
    <w:p w:rsidR="00D359DC" w:rsidRPr="00F311E3" w:rsidRDefault="00D359DC" w:rsidP="00F311E3">
      <w:pPr>
        <w:pStyle w:val="ConsPlusNormal"/>
        <w:ind w:firstLine="709"/>
        <w:jc w:val="center"/>
        <w:rPr>
          <w:rFonts w:ascii="Times New Roman" w:hAnsi="Times New Roman" w:cs="Times New Roman"/>
          <w:b/>
          <w:bCs/>
          <w:sz w:val="24"/>
          <w:szCs w:val="24"/>
        </w:rPr>
      </w:pPr>
      <w:r w:rsidRPr="00F311E3">
        <w:rPr>
          <w:rFonts w:ascii="Times New Roman" w:hAnsi="Times New Roman" w:cs="Times New Roman"/>
          <w:b/>
          <w:bCs/>
          <w:sz w:val="24"/>
          <w:szCs w:val="24"/>
        </w:rPr>
        <w:lastRenderedPageBreak/>
        <w:t>СОВЕТ ДЕПУТАТОВ ДУБЕНСКОГО МУНЦИПАЛЬНОГО РАЙОНА  РЕСПУБЛИКИ МОРДОВИЯ ШЕСТОГО СОЗЫВА</w:t>
      </w:r>
    </w:p>
    <w:p w:rsidR="00D359DC" w:rsidRPr="00F311E3" w:rsidRDefault="00D359DC" w:rsidP="00F311E3">
      <w:pPr>
        <w:pStyle w:val="ConsPlusNormal"/>
        <w:ind w:firstLine="709"/>
        <w:jc w:val="center"/>
        <w:rPr>
          <w:rFonts w:ascii="Times New Roman" w:hAnsi="Times New Roman" w:cs="Times New Roman"/>
          <w:b/>
          <w:bCs/>
          <w:sz w:val="24"/>
          <w:szCs w:val="24"/>
        </w:rPr>
      </w:pPr>
    </w:p>
    <w:p w:rsidR="00D359DC" w:rsidRPr="00F311E3" w:rsidRDefault="00D359DC" w:rsidP="00F311E3">
      <w:pPr>
        <w:pStyle w:val="ConsPlusNormal"/>
        <w:ind w:firstLine="709"/>
        <w:jc w:val="center"/>
        <w:rPr>
          <w:rFonts w:ascii="Times New Roman" w:hAnsi="Times New Roman" w:cs="Times New Roman"/>
          <w:b/>
          <w:bCs/>
          <w:sz w:val="24"/>
          <w:szCs w:val="24"/>
        </w:rPr>
      </w:pPr>
      <w:r w:rsidRPr="00F311E3">
        <w:rPr>
          <w:rFonts w:ascii="Times New Roman" w:hAnsi="Times New Roman" w:cs="Times New Roman"/>
          <w:b/>
          <w:bCs/>
          <w:sz w:val="24"/>
          <w:szCs w:val="24"/>
        </w:rPr>
        <w:t>РЕШЕНИЕ</w:t>
      </w:r>
    </w:p>
    <w:p w:rsidR="00D359DC" w:rsidRPr="00F311E3" w:rsidRDefault="00D359DC" w:rsidP="00F311E3">
      <w:pPr>
        <w:pStyle w:val="ConsPlusNormal"/>
        <w:ind w:firstLine="709"/>
        <w:jc w:val="center"/>
        <w:rPr>
          <w:rFonts w:ascii="Times New Roman" w:hAnsi="Times New Roman" w:cs="Times New Roman"/>
          <w:b/>
          <w:bCs/>
          <w:sz w:val="24"/>
          <w:szCs w:val="24"/>
        </w:rPr>
      </w:pPr>
    </w:p>
    <w:p w:rsidR="00D359DC" w:rsidRPr="00F311E3" w:rsidRDefault="00D359DC" w:rsidP="00F311E3">
      <w:pPr>
        <w:pStyle w:val="ConsPlusNormal"/>
        <w:ind w:firstLine="709"/>
        <w:jc w:val="center"/>
        <w:rPr>
          <w:rFonts w:ascii="Times New Roman" w:hAnsi="Times New Roman" w:cs="Times New Roman"/>
          <w:bCs/>
          <w:sz w:val="24"/>
          <w:szCs w:val="24"/>
        </w:rPr>
      </w:pPr>
      <w:r w:rsidRPr="00F311E3">
        <w:rPr>
          <w:rFonts w:ascii="Times New Roman" w:hAnsi="Times New Roman" w:cs="Times New Roman"/>
          <w:bCs/>
          <w:sz w:val="24"/>
          <w:szCs w:val="24"/>
        </w:rPr>
        <w:t>с. Дубенки</w:t>
      </w:r>
    </w:p>
    <w:p w:rsidR="00D359DC" w:rsidRPr="00F311E3" w:rsidRDefault="00D359DC" w:rsidP="00F311E3">
      <w:pPr>
        <w:pStyle w:val="ConsPlusNormal"/>
        <w:ind w:firstLine="284"/>
        <w:jc w:val="center"/>
        <w:rPr>
          <w:rFonts w:ascii="Times New Roman" w:hAnsi="Times New Roman" w:cs="Times New Roman"/>
          <w:sz w:val="24"/>
          <w:szCs w:val="24"/>
        </w:rPr>
      </w:pPr>
      <w:r w:rsidRPr="00F311E3">
        <w:rPr>
          <w:rFonts w:ascii="Times New Roman" w:hAnsi="Times New Roman" w:cs="Times New Roman"/>
          <w:bCs/>
          <w:sz w:val="24"/>
          <w:szCs w:val="24"/>
        </w:rPr>
        <w:t xml:space="preserve">07.11.2016                               </w:t>
      </w:r>
      <w:r w:rsidR="00D7004D">
        <w:rPr>
          <w:rFonts w:ascii="Times New Roman" w:hAnsi="Times New Roman" w:cs="Times New Roman"/>
          <w:bCs/>
          <w:sz w:val="24"/>
          <w:szCs w:val="24"/>
        </w:rPr>
        <w:t xml:space="preserve">                            </w:t>
      </w:r>
      <w:r w:rsidRPr="00F311E3">
        <w:rPr>
          <w:rFonts w:ascii="Times New Roman" w:hAnsi="Times New Roman" w:cs="Times New Roman"/>
          <w:bCs/>
          <w:sz w:val="24"/>
          <w:szCs w:val="24"/>
        </w:rPr>
        <w:t xml:space="preserve">                                                            №23</w:t>
      </w:r>
    </w:p>
    <w:p w:rsidR="00D359DC" w:rsidRPr="00F311E3" w:rsidRDefault="00D359DC" w:rsidP="00F311E3">
      <w:pPr>
        <w:pStyle w:val="ConsPlusNormal"/>
        <w:ind w:firstLine="709"/>
        <w:jc w:val="center"/>
        <w:rPr>
          <w:rFonts w:ascii="Times New Roman" w:hAnsi="Times New Roman" w:cs="Times New Roman"/>
          <w:sz w:val="24"/>
          <w:szCs w:val="24"/>
        </w:rPr>
      </w:pPr>
    </w:p>
    <w:p w:rsidR="00D359DC" w:rsidRPr="00F311E3" w:rsidRDefault="00D359DC" w:rsidP="00F311E3">
      <w:pPr>
        <w:pStyle w:val="ConsPlusNormal"/>
        <w:ind w:firstLine="709"/>
        <w:jc w:val="center"/>
        <w:rPr>
          <w:rFonts w:ascii="Times New Roman" w:hAnsi="Times New Roman" w:cs="Times New Roman"/>
          <w:sz w:val="24"/>
          <w:szCs w:val="24"/>
        </w:rPr>
      </w:pPr>
      <w:r w:rsidRPr="00F311E3">
        <w:rPr>
          <w:rFonts w:ascii="Times New Roman" w:hAnsi="Times New Roman" w:cs="Times New Roman"/>
          <w:sz w:val="24"/>
          <w:szCs w:val="24"/>
        </w:rPr>
        <w:t>Об утверждении Положения «О денежном содержании должностных лиц и муниципальных служащих Дубенского муниципального района Республики Мордовия»</w:t>
      </w:r>
    </w:p>
    <w:p w:rsidR="00D359DC" w:rsidRPr="00F311E3" w:rsidRDefault="00D359DC" w:rsidP="00F311E3">
      <w:pPr>
        <w:pStyle w:val="ConsPlusNormal"/>
        <w:ind w:firstLine="709"/>
        <w:jc w:val="center"/>
        <w:rPr>
          <w:rFonts w:ascii="Times New Roman" w:hAnsi="Times New Roman" w:cs="Times New Roman"/>
          <w:sz w:val="24"/>
          <w:szCs w:val="24"/>
        </w:rPr>
      </w:pPr>
    </w:p>
    <w:p w:rsidR="00D359DC" w:rsidRPr="00F311E3" w:rsidRDefault="00D359DC" w:rsidP="003D27FF">
      <w:pPr>
        <w:spacing w:after="0" w:line="240" w:lineRule="auto"/>
        <w:ind w:firstLine="709"/>
        <w:rPr>
          <w:rFonts w:ascii="Times New Roman" w:hAnsi="Times New Roman" w:cs="Times New Roman"/>
          <w:sz w:val="24"/>
          <w:szCs w:val="24"/>
        </w:rPr>
      </w:pPr>
      <w:proofErr w:type="gramStart"/>
      <w:r w:rsidRPr="00F311E3">
        <w:rPr>
          <w:rFonts w:ascii="Times New Roman" w:hAnsi="Times New Roman" w:cs="Times New Roman"/>
          <w:sz w:val="24"/>
          <w:szCs w:val="24"/>
        </w:rPr>
        <w:t xml:space="preserve">В соответствии с </w:t>
      </w:r>
      <w:hyperlink r:id="rId23" w:history="1">
        <w:r w:rsidRPr="00F311E3">
          <w:rPr>
            <w:rStyle w:val="ab"/>
            <w:rFonts w:ascii="Times New Roman" w:hAnsi="Times New Roman"/>
            <w:b w:val="0"/>
            <w:bCs/>
            <w:color w:val="auto"/>
            <w:sz w:val="24"/>
            <w:szCs w:val="24"/>
          </w:rPr>
          <w:t>частью второй статьи 53</w:t>
        </w:r>
      </w:hyperlink>
      <w:r w:rsidRPr="00F311E3">
        <w:rPr>
          <w:rFonts w:ascii="Times New Roman" w:hAnsi="Times New Roman" w:cs="Times New Roman"/>
          <w:sz w:val="24"/>
          <w:szCs w:val="24"/>
        </w:rPr>
        <w:t xml:space="preserve"> Федерального закона от 6 октября 2003 года № 131-ФЗ «Об общих принципах организации местного самоуправления в Российской Федерации», </w:t>
      </w:r>
      <w:hyperlink r:id="rId24" w:history="1">
        <w:r w:rsidRPr="00F311E3">
          <w:rPr>
            <w:rStyle w:val="ab"/>
            <w:rFonts w:ascii="Times New Roman" w:hAnsi="Times New Roman"/>
            <w:b w:val="0"/>
            <w:bCs/>
            <w:color w:val="auto"/>
            <w:sz w:val="24"/>
            <w:szCs w:val="24"/>
          </w:rPr>
          <w:t>частью первой статьи 22</w:t>
        </w:r>
      </w:hyperlink>
      <w:r w:rsidRPr="00F311E3">
        <w:rPr>
          <w:rFonts w:ascii="Times New Roman" w:hAnsi="Times New Roman" w:cs="Times New Roman"/>
          <w:sz w:val="24"/>
          <w:szCs w:val="24"/>
        </w:rPr>
        <w:t xml:space="preserve"> Федерального закона от 2 марта </w:t>
      </w:r>
      <w:smartTag w:uri="urn:schemas-microsoft-com:office:smarttags" w:element="metricconverter">
        <w:smartTagPr>
          <w:attr w:name="ProductID" w:val="2007 г"/>
        </w:smartTagPr>
        <w:r w:rsidRPr="00F311E3">
          <w:rPr>
            <w:rFonts w:ascii="Times New Roman" w:hAnsi="Times New Roman" w:cs="Times New Roman"/>
            <w:sz w:val="24"/>
            <w:szCs w:val="24"/>
          </w:rPr>
          <w:t>2007 г</w:t>
        </w:r>
      </w:smartTag>
      <w:r w:rsidRPr="00F311E3">
        <w:rPr>
          <w:rFonts w:ascii="Times New Roman" w:hAnsi="Times New Roman" w:cs="Times New Roman"/>
          <w:sz w:val="24"/>
          <w:szCs w:val="24"/>
        </w:rPr>
        <w:t xml:space="preserve">. № 25-ФЗ «О муниципальной службе в Российской Федерации», </w:t>
      </w:r>
      <w:hyperlink r:id="rId25" w:history="1">
        <w:r w:rsidRPr="00F311E3">
          <w:rPr>
            <w:rStyle w:val="ab"/>
            <w:rFonts w:ascii="Times New Roman" w:hAnsi="Times New Roman"/>
            <w:b w:val="0"/>
            <w:bCs/>
            <w:color w:val="auto"/>
            <w:sz w:val="24"/>
            <w:szCs w:val="24"/>
          </w:rPr>
          <w:t>статьей 8.1</w:t>
        </w:r>
      </w:hyperlink>
      <w:r w:rsidRPr="00F311E3">
        <w:rPr>
          <w:rFonts w:ascii="Times New Roman" w:hAnsi="Times New Roman" w:cs="Times New Roman"/>
          <w:sz w:val="24"/>
          <w:szCs w:val="24"/>
        </w:rPr>
        <w:t xml:space="preserve"> Закона Республики Мордовия от 8 июня </w:t>
      </w:r>
      <w:smartTag w:uri="urn:schemas-microsoft-com:office:smarttags" w:element="metricconverter">
        <w:smartTagPr>
          <w:attr w:name="ProductID" w:val="2007 г"/>
        </w:smartTagPr>
        <w:r w:rsidRPr="00F311E3">
          <w:rPr>
            <w:rFonts w:ascii="Times New Roman" w:hAnsi="Times New Roman" w:cs="Times New Roman"/>
            <w:sz w:val="24"/>
            <w:szCs w:val="24"/>
          </w:rPr>
          <w:t>2007 г</w:t>
        </w:r>
      </w:smartTag>
      <w:r w:rsidRPr="00F311E3">
        <w:rPr>
          <w:rFonts w:ascii="Times New Roman" w:hAnsi="Times New Roman" w:cs="Times New Roman"/>
          <w:sz w:val="24"/>
          <w:szCs w:val="24"/>
        </w:rPr>
        <w:t>. № 48-З «О регулировании отношений в сфере муниципальной службы</w:t>
      </w:r>
      <w:proofErr w:type="gramEnd"/>
      <w:r w:rsidRPr="00F311E3">
        <w:rPr>
          <w:rFonts w:ascii="Times New Roman" w:hAnsi="Times New Roman" w:cs="Times New Roman"/>
          <w:b/>
          <w:bCs/>
          <w:sz w:val="24"/>
          <w:szCs w:val="24"/>
        </w:rPr>
        <w:t xml:space="preserve">», </w:t>
      </w:r>
      <w:proofErr w:type="gramStart"/>
      <w:r w:rsidRPr="00F311E3">
        <w:rPr>
          <w:rFonts w:ascii="Times New Roman" w:hAnsi="Times New Roman" w:cs="Times New Roman"/>
          <w:sz w:val="24"/>
          <w:szCs w:val="24"/>
        </w:rPr>
        <w:t xml:space="preserve">Законом Республики Мордовия от 28 марта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xml:space="preserve">.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Законом Республики Мордовия от 17 августа </w:t>
      </w:r>
      <w:smartTag w:uri="urn:schemas-microsoft-com:office:smarttags" w:element="metricconverter">
        <w:smartTagPr>
          <w:attr w:name="ProductID" w:val="2016 г"/>
        </w:smartTagPr>
        <w:r w:rsidRPr="00F311E3">
          <w:rPr>
            <w:rFonts w:ascii="Times New Roman" w:hAnsi="Times New Roman" w:cs="Times New Roman"/>
            <w:sz w:val="24"/>
            <w:szCs w:val="24"/>
          </w:rPr>
          <w:t>2016 г</w:t>
        </w:r>
      </w:smartTag>
      <w:r w:rsidRPr="00F311E3">
        <w:rPr>
          <w:rFonts w:ascii="Times New Roman" w:hAnsi="Times New Roman" w:cs="Times New Roman"/>
          <w:sz w:val="24"/>
          <w:szCs w:val="24"/>
        </w:rPr>
        <w:t>. № 68-З «О внесении изменений в отдельные законы Республики Мордовия», статьей 17</w:t>
      </w:r>
      <w:proofErr w:type="gramEnd"/>
      <w:r w:rsidRPr="00F311E3">
        <w:rPr>
          <w:rFonts w:ascii="Times New Roman" w:hAnsi="Times New Roman" w:cs="Times New Roman"/>
          <w:sz w:val="24"/>
          <w:szCs w:val="24"/>
        </w:rPr>
        <w:t xml:space="preserve"> Устава Дубенского муниципального района,</w:t>
      </w:r>
      <w:r w:rsidRPr="00F311E3">
        <w:rPr>
          <w:rFonts w:ascii="Times New Roman" w:hAnsi="Times New Roman" w:cs="Times New Roman"/>
          <w:b/>
          <w:bCs/>
          <w:sz w:val="24"/>
          <w:szCs w:val="24"/>
        </w:rPr>
        <w:t xml:space="preserve"> </w:t>
      </w:r>
      <w:r w:rsidRPr="00F311E3">
        <w:rPr>
          <w:rFonts w:ascii="Times New Roman" w:hAnsi="Times New Roman" w:cs="Times New Roman"/>
          <w:sz w:val="24"/>
          <w:szCs w:val="24"/>
        </w:rPr>
        <w:t>Совет депутатов Дубенского муниципального района решил:</w:t>
      </w:r>
    </w:p>
    <w:p w:rsidR="00D359DC" w:rsidRPr="00F311E3" w:rsidRDefault="00D359DC" w:rsidP="003D27FF">
      <w:pPr>
        <w:spacing w:after="0" w:line="240" w:lineRule="auto"/>
        <w:ind w:firstLine="709"/>
        <w:rPr>
          <w:rFonts w:ascii="Times New Roman" w:hAnsi="Times New Roman" w:cs="Times New Roman"/>
          <w:sz w:val="24"/>
          <w:szCs w:val="24"/>
        </w:rPr>
      </w:pPr>
      <w:bookmarkStart w:id="2" w:name="sub_1"/>
      <w:r w:rsidRPr="00F311E3">
        <w:rPr>
          <w:rFonts w:ascii="Times New Roman" w:hAnsi="Times New Roman" w:cs="Times New Roman"/>
          <w:sz w:val="24"/>
          <w:szCs w:val="24"/>
        </w:rPr>
        <w:t xml:space="preserve">1. Утвердить прилагаемое </w:t>
      </w:r>
      <w:hyperlink w:anchor="sub_1000" w:history="1">
        <w:r w:rsidRPr="00F311E3">
          <w:rPr>
            <w:rStyle w:val="ab"/>
            <w:rFonts w:ascii="Times New Roman" w:hAnsi="Times New Roman"/>
            <w:b w:val="0"/>
            <w:color w:val="auto"/>
            <w:sz w:val="24"/>
            <w:szCs w:val="24"/>
          </w:rPr>
          <w:t>Положение</w:t>
        </w:r>
      </w:hyperlink>
      <w:r w:rsidRPr="00F311E3">
        <w:rPr>
          <w:rFonts w:ascii="Times New Roman" w:hAnsi="Times New Roman" w:cs="Times New Roman"/>
          <w:sz w:val="24"/>
          <w:szCs w:val="24"/>
        </w:rPr>
        <w:t xml:space="preserve"> «О денежном содержании должностных лиц и муниципальных служащих Дубенского муниципального района Республики Мордовия».</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2. Установить предельные нормативы размеров:</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должностных окладов должностных лиц и муниципальных служащих согласно </w:t>
      </w:r>
      <w:hyperlink w:anchor="sub_100" w:history="1">
        <w:r w:rsidRPr="00F311E3">
          <w:rPr>
            <w:rStyle w:val="ab"/>
            <w:rFonts w:ascii="Times New Roman" w:hAnsi="Times New Roman"/>
            <w:b w:val="0"/>
            <w:bCs/>
            <w:color w:val="auto"/>
            <w:sz w:val="24"/>
            <w:szCs w:val="24"/>
          </w:rPr>
          <w:t>приложению 1</w:t>
        </w:r>
      </w:hyperlink>
      <w:r w:rsidRPr="00F311E3">
        <w:rPr>
          <w:rFonts w:ascii="Times New Roman" w:hAnsi="Times New Roman" w:cs="Times New Roman"/>
          <w:sz w:val="24"/>
          <w:szCs w:val="24"/>
        </w:rPr>
        <w:t>;</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ежемесячной надбавки к должностному окладу муниципальных служащих за классный чин согласно </w:t>
      </w:r>
      <w:hyperlink w:anchor="sub_200" w:history="1">
        <w:r w:rsidRPr="00F311E3">
          <w:rPr>
            <w:rStyle w:val="ab"/>
            <w:rFonts w:ascii="Times New Roman" w:hAnsi="Times New Roman"/>
            <w:b w:val="0"/>
            <w:bCs/>
            <w:color w:val="auto"/>
            <w:sz w:val="24"/>
            <w:szCs w:val="24"/>
          </w:rPr>
          <w:t>приложению 2</w:t>
        </w:r>
      </w:hyperlink>
      <w:r w:rsidRPr="00F311E3">
        <w:rPr>
          <w:rFonts w:ascii="Times New Roman" w:hAnsi="Times New Roman" w:cs="Times New Roman"/>
          <w:sz w:val="24"/>
          <w:szCs w:val="24"/>
        </w:rPr>
        <w:t>;</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ежемесячных надбавок к должностному окладу должностных лиц  за особые условия работы и муниципальных служащих за особые условия муниципальной службы согласно </w:t>
      </w:r>
      <w:hyperlink w:anchor="sub_300" w:history="1">
        <w:r w:rsidRPr="00F311E3">
          <w:rPr>
            <w:rStyle w:val="ab"/>
            <w:rFonts w:ascii="Times New Roman" w:hAnsi="Times New Roman"/>
            <w:b w:val="0"/>
            <w:bCs/>
            <w:color w:val="auto"/>
            <w:sz w:val="24"/>
            <w:szCs w:val="24"/>
          </w:rPr>
          <w:t>приложению 3</w:t>
        </w:r>
      </w:hyperlink>
      <w:r w:rsidRPr="00F311E3">
        <w:rPr>
          <w:rFonts w:ascii="Times New Roman" w:hAnsi="Times New Roman" w:cs="Times New Roman"/>
          <w:sz w:val="24"/>
          <w:szCs w:val="24"/>
        </w:rPr>
        <w:t>;</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ежемесячного денежного поощрения, ежеквартальной премии по результатам работы за выполнение показателей эффективности управленческой деятельности (далее - по результатам работы) должностных лиц и муниципальных служащих Дубенского муниципального района согласно </w:t>
      </w:r>
      <w:hyperlink w:anchor="sub_400" w:history="1">
        <w:r w:rsidRPr="00F311E3">
          <w:rPr>
            <w:rStyle w:val="ab"/>
            <w:rFonts w:ascii="Times New Roman" w:hAnsi="Times New Roman"/>
            <w:b w:val="0"/>
            <w:bCs/>
            <w:color w:val="auto"/>
            <w:sz w:val="24"/>
            <w:szCs w:val="24"/>
          </w:rPr>
          <w:t>приложению 4</w:t>
        </w:r>
      </w:hyperlink>
      <w:r w:rsidRPr="00F311E3">
        <w:rPr>
          <w:rFonts w:ascii="Times New Roman" w:hAnsi="Times New Roman" w:cs="Times New Roman"/>
          <w:sz w:val="24"/>
          <w:szCs w:val="24"/>
        </w:rPr>
        <w:t>.</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3. Утвердить прилагаемое </w:t>
      </w:r>
      <w:hyperlink w:anchor="sub_5000" w:history="1">
        <w:r w:rsidRPr="00F311E3">
          <w:rPr>
            <w:rStyle w:val="ab"/>
            <w:rFonts w:ascii="Times New Roman" w:hAnsi="Times New Roman"/>
            <w:b w:val="0"/>
            <w:bCs/>
            <w:color w:val="auto"/>
            <w:sz w:val="24"/>
            <w:szCs w:val="24"/>
          </w:rPr>
          <w:t>Положение</w:t>
        </w:r>
      </w:hyperlink>
      <w:r w:rsidRPr="00F311E3">
        <w:rPr>
          <w:rFonts w:ascii="Times New Roman" w:hAnsi="Times New Roman" w:cs="Times New Roman"/>
          <w:sz w:val="24"/>
          <w:szCs w:val="24"/>
        </w:rPr>
        <w:t xml:space="preserve"> о порядке </w:t>
      </w:r>
      <w:proofErr w:type="gramStart"/>
      <w:r w:rsidRPr="00F311E3">
        <w:rPr>
          <w:rFonts w:ascii="Times New Roman" w:hAnsi="Times New Roman" w:cs="Times New Roman"/>
          <w:sz w:val="24"/>
          <w:szCs w:val="24"/>
        </w:rPr>
        <w:t>формирования фонда оплаты труда должностных лиц</w:t>
      </w:r>
      <w:proofErr w:type="gramEnd"/>
      <w:r w:rsidRPr="00F311E3">
        <w:rPr>
          <w:rFonts w:ascii="Times New Roman" w:hAnsi="Times New Roman" w:cs="Times New Roman"/>
          <w:sz w:val="24"/>
          <w:szCs w:val="24"/>
        </w:rPr>
        <w:t xml:space="preserve"> и муниципальных служащих,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w:t>
      </w:r>
    </w:p>
    <w:p w:rsidR="00D359DC" w:rsidRPr="00F311E3" w:rsidRDefault="00D359DC" w:rsidP="003D27FF">
      <w:pPr>
        <w:spacing w:after="0" w:line="240" w:lineRule="auto"/>
        <w:ind w:firstLine="709"/>
        <w:rPr>
          <w:rFonts w:ascii="Times New Roman" w:hAnsi="Times New Roman" w:cs="Times New Roman"/>
          <w:sz w:val="24"/>
          <w:szCs w:val="24"/>
        </w:rPr>
      </w:pPr>
      <w:bookmarkStart w:id="3" w:name="sub_2"/>
      <w:bookmarkEnd w:id="2"/>
      <w:r w:rsidRPr="00F311E3">
        <w:rPr>
          <w:rFonts w:ascii="Times New Roman" w:hAnsi="Times New Roman" w:cs="Times New Roman"/>
          <w:sz w:val="24"/>
          <w:szCs w:val="24"/>
        </w:rPr>
        <w:t>4. Признать утратившими силу:</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 </w:t>
      </w:r>
      <w:hyperlink r:id="rId26" w:history="1">
        <w:r w:rsidRPr="00F311E3">
          <w:rPr>
            <w:rFonts w:ascii="Times New Roman" w:hAnsi="Times New Roman" w:cs="Times New Roman"/>
            <w:sz w:val="24"/>
            <w:szCs w:val="24"/>
          </w:rPr>
          <w:t xml:space="preserve">Решение Совета депутатов Дубенского муниципального района Республики Мордовия от 17 апреля 2013 г. № 83 «Об утверждении Положения «Об условиях и </w:t>
        </w:r>
        <w:proofErr w:type="gramStart"/>
        <w:r w:rsidRPr="00F311E3">
          <w:rPr>
            <w:rFonts w:ascii="Times New Roman" w:hAnsi="Times New Roman" w:cs="Times New Roman"/>
            <w:sz w:val="24"/>
            <w:szCs w:val="24"/>
          </w:rPr>
          <w:t>размерах оплаты труда</w:t>
        </w:r>
        <w:proofErr w:type="gramEnd"/>
        <w:r w:rsidRPr="00F311E3">
          <w:rPr>
            <w:rFonts w:ascii="Times New Roman" w:hAnsi="Times New Roman" w:cs="Times New Roman"/>
            <w:sz w:val="24"/>
            <w:szCs w:val="24"/>
          </w:rPr>
          <w:t xml:space="preserve"> лиц, замещающих муниципальные должности и муниципальных служащих Дубенского муниципального района</w:t>
        </w:r>
      </w:hyperlink>
      <w:r w:rsidRPr="00F311E3">
        <w:rPr>
          <w:rFonts w:ascii="Times New Roman" w:hAnsi="Times New Roman" w:cs="Times New Roman"/>
          <w:sz w:val="24"/>
          <w:szCs w:val="24"/>
        </w:rPr>
        <w:t>»;</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Решение Совета депутатов Дубенского муниципального района Республики Мордовия от 28 ноября 2013 г. №113 «О внесении изменений в Решение Совета депутатов от 17.04.2013г. №83 «Об утверждении Положения «Об условиях и </w:t>
      </w:r>
      <w:proofErr w:type="gramStart"/>
      <w:r w:rsidRPr="00F311E3">
        <w:rPr>
          <w:rFonts w:ascii="Times New Roman" w:hAnsi="Times New Roman" w:cs="Times New Roman"/>
          <w:sz w:val="24"/>
          <w:szCs w:val="24"/>
        </w:rPr>
        <w:t>размерах оплаты труда</w:t>
      </w:r>
      <w:proofErr w:type="gramEnd"/>
      <w:r w:rsidRPr="00F311E3">
        <w:rPr>
          <w:rFonts w:ascii="Times New Roman" w:hAnsi="Times New Roman" w:cs="Times New Roman"/>
          <w:sz w:val="24"/>
          <w:szCs w:val="24"/>
        </w:rPr>
        <w:t xml:space="preserve"> </w:t>
      </w:r>
      <w:r w:rsidRPr="00F311E3">
        <w:rPr>
          <w:rFonts w:ascii="Times New Roman" w:hAnsi="Times New Roman" w:cs="Times New Roman"/>
          <w:sz w:val="24"/>
          <w:szCs w:val="24"/>
        </w:rPr>
        <w:lastRenderedPageBreak/>
        <w:t>лиц, замещающих муниципальные должности и муниципальных служащих Дубенского муниципального  района»;</w:t>
      </w:r>
    </w:p>
    <w:p w:rsidR="00D359DC" w:rsidRPr="00F311E3" w:rsidRDefault="00D359DC" w:rsidP="003D27FF">
      <w:pPr>
        <w:spacing w:after="0" w:line="240" w:lineRule="auto"/>
        <w:ind w:firstLine="709"/>
        <w:rPr>
          <w:rFonts w:ascii="Times New Roman" w:hAnsi="Times New Roman" w:cs="Times New Roman"/>
          <w:bCs/>
          <w:sz w:val="24"/>
          <w:szCs w:val="24"/>
        </w:rPr>
      </w:pPr>
      <w:bookmarkStart w:id="4" w:name="sub_3"/>
      <w:bookmarkEnd w:id="3"/>
      <w:proofErr w:type="gramStart"/>
      <w:r w:rsidRPr="00F311E3">
        <w:rPr>
          <w:rFonts w:ascii="Times New Roman" w:hAnsi="Times New Roman" w:cs="Times New Roman"/>
          <w:sz w:val="24"/>
          <w:szCs w:val="24"/>
        </w:rPr>
        <w:t xml:space="preserve">Решение Совета депутатов Дубенского муниципального района от 17 апреля 2013  года № 82 «Об утверждении </w:t>
      </w:r>
      <w:r w:rsidRPr="00F311E3">
        <w:rPr>
          <w:rFonts w:ascii="Times New Roman" w:hAnsi="Times New Roman" w:cs="Times New Roman"/>
          <w:bCs/>
          <w:sz w:val="24"/>
          <w:szCs w:val="24"/>
        </w:rPr>
        <w:t>Положения о порядке формирования фонда стимулирования органов местного самоуправления  Дубенского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roofErr w:type="gramEnd"/>
    </w:p>
    <w:p w:rsidR="00D359DC" w:rsidRPr="00F311E3" w:rsidRDefault="00D359DC" w:rsidP="003D27FF">
      <w:pPr>
        <w:spacing w:after="0" w:line="240" w:lineRule="auto"/>
        <w:ind w:firstLine="709"/>
        <w:rPr>
          <w:rFonts w:ascii="Times New Roman" w:hAnsi="Times New Roman" w:cs="Times New Roman"/>
          <w:sz w:val="24"/>
          <w:szCs w:val="24"/>
        </w:rPr>
      </w:pPr>
      <w:proofErr w:type="gramStart"/>
      <w:r w:rsidRPr="00F311E3">
        <w:rPr>
          <w:rFonts w:ascii="Times New Roman" w:hAnsi="Times New Roman" w:cs="Times New Roman"/>
          <w:sz w:val="24"/>
          <w:szCs w:val="24"/>
        </w:rPr>
        <w:t>Решение Совета депутатов Дубенского муниципального района Республики Мордовия от 27 мая 2013 г. №90 «О внесении изменений в решение Совета депутатов Дубенского  муниципального района  от  17.04.2013 № 82 «Об утверждении Положения о порядке формирования  фонда стимулирования органами местного самоуправления Дубенского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w:t>
      </w:r>
      <w:proofErr w:type="gramEnd"/>
      <w:r w:rsidRPr="00F311E3">
        <w:rPr>
          <w:rFonts w:ascii="Times New Roman" w:hAnsi="Times New Roman" w:cs="Times New Roman"/>
          <w:sz w:val="24"/>
          <w:szCs w:val="24"/>
        </w:rPr>
        <w:t xml:space="preserve"> денежного поощрения и премий по результатам  работы должностными лицами  и муниципальным служащими»;</w:t>
      </w:r>
    </w:p>
    <w:p w:rsidR="00D359DC" w:rsidRPr="00F311E3" w:rsidRDefault="00D359DC" w:rsidP="003D27FF">
      <w:pPr>
        <w:spacing w:after="0" w:line="240" w:lineRule="auto"/>
        <w:ind w:firstLine="709"/>
        <w:rPr>
          <w:rFonts w:ascii="Times New Roman" w:hAnsi="Times New Roman" w:cs="Times New Roman"/>
          <w:sz w:val="24"/>
          <w:szCs w:val="24"/>
        </w:rPr>
      </w:pPr>
      <w:proofErr w:type="gramStart"/>
      <w:r w:rsidRPr="00F311E3">
        <w:rPr>
          <w:rFonts w:ascii="Times New Roman" w:hAnsi="Times New Roman" w:cs="Times New Roman"/>
          <w:sz w:val="24"/>
          <w:szCs w:val="24"/>
        </w:rPr>
        <w:t>Решение Совета депутатов Дубенского муниципального района Республики Мордовия от 28 ноября 2013 г. №119 «О внесении изменений в решение Совета депутатов Дубенского  муниципального района  от  17.04.2013 № 82 «Об утверждении Положения о порядке формирования  фонда стимулирования органами местного самоуправления Дубенского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w:t>
      </w:r>
      <w:proofErr w:type="gramEnd"/>
      <w:r w:rsidRPr="00F311E3">
        <w:rPr>
          <w:rFonts w:ascii="Times New Roman" w:hAnsi="Times New Roman" w:cs="Times New Roman"/>
          <w:sz w:val="24"/>
          <w:szCs w:val="24"/>
        </w:rPr>
        <w:t xml:space="preserve"> денежного поощрения и премий по результатам  работы должностными лицами  и муниципальным служащими»;</w:t>
      </w:r>
    </w:p>
    <w:p w:rsidR="00D359DC" w:rsidRPr="00F311E3" w:rsidRDefault="00D359DC" w:rsidP="003D27FF">
      <w:pPr>
        <w:spacing w:after="0" w:line="240" w:lineRule="auto"/>
        <w:ind w:firstLine="709"/>
        <w:rPr>
          <w:rFonts w:ascii="Times New Roman" w:hAnsi="Times New Roman" w:cs="Times New Roman"/>
          <w:sz w:val="24"/>
          <w:szCs w:val="24"/>
        </w:rPr>
      </w:pPr>
      <w:proofErr w:type="gramStart"/>
      <w:r w:rsidRPr="00F311E3">
        <w:rPr>
          <w:rFonts w:ascii="Times New Roman" w:hAnsi="Times New Roman" w:cs="Times New Roman"/>
          <w:sz w:val="24"/>
          <w:szCs w:val="24"/>
        </w:rPr>
        <w:t>Решение Совета депутатов Дубенского муниципального района Республики Мордовия от 30 июня 2014 г. №145 «О внесении изменений в решение Совета депутатов Дубенского  муниципального района  от  17.04.2013 № 82 «Об утверждении Положения о порядке формирования  фонда стимулирования органами местного самоуправления Дубенского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w:t>
      </w:r>
      <w:proofErr w:type="gramEnd"/>
      <w:r w:rsidRPr="00F311E3">
        <w:rPr>
          <w:rFonts w:ascii="Times New Roman" w:hAnsi="Times New Roman" w:cs="Times New Roman"/>
          <w:sz w:val="24"/>
          <w:szCs w:val="24"/>
        </w:rPr>
        <w:t xml:space="preserve"> денежного поощрения и премий по результатам  работы должностными лицами  и муниципальным служащими».</w:t>
      </w:r>
    </w:p>
    <w:bookmarkEnd w:id="4"/>
    <w:p w:rsidR="00D359DC" w:rsidRPr="00F311E3" w:rsidRDefault="00D359DC" w:rsidP="003D27FF">
      <w:pPr>
        <w:tabs>
          <w:tab w:val="left" w:pos="1134"/>
        </w:tabs>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5.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359DC" w:rsidRPr="00F311E3" w:rsidRDefault="00D359DC" w:rsidP="003D27FF">
      <w:pPr>
        <w:tabs>
          <w:tab w:val="left" w:pos="1134"/>
        </w:tabs>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6. Настоящее решение вступает в силу со дня его опубликования.  </w:t>
      </w:r>
    </w:p>
    <w:p w:rsidR="00D359DC" w:rsidRPr="00F311E3" w:rsidRDefault="00D359DC" w:rsidP="003D27FF">
      <w:pPr>
        <w:spacing w:after="0" w:line="240" w:lineRule="auto"/>
        <w:ind w:firstLine="709"/>
        <w:rPr>
          <w:rFonts w:ascii="Times New Roman" w:hAnsi="Times New Roman" w:cs="Times New Roman"/>
          <w:b/>
          <w:sz w:val="24"/>
          <w:szCs w:val="24"/>
        </w:rPr>
      </w:pPr>
    </w:p>
    <w:tbl>
      <w:tblPr>
        <w:tblW w:w="9962" w:type="dxa"/>
        <w:tblInd w:w="108" w:type="dxa"/>
        <w:tblLook w:val="04A0"/>
      </w:tblPr>
      <w:tblGrid>
        <w:gridCol w:w="4962"/>
        <w:gridCol w:w="5000"/>
      </w:tblGrid>
      <w:tr w:rsidR="00D359DC" w:rsidRPr="00F311E3" w:rsidTr="00F311E3">
        <w:trPr>
          <w:trHeight w:val="882"/>
        </w:trPr>
        <w:tc>
          <w:tcPr>
            <w:tcW w:w="4962" w:type="dxa"/>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Глава Дубенского муниципального района                           Э.А.Спиридонов</w:t>
            </w:r>
          </w:p>
        </w:tc>
        <w:tc>
          <w:tcPr>
            <w:tcW w:w="5000" w:type="dxa"/>
          </w:tcPr>
          <w:p w:rsidR="00D359DC" w:rsidRPr="00F311E3" w:rsidRDefault="00D359DC" w:rsidP="00D7004D">
            <w:pPr>
              <w:spacing w:after="0" w:line="240" w:lineRule="auto"/>
              <w:ind w:left="352"/>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w:t>
            </w:r>
          </w:p>
          <w:p w:rsidR="00D359DC" w:rsidRPr="00F311E3" w:rsidRDefault="00D359DC" w:rsidP="00F311E3">
            <w:pPr>
              <w:spacing w:line="240" w:lineRule="auto"/>
              <w:ind w:left="352"/>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p>
        </w:tc>
      </w:tr>
      <w:tr w:rsidR="00D359DC" w:rsidRPr="00F311E3" w:rsidTr="00F311E3">
        <w:trPr>
          <w:trHeight w:val="323"/>
        </w:trPr>
        <w:tc>
          <w:tcPr>
            <w:tcW w:w="4962" w:type="dxa"/>
          </w:tcPr>
          <w:p w:rsidR="00D359DC" w:rsidRPr="00F311E3" w:rsidRDefault="00D359DC" w:rsidP="00F311E3">
            <w:pPr>
              <w:spacing w:line="240" w:lineRule="auto"/>
              <w:jc w:val="right"/>
              <w:rPr>
                <w:rFonts w:ascii="Times New Roman" w:hAnsi="Times New Roman" w:cs="Times New Roman"/>
                <w:sz w:val="24"/>
                <w:szCs w:val="24"/>
              </w:rPr>
            </w:pPr>
          </w:p>
        </w:tc>
        <w:tc>
          <w:tcPr>
            <w:tcW w:w="5000" w:type="dxa"/>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А. И. Сайгачев</w:t>
            </w:r>
          </w:p>
        </w:tc>
      </w:tr>
    </w:tbl>
    <w:p w:rsidR="00D359DC" w:rsidRPr="00F311E3" w:rsidRDefault="00D359DC" w:rsidP="00F311E3">
      <w:pPr>
        <w:spacing w:line="240" w:lineRule="auto"/>
        <w:rPr>
          <w:rFonts w:ascii="Times New Roman" w:hAnsi="Times New Roman" w:cs="Times New Roman"/>
          <w:sz w:val="24"/>
          <w:szCs w:val="24"/>
        </w:rPr>
      </w:pPr>
    </w:p>
    <w:p w:rsidR="00D359DC" w:rsidRPr="00F311E3" w:rsidRDefault="00D359DC" w:rsidP="00F311E3">
      <w:pPr>
        <w:spacing w:line="240" w:lineRule="auto"/>
        <w:rPr>
          <w:rStyle w:val="aa"/>
          <w:rFonts w:ascii="Times New Roman" w:hAnsi="Times New Roman" w:cs="Times New Roman"/>
          <w:bCs/>
          <w:sz w:val="24"/>
          <w:szCs w:val="24"/>
        </w:rPr>
      </w:pPr>
      <w:bookmarkStart w:id="5" w:name="sub_1000"/>
    </w:p>
    <w:p w:rsidR="00D359DC" w:rsidRPr="00F311E3" w:rsidRDefault="00D359DC" w:rsidP="00F311E3">
      <w:pPr>
        <w:spacing w:line="240" w:lineRule="auto"/>
        <w:ind w:firstLine="709"/>
        <w:jc w:val="right"/>
        <w:rPr>
          <w:rStyle w:val="aa"/>
          <w:rFonts w:ascii="Times New Roman" w:hAnsi="Times New Roman" w:cs="Times New Roman"/>
          <w:bCs/>
          <w:sz w:val="24"/>
          <w:szCs w:val="24"/>
        </w:rPr>
      </w:pPr>
    </w:p>
    <w:p w:rsidR="00D359DC" w:rsidRPr="00F311E3" w:rsidRDefault="00D359DC" w:rsidP="00F311E3">
      <w:pPr>
        <w:spacing w:line="240" w:lineRule="auto"/>
        <w:ind w:firstLine="709"/>
        <w:jc w:val="right"/>
        <w:rPr>
          <w:rStyle w:val="aa"/>
          <w:rFonts w:ascii="Times New Roman" w:hAnsi="Times New Roman" w:cs="Times New Roman"/>
          <w:b w:val="0"/>
          <w:bCs/>
          <w:sz w:val="24"/>
          <w:szCs w:val="24"/>
        </w:rPr>
      </w:pPr>
    </w:p>
    <w:bookmarkEnd w:id="5"/>
    <w:p w:rsidR="00D359DC" w:rsidRPr="00F311E3" w:rsidRDefault="00D359DC" w:rsidP="003D27FF">
      <w:pPr>
        <w:spacing w:after="0" w:line="240" w:lineRule="auto"/>
        <w:ind w:left="5954"/>
        <w:rPr>
          <w:rStyle w:val="aa"/>
          <w:rFonts w:ascii="Times New Roman" w:hAnsi="Times New Roman" w:cs="Times New Roman"/>
          <w:b w:val="0"/>
          <w:bCs/>
          <w:sz w:val="24"/>
          <w:szCs w:val="24"/>
        </w:rPr>
      </w:pPr>
      <w:r w:rsidRPr="00F311E3">
        <w:rPr>
          <w:rStyle w:val="aa"/>
          <w:rFonts w:ascii="Times New Roman" w:hAnsi="Times New Roman" w:cs="Times New Roman"/>
          <w:b w:val="0"/>
          <w:bCs/>
          <w:sz w:val="24"/>
          <w:szCs w:val="24"/>
        </w:rPr>
        <w:lastRenderedPageBreak/>
        <w:t>Утверждено</w:t>
      </w:r>
    </w:p>
    <w:p w:rsidR="00D359DC" w:rsidRPr="00F311E3" w:rsidRDefault="00D359DC" w:rsidP="003D27FF">
      <w:pPr>
        <w:spacing w:after="0" w:line="240" w:lineRule="auto"/>
        <w:ind w:left="5954"/>
        <w:rPr>
          <w:rStyle w:val="aa"/>
          <w:rFonts w:ascii="Times New Roman" w:hAnsi="Times New Roman" w:cs="Times New Roman"/>
          <w:b w:val="0"/>
          <w:bCs/>
          <w:sz w:val="24"/>
          <w:szCs w:val="24"/>
        </w:rPr>
      </w:pPr>
      <w:r w:rsidRPr="00F311E3">
        <w:rPr>
          <w:rStyle w:val="aa"/>
          <w:rFonts w:ascii="Times New Roman" w:hAnsi="Times New Roman" w:cs="Times New Roman"/>
          <w:b w:val="0"/>
          <w:bCs/>
          <w:sz w:val="24"/>
          <w:szCs w:val="24"/>
        </w:rPr>
        <w:t>Решением Совета депутатов</w:t>
      </w:r>
    </w:p>
    <w:p w:rsidR="00D359DC" w:rsidRPr="00F311E3" w:rsidRDefault="00D359DC" w:rsidP="003D27FF">
      <w:pPr>
        <w:spacing w:after="0" w:line="240" w:lineRule="auto"/>
        <w:ind w:left="5954"/>
        <w:rPr>
          <w:rStyle w:val="aa"/>
          <w:rFonts w:ascii="Times New Roman" w:hAnsi="Times New Roman" w:cs="Times New Roman"/>
          <w:b w:val="0"/>
          <w:bCs/>
          <w:sz w:val="24"/>
          <w:szCs w:val="24"/>
        </w:rPr>
      </w:pPr>
      <w:r w:rsidRPr="00F311E3">
        <w:rPr>
          <w:rStyle w:val="aa"/>
          <w:rFonts w:ascii="Times New Roman" w:hAnsi="Times New Roman" w:cs="Times New Roman"/>
          <w:b w:val="0"/>
          <w:bCs/>
          <w:sz w:val="24"/>
          <w:szCs w:val="24"/>
        </w:rPr>
        <w:t>Дубенского муниципального района</w:t>
      </w:r>
    </w:p>
    <w:p w:rsidR="00D359DC" w:rsidRPr="00F311E3" w:rsidRDefault="00D359DC" w:rsidP="003D27FF">
      <w:pPr>
        <w:spacing w:after="0" w:line="240" w:lineRule="auto"/>
        <w:ind w:left="5954"/>
        <w:rPr>
          <w:rFonts w:ascii="Times New Roman" w:hAnsi="Times New Roman" w:cs="Times New Roman"/>
          <w:b/>
          <w:sz w:val="24"/>
          <w:szCs w:val="24"/>
        </w:rPr>
      </w:pPr>
      <w:r w:rsidRPr="00F311E3">
        <w:rPr>
          <w:rStyle w:val="aa"/>
          <w:rFonts w:ascii="Times New Roman" w:hAnsi="Times New Roman" w:cs="Times New Roman"/>
          <w:b w:val="0"/>
          <w:bCs/>
          <w:sz w:val="24"/>
          <w:szCs w:val="24"/>
        </w:rPr>
        <w:t>от 07.11.2016 г. № 23</w:t>
      </w:r>
    </w:p>
    <w:p w:rsidR="00D359DC" w:rsidRPr="00F311E3" w:rsidRDefault="00D359DC" w:rsidP="003D27FF">
      <w:pPr>
        <w:pStyle w:val="1"/>
        <w:spacing w:before="0" w:line="240" w:lineRule="auto"/>
        <w:ind w:firstLine="709"/>
        <w:jc w:val="center"/>
        <w:rPr>
          <w:rFonts w:ascii="Times New Roman" w:hAnsi="Times New Roman" w:cs="Times New Roman"/>
          <w:color w:val="auto"/>
          <w:sz w:val="24"/>
          <w:szCs w:val="24"/>
        </w:rPr>
      </w:pPr>
      <w:r w:rsidRPr="00F311E3">
        <w:rPr>
          <w:rFonts w:ascii="Times New Roman" w:hAnsi="Times New Roman" w:cs="Times New Roman"/>
          <w:color w:val="auto"/>
          <w:sz w:val="24"/>
          <w:szCs w:val="24"/>
        </w:rPr>
        <w:t>Положение</w:t>
      </w:r>
    </w:p>
    <w:p w:rsidR="00D359DC" w:rsidRPr="00F311E3" w:rsidRDefault="00D359DC" w:rsidP="003D27FF">
      <w:pPr>
        <w:pStyle w:val="1"/>
        <w:spacing w:before="0" w:line="240" w:lineRule="auto"/>
        <w:ind w:firstLine="709"/>
        <w:jc w:val="center"/>
        <w:rPr>
          <w:rFonts w:ascii="Times New Roman" w:hAnsi="Times New Roman" w:cs="Times New Roman"/>
          <w:color w:val="auto"/>
          <w:sz w:val="24"/>
          <w:szCs w:val="24"/>
        </w:rPr>
      </w:pPr>
      <w:r w:rsidRPr="00F311E3">
        <w:rPr>
          <w:rFonts w:ascii="Times New Roman" w:hAnsi="Times New Roman" w:cs="Times New Roman"/>
          <w:color w:val="auto"/>
          <w:sz w:val="24"/>
          <w:szCs w:val="24"/>
        </w:rPr>
        <w:t>о денежном содержании должностных лиц и муниципальных служащих Дубенского  муниципального района</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6" w:name="sub_1001"/>
      <w:r w:rsidRPr="00F311E3">
        <w:rPr>
          <w:rFonts w:ascii="Times New Roman" w:hAnsi="Times New Roman" w:cs="Times New Roman"/>
          <w:sz w:val="24"/>
          <w:szCs w:val="24"/>
        </w:rPr>
        <w:t>1. Оплата труда должностных лиц и муниципальных служащих Дубенского  муниципального района производится в виде денежного содержания, являющегося основным средством их материального обеспечения и стимулирования профессиональной служебной деятельности по замещаемой должности</w:t>
      </w:r>
      <w:bookmarkStart w:id="7" w:name="sub_1002"/>
      <w:bookmarkEnd w:id="6"/>
      <w:r w:rsidRPr="00F311E3">
        <w:rPr>
          <w:rFonts w:ascii="Times New Roman" w:hAnsi="Times New Roman" w:cs="Times New Roman"/>
          <w:sz w:val="24"/>
          <w:szCs w:val="24"/>
        </w:rPr>
        <w:t>.</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2. Денежное содержание должностных лиц и муниципальных служащих Дубенского муниципального района состоит </w:t>
      </w:r>
      <w:proofErr w:type="gramStart"/>
      <w:r w:rsidRPr="00F311E3">
        <w:rPr>
          <w:rFonts w:ascii="Times New Roman" w:hAnsi="Times New Roman" w:cs="Times New Roman"/>
          <w:sz w:val="24"/>
          <w:szCs w:val="24"/>
        </w:rPr>
        <w:t>из</w:t>
      </w:r>
      <w:proofErr w:type="gramEnd"/>
      <w:r w:rsidRPr="00F311E3">
        <w:rPr>
          <w:rFonts w:ascii="Times New Roman" w:hAnsi="Times New Roman" w:cs="Times New Roman"/>
          <w:sz w:val="24"/>
          <w:szCs w:val="24"/>
        </w:rPr>
        <w:t>:</w:t>
      </w:r>
    </w:p>
    <w:bookmarkEnd w:id="7"/>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месячного денежного содержания;</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ежеквартальных премий по результатам работы;</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иных дополнительных выплат.</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8" w:name="sub_1003"/>
      <w:r w:rsidRPr="00F311E3">
        <w:rPr>
          <w:rFonts w:ascii="Times New Roman" w:hAnsi="Times New Roman" w:cs="Times New Roman"/>
          <w:sz w:val="24"/>
          <w:szCs w:val="24"/>
        </w:rPr>
        <w:t>3. Месячное денежное содержание должностных лиц состоит из должностного оклада в соответствии с замещаемой ими должности (далее - должностной оклад), ежемесячной надбавки к должностному окладу за выслугу лет, ежемесячной надбавки к должностному окладу за особые условия работы, ежемесячного денежного поощрения, составляющих плановый месячный фонд денежного содержания.</w:t>
      </w:r>
    </w:p>
    <w:p w:rsidR="00D359DC" w:rsidRPr="00F311E3" w:rsidRDefault="00D359DC" w:rsidP="003D27FF">
      <w:pPr>
        <w:spacing w:after="0" w:line="240" w:lineRule="auto"/>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rPr>
        <w:t>Месячное денежное содержание муниципальных служащих состоит из должностного оклада в соответствии с замещаемой ими должности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месячный фонд денежного содержания.</w:t>
      </w:r>
      <w:proofErr w:type="gramEnd"/>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9" w:name="sub_1004"/>
      <w:bookmarkEnd w:id="8"/>
      <w:r w:rsidRPr="00F311E3">
        <w:rPr>
          <w:rFonts w:ascii="Times New Roman" w:hAnsi="Times New Roman" w:cs="Times New Roman"/>
          <w:sz w:val="24"/>
          <w:szCs w:val="24"/>
        </w:rPr>
        <w:t>4. Плановый месячный фонд денежного содержания должностных лиц и муниципальных служащих Дубенского муниципального района подразделяется на две части: фонд гарантированных выплат и плановый фонд стимулирования.</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10" w:name="sub_1005"/>
      <w:bookmarkEnd w:id="9"/>
      <w:r w:rsidRPr="00F311E3">
        <w:rPr>
          <w:rFonts w:ascii="Times New Roman" w:hAnsi="Times New Roman" w:cs="Times New Roman"/>
          <w:sz w:val="24"/>
          <w:szCs w:val="24"/>
        </w:rPr>
        <w:t xml:space="preserve">5. Фонд гарантированных выплат для должностных лиц и муниципальных служащих Дубенского муниципального района состоит </w:t>
      </w:r>
      <w:proofErr w:type="gramStart"/>
      <w:r w:rsidRPr="00F311E3">
        <w:rPr>
          <w:rFonts w:ascii="Times New Roman" w:hAnsi="Times New Roman" w:cs="Times New Roman"/>
          <w:sz w:val="24"/>
          <w:szCs w:val="24"/>
        </w:rPr>
        <w:t>из</w:t>
      </w:r>
      <w:proofErr w:type="gramEnd"/>
      <w:r w:rsidRPr="00F311E3">
        <w:rPr>
          <w:rFonts w:ascii="Times New Roman" w:hAnsi="Times New Roman" w:cs="Times New Roman"/>
          <w:sz w:val="24"/>
          <w:szCs w:val="24"/>
        </w:rPr>
        <w:t>:</w:t>
      </w:r>
    </w:p>
    <w:bookmarkEnd w:id="10"/>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месячного должностного оклада должностного лица и муниципального служащего в соответствии с замещаемой им должностью (должностной оклад);</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ежемесячной надбавки к должностному окладу за выслугу лет;</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ежемесячной надбавки к должностному окладу муниципальным служащим  за классный чин.</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11" w:name="sub_1006"/>
      <w:r w:rsidRPr="00F311E3">
        <w:rPr>
          <w:rFonts w:ascii="Times New Roman" w:hAnsi="Times New Roman" w:cs="Times New Roman"/>
          <w:sz w:val="24"/>
          <w:szCs w:val="24"/>
        </w:rPr>
        <w:t xml:space="preserve">6. Плановый фонд стимулирования муниципальных служащих состоит соответственно </w:t>
      </w:r>
      <w:proofErr w:type="gramStart"/>
      <w:r w:rsidRPr="00F311E3">
        <w:rPr>
          <w:rFonts w:ascii="Times New Roman" w:hAnsi="Times New Roman" w:cs="Times New Roman"/>
          <w:sz w:val="24"/>
          <w:szCs w:val="24"/>
        </w:rPr>
        <w:t>из</w:t>
      </w:r>
      <w:proofErr w:type="gramEnd"/>
      <w:r w:rsidRPr="00F311E3">
        <w:rPr>
          <w:rFonts w:ascii="Times New Roman" w:hAnsi="Times New Roman" w:cs="Times New Roman"/>
          <w:sz w:val="24"/>
          <w:szCs w:val="24"/>
        </w:rPr>
        <w:t>:</w:t>
      </w:r>
    </w:p>
    <w:bookmarkEnd w:id="11"/>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ежемесячного денежного поощрения.</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12" w:name="sub_1007"/>
      <w:r w:rsidRPr="00F311E3">
        <w:rPr>
          <w:rFonts w:ascii="Times New Roman" w:hAnsi="Times New Roman" w:cs="Times New Roman"/>
          <w:sz w:val="24"/>
          <w:szCs w:val="24"/>
        </w:rPr>
        <w:t>7. Для муниципальных служащих средства на выплату ежеквартальных премий по результатам работы составляют плановый размер ежеквартальных премий.</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13" w:name="sub_1008"/>
      <w:bookmarkEnd w:id="12"/>
      <w:r w:rsidRPr="00F311E3">
        <w:rPr>
          <w:rFonts w:ascii="Times New Roman" w:hAnsi="Times New Roman" w:cs="Times New Roman"/>
          <w:sz w:val="24"/>
          <w:szCs w:val="24"/>
        </w:rPr>
        <w:t>8. Размеры должностных окладов должностных лиц и муниципальных служащих администрации Дубенского муниципального района устанавливаются Советом депутатов Дубенского муниципального района.</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14" w:name="sub_1009"/>
      <w:bookmarkEnd w:id="13"/>
      <w:r w:rsidRPr="00F311E3">
        <w:rPr>
          <w:rFonts w:ascii="Times New Roman" w:hAnsi="Times New Roman" w:cs="Times New Roman"/>
          <w:sz w:val="24"/>
          <w:szCs w:val="24"/>
        </w:rPr>
        <w:t>9. Ежемесячная надбавка к должностному окладу за выслугу лет для главы муниципального района устанавливается в размере 30 процентов должностного оклада независимо от стажа.</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lastRenderedPageBreak/>
        <w:t>Ежемесячная надбавка к должностному окладу за выслугу лет для муниципальных служащих администрации Дубенского муниципального района устанавливается представителем нанимателя дифференцированно в зависимости от стажа муниципальной службы в размерах:</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480"/>
        <w:gridCol w:w="4620"/>
      </w:tblGrid>
      <w:tr w:rsidR="00D359DC" w:rsidRPr="00F311E3" w:rsidTr="00F311E3">
        <w:tc>
          <w:tcPr>
            <w:tcW w:w="4480" w:type="dxa"/>
            <w:tcBorders>
              <w:top w:val="single" w:sz="4" w:space="0" w:color="auto"/>
              <w:bottom w:val="single" w:sz="4" w:space="0" w:color="auto"/>
              <w:right w:val="nil"/>
            </w:tcBorders>
          </w:tcPr>
          <w:bookmarkEnd w:id="14"/>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При стаже муниципальной службы</w:t>
            </w:r>
          </w:p>
        </w:tc>
        <w:tc>
          <w:tcPr>
            <w:tcW w:w="4620" w:type="dxa"/>
            <w:tcBorders>
              <w:top w:val="single" w:sz="4" w:space="0" w:color="auto"/>
              <w:left w:val="single" w:sz="4" w:space="0" w:color="auto"/>
              <w:bottom w:val="single" w:sz="4" w:space="0" w:color="auto"/>
            </w:tcBorders>
          </w:tcPr>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В процентах от должностного оклада</w:t>
            </w:r>
          </w:p>
        </w:tc>
      </w:tr>
      <w:tr w:rsidR="00D359DC" w:rsidRPr="00F311E3" w:rsidTr="00F311E3">
        <w:tc>
          <w:tcPr>
            <w:tcW w:w="4480" w:type="dxa"/>
            <w:tcBorders>
              <w:top w:val="single" w:sz="4" w:space="0" w:color="auto"/>
              <w:bottom w:val="single" w:sz="4" w:space="0" w:color="auto"/>
              <w:right w:val="nil"/>
            </w:tcBorders>
          </w:tcPr>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от 1 года до 5 лет</w:t>
            </w:r>
          </w:p>
        </w:tc>
        <w:tc>
          <w:tcPr>
            <w:tcW w:w="4620" w:type="dxa"/>
            <w:tcBorders>
              <w:top w:val="single" w:sz="4" w:space="0" w:color="auto"/>
              <w:left w:val="single" w:sz="4" w:space="0" w:color="auto"/>
              <w:bottom w:val="single" w:sz="4" w:space="0" w:color="auto"/>
            </w:tcBorders>
          </w:tcPr>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F311E3">
        <w:tc>
          <w:tcPr>
            <w:tcW w:w="4480" w:type="dxa"/>
            <w:tcBorders>
              <w:top w:val="single" w:sz="4" w:space="0" w:color="auto"/>
              <w:bottom w:val="single" w:sz="4" w:space="0" w:color="auto"/>
              <w:right w:val="nil"/>
            </w:tcBorders>
          </w:tcPr>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от 5 до 10 лет</w:t>
            </w:r>
          </w:p>
        </w:tc>
        <w:tc>
          <w:tcPr>
            <w:tcW w:w="4620" w:type="dxa"/>
            <w:tcBorders>
              <w:top w:val="single" w:sz="4" w:space="0" w:color="auto"/>
              <w:left w:val="single" w:sz="4" w:space="0" w:color="auto"/>
              <w:bottom w:val="single" w:sz="4" w:space="0" w:color="auto"/>
            </w:tcBorders>
          </w:tcPr>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15</w:t>
            </w:r>
          </w:p>
        </w:tc>
      </w:tr>
      <w:tr w:rsidR="00D359DC" w:rsidRPr="00F311E3" w:rsidTr="00F311E3">
        <w:tc>
          <w:tcPr>
            <w:tcW w:w="4480" w:type="dxa"/>
            <w:tcBorders>
              <w:top w:val="single" w:sz="4" w:space="0" w:color="auto"/>
              <w:bottom w:val="single" w:sz="4" w:space="0" w:color="auto"/>
              <w:right w:val="nil"/>
            </w:tcBorders>
          </w:tcPr>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от 10 до 15 лет</w:t>
            </w:r>
          </w:p>
        </w:tc>
        <w:tc>
          <w:tcPr>
            <w:tcW w:w="4620" w:type="dxa"/>
            <w:tcBorders>
              <w:top w:val="single" w:sz="4" w:space="0" w:color="auto"/>
              <w:left w:val="single" w:sz="4" w:space="0" w:color="auto"/>
              <w:bottom w:val="single" w:sz="4" w:space="0" w:color="auto"/>
            </w:tcBorders>
          </w:tcPr>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20</w:t>
            </w:r>
          </w:p>
        </w:tc>
      </w:tr>
      <w:tr w:rsidR="00D359DC" w:rsidRPr="00F311E3" w:rsidTr="00F311E3">
        <w:tc>
          <w:tcPr>
            <w:tcW w:w="4480" w:type="dxa"/>
            <w:tcBorders>
              <w:top w:val="single" w:sz="4" w:space="0" w:color="auto"/>
              <w:bottom w:val="single" w:sz="4" w:space="0" w:color="auto"/>
              <w:right w:val="nil"/>
            </w:tcBorders>
          </w:tcPr>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свыше 15 лет</w:t>
            </w:r>
          </w:p>
        </w:tc>
        <w:tc>
          <w:tcPr>
            <w:tcW w:w="4620" w:type="dxa"/>
            <w:tcBorders>
              <w:top w:val="single" w:sz="4" w:space="0" w:color="auto"/>
              <w:left w:val="single" w:sz="4" w:space="0" w:color="auto"/>
              <w:bottom w:val="single" w:sz="4" w:space="0" w:color="auto"/>
            </w:tcBorders>
          </w:tcPr>
          <w:p w:rsidR="00D359DC" w:rsidRPr="00F311E3" w:rsidRDefault="00D359DC" w:rsidP="003D27FF">
            <w:pPr>
              <w:pStyle w:val="ac"/>
              <w:ind w:firstLine="709"/>
              <w:rPr>
                <w:rFonts w:ascii="Times New Roman" w:hAnsi="Times New Roman" w:cs="Times New Roman"/>
                <w:sz w:val="24"/>
                <w:szCs w:val="24"/>
              </w:rPr>
            </w:pPr>
            <w:r w:rsidRPr="00F311E3">
              <w:rPr>
                <w:rFonts w:ascii="Times New Roman" w:hAnsi="Times New Roman" w:cs="Times New Roman"/>
                <w:sz w:val="24"/>
                <w:szCs w:val="24"/>
              </w:rPr>
              <w:t>30</w:t>
            </w:r>
          </w:p>
        </w:tc>
      </w:tr>
    </w:tbl>
    <w:p w:rsidR="00D359DC" w:rsidRPr="00F311E3" w:rsidRDefault="00D359DC" w:rsidP="003D27FF">
      <w:pPr>
        <w:spacing w:line="240" w:lineRule="auto"/>
        <w:ind w:firstLine="709"/>
        <w:jc w:val="both"/>
        <w:rPr>
          <w:rFonts w:ascii="Times New Roman" w:hAnsi="Times New Roman" w:cs="Times New Roman"/>
          <w:sz w:val="24"/>
          <w:szCs w:val="24"/>
        </w:rPr>
      </w:pPr>
      <w:bookmarkStart w:id="15" w:name="sub_1010"/>
      <w:r w:rsidRPr="00F311E3">
        <w:rPr>
          <w:rFonts w:ascii="Times New Roman" w:hAnsi="Times New Roman" w:cs="Times New Roman"/>
          <w:sz w:val="24"/>
          <w:szCs w:val="24"/>
        </w:rPr>
        <w:t>10.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Дубенского  муниципального района.</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16" w:name="sub_1011"/>
      <w:bookmarkEnd w:id="15"/>
      <w:r w:rsidRPr="00F311E3">
        <w:rPr>
          <w:rFonts w:ascii="Times New Roman" w:hAnsi="Times New Roman" w:cs="Times New Roman"/>
          <w:sz w:val="24"/>
          <w:szCs w:val="24"/>
        </w:rPr>
        <w:t>11. Предельный норматив размера ежемесячного денежного поощрения, ежеквартальных премий устанавливаются Советом депутатов Дубенского муниципального района.</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17" w:name="sub_1012"/>
      <w:bookmarkEnd w:id="16"/>
      <w:r w:rsidRPr="00F311E3">
        <w:rPr>
          <w:rFonts w:ascii="Times New Roman" w:hAnsi="Times New Roman" w:cs="Times New Roman"/>
          <w:sz w:val="24"/>
          <w:szCs w:val="24"/>
        </w:rPr>
        <w:t>12. К иным дополнительным выплатам относятся:</w:t>
      </w:r>
    </w:p>
    <w:bookmarkEnd w:id="17"/>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ежемесячная процентная надбавка к должностному окладу за работу со сведениями, составляющими государственную тайну;</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единовременная выплата при предоставлении ежегодного оплачиваемого отпуска;</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материальная помощь;</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премии за выполнение особо важных и сложных заданий;</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премии к профессиональным праздникам;</w:t>
      </w:r>
    </w:p>
    <w:p w:rsidR="00D359DC" w:rsidRPr="00F311E3" w:rsidRDefault="00D359DC" w:rsidP="003D27FF">
      <w:pPr>
        <w:spacing w:after="0" w:line="240" w:lineRule="auto"/>
        <w:ind w:firstLine="709"/>
        <w:jc w:val="both"/>
        <w:rPr>
          <w:rFonts w:ascii="Times New Roman" w:hAnsi="Times New Roman" w:cs="Times New Roman"/>
          <w:sz w:val="24"/>
          <w:szCs w:val="24"/>
        </w:rPr>
      </w:pPr>
      <w:proofErr w:type="gramStart"/>
      <w:r w:rsidRPr="00F311E3">
        <w:rPr>
          <w:rFonts w:ascii="Times New Roman" w:hAnsi="Times New Roman" w:cs="Times New Roman"/>
          <w:sz w:val="24"/>
          <w:szCs w:val="24"/>
        </w:rPr>
        <w:t>прочие единовременные выплаты (по случаю бракосочетания, при рождении ребенка, смерти близких родственников (супруги, детей, родителей) либо муниципального служащего, к юбилейной дате, при длительной временной нетрудоспособности (более одного месяца).</w:t>
      </w:r>
      <w:proofErr w:type="gramEnd"/>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18" w:name="sub_1013"/>
      <w:r w:rsidRPr="00F311E3">
        <w:rPr>
          <w:rFonts w:ascii="Times New Roman" w:hAnsi="Times New Roman" w:cs="Times New Roman"/>
          <w:sz w:val="24"/>
          <w:szCs w:val="24"/>
        </w:rPr>
        <w:t xml:space="preserve">13. Ежемесячная процентная надбавка к должностному окладу за работу со сведениями, составляющими государственную тайну, устанавливается в размерах и порядке, определяемых </w:t>
      </w:r>
      <w:hyperlink r:id="rId27" w:history="1">
        <w:r w:rsidRPr="00F311E3">
          <w:rPr>
            <w:rStyle w:val="ab"/>
            <w:rFonts w:ascii="Times New Roman" w:hAnsi="Times New Roman"/>
            <w:b w:val="0"/>
            <w:bCs/>
            <w:color w:val="auto"/>
            <w:sz w:val="24"/>
            <w:szCs w:val="24"/>
          </w:rPr>
          <w:t>законодательством</w:t>
        </w:r>
      </w:hyperlink>
      <w:r w:rsidRPr="00F311E3">
        <w:rPr>
          <w:rFonts w:ascii="Times New Roman" w:hAnsi="Times New Roman" w:cs="Times New Roman"/>
          <w:sz w:val="24"/>
          <w:szCs w:val="24"/>
        </w:rPr>
        <w:t xml:space="preserve"> Российской Федерации.</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19" w:name="sub_1014"/>
      <w:bookmarkEnd w:id="18"/>
      <w:r w:rsidRPr="00F311E3">
        <w:rPr>
          <w:rFonts w:ascii="Times New Roman" w:hAnsi="Times New Roman" w:cs="Times New Roman"/>
          <w:sz w:val="24"/>
          <w:szCs w:val="24"/>
        </w:rPr>
        <w:t>14. Единовременная выплата при предоставлении ежегодного оплачиваемого отпуска выплачивается должностным лицам и муниципальным служащим Дубенского муниципального района в размере одного должностного оклада.</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20" w:name="sub_1015"/>
      <w:bookmarkEnd w:id="19"/>
      <w:r w:rsidRPr="00F311E3">
        <w:rPr>
          <w:rFonts w:ascii="Times New Roman" w:hAnsi="Times New Roman" w:cs="Times New Roman"/>
          <w:sz w:val="24"/>
          <w:szCs w:val="24"/>
        </w:rPr>
        <w:t>15. Материальная помощь выплачивается главе Дубенского муниципального района по распоряжению главы Дубенского муниципального района, муниципальным служащим администрации Дубенского муниципального района по их заявлению на основании решения представителя нанимателя (работодателя) в размере трех должностных окладов пропорционально фактически отработанному времени.</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21" w:name="sub_1016"/>
      <w:bookmarkEnd w:id="20"/>
      <w:r w:rsidRPr="00F311E3">
        <w:rPr>
          <w:rFonts w:ascii="Times New Roman" w:hAnsi="Times New Roman" w:cs="Times New Roman"/>
          <w:sz w:val="24"/>
          <w:szCs w:val="24"/>
        </w:rPr>
        <w:t>16. Премия за выполнение особо важных и сложных заданий выплачивается:</w:t>
      </w:r>
    </w:p>
    <w:bookmarkEnd w:id="21"/>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лицу, замещающему должность главы  Дубенского муниципального района, по распоряжению главы Дубенского муниципального района,</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муниципальным служащим администрации Дубенского муниципального района - по решению представителя нанимателя (работодателя).</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22" w:name="sub_10185"/>
      <w:r w:rsidRPr="00F311E3">
        <w:rPr>
          <w:rFonts w:ascii="Times New Roman" w:hAnsi="Times New Roman" w:cs="Times New Roman"/>
          <w:sz w:val="24"/>
          <w:szCs w:val="24"/>
        </w:rPr>
        <w:t>При принятии решения о премировании муниципальных служащих за выполнение особо важных и сложных заданий учитываются:</w:t>
      </w:r>
    </w:p>
    <w:bookmarkEnd w:id="22"/>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1) личный вклад муниципального служащего в обеспечение выполнения задач и реализации функций;</w:t>
      </w:r>
    </w:p>
    <w:p w:rsidR="00D359DC" w:rsidRPr="00F311E3" w:rsidRDefault="00D359DC" w:rsidP="003D27FF">
      <w:pPr>
        <w:spacing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2) степень сложности выполнения муниципальным служащим заданий, эффективности достигнутых результатов за определенный период работы;</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lastRenderedPageBreak/>
        <w:t>3) оперативность и профессионализм муниципального служащего в решении вопросов, входящих в его компетенцию, в подготовке документов, выполнении поручений;</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4) своевременное, добросовестное и качественное выполнение обязанностей, предусмотренных должностной инструкцией, и соблюдение правил внутреннего трудового распорядка.</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При определении размера денежных средств, направляемых на премирование за выполнения особо важных и сложных заданий, органы местного самоуправления не имеют права превышать установленный Советом депутатов Дубенского муниципального района фонд оплаты труда. </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Муниципальным служащим, обеспечивающим исполнение отдельных государственных полномочий, передаваемых для осуществления органам местного самоуправления Дубенского муниципального района, может выплачиваться единовременная премия за счет экономии фонда оплаты труда в пределах субвенции, предоставленной на эти цели из республиканского  бюджета.</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Максимальным размером премия за выполнение особо важных и сложных заданий не ограничивается.</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17. Премия к профессиональным праздникам  выплачивается:</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лицу, замещающему должность главы Дубенского муниципального района, по распоряжению главы Дубенского муниципального района,</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муниципальным служащим администрации Дубенского муниципального района - по решению представителя нанимателя (работодателя).</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При определении размера денежных средств, направляемых на премирование к профессиональным праздникам, органы местного самоуправления не имеют права превышать установленный Советом депутатов Дубенского муниципального района   фонд оплаты труда. </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Муниципальным служащим, обеспечивающим исполнение отдельных государственных полномочий, передаваемых для осуществления органам местного самоуправления Дубенского муниципального района, может выплачиваться единовременная премия за счет экономии фонда оплаты труда в пределах субвенции, предоставленной на эти цели из республиканского  бюджета.</w:t>
      </w:r>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Максимальным размером премия  к профессиональным праздникам  не ограничивается.</w:t>
      </w:r>
    </w:p>
    <w:p w:rsidR="00D359DC" w:rsidRPr="00F311E3" w:rsidRDefault="00D359DC" w:rsidP="003D27FF">
      <w:pPr>
        <w:spacing w:after="0" w:line="240" w:lineRule="auto"/>
        <w:ind w:firstLine="709"/>
        <w:jc w:val="both"/>
        <w:rPr>
          <w:rFonts w:ascii="Times New Roman" w:hAnsi="Times New Roman" w:cs="Times New Roman"/>
          <w:sz w:val="24"/>
          <w:szCs w:val="24"/>
        </w:rPr>
      </w:pPr>
      <w:bookmarkStart w:id="23" w:name="sub_1017"/>
      <w:r w:rsidRPr="00F311E3">
        <w:rPr>
          <w:rFonts w:ascii="Times New Roman" w:hAnsi="Times New Roman" w:cs="Times New Roman"/>
          <w:sz w:val="24"/>
          <w:szCs w:val="24"/>
        </w:rPr>
        <w:t xml:space="preserve">18. </w:t>
      </w:r>
      <w:proofErr w:type="gramStart"/>
      <w:r w:rsidRPr="00F311E3">
        <w:rPr>
          <w:rFonts w:ascii="Times New Roman" w:hAnsi="Times New Roman" w:cs="Times New Roman"/>
          <w:sz w:val="24"/>
          <w:szCs w:val="24"/>
        </w:rPr>
        <w:t>Прочие единовременные выплаты (по случаю бракосочетания, при рождении ребенка, смерти близких родственников (супруги, детей, родителей) либо муниципального служащего, к юбилейной дате, при длительной временной нетрудоспособности (более одного месяца) выплачиваются в размере не более трех должностных окладов.</w:t>
      </w:r>
      <w:proofErr w:type="gramEnd"/>
    </w:p>
    <w:p w:rsidR="00D359DC" w:rsidRPr="00F311E3" w:rsidRDefault="00D359DC" w:rsidP="003D27FF">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Конкретный размер для главы Дубенского муниципального района устанавливается главой Дубенского муниципального района, для муниципальных служащих устанавливается представителем нанимателя (работодателем). Выплаты производятся  в случае экономии по фонду оплаты труда учреждения. </w:t>
      </w:r>
    </w:p>
    <w:bookmarkEnd w:id="23"/>
    <w:p w:rsidR="00D359DC" w:rsidRPr="00F311E3" w:rsidRDefault="00D359DC" w:rsidP="00F311E3">
      <w:pPr>
        <w:spacing w:line="240" w:lineRule="auto"/>
        <w:ind w:firstLine="709"/>
        <w:rPr>
          <w:rFonts w:ascii="Times New Roman" w:hAnsi="Times New Roman" w:cs="Times New Roman"/>
          <w:sz w:val="24"/>
          <w:szCs w:val="24"/>
        </w:rPr>
      </w:pPr>
      <w:r w:rsidRPr="00F311E3">
        <w:rPr>
          <w:rStyle w:val="aa"/>
          <w:rFonts w:ascii="Times New Roman" w:hAnsi="Times New Roman" w:cs="Times New Roman"/>
          <w:bCs/>
          <w:sz w:val="24"/>
          <w:szCs w:val="24"/>
        </w:rPr>
        <w:t xml:space="preserve">                                                                                              Приложение 1</w:t>
      </w:r>
    </w:p>
    <w:p w:rsidR="00D359DC" w:rsidRPr="00F311E3" w:rsidRDefault="00D359DC" w:rsidP="00F311E3">
      <w:pPr>
        <w:pStyle w:val="1"/>
        <w:spacing w:line="240" w:lineRule="auto"/>
        <w:ind w:firstLine="709"/>
        <w:rPr>
          <w:rFonts w:ascii="Times New Roman" w:hAnsi="Times New Roman" w:cs="Times New Roman"/>
          <w:color w:val="auto"/>
          <w:sz w:val="24"/>
          <w:szCs w:val="24"/>
        </w:rPr>
      </w:pPr>
      <w:r w:rsidRPr="00F311E3">
        <w:rPr>
          <w:rFonts w:ascii="Times New Roman" w:hAnsi="Times New Roman" w:cs="Times New Roman"/>
          <w:color w:val="auto"/>
          <w:sz w:val="24"/>
          <w:szCs w:val="24"/>
        </w:rPr>
        <w:t>Предельные</w:t>
      </w:r>
      <w:r w:rsidR="003D27FF">
        <w:rPr>
          <w:rFonts w:ascii="Times New Roman" w:hAnsi="Times New Roman" w:cs="Times New Roman"/>
          <w:color w:val="auto"/>
          <w:sz w:val="24"/>
          <w:szCs w:val="24"/>
        </w:rPr>
        <w:t xml:space="preserve"> </w:t>
      </w:r>
      <w:r w:rsidRPr="00F311E3">
        <w:rPr>
          <w:rFonts w:ascii="Times New Roman" w:hAnsi="Times New Roman" w:cs="Times New Roman"/>
          <w:color w:val="auto"/>
          <w:sz w:val="24"/>
          <w:szCs w:val="24"/>
        </w:rPr>
        <w:t xml:space="preserve"> нормативы</w:t>
      </w:r>
      <w:r w:rsidRPr="00F311E3">
        <w:rPr>
          <w:rFonts w:ascii="Times New Roman" w:hAnsi="Times New Roman" w:cs="Times New Roman"/>
          <w:color w:val="auto"/>
          <w:sz w:val="24"/>
          <w:szCs w:val="24"/>
        </w:rPr>
        <w:br/>
        <w:t>размеров должностных окладов должностных лиц и муниципальных служащих</w:t>
      </w:r>
    </w:p>
    <w:p w:rsidR="00D359DC" w:rsidRPr="00F311E3" w:rsidRDefault="00D359DC" w:rsidP="00F311E3">
      <w:pPr>
        <w:spacing w:line="240" w:lineRule="auto"/>
        <w:ind w:firstLine="709"/>
        <w:rPr>
          <w:rFonts w:ascii="Times New Roman" w:hAnsi="Times New Roman" w:cs="Times New Roman"/>
          <w:sz w:val="24"/>
          <w:szCs w:val="24"/>
        </w:rPr>
      </w:pPr>
    </w:p>
    <w:tbl>
      <w:tblPr>
        <w:tblW w:w="1008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300"/>
        <w:gridCol w:w="3765"/>
        <w:gridCol w:w="15"/>
      </w:tblGrid>
      <w:tr w:rsidR="00D359DC" w:rsidRPr="00F311E3" w:rsidTr="00F311E3">
        <w:tc>
          <w:tcPr>
            <w:tcW w:w="6300" w:type="dxa"/>
            <w:tcBorders>
              <w:top w:val="single" w:sz="4" w:space="0" w:color="auto"/>
              <w:bottom w:val="single" w:sz="4" w:space="0" w:color="auto"/>
              <w:right w:val="nil"/>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Наименование должностей</w:t>
            </w:r>
          </w:p>
        </w:tc>
        <w:tc>
          <w:tcPr>
            <w:tcW w:w="3780" w:type="dxa"/>
            <w:gridSpan w:val="2"/>
            <w:tcBorders>
              <w:top w:val="single" w:sz="4" w:space="0" w:color="auto"/>
              <w:left w:val="single" w:sz="4" w:space="0" w:color="auto"/>
              <w:bottom w:val="nil"/>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 xml:space="preserve">Должностной оклад </w:t>
            </w:r>
          </w:p>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 xml:space="preserve"> 4 группа по оплате труда</w:t>
            </w:r>
          </w:p>
          <w:p w:rsidR="00D359DC" w:rsidRPr="00F311E3" w:rsidRDefault="00D359DC" w:rsidP="00F311E3">
            <w:pPr>
              <w:spacing w:line="240" w:lineRule="auto"/>
              <w:ind w:firstLine="709"/>
              <w:jc w:val="right"/>
              <w:rPr>
                <w:rFonts w:ascii="Times New Roman" w:hAnsi="Times New Roman" w:cs="Times New Roman"/>
                <w:sz w:val="24"/>
                <w:szCs w:val="24"/>
              </w:rPr>
            </w:pPr>
            <w:r w:rsidRPr="00F311E3">
              <w:rPr>
                <w:rFonts w:ascii="Times New Roman" w:hAnsi="Times New Roman" w:cs="Times New Roman"/>
                <w:sz w:val="24"/>
                <w:szCs w:val="24"/>
              </w:rPr>
              <w:t>(в руб.)</w:t>
            </w:r>
          </w:p>
        </w:tc>
      </w:tr>
      <w:tr w:rsidR="00D359DC" w:rsidRPr="00F311E3" w:rsidTr="00F311E3">
        <w:tc>
          <w:tcPr>
            <w:tcW w:w="6300" w:type="dxa"/>
            <w:vMerge w:val="restart"/>
            <w:tcBorders>
              <w:top w:val="single" w:sz="4" w:space="0" w:color="auto"/>
              <w:bottom w:val="single" w:sz="4" w:space="0" w:color="auto"/>
              <w:right w:val="nil"/>
            </w:tcBorders>
            <w:vAlign w:val="bottom"/>
          </w:tcPr>
          <w:p w:rsidR="00D359DC" w:rsidRPr="00F311E3" w:rsidRDefault="00D359DC" w:rsidP="00F311E3">
            <w:pPr>
              <w:pStyle w:val="ac"/>
              <w:ind w:firstLine="709"/>
              <w:jc w:val="left"/>
              <w:rPr>
                <w:rFonts w:ascii="Times New Roman" w:hAnsi="Times New Roman" w:cs="Times New Roman"/>
                <w:sz w:val="24"/>
                <w:szCs w:val="24"/>
              </w:rPr>
            </w:pPr>
            <w:r w:rsidRPr="00F311E3">
              <w:rPr>
                <w:rFonts w:ascii="Times New Roman" w:hAnsi="Times New Roman" w:cs="Times New Roman"/>
                <w:sz w:val="24"/>
                <w:szCs w:val="24"/>
              </w:rPr>
              <w:lastRenderedPageBreak/>
              <w:t>Глава района</w:t>
            </w:r>
          </w:p>
        </w:tc>
        <w:tc>
          <w:tcPr>
            <w:tcW w:w="3780" w:type="dxa"/>
            <w:gridSpan w:val="2"/>
            <w:tcBorders>
              <w:top w:val="single" w:sz="4" w:space="0" w:color="auto"/>
              <w:left w:val="single" w:sz="4" w:space="0" w:color="auto"/>
              <w:bottom w:val="nil"/>
            </w:tcBorders>
          </w:tcPr>
          <w:p w:rsidR="00D359DC" w:rsidRPr="00F311E3" w:rsidRDefault="00D359DC" w:rsidP="00F311E3">
            <w:pPr>
              <w:pStyle w:val="ac"/>
              <w:ind w:hanging="29"/>
              <w:jc w:val="center"/>
              <w:rPr>
                <w:rFonts w:ascii="Times New Roman" w:hAnsi="Times New Roman" w:cs="Times New Roman"/>
                <w:sz w:val="24"/>
                <w:szCs w:val="24"/>
              </w:rPr>
            </w:pPr>
          </w:p>
        </w:tc>
      </w:tr>
      <w:tr w:rsidR="00D359DC" w:rsidRPr="00F311E3" w:rsidTr="00F311E3">
        <w:trPr>
          <w:trHeight w:val="72"/>
        </w:trPr>
        <w:tc>
          <w:tcPr>
            <w:tcW w:w="6300" w:type="dxa"/>
            <w:vMerge/>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p>
        </w:tc>
        <w:tc>
          <w:tcPr>
            <w:tcW w:w="3780" w:type="dxa"/>
            <w:gridSpan w:val="2"/>
            <w:tcBorders>
              <w:top w:val="nil"/>
              <w:left w:val="single" w:sz="4" w:space="0" w:color="auto"/>
              <w:bottom w:val="single" w:sz="4" w:space="0" w:color="auto"/>
            </w:tcBorders>
          </w:tcPr>
          <w:p w:rsidR="00D359DC" w:rsidRPr="00F311E3" w:rsidRDefault="00D359DC" w:rsidP="00F311E3">
            <w:pPr>
              <w:spacing w:line="240" w:lineRule="auto"/>
              <w:ind w:hanging="29"/>
              <w:jc w:val="center"/>
              <w:rPr>
                <w:rFonts w:ascii="Times New Roman" w:hAnsi="Times New Roman" w:cs="Times New Roman"/>
                <w:sz w:val="24"/>
                <w:szCs w:val="24"/>
              </w:rPr>
            </w:pPr>
            <w:r w:rsidRPr="00F311E3">
              <w:rPr>
                <w:rFonts w:ascii="Times New Roman" w:hAnsi="Times New Roman" w:cs="Times New Roman"/>
                <w:sz w:val="24"/>
                <w:szCs w:val="24"/>
              </w:rPr>
              <w:t>7937</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Первый заместитель главы района</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6487</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Заместитель главы района</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5922</w:t>
            </w:r>
          </w:p>
        </w:tc>
      </w:tr>
      <w:tr w:rsidR="00D359DC" w:rsidRPr="00F311E3" w:rsidTr="00F311E3">
        <w:trPr>
          <w:gridAfter w:val="1"/>
          <w:wAfter w:w="15" w:type="dxa"/>
        </w:trPr>
        <w:tc>
          <w:tcPr>
            <w:tcW w:w="6300" w:type="dxa"/>
            <w:tcBorders>
              <w:top w:val="single" w:sz="4" w:space="0" w:color="auto"/>
              <w:bottom w:val="single" w:sz="4" w:space="0" w:color="auto"/>
              <w:right w:val="single" w:sz="4" w:space="0" w:color="auto"/>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Руководитель аппарата</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5922</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Начальник управления</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4534</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Начальник отдела, не входящего в состав иного структурного подразделения, заместитель начальника управления</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4288</w:t>
            </w:r>
          </w:p>
        </w:tc>
      </w:tr>
      <w:tr w:rsidR="00D359DC" w:rsidRPr="00F311E3" w:rsidTr="00F311E3">
        <w:trPr>
          <w:gridAfter w:val="1"/>
          <w:wAfter w:w="15" w:type="dxa"/>
        </w:trPr>
        <w:tc>
          <w:tcPr>
            <w:tcW w:w="6300" w:type="dxa"/>
            <w:tcBorders>
              <w:top w:val="single" w:sz="4" w:space="0" w:color="auto"/>
              <w:bottom w:val="single" w:sz="4" w:space="0" w:color="auto"/>
              <w:right w:val="single" w:sz="4" w:space="0" w:color="auto"/>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Заместитель начальника отдела, не входящего в состав иного структурного подразделения, заведующий отделом, входящим в состав иного структурного подразделения, главный бухгалтер</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3962</w:t>
            </w:r>
          </w:p>
        </w:tc>
      </w:tr>
      <w:tr w:rsidR="00D359DC" w:rsidRPr="00F311E3" w:rsidTr="00F311E3">
        <w:trPr>
          <w:gridAfter w:val="1"/>
          <w:wAfter w:w="15" w:type="dxa"/>
        </w:trPr>
        <w:tc>
          <w:tcPr>
            <w:tcW w:w="6300" w:type="dxa"/>
            <w:tcBorders>
              <w:top w:val="single" w:sz="4" w:space="0" w:color="auto"/>
              <w:bottom w:val="single" w:sz="4" w:space="0" w:color="auto"/>
              <w:right w:val="single" w:sz="4" w:space="0" w:color="auto"/>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Заместитель заведующего отделом, входящим в состав иного структурного подразделения</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3504</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Юрисконсульт</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3504</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Главный специалист</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2972</w:t>
            </w:r>
          </w:p>
        </w:tc>
      </w:tr>
      <w:tr w:rsidR="00D359DC" w:rsidRPr="00F311E3" w:rsidTr="00F311E3">
        <w:trPr>
          <w:gridAfter w:val="1"/>
          <w:wAfter w:w="15" w:type="dxa"/>
        </w:trPr>
        <w:tc>
          <w:tcPr>
            <w:tcW w:w="6300" w:type="dxa"/>
            <w:tcBorders>
              <w:top w:val="single" w:sz="4" w:space="0" w:color="auto"/>
              <w:bottom w:val="single" w:sz="4" w:space="0" w:color="auto"/>
              <w:right w:val="single" w:sz="4" w:space="0" w:color="auto"/>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Секретарь комиссии</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2972</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Ведущий специалист</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2803</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Специалист 1 категории</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2529</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Специалист 2 категории</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ind w:hanging="29"/>
              <w:jc w:val="center"/>
              <w:rPr>
                <w:rFonts w:ascii="Times New Roman" w:hAnsi="Times New Roman" w:cs="Times New Roman"/>
                <w:sz w:val="24"/>
                <w:szCs w:val="24"/>
              </w:rPr>
            </w:pPr>
            <w:r w:rsidRPr="00F311E3">
              <w:rPr>
                <w:rFonts w:ascii="Times New Roman" w:hAnsi="Times New Roman" w:cs="Times New Roman"/>
                <w:sz w:val="24"/>
                <w:szCs w:val="24"/>
              </w:rPr>
              <w:t>2462</w:t>
            </w:r>
          </w:p>
        </w:tc>
      </w:tr>
      <w:tr w:rsidR="00D359DC" w:rsidRPr="00F311E3" w:rsidTr="00F311E3">
        <w:trPr>
          <w:gridAfter w:val="1"/>
          <w:wAfter w:w="15" w:type="dxa"/>
        </w:trPr>
        <w:tc>
          <w:tcPr>
            <w:tcW w:w="6300" w:type="dxa"/>
            <w:tcBorders>
              <w:top w:val="single" w:sz="4" w:space="0" w:color="auto"/>
              <w:bottom w:val="single" w:sz="4" w:space="0" w:color="auto"/>
              <w:right w:val="nil"/>
            </w:tcBorders>
          </w:tcPr>
          <w:p w:rsidR="00D359DC" w:rsidRPr="00F311E3" w:rsidRDefault="00D359DC" w:rsidP="00F311E3">
            <w:pPr>
              <w:pStyle w:val="ac"/>
              <w:ind w:firstLine="709"/>
              <w:rPr>
                <w:rFonts w:ascii="Times New Roman" w:hAnsi="Times New Roman" w:cs="Times New Roman"/>
                <w:sz w:val="24"/>
                <w:szCs w:val="24"/>
              </w:rPr>
            </w:pPr>
            <w:r w:rsidRPr="00F311E3">
              <w:rPr>
                <w:rFonts w:ascii="Times New Roman" w:hAnsi="Times New Roman" w:cs="Times New Roman"/>
                <w:sz w:val="24"/>
                <w:szCs w:val="24"/>
              </w:rPr>
              <w:t>Специалист</w:t>
            </w:r>
          </w:p>
        </w:tc>
        <w:tc>
          <w:tcPr>
            <w:tcW w:w="3765"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2418</w:t>
            </w:r>
          </w:p>
        </w:tc>
      </w:tr>
    </w:tbl>
    <w:p w:rsidR="003D27FF" w:rsidRDefault="00D359DC" w:rsidP="00F311E3">
      <w:pPr>
        <w:spacing w:line="240" w:lineRule="auto"/>
        <w:ind w:firstLine="709"/>
        <w:jc w:val="right"/>
        <w:rPr>
          <w:rStyle w:val="aa"/>
          <w:rFonts w:ascii="Times New Roman" w:hAnsi="Times New Roman" w:cs="Times New Roman"/>
          <w:bCs/>
          <w:sz w:val="24"/>
          <w:szCs w:val="24"/>
        </w:rPr>
      </w:pPr>
      <w:bookmarkStart w:id="24" w:name="sub_200"/>
      <w:r w:rsidRPr="00F311E3">
        <w:rPr>
          <w:rStyle w:val="aa"/>
          <w:rFonts w:ascii="Times New Roman" w:hAnsi="Times New Roman" w:cs="Times New Roman"/>
          <w:bCs/>
          <w:sz w:val="24"/>
          <w:szCs w:val="24"/>
        </w:rPr>
        <w:t xml:space="preserve">                                                                                     </w:t>
      </w:r>
      <w:r w:rsidR="003D27FF">
        <w:rPr>
          <w:rStyle w:val="aa"/>
          <w:rFonts w:ascii="Times New Roman" w:hAnsi="Times New Roman" w:cs="Times New Roman"/>
          <w:bCs/>
          <w:sz w:val="24"/>
          <w:szCs w:val="24"/>
        </w:rPr>
        <w:t xml:space="preserve">                               </w:t>
      </w:r>
    </w:p>
    <w:p w:rsidR="00D359DC" w:rsidRPr="00F311E3" w:rsidRDefault="00D359DC" w:rsidP="00F311E3">
      <w:pPr>
        <w:spacing w:line="240" w:lineRule="auto"/>
        <w:ind w:firstLine="709"/>
        <w:jc w:val="right"/>
        <w:rPr>
          <w:rFonts w:ascii="Times New Roman" w:hAnsi="Times New Roman" w:cs="Times New Roman"/>
          <w:sz w:val="24"/>
          <w:szCs w:val="24"/>
        </w:rPr>
      </w:pPr>
      <w:r w:rsidRPr="00F311E3">
        <w:rPr>
          <w:rStyle w:val="aa"/>
          <w:rFonts w:ascii="Times New Roman" w:hAnsi="Times New Roman" w:cs="Times New Roman"/>
          <w:bCs/>
          <w:sz w:val="24"/>
          <w:szCs w:val="24"/>
        </w:rPr>
        <w:t xml:space="preserve">  Приложение 2</w:t>
      </w:r>
    </w:p>
    <w:bookmarkEnd w:id="24"/>
    <w:p w:rsidR="00D359DC" w:rsidRPr="00F311E3" w:rsidRDefault="00D359DC" w:rsidP="003D27FF">
      <w:pPr>
        <w:pStyle w:val="1"/>
        <w:spacing w:before="0" w:line="240" w:lineRule="auto"/>
        <w:ind w:firstLine="709"/>
        <w:rPr>
          <w:rFonts w:ascii="Times New Roman" w:hAnsi="Times New Roman" w:cs="Times New Roman"/>
          <w:color w:val="auto"/>
          <w:sz w:val="24"/>
          <w:szCs w:val="24"/>
        </w:rPr>
      </w:pPr>
      <w:r w:rsidRPr="00F311E3">
        <w:rPr>
          <w:rFonts w:ascii="Times New Roman" w:hAnsi="Times New Roman" w:cs="Times New Roman"/>
          <w:color w:val="auto"/>
          <w:sz w:val="24"/>
          <w:szCs w:val="24"/>
        </w:rPr>
        <w:t>Предельный норматив</w:t>
      </w:r>
      <w:r w:rsidRPr="00F311E3">
        <w:rPr>
          <w:rFonts w:ascii="Times New Roman" w:hAnsi="Times New Roman" w:cs="Times New Roman"/>
          <w:color w:val="auto"/>
          <w:sz w:val="24"/>
          <w:szCs w:val="24"/>
        </w:rPr>
        <w:br/>
        <w:t>размера ежемесячной надбавки к должностному окладу муниципального служащего за классный чин</w:t>
      </w: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04"/>
        <w:gridCol w:w="3416"/>
      </w:tblGrid>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Группы должностей муниципальной службы</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Предельные нормативы размера ежемесячной надбавки за классный чин (в процентах от должностного оклада)</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c"/>
              <w:jc w:val="center"/>
              <w:rPr>
                <w:rFonts w:ascii="Times New Roman" w:hAnsi="Times New Roman" w:cs="Times New Roman"/>
                <w:bCs/>
                <w:sz w:val="24"/>
                <w:szCs w:val="24"/>
              </w:rPr>
            </w:pPr>
            <w:r w:rsidRPr="00F311E3">
              <w:rPr>
                <w:rFonts w:ascii="Times New Roman" w:hAnsi="Times New Roman" w:cs="Times New Roman"/>
                <w:bCs/>
                <w:sz w:val="24"/>
                <w:szCs w:val="24"/>
              </w:rPr>
              <w:t>Высшая группа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Действительный муниципальный советник 1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55</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Действительный муниципальный советник 2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54</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Действительный муниципальный советник 3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53</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bCs w:val="0"/>
                <w:color w:val="auto"/>
                <w:sz w:val="24"/>
                <w:szCs w:val="24"/>
              </w:rPr>
            </w:pPr>
            <w:r w:rsidRPr="00F311E3">
              <w:rPr>
                <w:rFonts w:ascii="Times New Roman" w:hAnsi="Times New Roman" w:cs="Times New Roman"/>
                <w:b w:val="0"/>
                <w:bCs w:val="0"/>
                <w:color w:val="auto"/>
                <w:sz w:val="24"/>
                <w:szCs w:val="24"/>
              </w:rPr>
              <w:t>Главная группа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rPr>
                <w:rFonts w:ascii="Times New Roman" w:hAnsi="Times New Roman" w:cs="Times New Roman"/>
                <w:sz w:val="24"/>
                <w:szCs w:val="24"/>
              </w:rPr>
            </w:pP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Муниципальный советник 1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51</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Муниципальный советник 2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Муниципальный советник 3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49</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bCs w:val="0"/>
                <w:color w:val="auto"/>
                <w:sz w:val="24"/>
                <w:szCs w:val="24"/>
              </w:rPr>
            </w:pPr>
            <w:r w:rsidRPr="00F311E3">
              <w:rPr>
                <w:rFonts w:ascii="Times New Roman" w:hAnsi="Times New Roman" w:cs="Times New Roman"/>
                <w:b w:val="0"/>
                <w:bCs w:val="0"/>
                <w:color w:val="auto"/>
                <w:sz w:val="24"/>
                <w:szCs w:val="24"/>
              </w:rPr>
              <w:t>Ведущая группа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rPr>
                <w:rFonts w:ascii="Times New Roman" w:hAnsi="Times New Roman" w:cs="Times New Roman"/>
                <w:sz w:val="24"/>
                <w:szCs w:val="24"/>
              </w:rPr>
            </w:pP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Советник муниципальной службы 1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47</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Советник муниципальной службы 2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45</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Советник муниципальной службы 3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43</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bCs w:val="0"/>
                <w:color w:val="auto"/>
                <w:sz w:val="24"/>
                <w:szCs w:val="24"/>
              </w:rPr>
            </w:pPr>
            <w:r w:rsidRPr="00F311E3">
              <w:rPr>
                <w:rFonts w:ascii="Times New Roman" w:hAnsi="Times New Roman" w:cs="Times New Roman"/>
                <w:b w:val="0"/>
                <w:bCs w:val="0"/>
                <w:color w:val="auto"/>
                <w:sz w:val="24"/>
                <w:szCs w:val="24"/>
              </w:rPr>
              <w:t>Старшая группа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rPr>
                <w:rFonts w:ascii="Times New Roman" w:hAnsi="Times New Roman" w:cs="Times New Roman"/>
                <w:sz w:val="24"/>
                <w:szCs w:val="24"/>
              </w:rPr>
            </w:pP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Референт муниципальной службы 1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41</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Референт муниципальной службы 2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39</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Референт муниципальной службы 3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37</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bCs w:val="0"/>
                <w:color w:val="auto"/>
                <w:sz w:val="24"/>
                <w:szCs w:val="24"/>
              </w:rPr>
            </w:pPr>
            <w:r w:rsidRPr="00F311E3">
              <w:rPr>
                <w:rFonts w:ascii="Times New Roman" w:hAnsi="Times New Roman" w:cs="Times New Roman"/>
                <w:b w:val="0"/>
                <w:bCs w:val="0"/>
                <w:color w:val="auto"/>
                <w:sz w:val="24"/>
                <w:szCs w:val="24"/>
              </w:rPr>
              <w:t>Младшая группа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rPr>
                <w:rFonts w:ascii="Times New Roman" w:hAnsi="Times New Roman" w:cs="Times New Roman"/>
                <w:sz w:val="24"/>
                <w:szCs w:val="24"/>
              </w:rPr>
            </w:pP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lastRenderedPageBreak/>
              <w:t>Секретарь муниципальной службы 1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36</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Секретарь муниципальной службы 2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35</w:t>
            </w:r>
          </w:p>
        </w:tc>
      </w:tr>
      <w:tr w:rsidR="00D359DC" w:rsidRPr="00F311E3" w:rsidTr="003D27FF">
        <w:tc>
          <w:tcPr>
            <w:tcW w:w="6804" w:type="dxa"/>
            <w:tcBorders>
              <w:top w:val="single" w:sz="4" w:space="0" w:color="auto"/>
              <w:bottom w:val="single" w:sz="4" w:space="0" w:color="auto"/>
              <w:right w:val="single" w:sz="4" w:space="0" w:color="auto"/>
            </w:tcBorders>
          </w:tcPr>
          <w:p w:rsidR="00D359DC" w:rsidRPr="00F311E3" w:rsidRDefault="00D359DC" w:rsidP="00F311E3">
            <w:pPr>
              <w:pStyle w:val="ae"/>
              <w:ind w:firstLine="0"/>
              <w:jc w:val="center"/>
              <w:rPr>
                <w:rFonts w:ascii="Times New Roman" w:hAnsi="Times New Roman" w:cs="Times New Roman"/>
                <w:b w:val="0"/>
                <w:color w:val="auto"/>
                <w:sz w:val="24"/>
                <w:szCs w:val="24"/>
              </w:rPr>
            </w:pPr>
            <w:r w:rsidRPr="00F311E3">
              <w:rPr>
                <w:rFonts w:ascii="Times New Roman" w:hAnsi="Times New Roman" w:cs="Times New Roman"/>
                <w:b w:val="0"/>
                <w:color w:val="auto"/>
                <w:sz w:val="24"/>
                <w:szCs w:val="24"/>
              </w:rPr>
              <w:t>Секретарь муниципальной службы 3 класса</w:t>
            </w:r>
          </w:p>
        </w:tc>
        <w:tc>
          <w:tcPr>
            <w:tcW w:w="3416"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34</w:t>
            </w:r>
          </w:p>
        </w:tc>
      </w:tr>
    </w:tbl>
    <w:p w:rsidR="003D27FF" w:rsidRDefault="003D27FF" w:rsidP="00F311E3">
      <w:pPr>
        <w:spacing w:line="240" w:lineRule="auto"/>
        <w:ind w:firstLine="709"/>
        <w:rPr>
          <w:rStyle w:val="aa"/>
          <w:rFonts w:ascii="Times New Roman" w:hAnsi="Times New Roman" w:cs="Times New Roman"/>
          <w:bCs/>
          <w:sz w:val="24"/>
          <w:szCs w:val="24"/>
        </w:rPr>
      </w:pPr>
      <w:bookmarkStart w:id="25" w:name="sub_300"/>
    </w:p>
    <w:p w:rsidR="00D359DC" w:rsidRPr="00F311E3" w:rsidRDefault="00D359DC" w:rsidP="003D27FF">
      <w:pPr>
        <w:spacing w:after="0" w:line="240" w:lineRule="auto"/>
        <w:ind w:firstLine="709"/>
        <w:rPr>
          <w:rFonts w:ascii="Times New Roman" w:hAnsi="Times New Roman" w:cs="Times New Roman"/>
          <w:sz w:val="24"/>
          <w:szCs w:val="24"/>
        </w:rPr>
      </w:pPr>
      <w:r w:rsidRPr="00F311E3">
        <w:rPr>
          <w:rStyle w:val="aa"/>
          <w:rFonts w:ascii="Times New Roman" w:hAnsi="Times New Roman" w:cs="Times New Roman"/>
          <w:bCs/>
          <w:sz w:val="24"/>
          <w:szCs w:val="24"/>
        </w:rPr>
        <w:t xml:space="preserve">                                                                                              Приложение 3</w:t>
      </w:r>
    </w:p>
    <w:bookmarkEnd w:id="25"/>
    <w:p w:rsidR="00D359DC" w:rsidRPr="00F311E3" w:rsidRDefault="00D359DC" w:rsidP="003B3E79">
      <w:pPr>
        <w:pStyle w:val="1"/>
        <w:spacing w:before="0" w:line="240" w:lineRule="auto"/>
        <w:ind w:firstLine="709"/>
        <w:rPr>
          <w:rFonts w:ascii="Times New Roman" w:hAnsi="Times New Roman" w:cs="Times New Roman"/>
          <w:color w:val="auto"/>
          <w:sz w:val="24"/>
          <w:szCs w:val="24"/>
        </w:rPr>
      </w:pPr>
      <w:r w:rsidRPr="00F311E3">
        <w:rPr>
          <w:rFonts w:ascii="Times New Roman" w:hAnsi="Times New Roman" w:cs="Times New Roman"/>
          <w:color w:val="auto"/>
          <w:sz w:val="24"/>
          <w:szCs w:val="24"/>
        </w:rPr>
        <w:t>Предельный норматив</w:t>
      </w:r>
      <w:r w:rsidRPr="00F311E3">
        <w:rPr>
          <w:rFonts w:ascii="Times New Roman" w:hAnsi="Times New Roman" w:cs="Times New Roman"/>
          <w:color w:val="auto"/>
          <w:sz w:val="24"/>
          <w:szCs w:val="24"/>
        </w:rPr>
        <w:br/>
        <w:t>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w:t>
      </w: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340"/>
        <w:gridCol w:w="5880"/>
      </w:tblGrid>
      <w:tr w:rsidR="00D359DC" w:rsidRPr="00F311E3" w:rsidTr="003D27FF">
        <w:tc>
          <w:tcPr>
            <w:tcW w:w="4340" w:type="dxa"/>
            <w:tcBorders>
              <w:top w:val="single" w:sz="4" w:space="0" w:color="auto"/>
              <w:bottom w:val="single" w:sz="4" w:space="0" w:color="auto"/>
              <w:right w:val="nil"/>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Наименование должностей</w:t>
            </w:r>
          </w:p>
        </w:tc>
        <w:tc>
          <w:tcPr>
            <w:tcW w:w="5880" w:type="dxa"/>
            <w:tcBorders>
              <w:top w:val="single" w:sz="4" w:space="0" w:color="auto"/>
              <w:left w:val="single" w:sz="4" w:space="0" w:color="auto"/>
              <w:bottom w:val="single" w:sz="4" w:space="0" w:color="auto"/>
            </w:tcBorders>
            <w:vAlign w:val="center"/>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 xml:space="preserve">Предельный норматив размера ежемесячной надбавки к должностному окладу </w:t>
            </w:r>
          </w:p>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(в процентах от должностного оклада)</w:t>
            </w:r>
          </w:p>
        </w:tc>
      </w:tr>
      <w:tr w:rsidR="00D359DC" w:rsidRPr="00F311E3" w:rsidTr="003D27FF">
        <w:tc>
          <w:tcPr>
            <w:tcW w:w="4340" w:type="dxa"/>
            <w:tcBorders>
              <w:top w:val="single" w:sz="4" w:space="0" w:color="auto"/>
              <w:bottom w:val="single" w:sz="4" w:space="0" w:color="auto"/>
              <w:right w:val="nil"/>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Глава Дубенского муниципального района</w:t>
            </w:r>
          </w:p>
        </w:tc>
        <w:tc>
          <w:tcPr>
            <w:tcW w:w="5880"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255</w:t>
            </w:r>
          </w:p>
        </w:tc>
      </w:tr>
      <w:tr w:rsidR="00D359DC" w:rsidRPr="00F311E3" w:rsidTr="003D27FF">
        <w:tc>
          <w:tcPr>
            <w:tcW w:w="4340" w:type="dxa"/>
            <w:tcBorders>
              <w:top w:val="single" w:sz="4" w:space="0" w:color="auto"/>
              <w:bottom w:val="single" w:sz="4" w:space="0" w:color="auto"/>
              <w:right w:val="nil"/>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муниципальные служащие</w:t>
            </w:r>
          </w:p>
        </w:tc>
        <w:tc>
          <w:tcPr>
            <w:tcW w:w="5880" w:type="dxa"/>
            <w:tcBorders>
              <w:top w:val="single" w:sz="4" w:space="0" w:color="auto"/>
              <w:left w:val="single" w:sz="4" w:space="0" w:color="auto"/>
              <w:bottom w:val="single" w:sz="4" w:space="0" w:color="auto"/>
            </w:tcBorders>
          </w:tcPr>
          <w:p w:rsidR="00D359DC" w:rsidRPr="00F311E3" w:rsidRDefault="00D359DC" w:rsidP="00F311E3">
            <w:pPr>
              <w:pStyle w:val="ac"/>
              <w:ind w:firstLine="709"/>
              <w:jc w:val="center"/>
              <w:rPr>
                <w:rFonts w:ascii="Times New Roman" w:hAnsi="Times New Roman" w:cs="Times New Roman"/>
                <w:sz w:val="24"/>
                <w:szCs w:val="24"/>
              </w:rPr>
            </w:pPr>
            <w:r w:rsidRPr="00F311E3">
              <w:rPr>
                <w:rFonts w:ascii="Times New Roman" w:hAnsi="Times New Roman" w:cs="Times New Roman"/>
                <w:sz w:val="24"/>
                <w:szCs w:val="24"/>
              </w:rPr>
              <w:t>130</w:t>
            </w:r>
          </w:p>
        </w:tc>
      </w:tr>
    </w:tbl>
    <w:p w:rsidR="003D27FF" w:rsidRDefault="003D27FF" w:rsidP="00F311E3">
      <w:pPr>
        <w:spacing w:line="240" w:lineRule="auto"/>
        <w:ind w:firstLine="709"/>
        <w:rPr>
          <w:rStyle w:val="aa"/>
          <w:rFonts w:ascii="Times New Roman" w:hAnsi="Times New Roman" w:cs="Times New Roman"/>
          <w:bCs/>
          <w:sz w:val="24"/>
          <w:szCs w:val="24"/>
        </w:rPr>
      </w:pPr>
      <w:bookmarkStart w:id="26" w:name="sub_400"/>
    </w:p>
    <w:p w:rsidR="00D359DC" w:rsidRPr="00F311E3" w:rsidRDefault="00D359DC" w:rsidP="00F311E3">
      <w:pPr>
        <w:spacing w:line="240" w:lineRule="auto"/>
        <w:ind w:firstLine="709"/>
        <w:rPr>
          <w:rFonts w:ascii="Times New Roman" w:hAnsi="Times New Roman" w:cs="Times New Roman"/>
          <w:sz w:val="24"/>
          <w:szCs w:val="24"/>
        </w:rPr>
      </w:pPr>
      <w:r w:rsidRPr="00F311E3">
        <w:rPr>
          <w:rStyle w:val="aa"/>
          <w:rFonts w:ascii="Times New Roman" w:hAnsi="Times New Roman" w:cs="Times New Roman"/>
          <w:bCs/>
          <w:sz w:val="24"/>
          <w:szCs w:val="24"/>
        </w:rPr>
        <w:t xml:space="preserve">                                                                                               Приложение 4</w:t>
      </w:r>
    </w:p>
    <w:bookmarkEnd w:id="26"/>
    <w:p w:rsidR="00D359DC" w:rsidRPr="00F311E3" w:rsidRDefault="00D359DC" w:rsidP="003D27FF">
      <w:pPr>
        <w:pStyle w:val="1"/>
        <w:spacing w:before="0" w:line="240" w:lineRule="auto"/>
        <w:ind w:firstLine="709"/>
        <w:rPr>
          <w:rFonts w:ascii="Times New Roman" w:hAnsi="Times New Roman" w:cs="Times New Roman"/>
          <w:color w:val="auto"/>
          <w:sz w:val="24"/>
          <w:szCs w:val="24"/>
        </w:rPr>
      </w:pPr>
      <w:r w:rsidRPr="00F311E3">
        <w:rPr>
          <w:rFonts w:ascii="Times New Roman" w:hAnsi="Times New Roman" w:cs="Times New Roman"/>
          <w:color w:val="auto"/>
          <w:sz w:val="24"/>
          <w:szCs w:val="24"/>
        </w:rPr>
        <w:t>Предельный норматив</w:t>
      </w:r>
    </w:p>
    <w:p w:rsidR="00D359DC" w:rsidRPr="00F311E3" w:rsidRDefault="00D359DC" w:rsidP="003D27FF">
      <w:pPr>
        <w:pStyle w:val="1"/>
        <w:spacing w:before="0" w:line="240" w:lineRule="auto"/>
        <w:ind w:firstLine="709"/>
        <w:rPr>
          <w:rFonts w:ascii="Times New Roman" w:hAnsi="Times New Roman" w:cs="Times New Roman"/>
          <w:color w:val="auto"/>
          <w:sz w:val="24"/>
          <w:szCs w:val="24"/>
        </w:rPr>
      </w:pPr>
      <w:r w:rsidRPr="00F311E3">
        <w:rPr>
          <w:rFonts w:ascii="Times New Roman" w:hAnsi="Times New Roman" w:cs="Times New Roman"/>
          <w:color w:val="auto"/>
          <w:sz w:val="24"/>
          <w:szCs w:val="24"/>
        </w:rPr>
        <w:t>размера ежемесячного денежного поощрения, ежеквартальной и годовой премий по результатам работы должностных лиц и муниципальных служащих</w:t>
      </w:r>
    </w:p>
    <w:tbl>
      <w:tblPr>
        <w:tblW w:w="971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3017"/>
        <w:gridCol w:w="3476"/>
      </w:tblGrid>
      <w:tr w:rsidR="00D359DC" w:rsidRPr="00F311E3" w:rsidTr="00F311E3">
        <w:tc>
          <w:tcPr>
            <w:tcW w:w="3220" w:type="dxa"/>
            <w:vMerge w:val="restart"/>
            <w:tcBorders>
              <w:top w:val="single" w:sz="4" w:space="0" w:color="auto"/>
              <w:bottom w:val="single" w:sz="4" w:space="0" w:color="auto"/>
              <w:right w:val="nil"/>
            </w:tcBorders>
          </w:tcPr>
          <w:p w:rsidR="00D359DC" w:rsidRPr="00F311E3" w:rsidRDefault="00D359DC" w:rsidP="00F311E3">
            <w:pPr>
              <w:pStyle w:val="ac"/>
              <w:ind w:firstLine="34"/>
              <w:jc w:val="center"/>
              <w:rPr>
                <w:rFonts w:ascii="Times New Roman" w:hAnsi="Times New Roman" w:cs="Times New Roman"/>
                <w:sz w:val="24"/>
                <w:szCs w:val="24"/>
              </w:rPr>
            </w:pPr>
            <w:r w:rsidRPr="00F311E3">
              <w:rPr>
                <w:rFonts w:ascii="Times New Roman" w:hAnsi="Times New Roman" w:cs="Times New Roman"/>
                <w:sz w:val="24"/>
                <w:szCs w:val="24"/>
              </w:rPr>
              <w:t>Наименование должностей</w:t>
            </w:r>
          </w:p>
        </w:tc>
        <w:tc>
          <w:tcPr>
            <w:tcW w:w="6493" w:type="dxa"/>
            <w:gridSpan w:val="2"/>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Предельный норматив размера ежемесячного денежного поощрения, ежеквартальной премии по результатам работы должностных лиц и муниципальных служащих</w:t>
            </w:r>
          </w:p>
        </w:tc>
      </w:tr>
      <w:tr w:rsidR="00D359DC" w:rsidRPr="00F311E3" w:rsidTr="00F311E3">
        <w:tc>
          <w:tcPr>
            <w:tcW w:w="3220" w:type="dxa"/>
            <w:vMerge/>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ежемесячное денежное поощрение</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ежеквартальная премия</w:t>
            </w:r>
          </w:p>
        </w:tc>
      </w:tr>
      <w:tr w:rsidR="00D359DC" w:rsidRPr="00F311E3" w:rsidTr="00F311E3">
        <w:tc>
          <w:tcPr>
            <w:tcW w:w="3220" w:type="dxa"/>
            <w:vMerge/>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 от должностного оклада</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 от должностного оклада</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Глава Дубенского муниципального района</w:t>
            </w:r>
          </w:p>
        </w:tc>
        <w:tc>
          <w:tcPr>
            <w:tcW w:w="3017" w:type="dxa"/>
            <w:tcBorders>
              <w:top w:val="single" w:sz="4" w:space="0" w:color="auto"/>
              <w:left w:val="single" w:sz="4" w:space="0" w:color="auto"/>
              <w:bottom w:val="single" w:sz="4" w:space="0" w:color="auto"/>
              <w:right w:val="nil"/>
            </w:tcBorders>
            <w:vAlign w:val="center"/>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160</w:t>
            </w:r>
          </w:p>
        </w:tc>
        <w:tc>
          <w:tcPr>
            <w:tcW w:w="3476" w:type="dxa"/>
            <w:tcBorders>
              <w:top w:val="single" w:sz="4" w:space="0" w:color="auto"/>
              <w:left w:val="single" w:sz="4" w:space="0" w:color="auto"/>
              <w:bottom w:val="single" w:sz="4" w:space="0" w:color="auto"/>
            </w:tcBorders>
            <w:vAlign w:val="center"/>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8,0</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Первый заместитель главы района</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7,75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Заместитель главы района</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7,75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Руководитель аппарата администрации</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7,75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Начальник управления</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Начальник отдела, не входящего в состав иного структурного подразделения</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2,0</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Заместитель начальника управления</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2,0</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Заместитель начальника отдела, не входящего в состав иного структурного подразделения</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1,5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Заведующий отделом, входящим в состав иного структурного подразделения</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1,5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Главный бухгалтер</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1,5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 xml:space="preserve">Заместитель заведующего </w:t>
            </w:r>
            <w:r w:rsidRPr="00F311E3">
              <w:rPr>
                <w:rFonts w:ascii="Times New Roman" w:hAnsi="Times New Roman" w:cs="Times New Roman"/>
                <w:sz w:val="24"/>
                <w:szCs w:val="24"/>
              </w:rPr>
              <w:lastRenderedPageBreak/>
              <w:t>отделом, входящим в состав иного структурного подразделения</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lastRenderedPageBreak/>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1,25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lastRenderedPageBreak/>
              <w:t>Юрисконсульт</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1,25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Главный специалист</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Секретарь комиссии</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Ведущий специалист</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0,95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Специалист 1 категории</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0,85</w:t>
            </w:r>
          </w:p>
        </w:tc>
      </w:tr>
      <w:tr w:rsidR="00D359DC" w:rsidRPr="00F311E3" w:rsidTr="00F311E3">
        <w:tc>
          <w:tcPr>
            <w:tcW w:w="3220" w:type="dxa"/>
            <w:tcBorders>
              <w:top w:val="single" w:sz="4" w:space="0" w:color="auto"/>
              <w:bottom w:val="single" w:sz="4" w:space="0" w:color="auto"/>
              <w:right w:val="nil"/>
            </w:tcBorders>
          </w:tcPr>
          <w:p w:rsidR="00D359DC" w:rsidRPr="00F311E3" w:rsidRDefault="00D359DC" w:rsidP="00F311E3">
            <w:pPr>
              <w:pStyle w:val="ac"/>
              <w:ind w:firstLine="34"/>
              <w:rPr>
                <w:rFonts w:ascii="Times New Roman" w:hAnsi="Times New Roman" w:cs="Times New Roman"/>
                <w:sz w:val="24"/>
                <w:szCs w:val="24"/>
              </w:rPr>
            </w:pPr>
            <w:r w:rsidRPr="00F311E3">
              <w:rPr>
                <w:rFonts w:ascii="Times New Roman" w:hAnsi="Times New Roman" w:cs="Times New Roman"/>
                <w:sz w:val="24"/>
                <w:szCs w:val="24"/>
              </w:rPr>
              <w:t>Специалист 2 категории, специалист</w:t>
            </w:r>
          </w:p>
        </w:tc>
        <w:tc>
          <w:tcPr>
            <w:tcW w:w="3017" w:type="dxa"/>
            <w:tcBorders>
              <w:top w:val="single" w:sz="4" w:space="0" w:color="auto"/>
              <w:left w:val="single" w:sz="4" w:space="0" w:color="auto"/>
              <w:bottom w:val="single" w:sz="4" w:space="0" w:color="auto"/>
              <w:right w:val="nil"/>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90</w:t>
            </w:r>
          </w:p>
        </w:tc>
        <w:tc>
          <w:tcPr>
            <w:tcW w:w="3476" w:type="dxa"/>
            <w:tcBorders>
              <w:top w:val="single" w:sz="4" w:space="0" w:color="auto"/>
              <w:left w:val="single" w:sz="4" w:space="0" w:color="auto"/>
              <w:bottom w:val="single" w:sz="4" w:space="0" w:color="auto"/>
            </w:tcBorders>
          </w:tcPr>
          <w:p w:rsidR="00D359DC" w:rsidRPr="00F311E3" w:rsidRDefault="00D359DC" w:rsidP="00F311E3">
            <w:pPr>
              <w:pStyle w:val="ac"/>
              <w:jc w:val="center"/>
              <w:rPr>
                <w:rFonts w:ascii="Times New Roman" w:hAnsi="Times New Roman" w:cs="Times New Roman"/>
                <w:sz w:val="24"/>
                <w:szCs w:val="24"/>
              </w:rPr>
            </w:pPr>
            <w:r w:rsidRPr="00F311E3">
              <w:rPr>
                <w:rFonts w:ascii="Times New Roman" w:hAnsi="Times New Roman" w:cs="Times New Roman"/>
                <w:sz w:val="24"/>
                <w:szCs w:val="24"/>
              </w:rPr>
              <w:t>0,75</w:t>
            </w:r>
          </w:p>
        </w:tc>
      </w:tr>
    </w:tbl>
    <w:p w:rsidR="00D359DC" w:rsidRPr="00F311E3" w:rsidRDefault="00D359DC" w:rsidP="00F311E3">
      <w:pPr>
        <w:tabs>
          <w:tab w:val="left" w:pos="8325"/>
        </w:tabs>
        <w:spacing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ab/>
      </w:r>
    </w:p>
    <w:p w:rsidR="00D359DC" w:rsidRPr="00F311E3" w:rsidRDefault="00D359DC" w:rsidP="00F311E3">
      <w:pPr>
        <w:spacing w:line="240" w:lineRule="auto"/>
        <w:ind w:firstLine="709"/>
        <w:jc w:val="right"/>
        <w:rPr>
          <w:rFonts w:ascii="Times New Roman" w:hAnsi="Times New Roman" w:cs="Times New Roman"/>
          <w:sz w:val="24"/>
          <w:szCs w:val="24"/>
        </w:rPr>
      </w:pPr>
      <w:bookmarkStart w:id="27" w:name="sub_5000"/>
      <w:r w:rsidRPr="00F311E3">
        <w:rPr>
          <w:rFonts w:ascii="Times New Roman" w:hAnsi="Times New Roman" w:cs="Times New Roman"/>
          <w:sz w:val="24"/>
          <w:szCs w:val="24"/>
        </w:rPr>
        <w:t xml:space="preserve">                                                                                      </w:t>
      </w:r>
      <w:r w:rsidR="003D27FF">
        <w:rPr>
          <w:rFonts w:ascii="Times New Roman" w:hAnsi="Times New Roman" w:cs="Times New Roman"/>
          <w:sz w:val="24"/>
          <w:szCs w:val="24"/>
        </w:rPr>
        <w:t xml:space="preserve">                             </w:t>
      </w:r>
      <w:r w:rsidRPr="00F311E3">
        <w:rPr>
          <w:rFonts w:ascii="Times New Roman" w:hAnsi="Times New Roman" w:cs="Times New Roman"/>
          <w:sz w:val="24"/>
          <w:szCs w:val="24"/>
        </w:rPr>
        <w:t xml:space="preserve">  </w:t>
      </w:r>
      <w:r w:rsidRPr="00F311E3">
        <w:rPr>
          <w:rStyle w:val="aa"/>
          <w:rFonts w:ascii="Times New Roman" w:hAnsi="Times New Roman" w:cs="Times New Roman"/>
          <w:bCs/>
          <w:sz w:val="24"/>
          <w:szCs w:val="24"/>
        </w:rPr>
        <w:t>Приложение 5</w:t>
      </w:r>
    </w:p>
    <w:bookmarkEnd w:id="27"/>
    <w:p w:rsidR="00D359DC" w:rsidRPr="00F311E3" w:rsidRDefault="00D359DC" w:rsidP="00F311E3">
      <w:pPr>
        <w:pStyle w:val="1"/>
        <w:spacing w:before="0" w:line="240" w:lineRule="auto"/>
        <w:ind w:firstLine="709"/>
        <w:rPr>
          <w:rFonts w:ascii="Times New Roman" w:hAnsi="Times New Roman" w:cs="Times New Roman"/>
          <w:color w:val="auto"/>
          <w:sz w:val="24"/>
          <w:szCs w:val="24"/>
        </w:rPr>
      </w:pPr>
      <w:r w:rsidRPr="00F311E3">
        <w:rPr>
          <w:rFonts w:ascii="Times New Roman" w:hAnsi="Times New Roman" w:cs="Times New Roman"/>
          <w:color w:val="auto"/>
          <w:sz w:val="24"/>
          <w:szCs w:val="24"/>
        </w:rPr>
        <w:t>Положение</w:t>
      </w:r>
    </w:p>
    <w:p w:rsidR="00D359DC" w:rsidRPr="00F311E3" w:rsidRDefault="00D359DC" w:rsidP="00F311E3">
      <w:pPr>
        <w:pStyle w:val="1"/>
        <w:spacing w:before="0" w:line="240" w:lineRule="auto"/>
        <w:ind w:firstLine="709"/>
        <w:rPr>
          <w:rFonts w:ascii="Times New Roman" w:hAnsi="Times New Roman" w:cs="Times New Roman"/>
          <w:color w:val="auto"/>
          <w:sz w:val="24"/>
          <w:szCs w:val="24"/>
        </w:rPr>
      </w:pPr>
      <w:r w:rsidRPr="00F311E3">
        <w:rPr>
          <w:rFonts w:ascii="Times New Roman" w:hAnsi="Times New Roman" w:cs="Times New Roman"/>
          <w:color w:val="auto"/>
          <w:sz w:val="24"/>
          <w:szCs w:val="24"/>
        </w:rPr>
        <w:t xml:space="preserve">о порядке </w:t>
      </w:r>
      <w:proofErr w:type="gramStart"/>
      <w:r w:rsidRPr="00F311E3">
        <w:rPr>
          <w:rFonts w:ascii="Times New Roman" w:hAnsi="Times New Roman" w:cs="Times New Roman"/>
          <w:color w:val="auto"/>
          <w:sz w:val="24"/>
          <w:szCs w:val="24"/>
        </w:rPr>
        <w:t>формирования фонда стимулирования органов местного самоуправления  Дубенского муниципального  района Республики</w:t>
      </w:r>
      <w:proofErr w:type="gramEnd"/>
      <w:r w:rsidRPr="00F311E3">
        <w:rPr>
          <w:rFonts w:ascii="Times New Roman" w:hAnsi="Times New Roman" w:cs="Times New Roman"/>
          <w:color w:val="auto"/>
          <w:sz w:val="24"/>
          <w:szCs w:val="24"/>
        </w:rPr>
        <w:t xml:space="preserve">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w:t>
      </w:r>
    </w:p>
    <w:p w:rsidR="00D359DC" w:rsidRPr="00F311E3" w:rsidRDefault="00D359DC" w:rsidP="003D27FF">
      <w:pPr>
        <w:spacing w:after="0" w:line="240" w:lineRule="auto"/>
        <w:ind w:firstLine="709"/>
        <w:rPr>
          <w:rFonts w:ascii="Times New Roman" w:hAnsi="Times New Roman" w:cs="Times New Roman"/>
          <w:sz w:val="24"/>
          <w:szCs w:val="24"/>
        </w:rPr>
      </w:pPr>
      <w:proofErr w:type="gramStart"/>
      <w:r w:rsidRPr="00F311E3">
        <w:rPr>
          <w:rFonts w:ascii="Times New Roman" w:hAnsi="Times New Roman" w:cs="Times New Roman"/>
          <w:sz w:val="24"/>
          <w:szCs w:val="24"/>
        </w:rPr>
        <w:t>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Дубенского муниципального района Республики Мордовия.</w:t>
      </w:r>
      <w:proofErr w:type="gramEnd"/>
    </w:p>
    <w:p w:rsidR="00D359DC" w:rsidRPr="00F311E3" w:rsidRDefault="00D359DC" w:rsidP="003D27FF">
      <w:pPr>
        <w:pStyle w:val="1"/>
        <w:spacing w:before="0" w:line="240" w:lineRule="auto"/>
        <w:ind w:firstLine="709"/>
        <w:rPr>
          <w:rFonts w:ascii="Times New Roman" w:hAnsi="Times New Roman" w:cs="Times New Roman"/>
          <w:b w:val="0"/>
          <w:bCs w:val="0"/>
          <w:color w:val="auto"/>
          <w:sz w:val="24"/>
          <w:szCs w:val="24"/>
        </w:rPr>
      </w:pPr>
      <w:bookmarkStart w:id="28" w:name="sub_9100"/>
      <w:r w:rsidRPr="00F311E3">
        <w:rPr>
          <w:rFonts w:ascii="Times New Roman" w:hAnsi="Times New Roman" w:cs="Times New Roman"/>
          <w:b w:val="0"/>
          <w:bCs w:val="0"/>
          <w:color w:val="auto"/>
          <w:sz w:val="24"/>
          <w:szCs w:val="24"/>
        </w:rPr>
        <w:t xml:space="preserve">I. Порядок </w:t>
      </w:r>
      <w:proofErr w:type="gramStart"/>
      <w:r w:rsidRPr="00F311E3">
        <w:rPr>
          <w:rFonts w:ascii="Times New Roman" w:hAnsi="Times New Roman" w:cs="Times New Roman"/>
          <w:b w:val="0"/>
          <w:bCs w:val="0"/>
          <w:color w:val="auto"/>
          <w:sz w:val="24"/>
          <w:szCs w:val="24"/>
        </w:rPr>
        <w:t xml:space="preserve">формирования фонда стимулирования органов местного </w:t>
      </w:r>
      <w:r w:rsidRPr="00F311E3">
        <w:rPr>
          <w:rFonts w:ascii="Times New Roman" w:hAnsi="Times New Roman" w:cs="Times New Roman"/>
          <w:b w:val="0"/>
          <w:bCs w:val="0"/>
          <w:color w:val="auto"/>
          <w:sz w:val="24"/>
          <w:szCs w:val="24"/>
        </w:rPr>
        <w:br/>
        <w:t>самоуправления</w:t>
      </w:r>
      <w:proofErr w:type="gramEnd"/>
      <w:r w:rsidRPr="00F311E3">
        <w:rPr>
          <w:rFonts w:ascii="Times New Roman" w:hAnsi="Times New Roman" w:cs="Times New Roman"/>
          <w:b w:val="0"/>
          <w:bCs w:val="0"/>
          <w:color w:val="auto"/>
          <w:sz w:val="24"/>
          <w:szCs w:val="24"/>
        </w:rPr>
        <w:t xml:space="preserve"> </w:t>
      </w:r>
    </w:p>
    <w:p w:rsidR="00D359DC" w:rsidRPr="00F311E3" w:rsidRDefault="00D359DC" w:rsidP="003D27FF">
      <w:pPr>
        <w:spacing w:after="0" w:line="240" w:lineRule="auto"/>
        <w:ind w:firstLine="709"/>
        <w:rPr>
          <w:rFonts w:ascii="Times New Roman" w:hAnsi="Times New Roman" w:cs="Times New Roman"/>
          <w:sz w:val="24"/>
          <w:szCs w:val="24"/>
        </w:rPr>
      </w:pPr>
      <w:bookmarkStart w:id="29" w:name="sub_9101"/>
      <w:bookmarkEnd w:id="28"/>
      <w:r w:rsidRPr="00F311E3">
        <w:rPr>
          <w:rFonts w:ascii="Times New Roman" w:hAnsi="Times New Roman" w:cs="Times New Roman"/>
          <w:sz w:val="24"/>
          <w:szCs w:val="24"/>
        </w:rPr>
        <w:t xml:space="preserve">1. Сумма </w:t>
      </w:r>
      <w:proofErr w:type="gramStart"/>
      <w:r w:rsidRPr="00F311E3">
        <w:rPr>
          <w:rFonts w:ascii="Times New Roman" w:hAnsi="Times New Roman" w:cs="Times New Roman"/>
          <w:sz w:val="24"/>
          <w:szCs w:val="24"/>
        </w:rPr>
        <w:t>средств, направляемых для выплаты должностным лицам и муниципальным служащим ежемесячного денежного поощрения и ежеквартальной премии образует</w:t>
      </w:r>
      <w:proofErr w:type="gramEnd"/>
      <w:r w:rsidRPr="00F311E3">
        <w:rPr>
          <w:rFonts w:ascii="Times New Roman" w:hAnsi="Times New Roman" w:cs="Times New Roman"/>
          <w:sz w:val="24"/>
          <w:szCs w:val="24"/>
        </w:rPr>
        <w:t xml:space="preserve"> соответственно месячный и квартальный  фонд стимулирования органа местного самоуправления </w:t>
      </w:r>
      <w:bookmarkStart w:id="30" w:name="sub_9102"/>
      <w:bookmarkEnd w:id="29"/>
      <w:r w:rsidRPr="00F311E3">
        <w:rPr>
          <w:rFonts w:ascii="Times New Roman" w:hAnsi="Times New Roman" w:cs="Times New Roman"/>
          <w:sz w:val="24"/>
          <w:szCs w:val="24"/>
        </w:rPr>
        <w:t>Дубенского  муниципального  района.</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2. Расчет общей суммы сре</w:t>
      </w:r>
      <w:proofErr w:type="gramStart"/>
      <w:r w:rsidRPr="00F311E3">
        <w:rPr>
          <w:rFonts w:ascii="Times New Roman" w:hAnsi="Times New Roman" w:cs="Times New Roman"/>
          <w:sz w:val="24"/>
          <w:szCs w:val="24"/>
        </w:rPr>
        <w:t>дств дл</w:t>
      </w:r>
      <w:proofErr w:type="gramEnd"/>
      <w:r w:rsidRPr="00F311E3">
        <w:rPr>
          <w:rFonts w:ascii="Times New Roman" w:hAnsi="Times New Roman" w:cs="Times New Roman"/>
          <w:sz w:val="24"/>
          <w:szCs w:val="24"/>
        </w:rPr>
        <w:t>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социально-экономического развития Дубенского муниципального района за месяц в следующем порядке:</w:t>
      </w:r>
    </w:p>
    <w:bookmarkEnd w:id="30"/>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2.1. При выполнении прогноза собственных доходов консолидированного бюджета (без учета финансовой помощи) Дубенского муниципального района до 90 процентов включительно начисления в фонд стимулирования производятся в размере 50 % планового месячного фонда стимулирования.</w:t>
      </w:r>
    </w:p>
    <w:p w:rsidR="00D359DC" w:rsidRPr="00F311E3" w:rsidRDefault="00D359DC" w:rsidP="003D27FF">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2.2. При выполнении прогноза собственных доходов консолидированного бюджета (без учета финансовой помощи) Дубенского муниципального района:</w:t>
      </w:r>
    </w:p>
    <w:p w:rsidR="00D359DC" w:rsidRPr="00F311E3" w:rsidRDefault="00D359DC" w:rsidP="00F311E3">
      <w:pPr>
        <w:spacing w:line="240" w:lineRule="auto"/>
        <w:ind w:firstLine="709"/>
        <w:rPr>
          <w:rFonts w:ascii="Times New Roman" w:hAnsi="Times New Roman" w:cs="Times New Roman"/>
          <w:sz w:val="24"/>
          <w:szCs w:val="24"/>
        </w:rPr>
      </w:pPr>
      <w:proofErr w:type="gramStart"/>
      <w:r w:rsidRPr="00F311E3">
        <w:rPr>
          <w:rFonts w:ascii="Times New Roman" w:hAnsi="Times New Roman" w:cs="Times New Roman"/>
          <w:sz w:val="24"/>
          <w:szCs w:val="24"/>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sidRPr="00F311E3">
        <w:rPr>
          <w:rFonts w:ascii="Times New Roman" w:hAnsi="Times New Roman" w:cs="Times New Roman"/>
          <w:sz w:val="24"/>
          <w:szCs w:val="24"/>
        </w:rPr>
        <w:t xml:space="preserve"> степени их выполнения, по следующей формуле:</w:t>
      </w:r>
    </w:p>
    <w:p w:rsidR="00D359DC" w:rsidRPr="00F311E3" w:rsidRDefault="00D359DC" w:rsidP="00F311E3">
      <w:pPr>
        <w:spacing w:line="240" w:lineRule="auto"/>
        <w:ind w:firstLine="709"/>
        <w:rPr>
          <w:rFonts w:ascii="Times New Roman" w:hAnsi="Times New Roman" w:cs="Times New Roman"/>
          <w:sz w:val="24"/>
          <w:szCs w:val="24"/>
        </w:rPr>
      </w:pPr>
      <w:r w:rsidRPr="00F311E3">
        <w:rPr>
          <w:rFonts w:ascii="Times New Roman" w:hAnsi="Times New Roman" w:cs="Times New Roman"/>
          <w:noProof/>
          <w:sz w:val="24"/>
          <w:szCs w:val="24"/>
        </w:rPr>
        <w:t>ФС</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 1/2ФС</w:t>
      </w:r>
      <w:r w:rsidRPr="00F311E3">
        <w:rPr>
          <w:rFonts w:ascii="Times New Roman" w:hAnsi="Times New Roman" w:cs="Times New Roman"/>
          <w:noProof/>
          <w:sz w:val="24"/>
          <w:szCs w:val="24"/>
          <w:vertAlign w:val="subscript"/>
        </w:rPr>
        <w:t>МП</w:t>
      </w:r>
      <w:r w:rsidRPr="00F311E3">
        <w:rPr>
          <w:rFonts w:ascii="Times New Roman" w:hAnsi="Times New Roman" w:cs="Times New Roman"/>
          <w:noProof/>
          <w:sz w:val="24"/>
          <w:szCs w:val="24"/>
        </w:rPr>
        <w:t xml:space="preserve">   +  ФС</w:t>
      </w:r>
      <w:r w:rsidRPr="00F311E3">
        <w:rPr>
          <w:rFonts w:ascii="Times New Roman" w:hAnsi="Times New Roman" w:cs="Times New Roman"/>
          <w:noProof/>
          <w:sz w:val="24"/>
          <w:szCs w:val="24"/>
          <w:vertAlign w:val="subscript"/>
        </w:rPr>
        <w:t xml:space="preserve">МП </w:t>
      </w:r>
      <w:r w:rsidRPr="00F311E3">
        <w:rPr>
          <w:rFonts w:ascii="Times New Roman" w:hAnsi="Times New Roman" w:cs="Times New Roman"/>
          <w:noProof/>
          <w:sz w:val="24"/>
          <w:szCs w:val="24"/>
        </w:rPr>
        <w:t>: 100 х ((П</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- 90) х </w:t>
      </w:r>
      <w:r w:rsidRPr="00F311E3">
        <w:rPr>
          <w:rFonts w:ascii="Times New Roman" w:hAnsi="Times New Roman" w:cs="Times New Roman"/>
          <w:sz w:val="24"/>
          <w:szCs w:val="24"/>
        </w:rPr>
        <w:t>5</w:t>
      </w:r>
      <w:r w:rsidRPr="00F311E3">
        <w:rPr>
          <w:rFonts w:ascii="Times New Roman" w:hAnsi="Times New Roman" w:cs="Times New Roman"/>
          <w:noProof/>
          <w:sz w:val="24"/>
          <w:szCs w:val="24"/>
        </w:rPr>
        <w:t>) х И</w:t>
      </w:r>
      <w:r w:rsidRPr="00F311E3">
        <w:rPr>
          <w:rFonts w:ascii="Times New Roman" w:hAnsi="Times New Roman" w:cs="Times New Roman"/>
          <w:noProof/>
          <w:sz w:val="24"/>
          <w:szCs w:val="24"/>
          <w:vertAlign w:val="subscript"/>
        </w:rPr>
        <w:t>ОБЩ</w:t>
      </w:r>
      <w:r w:rsidRPr="00F311E3">
        <w:rPr>
          <w:rFonts w:ascii="Times New Roman" w:hAnsi="Times New Roman" w:cs="Times New Roman"/>
          <w:noProof/>
          <w:sz w:val="24"/>
          <w:szCs w:val="24"/>
        </w:rPr>
        <w:t xml:space="preserve">   ,</w:t>
      </w:r>
    </w:p>
    <w:p w:rsidR="00D359DC" w:rsidRPr="00F311E3" w:rsidRDefault="00D359DC" w:rsidP="00F311E3">
      <w:pPr>
        <w:pStyle w:val="ad"/>
        <w:ind w:firstLine="709"/>
        <w:rPr>
          <w:rFonts w:ascii="Times New Roman" w:hAnsi="Times New Roman" w:cs="Times New Roman"/>
          <w:sz w:val="24"/>
          <w:szCs w:val="24"/>
        </w:rPr>
      </w:pPr>
      <w:r w:rsidRPr="00F311E3">
        <w:rPr>
          <w:rFonts w:ascii="Times New Roman" w:hAnsi="Times New Roman" w:cs="Times New Roman"/>
          <w:noProof/>
          <w:sz w:val="24"/>
          <w:szCs w:val="24"/>
        </w:rPr>
        <w:lastRenderedPageBreak/>
        <w:t>где ФС</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 фактический месячный фонд стимулирования;</w:t>
      </w:r>
    </w:p>
    <w:p w:rsidR="00D359DC" w:rsidRPr="00F311E3" w:rsidRDefault="00D359DC" w:rsidP="00F311E3">
      <w:pPr>
        <w:pStyle w:val="ad"/>
        <w:ind w:firstLine="709"/>
        <w:rPr>
          <w:rFonts w:ascii="Times New Roman" w:hAnsi="Times New Roman" w:cs="Times New Roman"/>
          <w:sz w:val="24"/>
          <w:szCs w:val="24"/>
        </w:rPr>
      </w:pPr>
      <w:r w:rsidRPr="00F311E3">
        <w:rPr>
          <w:rFonts w:ascii="Times New Roman" w:hAnsi="Times New Roman" w:cs="Times New Roman"/>
          <w:noProof/>
          <w:sz w:val="24"/>
          <w:szCs w:val="24"/>
        </w:rPr>
        <w:t>ФС</w:t>
      </w:r>
      <w:r w:rsidRPr="00F311E3">
        <w:rPr>
          <w:rFonts w:ascii="Times New Roman" w:hAnsi="Times New Roman" w:cs="Times New Roman"/>
          <w:noProof/>
          <w:sz w:val="24"/>
          <w:szCs w:val="24"/>
          <w:vertAlign w:val="subscript"/>
        </w:rPr>
        <w:t>МП</w:t>
      </w:r>
      <w:r w:rsidRPr="00F311E3">
        <w:rPr>
          <w:rFonts w:ascii="Times New Roman" w:hAnsi="Times New Roman" w:cs="Times New Roman"/>
          <w:noProof/>
          <w:sz w:val="24"/>
          <w:szCs w:val="24"/>
        </w:rPr>
        <w:t xml:space="preserve">   - плановый месячный фонд стимулирования;</w:t>
      </w:r>
    </w:p>
    <w:p w:rsidR="00D359DC" w:rsidRPr="00F311E3" w:rsidRDefault="00D359DC" w:rsidP="00F311E3">
      <w:pPr>
        <w:pStyle w:val="ad"/>
        <w:ind w:firstLine="709"/>
        <w:rPr>
          <w:rFonts w:ascii="Times New Roman" w:hAnsi="Times New Roman" w:cs="Times New Roman"/>
          <w:sz w:val="24"/>
          <w:szCs w:val="24"/>
        </w:rPr>
      </w:pPr>
      <w:r w:rsidRPr="00F311E3">
        <w:rPr>
          <w:rFonts w:ascii="Times New Roman" w:hAnsi="Times New Roman" w:cs="Times New Roman"/>
          <w:noProof/>
          <w:sz w:val="24"/>
          <w:szCs w:val="24"/>
        </w:rPr>
        <w:t>П</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 процент выполнения собственных доходов консолидированного бюджета (без учета финансовой помощи) от 90 до 100 процентов;</w:t>
      </w:r>
    </w:p>
    <w:p w:rsidR="00D359DC" w:rsidRPr="00F311E3" w:rsidRDefault="00D359DC" w:rsidP="00F311E3">
      <w:pPr>
        <w:pStyle w:val="ad"/>
        <w:ind w:firstLine="709"/>
        <w:rPr>
          <w:rFonts w:ascii="Times New Roman" w:hAnsi="Times New Roman" w:cs="Times New Roman"/>
          <w:sz w:val="24"/>
          <w:szCs w:val="24"/>
        </w:rPr>
      </w:pPr>
      <w:r w:rsidRPr="00F311E3">
        <w:rPr>
          <w:rFonts w:ascii="Times New Roman" w:hAnsi="Times New Roman" w:cs="Times New Roman"/>
          <w:noProof/>
          <w:sz w:val="24"/>
          <w:szCs w:val="24"/>
        </w:rPr>
        <w:t xml:space="preserve">И </w:t>
      </w:r>
      <w:r w:rsidRPr="00F311E3">
        <w:rPr>
          <w:rFonts w:ascii="Times New Roman" w:hAnsi="Times New Roman" w:cs="Times New Roman"/>
          <w:noProof/>
          <w:sz w:val="24"/>
          <w:szCs w:val="24"/>
          <w:vertAlign w:val="subscript"/>
        </w:rPr>
        <w:t>ОБЩ</w:t>
      </w:r>
      <w:r w:rsidRPr="00F311E3">
        <w:rPr>
          <w:rFonts w:ascii="Times New Roman" w:hAnsi="Times New Roman" w:cs="Times New Roman"/>
          <w:noProof/>
          <w:sz w:val="24"/>
          <w:szCs w:val="24"/>
        </w:rPr>
        <w:t xml:space="preserve">   - общий индекс выполнения корректирующих месячных  показателей, определяемый по формуле:</w:t>
      </w:r>
    </w:p>
    <w:p w:rsidR="00D359DC" w:rsidRPr="00F311E3" w:rsidRDefault="00D359DC" w:rsidP="00F311E3">
      <w:pPr>
        <w:pStyle w:val="ad"/>
        <w:ind w:firstLine="709"/>
        <w:rPr>
          <w:rFonts w:ascii="Times New Roman" w:hAnsi="Times New Roman" w:cs="Times New Roman"/>
          <w:sz w:val="24"/>
          <w:szCs w:val="24"/>
        </w:rPr>
      </w:pPr>
      <w:proofErr w:type="gramStart"/>
      <w:r w:rsidRPr="00F311E3">
        <w:rPr>
          <w:rFonts w:ascii="Times New Roman" w:hAnsi="Times New Roman" w:cs="Times New Roman"/>
          <w:noProof/>
          <w:sz w:val="24"/>
          <w:szCs w:val="24"/>
        </w:rPr>
        <w:t>И</w:t>
      </w:r>
      <w:r w:rsidRPr="00F311E3">
        <w:rPr>
          <w:rFonts w:ascii="Times New Roman" w:hAnsi="Times New Roman" w:cs="Times New Roman"/>
          <w:noProof/>
          <w:sz w:val="24"/>
          <w:szCs w:val="24"/>
          <w:vertAlign w:val="subscript"/>
        </w:rPr>
        <w:t>ОБЩ</w:t>
      </w:r>
      <w:r w:rsidRPr="00F311E3">
        <w:rPr>
          <w:rFonts w:ascii="Times New Roman" w:hAnsi="Times New Roman" w:cs="Times New Roman"/>
          <w:noProof/>
          <w:sz w:val="24"/>
          <w:szCs w:val="24"/>
        </w:rPr>
        <w:t xml:space="preserve">   = (Д</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 100 х К</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х В</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 100 + ...</w:t>
      </w:r>
      <w:proofErr w:type="gramEnd"/>
      <w:r w:rsidRPr="00F311E3">
        <w:rPr>
          <w:rFonts w:ascii="Times New Roman" w:hAnsi="Times New Roman" w:cs="Times New Roman"/>
          <w:noProof/>
          <w:sz w:val="24"/>
          <w:szCs w:val="24"/>
        </w:rPr>
        <w:t xml:space="preserve"> + </w:t>
      </w:r>
      <w:proofErr w:type="gramStart"/>
      <w:r w:rsidRPr="00F311E3">
        <w:rPr>
          <w:rFonts w:ascii="Times New Roman" w:hAnsi="Times New Roman" w:cs="Times New Roman"/>
          <w:noProof/>
          <w:sz w:val="24"/>
          <w:szCs w:val="24"/>
        </w:rPr>
        <w:t>Д</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 100 х К</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х В</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 100),</w:t>
      </w:r>
      <w:proofErr w:type="gramEnd"/>
    </w:p>
    <w:p w:rsidR="00D359DC" w:rsidRPr="00F311E3" w:rsidRDefault="00D359DC" w:rsidP="00F311E3">
      <w:pPr>
        <w:pStyle w:val="ad"/>
        <w:ind w:firstLine="709"/>
        <w:rPr>
          <w:rFonts w:ascii="Times New Roman" w:hAnsi="Times New Roman" w:cs="Times New Roman"/>
          <w:noProof/>
          <w:sz w:val="24"/>
          <w:szCs w:val="24"/>
        </w:rPr>
      </w:pPr>
      <w:r w:rsidRPr="00F311E3">
        <w:rPr>
          <w:rFonts w:ascii="Times New Roman" w:hAnsi="Times New Roman" w:cs="Times New Roman"/>
          <w:noProof/>
          <w:sz w:val="24"/>
          <w:szCs w:val="24"/>
        </w:rPr>
        <w:t>где Д</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 доля i-го корректирующего показателя в структуре фонда стимулирования (значимость) в процентах;</w:t>
      </w:r>
    </w:p>
    <w:p w:rsidR="00D359DC" w:rsidRPr="00F311E3" w:rsidRDefault="00D359DC" w:rsidP="00F311E3">
      <w:pPr>
        <w:pStyle w:val="ad"/>
        <w:ind w:firstLine="709"/>
        <w:rPr>
          <w:rFonts w:ascii="Times New Roman" w:hAnsi="Times New Roman" w:cs="Times New Roman"/>
          <w:sz w:val="24"/>
          <w:szCs w:val="24"/>
        </w:rPr>
      </w:pPr>
      <w:r w:rsidRPr="00F311E3">
        <w:rPr>
          <w:rFonts w:ascii="Times New Roman" w:hAnsi="Times New Roman" w:cs="Times New Roman"/>
          <w:noProof/>
          <w:sz w:val="24"/>
          <w:szCs w:val="24"/>
        </w:rPr>
        <w:t>К</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 коэффициент напряженности прогноза ежемесячного показателя, устанавливаемый в виде соотношения между значением показателя, утвержденным соответствующим органом местного самоуправления, и его значением, установленным Правительством Республики Мордовия;</w:t>
      </w:r>
    </w:p>
    <w:p w:rsidR="00D359DC" w:rsidRPr="00F311E3" w:rsidRDefault="00D359DC" w:rsidP="00F311E3">
      <w:pPr>
        <w:pStyle w:val="ad"/>
        <w:ind w:firstLine="709"/>
        <w:rPr>
          <w:rFonts w:ascii="Times New Roman" w:hAnsi="Times New Roman" w:cs="Times New Roman"/>
          <w:sz w:val="24"/>
          <w:szCs w:val="24"/>
        </w:rPr>
      </w:pPr>
      <w:proofErr w:type="gramStart"/>
      <w:r w:rsidRPr="00F311E3">
        <w:rPr>
          <w:rFonts w:ascii="Times New Roman" w:hAnsi="Times New Roman" w:cs="Times New Roman"/>
          <w:noProof/>
          <w:sz w:val="24"/>
          <w:szCs w:val="24"/>
        </w:rPr>
        <w:t>В</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 процент выполнения i-го корректирующего показателя</w:t>
      </w:r>
      <w:hyperlink w:anchor="sub_9003" w:history="1">
        <w:r w:rsidRPr="00F311E3">
          <w:rPr>
            <w:rStyle w:val="ab"/>
            <w:rFonts w:ascii="Times New Roman" w:eastAsiaTheme="majorEastAsia" w:hAnsi="Times New Roman"/>
            <w:b w:val="0"/>
            <w:bCs/>
            <w:noProof/>
            <w:color w:val="auto"/>
            <w:sz w:val="24"/>
            <w:szCs w:val="24"/>
          </w:rPr>
          <w:t>*)</w:t>
        </w:r>
      </w:hyperlink>
      <w:r w:rsidRPr="00F311E3">
        <w:rPr>
          <w:rFonts w:ascii="Times New Roman" w:hAnsi="Times New Roman" w:cs="Times New Roman"/>
          <w:noProof/>
          <w:sz w:val="24"/>
          <w:szCs w:val="24"/>
        </w:rPr>
        <w:t>;</w:t>
      </w:r>
      <w:proofErr w:type="gramEnd"/>
    </w:p>
    <w:p w:rsidR="00D359DC" w:rsidRPr="00F311E3" w:rsidRDefault="00D359DC" w:rsidP="00F311E3">
      <w:pPr>
        <w:pStyle w:val="ad"/>
        <w:ind w:firstLine="709"/>
        <w:rPr>
          <w:rFonts w:ascii="Times New Roman" w:hAnsi="Times New Roman" w:cs="Times New Roman"/>
          <w:sz w:val="24"/>
          <w:szCs w:val="24"/>
        </w:rPr>
      </w:pPr>
      <w:r w:rsidRPr="00F311E3">
        <w:rPr>
          <w:rFonts w:ascii="Times New Roman" w:hAnsi="Times New Roman" w:cs="Times New Roman"/>
          <w:noProof/>
          <w:sz w:val="24"/>
          <w:szCs w:val="24"/>
        </w:rPr>
        <w:t>i - порядковый номер показателя.</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2.3. </w:t>
      </w:r>
      <w:proofErr w:type="gramStart"/>
      <w:r w:rsidRPr="00F311E3">
        <w:rPr>
          <w:rFonts w:ascii="Times New Roman" w:hAnsi="Times New Roman" w:cs="Times New Roman"/>
          <w:sz w:val="24"/>
          <w:szCs w:val="24"/>
        </w:rPr>
        <w:t>При перевыполнении прогноза собственных доходов консолидированного бюджета (без учета финансовой помощи) и прогноза собственных доходов бюджета (без учета финансовой помощи)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w:t>
      </w:r>
      <w:proofErr w:type="gramEnd"/>
      <w:r w:rsidRPr="00F311E3">
        <w:rPr>
          <w:rFonts w:ascii="Times New Roman" w:hAnsi="Times New Roman" w:cs="Times New Roman"/>
          <w:sz w:val="24"/>
          <w:szCs w:val="24"/>
        </w:rPr>
        <w:t xml:space="preserve"> с учетом степени их выполнения, по следующей формуле:</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noProof/>
          <w:sz w:val="24"/>
          <w:szCs w:val="24"/>
        </w:rPr>
        <w:t>ФС</w:t>
      </w:r>
      <w:r w:rsidRPr="00F311E3">
        <w:rPr>
          <w:rFonts w:ascii="Times New Roman" w:hAnsi="Times New Roman" w:cs="Times New Roman"/>
          <w:noProof/>
          <w:sz w:val="24"/>
          <w:szCs w:val="24"/>
          <w:vertAlign w:val="subscript"/>
        </w:rPr>
        <w:t>2</w:t>
      </w:r>
      <w:r w:rsidRPr="00F311E3">
        <w:rPr>
          <w:rFonts w:ascii="Times New Roman" w:hAnsi="Times New Roman" w:cs="Times New Roman"/>
          <w:noProof/>
          <w:sz w:val="24"/>
          <w:szCs w:val="24"/>
        </w:rPr>
        <w:t xml:space="preserve">  = 1/2ФС</w:t>
      </w:r>
      <w:r w:rsidRPr="00F311E3">
        <w:rPr>
          <w:rFonts w:ascii="Times New Roman" w:hAnsi="Times New Roman" w:cs="Times New Roman"/>
          <w:noProof/>
          <w:sz w:val="24"/>
          <w:szCs w:val="24"/>
          <w:vertAlign w:val="subscript"/>
        </w:rPr>
        <w:t>МП</w:t>
      </w:r>
      <w:r w:rsidRPr="00F311E3">
        <w:rPr>
          <w:rFonts w:ascii="Times New Roman" w:hAnsi="Times New Roman" w:cs="Times New Roman"/>
          <w:noProof/>
          <w:sz w:val="24"/>
          <w:szCs w:val="24"/>
        </w:rPr>
        <w:t xml:space="preserve">   +   1/2ФС</w:t>
      </w:r>
      <w:r w:rsidRPr="00F311E3">
        <w:rPr>
          <w:rFonts w:ascii="Times New Roman" w:hAnsi="Times New Roman" w:cs="Times New Roman"/>
          <w:noProof/>
          <w:sz w:val="24"/>
          <w:szCs w:val="24"/>
          <w:vertAlign w:val="subscript"/>
        </w:rPr>
        <w:t>МП</w:t>
      </w:r>
      <w:r w:rsidRPr="00F311E3">
        <w:rPr>
          <w:rFonts w:ascii="Times New Roman" w:hAnsi="Times New Roman" w:cs="Times New Roman"/>
          <w:noProof/>
          <w:sz w:val="24"/>
          <w:szCs w:val="24"/>
        </w:rPr>
        <w:t xml:space="preserve">  х И</w:t>
      </w:r>
      <w:r w:rsidRPr="00F311E3">
        <w:rPr>
          <w:rFonts w:ascii="Times New Roman" w:hAnsi="Times New Roman" w:cs="Times New Roman"/>
          <w:noProof/>
          <w:sz w:val="24"/>
          <w:szCs w:val="24"/>
          <w:vertAlign w:val="subscript"/>
        </w:rPr>
        <w:t>общ</w:t>
      </w:r>
      <w:r w:rsidRPr="00F311E3">
        <w:rPr>
          <w:rFonts w:ascii="Times New Roman" w:hAnsi="Times New Roman" w:cs="Times New Roman"/>
          <w:noProof/>
          <w:sz w:val="24"/>
          <w:szCs w:val="24"/>
        </w:rPr>
        <w:t xml:space="preserve">   ,</w:t>
      </w:r>
    </w:p>
    <w:p w:rsidR="00D359DC" w:rsidRPr="00F311E3" w:rsidRDefault="00D359DC" w:rsidP="00F311E3">
      <w:pPr>
        <w:pStyle w:val="ad"/>
        <w:ind w:firstLine="709"/>
        <w:rPr>
          <w:rFonts w:ascii="Times New Roman" w:hAnsi="Times New Roman" w:cs="Times New Roman"/>
          <w:sz w:val="24"/>
          <w:szCs w:val="24"/>
        </w:rPr>
      </w:pPr>
      <w:r w:rsidRPr="00F311E3">
        <w:rPr>
          <w:rFonts w:ascii="Times New Roman" w:hAnsi="Times New Roman" w:cs="Times New Roman"/>
          <w:sz w:val="24"/>
          <w:szCs w:val="24"/>
        </w:rPr>
        <w:t>при этом общий коэффициент выполнения показателей в части превышения значения 100 процентов увеличивается:</w:t>
      </w:r>
    </w:p>
    <w:p w:rsidR="00D359DC" w:rsidRPr="00F311E3" w:rsidRDefault="00D359DC" w:rsidP="00F311E3">
      <w:pPr>
        <w:pStyle w:val="ad"/>
        <w:ind w:firstLine="709"/>
        <w:rPr>
          <w:rFonts w:ascii="Times New Roman" w:hAnsi="Times New Roman" w:cs="Times New Roman"/>
          <w:sz w:val="24"/>
          <w:szCs w:val="24"/>
        </w:rPr>
      </w:pPr>
      <w:r w:rsidRPr="00F311E3">
        <w:rPr>
          <w:rFonts w:ascii="Times New Roman" w:hAnsi="Times New Roman" w:cs="Times New Roman"/>
          <w:sz w:val="24"/>
          <w:szCs w:val="24"/>
        </w:rPr>
        <w:t>на 1 процента за каждый процент превышения значения 100 процентов до 110 процентов включительно;</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на 0,5 процента за каждый процент превышения значения 110 процентов.</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2.4. Общий размер дополнительных начислений (с учетом начислений на выплаты по оплате труда) в фонд стимулирования должностных лиц и муниципальных служащих по итогам работы за месяц не может превышать 25 </w:t>
      </w:r>
      <w:proofErr w:type="gramStart"/>
      <w:r w:rsidRPr="00F311E3">
        <w:rPr>
          <w:rFonts w:ascii="Times New Roman" w:hAnsi="Times New Roman" w:cs="Times New Roman"/>
          <w:sz w:val="24"/>
          <w:szCs w:val="24"/>
        </w:rPr>
        <w:t>процентов</w:t>
      </w:r>
      <w:proofErr w:type="gramEnd"/>
      <w:r w:rsidRPr="00F311E3">
        <w:rPr>
          <w:rFonts w:ascii="Times New Roman" w:hAnsi="Times New Roman" w:cs="Times New Roman"/>
          <w:sz w:val="24"/>
          <w:szCs w:val="24"/>
        </w:rPr>
        <w:t xml:space="preserve"> дополнительно полученных за отчетный месяц собственных доходов бюджета (без учета финансовой помощи).</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2.5 Фонд стимулирования органов местного самоуправления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2.6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D359DC" w:rsidRPr="00F311E3" w:rsidRDefault="00D359DC" w:rsidP="00E61949">
      <w:pPr>
        <w:spacing w:after="0" w:line="240" w:lineRule="auto"/>
        <w:ind w:firstLine="709"/>
        <w:rPr>
          <w:rFonts w:ascii="Times New Roman" w:hAnsi="Times New Roman" w:cs="Times New Roman"/>
          <w:sz w:val="24"/>
          <w:szCs w:val="24"/>
        </w:rPr>
      </w:pPr>
      <w:bookmarkStart w:id="31" w:name="sub_9103"/>
      <w:r w:rsidRPr="00F311E3">
        <w:rPr>
          <w:rFonts w:ascii="Times New Roman" w:hAnsi="Times New Roman" w:cs="Times New Roman"/>
          <w:sz w:val="24"/>
          <w:szCs w:val="24"/>
        </w:rPr>
        <w:t>3. По результатам работы за квартал из фонда стимулирования выплачивается ежеквартальная премия.</w:t>
      </w:r>
      <w:bookmarkEnd w:id="31"/>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При отсутствии задолженности по оплате труда работников бюджетной сферы, финансируемых из бюджета Дубенского  муниципального  района, фактический размер ежеквартальной премии определяется в следующем порядке:</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D359DC" w:rsidRPr="00F311E3" w:rsidRDefault="00D359DC" w:rsidP="00F311E3">
      <w:pPr>
        <w:pStyle w:val="ad"/>
        <w:ind w:firstLine="709"/>
        <w:rPr>
          <w:rFonts w:ascii="Times New Roman" w:hAnsi="Times New Roman" w:cs="Times New Roman"/>
          <w:sz w:val="24"/>
          <w:szCs w:val="24"/>
        </w:rPr>
      </w:pPr>
      <w:r w:rsidRPr="00F311E3">
        <w:rPr>
          <w:rFonts w:ascii="Times New Roman" w:hAnsi="Times New Roman" w:cs="Times New Roman"/>
          <w:noProof/>
          <w:sz w:val="24"/>
          <w:szCs w:val="24"/>
        </w:rPr>
        <w:t>ФС</w:t>
      </w:r>
      <w:r w:rsidRPr="00F311E3">
        <w:rPr>
          <w:rFonts w:ascii="Times New Roman" w:hAnsi="Times New Roman" w:cs="Times New Roman"/>
          <w:noProof/>
          <w:sz w:val="24"/>
          <w:szCs w:val="24"/>
          <w:vertAlign w:val="subscript"/>
        </w:rPr>
        <w:t>кв</w:t>
      </w:r>
      <w:r w:rsidRPr="00F311E3">
        <w:rPr>
          <w:rFonts w:ascii="Times New Roman" w:hAnsi="Times New Roman" w:cs="Times New Roman"/>
          <w:noProof/>
          <w:sz w:val="24"/>
          <w:szCs w:val="24"/>
        </w:rPr>
        <w:t xml:space="preserve">    =    ФС</w:t>
      </w:r>
      <w:r w:rsidRPr="00F311E3">
        <w:rPr>
          <w:rFonts w:ascii="Times New Roman" w:hAnsi="Times New Roman" w:cs="Times New Roman"/>
          <w:noProof/>
          <w:sz w:val="24"/>
          <w:szCs w:val="24"/>
          <w:vertAlign w:val="subscript"/>
        </w:rPr>
        <w:t xml:space="preserve"> квп   </w:t>
      </w:r>
      <w:r w:rsidRPr="00F311E3">
        <w:rPr>
          <w:rFonts w:ascii="Times New Roman" w:hAnsi="Times New Roman" w:cs="Times New Roman"/>
          <w:noProof/>
          <w:sz w:val="24"/>
          <w:szCs w:val="24"/>
        </w:rPr>
        <w:t>х  И</w:t>
      </w:r>
      <w:r w:rsidRPr="00F311E3">
        <w:rPr>
          <w:rFonts w:ascii="Times New Roman" w:hAnsi="Times New Roman" w:cs="Times New Roman"/>
          <w:noProof/>
          <w:sz w:val="24"/>
          <w:szCs w:val="24"/>
          <w:vertAlign w:val="subscript"/>
        </w:rPr>
        <w:t xml:space="preserve"> общ.кв</w:t>
      </w:r>
      <w:r w:rsidRPr="00F311E3">
        <w:rPr>
          <w:rFonts w:ascii="Times New Roman" w:hAnsi="Times New Roman" w:cs="Times New Roman"/>
          <w:noProof/>
          <w:sz w:val="24"/>
          <w:szCs w:val="24"/>
        </w:rPr>
        <w:t>,</w:t>
      </w:r>
    </w:p>
    <w:p w:rsidR="00D359DC" w:rsidRPr="00F311E3" w:rsidRDefault="00D359DC" w:rsidP="00DD69E9">
      <w:pPr>
        <w:pStyle w:val="ad"/>
        <w:spacing w:beforeLines="60"/>
        <w:ind w:firstLine="709"/>
        <w:rPr>
          <w:rFonts w:ascii="Times New Roman" w:hAnsi="Times New Roman" w:cs="Times New Roman"/>
          <w:sz w:val="24"/>
          <w:szCs w:val="24"/>
        </w:rPr>
      </w:pPr>
      <w:r w:rsidRPr="00F311E3">
        <w:rPr>
          <w:rFonts w:ascii="Times New Roman" w:hAnsi="Times New Roman" w:cs="Times New Roman"/>
          <w:noProof/>
          <w:sz w:val="24"/>
          <w:szCs w:val="24"/>
        </w:rPr>
        <w:t xml:space="preserve">где ФС </w:t>
      </w:r>
      <w:r w:rsidRPr="00F311E3">
        <w:rPr>
          <w:rFonts w:ascii="Times New Roman" w:hAnsi="Times New Roman" w:cs="Times New Roman"/>
          <w:noProof/>
          <w:sz w:val="24"/>
          <w:szCs w:val="24"/>
          <w:vertAlign w:val="subscript"/>
        </w:rPr>
        <w:t>кв</w:t>
      </w:r>
      <w:r w:rsidRPr="00F311E3">
        <w:rPr>
          <w:rFonts w:ascii="Times New Roman" w:hAnsi="Times New Roman" w:cs="Times New Roman"/>
          <w:noProof/>
          <w:sz w:val="24"/>
          <w:szCs w:val="24"/>
        </w:rPr>
        <w:t xml:space="preserve"> -   фактический размер средств, направляемых на формирование        фонда стимулирования для выплаты ежеквартальной премии;</w:t>
      </w:r>
    </w:p>
    <w:p w:rsidR="00D359DC" w:rsidRPr="00F311E3" w:rsidRDefault="00D359DC" w:rsidP="00DD69E9">
      <w:pPr>
        <w:pStyle w:val="ad"/>
        <w:spacing w:beforeLines="60"/>
        <w:ind w:firstLine="709"/>
        <w:rPr>
          <w:rFonts w:ascii="Times New Roman" w:hAnsi="Times New Roman" w:cs="Times New Roman"/>
          <w:sz w:val="24"/>
          <w:szCs w:val="24"/>
        </w:rPr>
      </w:pPr>
      <w:r w:rsidRPr="00F311E3">
        <w:rPr>
          <w:rFonts w:ascii="Times New Roman" w:hAnsi="Times New Roman" w:cs="Times New Roman"/>
          <w:noProof/>
          <w:sz w:val="24"/>
          <w:szCs w:val="24"/>
        </w:rPr>
        <w:lastRenderedPageBreak/>
        <w:t xml:space="preserve">ФС </w:t>
      </w:r>
      <w:r w:rsidRPr="00F311E3">
        <w:rPr>
          <w:rFonts w:ascii="Times New Roman" w:hAnsi="Times New Roman" w:cs="Times New Roman"/>
          <w:noProof/>
          <w:sz w:val="24"/>
          <w:szCs w:val="24"/>
          <w:vertAlign w:val="subscript"/>
        </w:rPr>
        <w:t>кв.п</w:t>
      </w:r>
      <w:r w:rsidRPr="00F311E3">
        <w:rPr>
          <w:rFonts w:ascii="Times New Roman" w:hAnsi="Times New Roman" w:cs="Times New Roman"/>
          <w:noProof/>
          <w:sz w:val="24"/>
          <w:szCs w:val="24"/>
        </w:rPr>
        <w:t xml:space="preserve">   -  плановый размер средств, направляемых на формирование            фонда стимулирования для выплаты ежеквартальной премии;</w:t>
      </w:r>
    </w:p>
    <w:p w:rsidR="00D359DC" w:rsidRPr="00F311E3" w:rsidRDefault="00D359DC" w:rsidP="00DD69E9">
      <w:pPr>
        <w:pStyle w:val="ad"/>
        <w:spacing w:beforeLines="60"/>
        <w:ind w:firstLine="709"/>
        <w:rPr>
          <w:rFonts w:ascii="Times New Roman" w:hAnsi="Times New Roman" w:cs="Times New Roman"/>
          <w:noProof/>
          <w:sz w:val="24"/>
          <w:szCs w:val="24"/>
        </w:rPr>
      </w:pPr>
      <w:r w:rsidRPr="00F311E3">
        <w:rPr>
          <w:rFonts w:ascii="Times New Roman" w:hAnsi="Times New Roman" w:cs="Times New Roman"/>
          <w:noProof/>
          <w:sz w:val="24"/>
          <w:szCs w:val="24"/>
        </w:rPr>
        <w:t xml:space="preserve">И  </w:t>
      </w:r>
      <w:r w:rsidRPr="00F311E3">
        <w:rPr>
          <w:rFonts w:ascii="Times New Roman" w:hAnsi="Times New Roman" w:cs="Times New Roman"/>
          <w:noProof/>
          <w:sz w:val="24"/>
          <w:szCs w:val="24"/>
          <w:vertAlign w:val="subscript"/>
        </w:rPr>
        <w:t xml:space="preserve">общ. кв </w:t>
      </w:r>
      <w:r w:rsidRPr="00F311E3">
        <w:rPr>
          <w:rFonts w:ascii="Times New Roman" w:hAnsi="Times New Roman" w:cs="Times New Roman"/>
          <w:noProof/>
          <w:sz w:val="24"/>
          <w:szCs w:val="24"/>
        </w:rPr>
        <w:t xml:space="preserve"> -  общий коэффициент выполнения квартальных показателей, определяемый по формуле:</w:t>
      </w:r>
    </w:p>
    <w:p w:rsidR="00D359DC" w:rsidRPr="00F311E3" w:rsidRDefault="00D359DC" w:rsidP="00F311E3">
      <w:pPr>
        <w:pStyle w:val="ad"/>
        <w:ind w:firstLine="709"/>
        <w:rPr>
          <w:rFonts w:ascii="Times New Roman" w:hAnsi="Times New Roman" w:cs="Times New Roman"/>
          <w:sz w:val="24"/>
          <w:szCs w:val="24"/>
        </w:rPr>
      </w:pPr>
      <w:proofErr w:type="gramStart"/>
      <w:r w:rsidRPr="00F311E3">
        <w:rPr>
          <w:rFonts w:ascii="Times New Roman" w:hAnsi="Times New Roman" w:cs="Times New Roman"/>
          <w:noProof/>
          <w:sz w:val="24"/>
          <w:szCs w:val="24"/>
        </w:rPr>
        <w:t xml:space="preserve">И </w:t>
      </w:r>
      <w:r w:rsidRPr="00F311E3">
        <w:rPr>
          <w:rFonts w:ascii="Times New Roman" w:hAnsi="Times New Roman" w:cs="Times New Roman"/>
          <w:noProof/>
          <w:sz w:val="24"/>
          <w:szCs w:val="24"/>
          <w:vertAlign w:val="subscript"/>
        </w:rPr>
        <w:t xml:space="preserve">общ. кв. </w:t>
      </w:r>
      <w:r w:rsidRPr="00F311E3">
        <w:rPr>
          <w:rFonts w:ascii="Times New Roman" w:hAnsi="Times New Roman" w:cs="Times New Roman"/>
          <w:noProof/>
          <w:sz w:val="24"/>
          <w:szCs w:val="24"/>
        </w:rPr>
        <w:t xml:space="preserve"> = (Д</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:100 х К</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х В</w:t>
      </w:r>
      <w:r w:rsidRPr="00F311E3">
        <w:rPr>
          <w:rFonts w:ascii="Times New Roman" w:hAnsi="Times New Roman" w:cs="Times New Roman"/>
          <w:noProof/>
          <w:sz w:val="24"/>
          <w:szCs w:val="24"/>
          <w:vertAlign w:val="subscript"/>
        </w:rPr>
        <w:t>1</w:t>
      </w:r>
      <w:r w:rsidRPr="00F311E3">
        <w:rPr>
          <w:rFonts w:ascii="Times New Roman" w:hAnsi="Times New Roman" w:cs="Times New Roman"/>
          <w:noProof/>
          <w:sz w:val="24"/>
          <w:szCs w:val="24"/>
        </w:rPr>
        <w:t xml:space="preserve"> /100 + ...</w:t>
      </w:r>
      <w:proofErr w:type="gramEnd"/>
      <w:r w:rsidRPr="00F311E3">
        <w:rPr>
          <w:rFonts w:ascii="Times New Roman" w:hAnsi="Times New Roman" w:cs="Times New Roman"/>
          <w:noProof/>
          <w:sz w:val="24"/>
          <w:szCs w:val="24"/>
        </w:rPr>
        <w:t xml:space="preserve"> + </w:t>
      </w:r>
      <w:proofErr w:type="gramStart"/>
      <w:r w:rsidRPr="00F311E3">
        <w:rPr>
          <w:rFonts w:ascii="Times New Roman" w:hAnsi="Times New Roman" w:cs="Times New Roman"/>
          <w:noProof/>
          <w:sz w:val="24"/>
          <w:szCs w:val="24"/>
        </w:rPr>
        <w:t>Д</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:100 х К</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х В</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vertAlign w:val="subscript"/>
        </w:rPr>
        <w:t xml:space="preserve"> </w:t>
      </w:r>
      <w:r w:rsidRPr="00F311E3">
        <w:rPr>
          <w:rFonts w:ascii="Times New Roman" w:hAnsi="Times New Roman" w:cs="Times New Roman"/>
          <w:noProof/>
          <w:sz w:val="24"/>
          <w:szCs w:val="24"/>
        </w:rPr>
        <w:t>:100),</w:t>
      </w:r>
      <w:proofErr w:type="gramEnd"/>
    </w:p>
    <w:p w:rsidR="00D359DC" w:rsidRPr="00F311E3" w:rsidRDefault="00D359DC" w:rsidP="00F311E3">
      <w:pPr>
        <w:pStyle w:val="ad"/>
        <w:ind w:firstLine="709"/>
        <w:rPr>
          <w:rFonts w:ascii="Times New Roman" w:hAnsi="Times New Roman" w:cs="Times New Roman"/>
          <w:noProof/>
          <w:sz w:val="24"/>
          <w:szCs w:val="24"/>
        </w:rPr>
      </w:pPr>
      <w:r w:rsidRPr="00F311E3">
        <w:rPr>
          <w:rFonts w:ascii="Times New Roman" w:hAnsi="Times New Roman" w:cs="Times New Roman"/>
          <w:noProof/>
          <w:sz w:val="24"/>
          <w:szCs w:val="24"/>
        </w:rPr>
        <w:t>где Д</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 доля i-го корректирующего показателя в структуре фонда   стимулирования (значимость) в процентах;</w:t>
      </w:r>
    </w:p>
    <w:p w:rsidR="00D359DC" w:rsidRPr="00F311E3" w:rsidRDefault="00D359DC" w:rsidP="00F311E3">
      <w:pPr>
        <w:pStyle w:val="ad"/>
        <w:ind w:firstLine="709"/>
        <w:rPr>
          <w:rFonts w:ascii="Times New Roman" w:hAnsi="Times New Roman" w:cs="Times New Roman"/>
          <w:noProof/>
          <w:sz w:val="24"/>
          <w:szCs w:val="24"/>
        </w:rPr>
      </w:pPr>
      <w:r w:rsidRPr="00F311E3">
        <w:rPr>
          <w:rFonts w:ascii="Times New Roman" w:hAnsi="Times New Roman" w:cs="Times New Roman"/>
          <w:noProof/>
          <w:sz w:val="24"/>
          <w:szCs w:val="24"/>
        </w:rPr>
        <w:t>К</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 коэффициент напряженности  прогноза по кажому конкретному </w:t>
      </w:r>
    </w:p>
    <w:p w:rsidR="00D359DC" w:rsidRPr="00F311E3" w:rsidRDefault="00D359DC" w:rsidP="00F311E3">
      <w:pPr>
        <w:pStyle w:val="ad"/>
        <w:ind w:firstLine="709"/>
        <w:rPr>
          <w:rFonts w:ascii="Times New Roman" w:hAnsi="Times New Roman" w:cs="Times New Roman"/>
          <w:noProof/>
          <w:sz w:val="24"/>
          <w:szCs w:val="24"/>
        </w:rPr>
      </w:pPr>
      <w:r w:rsidRPr="00F311E3">
        <w:rPr>
          <w:rFonts w:ascii="Times New Roman" w:hAnsi="Times New Roman" w:cs="Times New Roman"/>
          <w:noProof/>
          <w:sz w:val="24"/>
          <w:szCs w:val="24"/>
        </w:rPr>
        <w:t xml:space="preserve">квартальному показателю, устанавливаемый в  виде соотношения между  </w:t>
      </w:r>
    </w:p>
    <w:p w:rsidR="00D359DC" w:rsidRPr="00F311E3" w:rsidRDefault="00D359DC" w:rsidP="00F311E3">
      <w:pPr>
        <w:pStyle w:val="ad"/>
        <w:ind w:firstLine="709"/>
        <w:rPr>
          <w:rFonts w:ascii="Times New Roman" w:hAnsi="Times New Roman" w:cs="Times New Roman"/>
          <w:noProof/>
          <w:sz w:val="24"/>
          <w:szCs w:val="24"/>
        </w:rPr>
      </w:pPr>
      <w:r w:rsidRPr="00F311E3">
        <w:rPr>
          <w:rFonts w:ascii="Times New Roman" w:hAnsi="Times New Roman" w:cs="Times New Roman"/>
          <w:noProof/>
          <w:sz w:val="24"/>
          <w:szCs w:val="24"/>
        </w:rPr>
        <w:t xml:space="preserve">значением показателя, утвержденным </w:t>
      </w:r>
      <w:r w:rsidRPr="00F311E3">
        <w:rPr>
          <w:rFonts w:ascii="Times New Roman" w:hAnsi="Times New Roman" w:cs="Times New Roman"/>
          <w:sz w:val="24"/>
          <w:szCs w:val="24"/>
        </w:rPr>
        <w:t>Дубенским  муниципальным  районом</w:t>
      </w:r>
      <w:r w:rsidRPr="00F311E3">
        <w:rPr>
          <w:rFonts w:ascii="Times New Roman" w:hAnsi="Times New Roman" w:cs="Times New Roman"/>
          <w:noProof/>
          <w:sz w:val="24"/>
          <w:szCs w:val="24"/>
        </w:rPr>
        <w:t>, и его значением, установленным Правительством  Республики Мордовия;</w:t>
      </w:r>
    </w:p>
    <w:p w:rsidR="00D359DC" w:rsidRPr="00F311E3" w:rsidRDefault="00D359DC" w:rsidP="00F311E3">
      <w:pPr>
        <w:pStyle w:val="ad"/>
        <w:ind w:firstLine="709"/>
        <w:rPr>
          <w:rFonts w:ascii="Times New Roman" w:hAnsi="Times New Roman" w:cs="Times New Roman"/>
          <w:sz w:val="24"/>
          <w:szCs w:val="24"/>
        </w:rPr>
      </w:pPr>
      <w:proofErr w:type="gramStart"/>
      <w:r w:rsidRPr="00F311E3">
        <w:rPr>
          <w:rFonts w:ascii="Times New Roman" w:hAnsi="Times New Roman" w:cs="Times New Roman"/>
          <w:noProof/>
          <w:sz w:val="24"/>
          <w:szCs w:val="24"/>
        </w:rPr>
        <w:t>В</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 процент выполнения  i-го корректирующего квартального показателя</w:t>
      </w:r>
      <w:hyperlink w:anchor="sub_9003" w:history="1">
        <w:r w:rsidRPr="00F311E3">
          <w:rPr>
            <w:rStyle w:val="ab"/>
            <w:rFonts w:ascii="Times New Roman" w:eastAsiaTheme="majorEastAsia" w:hAnsi="Times New Roman"/>
            <w:b w:val="0"/>
            <w:bCs/>
            <w:noProof/>
            <w:color w:val="auto"/>
            <w:sz w:val="24"/>
            <w:szCs w:val="24"/>
          </w:rPr>
          <w:t>*)</w:t>
        </w:r>
      </w:hyperlink>
      <w:r w:rsidRPr="00F311E3">
        <w:rPr>
          <w:rFonts w:ascii="Times New Roman" w:hAnsi="Times New Roman" w:cs="Times New Roman"/>
          <w:noProof/>
          <w:sz w:val="24"/>
          <w:szCs w:val="24"/>
        </w:rPr>
        <w:t>;</w:t>
      </w:r>
      <w:proofErr w:type="gramEnd"/>
    </w:p>
    <w:p w:rsidR="00D359DC" w:rsidRPr="00F311E3" w:rsidRDefault="00D359DC" w:rsidP="00F311E3">
      <w:pPr>
        <w:pStyle w:val="ad"/>
        <w:ind w:firstLine="709"/>
        <w:rPr>
          <w:rFonts w:ascii="Times New Roman" w:hAnsi="Times New Roman" w:cs="Times New Roman"/>
          <w:noProof/>
          <w:sz w:val="24"/>
          <w:szCs w:val="24"/>
        </w:rPr>
      </w:pPr>
      <w:r w:rsidRPr="00F311E3">
        <w:rPr>
          <w:rFonts w:ascii="Times New Roman" w:hAnsi="Times New Roman" w:cs="Times New Roman"/>
          <w:noProof/>
          <w:sz w:val="24"/>
          <w:szCs w:val="24"/>
          <w:lang w:val="en-US"/>
        </w:rPr>
        <w:t>i</w:t>
      </w:r>
      <w:r w:rsidRPr="00F311E3">
        <w:rPr>
          <w:rFonts w:ascii="Times New Roman" w:hAnsi="Times New Roman" w:cs="Times New Roman"/>
          <w:noProof/>
          <w:sz w:val="24"/>
          <w:szCs w:val="24"/>
        </w:rPr>
        <w:t xml:space="preserve">  - порядковый номер показателя.</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должностным лицам и муниципальным служащим не может превышать </w:t>
      </w:r>
      <w:bookmarkStart w:id="32" w:name="sub_9104"/>
      <w:r w:rsidRPr="00F311E3">
        <w:rPr>
          <w:rFonts w:ascii="Times New Roman" w:hAnsi="Times New Roman" w:cs="Times New Roman"/>
          <w:sz w:val="24"/>
          <w:szCs w:val="24"/>
        </w:rPr>
        <w:t>18 процентов дополнительно полученных собственных доходов бюджета (без учета финансовой помощи).</w:t>
      </w:r>
    </w:p>
    <w:p w:rsidR="00D359DC" w:rsidRPr="00F311E3" w:rsidRDefault="00D359DC" w:rsidP="00E61949">
      <w:pPr>
        <w:pStyle w:val="1"/>
        <w:spacing w:before="0" w:line="240" w:lineRule="auto"/>
        <w:ind w:firstLine="709"/>
        <w:rPr>
          <w:rFonts w:ascii="Times New Roman" w:hAnsi="Times New Roman" w:cs="Times New Roman"/>
          <w:b w:val="0"/>
          <w:bCs w:val="0"/>
          <w:color w:val="auto"/>
          <w:sz w:val="24"/>
          <w:szCs w:val="24"/>
        </w:rPr>
      </w:pPr>
      <w:bookmarkStart w:id="33" w:name="sub_9200"/>
      <w:bookmarkEnd w:id="32"/>
      <w:r w:rsidRPr="00F311E3">
        <w:rPr>
          <w:rFonts w:ascii="Times New Roman" w:hAnsi="Times New Roman" w:cs="Times New Roman"/>
          <w:b w:val="0"/>
          <w:bCs w:val="0"/>
          <w:color w:val="auto"/>
          <w:sz w:val="24"/>
          <w:szCs w:val="24"/>
        </w:rPr>
        <w:t>II. Основные показатели, учитываемые при установлении размеров надбавки за особые условия работы, особые условия муниципальной службы и премий по результатам работы должностным лицам  и муниципальным служащим</w:t>
      </w:r>
    </w:p>
    <w:p w:rsidR="00D359DC" w:rsidRPr="00F311E3" w:rsidRDefault="00D359DC" w:rsidP="00E61949">
      <w:pPr>
        <w:spacing w:after="0" w:line="240" w:lineRule="auto"/>
        <w:ind w:firstLine="709"/>
        <w:rPr>
          <w:rFonts w:ascii="Times New Roman" w:hAnsi="Times New Roman" w:cs="Times New Roman"/>
          <w:sz w:val="24"/>
          <w:szCs w:val="24"/>
        </w:rPr>
      </w:pPr>
      <w:bookmarkStart w:id="34" w:name="sub_9201"/>
      <w:bookmarkEnd w:id="33"/>
      <w:r w:rsidRPr="00F311E3">
        <w:rPr>
          <w:rFonts w:ascii="Times New Roman" w:hAnsi="Times New Roman" w:cs="Times New Roman"/>
          <w:sz w:val="24"/>
          <w:szCs w:val="24"/>
        </w:rPr>
        <w:t xml:space="preserve">1. Выплаты ежемесячной надбавки к должностному окладу за особые условия работы,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F311E3">
        <w:rPr>
          <w:rFonts w:ascii="Times New Roman" w:hAnsi="Times New Roman" w:cs="Times New Roman"/>
          <w:sz w:val="24"/>
          <w:szCs w:val="24"/>
        </w:rPr>
        <w:t>от</w:t>
      </w:r>
      <w:proofErr w:type="gramEnd"/>
      <w:r w:rsidRPr="00F311E3">
        <w:rPr>
          <w:rFonts w:ascii="Times New Roman" w:hAnsi="Times New Roman" w:cs="Times New Roman"/>
          <w:sz w:val="24"/>
          <w:szCs w:val="24"/>
        </w:rPr>
        <w:t xml:space="preserve"> нормальных (сложность и срочность).</w:t>
      </w:r>
    </w:p>
    <w:bookmarkEnd w:id="34"/>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Основными показателями, учитываемыми при установлении и выплате ежемесячной надбавки к должностному окладу за особые условия работы, особые условия муниципальной службы, являются:</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привлечение должностных лиц и муниципальных служащих к выполнению непредвиденных, особо важных, срочных и ответственных работ;</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выполнение должностных обязанностей в условиях особого режима и графика работы;</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выполнение должностных обязанностей вне места нахождения основного рабочего места.</w:t>
      </w:r>
    </w:p>
    <w:p w:rsidR="00D359DC" w:rsidRPr="00F311E3" w:rsidRDefault="00D359DC" w:rsidP="00E61949">
      <w:pPr>
        <w:spacing w:after="0" w:line="240" w:lineRule="auto"/>
        <w:ind w:firstLine="709"/>
        <w:rPr>
          <w:rFonts w:ascii="Times New Roman" w:hAnsi="Times New Roman" w:cs="Times New Roman"/>
          <w:sz w:val="24"/>
          <w:szCs w:val="24"/>
        </w:rPr>
      </w:pPr>
      <w:bookmarkStart w:id="35" w:name="sub_9202"/>
      <w:r w:rsidRPr="00F311E3">
        <w:rPr>
          <w:rFonts w:ascii="Times New Roman" w:hAnsi="Times New Roman" w:cs="Times New Roman"/>
          <w:sz w:val="24"/>
          <w:szCs w:val="24"/>
        </w:rPr>
        <w:t>2. Основными показателями, учитывающими конкретный вклад муниципального служащего в общие результаты работы, являются:</w:t>
      </w:r>
    </w:p>
    <w:bookmarkEnd w:id="35"/>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личный трудовой вклад в общие результаты работы и качество труда;</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компетентность должностных лиц и муниципальных служащих в принятии управленческих решений;</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инициативность и творческое отношение к выполнению своих функциональных обязанностей и поручений руководства;</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обеспечение выполнения закрепленных за ним ответственных мероприятий и полученных заданий в полном объеме и установленные сроки;</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отсутствие фактов нарушения трудовой, исполнительской дисциплины и правил внутреннего трудового распорядка.</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3. Конкретный размер выплаты должностному лицу и муниципальному служащему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 </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Выплаты из фонда стимулирования, ежеквартальных премий, производятся:</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lastRenderedPageBreak/>
        <w:t>Главе  Дубенского муниципального района - на основании распоряжения главы  Дубенского муниципального района;</w:t>
      </w:r>
    </w:p>
    <w:p w:rsidR="00D359DC" w:rsidRPr="00F311E3" w:rsidRDefault="00D359DC" w:rsidP="00E61949">
      <w:pPr>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Остальным муниципальным служащим - на  основании распоряжения представителя нанимателя (работодателем).</w:t>
      </w:r>
    </w:p>
    <w:p w:rsidR="00D359DC" w:rsidRPr="00F311E3" w:rsidRDefault="00D359DC" w:rsidP="00F311E3">
      <w:pPr>
        <w:pStyle w:val="ad"/>
        <w:ind w:firstLine="709"/>
        <w:rPr>
          <w:rFonts w:ascii="Times New Roman" w:hAnsi="Times New Roman" w:cs="Times New Roman"/>
          <w:sz w:val="24"/>
          <w:szCs w:val="24"/>
        </w:rPr>
      </w:pPr>
      <w:proofErr w:type="gramStart"/>
      <w:r w:rsidRPr="00F311E3">
        <w:rPr>
          <w:rFonts w:ascii="Times New Roman" w:hAnsi="Times New Roman" w:cs="Times New Roman"/>
          <w:noProof/>
          <w:sz w:val="24"/>
          <w:szCs w:val="24"/>
          <w:u w:val="single"/>
        </w:rPr>
        <w:t>*)</w:t>
      </w:r>
      <w:r w:rsidRPr="00F311E3">
        <w:rPr>
          <w:rFonts w:ascii="Times New Roman" w:hAnsi="Times New Roman" w:cs="Times New Roman"/>
          <w:noProof/>
          <w:sz w:val="24"/>
          <w:szCs w:val="24"/>
        </w:rPr>
        <w:t xml:space="preserve"> При перевыполнении прогноза по показателю "В</w:t>
      </w:r>
      <w:r w:rsidRPr="00F311E3">
        <w:rPr>
          <w:rFonts w:ascii="Times New Roman" w:hAnsi="Times New Roman" w:cs="Times New Roman"/>
          <w:noProof/>
          <w:sz w:val="24"/>
          <w:szCs w:val="24"/>
          <w:vertAlign w:val="subscript"/>
          <w:lang w:val="en-US"/>
        </w:rPr>
        <w:t>i</w:t>
      </w:r>
      <w:r w:rsidRPr="00F311E3">
        <w:rPr>
          <w:rFonts w:ascii="Times New Roman" w:hAnsi="Times New Roman" w:cs="Times New Roman"/>
          <w:noProof/>
          <w:sz w:val="24"/>
          <w:szCs w:val="24"/>
        </w:rPr>
        <w:t xml:space="preserve"> " свыше 110  процентов для корректировки за каждый процент превышения применяется  0,1 процента.</w:t>
      </w:r>
      <w:proofErr w:type="gramEnd"/>
    </w:p>
    <w:p w:rsidR="00D359DC" w:rsidRPr="00F311E3" w:rsidRDefault="00D359DC" w:rsidP="00F311E3">
      <w:pPr>
        <w:pStyle w:val="1"/>
        <w:spacing w:before="0" w:line="240" w:lineRule="auto"/>
        <w:ind w:firstLine="709"/>
        <w:rPr>
          <w:rFonts w:ascii="Times New Roman" w:hAnsi="Times New Roman" w:cs="Times New Roman"/>
          <w:b w:val="0"/>
          <w:bCs w:val="0"/>
          <w:color w:val="auto"/>
          <w:sz w:val="24"/>
          <w:szCs w:val="24"/>
        </w:rPr>
      </w:pPr>
    </w:p>
    <w:p w:rsidR="00D359DC" w:rsidRPr="00F311E3" w:rsidRDefault="00D359DC" w:rsidP="00F311E3">
      <w:pPr>
        <w:widowControl w:val="0"/>
        <w:spacing w:after="0" w:line="240" w:lineRule="auto"/>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СОВЕТ ДЕПУТАТОВ ДУБЕНСКОГО МУНИЦИПАЛЬНОГО РАЙОНА</w:t>
      </w:r>
    </w:p>
    <w:p w:rsidR="00D359DC" w:rsidRPr="00F311E3" w:rsidRDefault="00D359DC" w:rsidP="00F311E3">
      <w:pPr>
        <w:widowControl w:val="0"/>
        <w:spacing w:after="0" w:line="240" w:lineRule="auto"/>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РЕСПУБЛИКИ МОРДОВИЯ ШЕСТОГО СОЗЫВА</w:t>
      </w:r>
    </w:p>
    <w:p w:rsidR="00D359DC" w:rsidRPr="00F311E3" w:rsidRDefault="00D359DC" w:rsidP="00F311E3">
      <w:pPr>
        <w:widowControl w:val="0"/>
        <w:spacing w:line="240" w:lineRule="auto"/>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РЕШЕНИЕ</w:t>
      </w:r>
    </w:p>
    <w:p w:rsidR="00D359DC" w:rsidRPr="00F311E3" w:rsidRDefault="00D359DC" w:rsidP="00F311E3">
      <w:pPr>
        <w:widowControl w:val="0"/>
        <w:spacing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с</w:t>
      </w:r>
      <w:proofErr w:type="gramStart"/>
      <w:r w:rsidRPr="00F311E3">
        <w:rPr>
          <w:rFonts w:ascii="Times New Roman" w:eastAsia="Times New Roman" w:hAnsi="Times New Roman" w:cs="Times New Roman"/>
          <w:sz w:val="24"/>
          <w:szCs w:val="24"/>
        </w:rPr>
        <w:t>.Д</w:t>
      </w:r>
      <w:proofErr w:type="gramEnd"/>
      <w:r w:rsidRPr="00F311E3">
        <w:rPr>
          <w:rFonts w:ascii="Times New Roman" w:eastAsia="Times New Roman" w:hAnsi="Times New Roman" w:cs="Times New Roman"/>
          <w:sz w:val="24"/>
          <w:szCs w:val="24"/>
        </w:rPr>
        <w:t>убенки</w:t>
      </w:r>
    </w:p>
    <w:p w:rsidR="00D359DC" w:rsidRPr="00F311E3" w:rsidRDefault="00D359DC" w:rsidP="00F311E3">
      <w:pPr>
        <w:widowControl w:val="0"/>
        <w:spacing w:line="240" w:lineRule="auto"/>
        <w:jc w:val="both"/>
        <w:rPr>
          <w:rFonts w:ascii="Times New Roman" w:eastAsia="Times New Roman" w:hAnsi="Times New Roman" w:cs="Times New Roman"/>
          <w:sz w:val="24"/>
          <w:szCs w:val="24"/>
        </w:rPr>
      </w:pPr>
      <w:r w:rsidRPr="00F311E3">
        <w:rPr>
          <w:rFonts w:ascii="Times New Roman" w:hAnsi="Times New Roman" w:cs="Times New Roman"/>
          <w:sz w:val="24"/>
          <w:szCs w:val="24"/>
        </w:rPr>
        <w:t xml:space="preserve">07.11.2016            </w:t>
      </w:r>
      <w:r w:rsidRPr="00F311E3">
        <w:rPr>
          <w:rFonts w:ascii="Times New Roman" w:eastAsia="Times New Roman" w:hAnsi="Times New Roman" w:cs="Times New Roman"/>
          <w:sz w:val="24"/>
          <w:szCs w:val="24"/>
        </w:rPr>
        <w:t xml:space="preserve">                              </w:t>
      </w:r>
      <w:r w:rsidR="003B3E79">
        <w:rPr>
          <w:rFonts w:ascii="Times New Roman" w:eastAsia="Times New Roman" w:hAnsi="Times New Roman" w:cs="Times New Roman"/>
          <w:sz w:val="24"/>
          <w:szCs w:val="24"/>
        </w:rPr>
        <w:t xml:space="preserve">                           </w:t>
      </w:r>
      <w:r w:rsidRPr="00F311E3">
        <w:rPr>
          <w:rFonts w:ascii="Times New Roman" w:eastAsia="Times New Roman" w:hAnsi="Times New Roman" w:cs="Times New Roman"/>
          <w:sz w:val="24"/>
          <w:szCs w:val="24"/>
        </w:rPr>
        <w:t xml:space="preserve">                                               </w:t>
      </w:r>
      <w:r w:rsidRPr="00F311E3">
        <w:rPr>
          <w:rFonts w:ascii="Times New Roman" w:hAnsi="Times New Roman" w:cs="Times New Roman"/>
          <w:sz w:val="24"/>
          <w:szCs w:val="24"/>
        </w:rPr>
        <w:t xml:space="preserve">        </w:t>
      </w:r>
      <w:r w:rsidRPr="00F311E3">
        <w:rPr>
          <w:rFonts w:ascii="Times New Roman" w:eastAsia="Times New Roman" w:hAnsi="Times New Roman" w:cs="Times New Roman"/>
          <w:sz w:val="24"/>
          <w:szCs w:val="24"/>
        </w:rPr>
        <w:t xml:space="preserve">    №24</w:t>
      </w:r>
    </w:p>
    <w:p w:rsidR="00D359DC" w:rsidRPr="00F311E3" w:rsidRDefault="00D359DC" w:rsidP="00F311E3">
      <w:pPr>
        <w:pStyle w:val="af"/>
        <w:widowControl w:val="0"/>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 xml:space="preserve">Об утверждении Положения о порядке предоставления отпусков </w:t>
      </w:r>
    </w:p>
    <w:p w:rsidR="00D359DC" w:rsidRPr="00F311E3" w:rsidRDefault="00D359DC" w:rsidP="00F311E3">
      <w:pPr>
        <w:pStyle w:val="af"/>
        <w:widowControl w:val="0"/>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главе Дубенского муниципального района</w:t>
      </w:r>
    </w:p>
    <w:p w:rsidR="00D359DC" w:rsidRPr="00F311E3" w:rsidRDefault="00D359DC" w:rsidP="00F311E3">
      <w:pPr>
        <w:pStyle w:val="af"/>
        <w:widowControl w:val="0"/>
        <w:jc w:val="center"/>
        <w:rPr>
          <w:rFonts w:ascii="Times New Roman" w:hAnsi="Times New Roman" w:cs="Times New Roman"/>
          <w:sz w:val="24"/>
          <w:szCs w:val="24"/>
        </w:rPr>
      </w:pPr>
    </w:p>
    <w:p w:rsidR="00D359DC" w:rsidRPr="00F311E3" w:rsidRDefault="00D359DC" w:rsidP="00E61949">
      <w:pPr>
        <w:widowControl w:val="0"/>
        <w:spacing w:after="0" w:line="240" w:lineRule="auto"/>
        <w:ind w:firstLine="708"/>
        <w:jc w:val="both"/>
        <w:rPr>
          <w:rFonts w:ascii="Times New Roman" w:hAnsi="Times New Roman" w:cs="Times New Roman"/>
          <w:sz w:val="24"/>
          <w:szCs w:val="24"/>
        </w:rPr>
      </w:pPr>
      <w:r w:rsidRPr="00F311E3">
        <w:rPr>
          <w:rFonts w:ascii="Times New Roman" w:hAnsi="Times New Roman" w:cs="Times New Roman"/>
          <w:sz w:val="24"/>
          <w:szCs w:val="24"/>
        </w:rPr>
        <w:t>В соответствии со статьей 115 Трудового кодекса Российской Федерации и пунктом 2 части 1 статьи 3 Закона Республики Мордовия от 15 июня 2010 года №47-3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Совет депутатов Дубенского муниципального района решил:</w:t>
      </w:r>
    </w:p>
    <w:p w:rsidR="00D359DC" w:rsidRPr="00F311E3" w:rsidRDefault="00D359DC" w:rsidP="00E61949">
      <w:pPr>
        <w:pStyle w:val="a7"/>
        <w:widowControl w:val="0"/>
        <w:numPr>
          <w:ilvl w:val="0"/>
          <w:numId w:val="3"/>
        </w:numPr>
        <w:spacing w:after="0" w:line="240" w:lineRule="auto"/>
        <w:ind w:left="0" w:firstLine="708"/>
        <w:jc w:val="both"/>
        <w:rPr>
          <w:rFonts w:ascii="Times New Roman" w:hAnsi="Times New Roman"/>
          <w:sz w:val="24"/>
          <w:szCs w:val="24"/>
        </w:rPr>
      </w:pPr>
      <w:r w:rsidRPr="00F311E3">
        <w:rPr>
          <w:rFonts w:ascii="Times New Roman" w:hAnsi="Times New Roman"/>
          <w:sz w:val="24"/>
          <w:szCs w:val="24"/>
        </w:rPr>
        <w:t>Утвердить Положение о порядке предоставления отпусков главе Дубенского муниципального района (прилагается).</w:t>
      </w:r>
    </w:p>
    <w:p w:rsidR="00D359DC" w:rsidRPr="00F311E3" w:rsidRDefault="00D359DC" w:rsidP="00E61949">
      <w:pPr>
        <w:pStyle w:val="a7"/>
        <w:widowControl w:val="0"/>
        <w:numPr>
          <w:ilvl w:val="0"/>
          <w:numId w:val="3"/>
        </w:numPr>
        <w:tabs>
          <w:tab w:val="left" w:pos="1134"/>
        </w:tabs>
        <w:spacing w:after="0" w:line="240" w:lineRule="auto"/>
        <w:ind w:left="0" w:firstLine="708"/>
        <w:jc w:val="both"/>
        <w:rPr>
          <w:rFonts w:ascii="Times New Roman" w:hAnsi="Times New Roman"/>
          <w:sz w:val="24"/>
          <w:szCs w:val="24"/>
        </w:rPr>
      </w:pPr>
      <w:r w:rsidRPr="00F311E3">
        <w:rPr>
          <w:rFonts w:ascii="Times New Roman" w:hAnsi="Times New Roman"/>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359DC" w:rsidRPr="00F311E3" w:rsidRDefault="00D359DC" w:rsidP="00F311E3">
      <w:pPr>
        <w:pStyle w:val="a7"/>
        <w:widowControl w:val="0"/>
        <w:numPr>
          <w:ilvl w:val="0"/>
          <w:numId w:val="3"/>
        </w:numPr>
        <w:tabs>
          <w:tab w:val="left" w:pos="1134"/>
        </w:tabs>
        <w:spacing w:line="240" w:lineRule="auto"/>
        <w:ind w:left="0" w:firstLine="708"/>
        <w:jc w:val="both"/>
        <w:rPr>
          <w:rFonts w:ascii="Times New Roman" w:hAnsi="Times New Roman"/>
          <w:sz w:val="24"/>
          <w:szCs w:val="24"/>
        </w:rPr>
      </w:pPr>
      <w:r w:rsidRPr="00F311E3">
        <w:rPr>
          <w:rFonts w:ascii="Times New Roman" w:hAnsi="Times New Roman"/>
          <w:sz w:val="24"/>
          <w:szCs w:val="24"/>
        </w:rPr>
        <w:t xml:space="preserve"> Настоящее решение вступает в силу со дня его подписания. </w:t>
      </w:r>
    </w:p>
    <w:p w:rsidR="00D359DC" w:rsidRPr="00F311E3" w:rsidRDefault="00D359DC" w:rsidP="00F311E3">
      <w:pPr>
        <w:pStyle w:val="a7"/>
        <w:widowControl w:val="0"/>
        <w:tabs>
          <w:tab w:val="left" w:pos="1134"/>
        </w:tabs>
        <w:spacing w:line="240" w:lineRule="auto"/>
        <w:ind w:left="708"/>
        <w:jc w:val="both"/>
        <w:rPr>
          <w:rFonts w:ascii="Times New Roman" w:hAnsi="Times New Roman"/>
          <w:sz w:val="24"/>
          <w:szCs w:val="24"/>
        </w:rPr>
      </w:pPr>
      <w:r w:rsidRPr="00F311E3">
        <w:rPr>
          <w:rFonts w:ascii="Times New Roman" w:hAnsi="Times New Roman"/>
          <w:sz w:val="24"/>
          <w:szCs w:val="24"/>
        </w:rPr>
        <w:t xml:space="preserve"> </w:t>
      </w:r>
    </w:p>
    <w:tbl>
      <w:tblPr>
        <w:tblW w:w="9940" w:type="dxa"/>
        <w:tblInd w:w="108" w:type="dxa"/>
        <w:tblLook w:val="04A0"/>
      </w:tblPr>
      <w:tblGrid>
        <w:gridCol w:w="4962"/>
        <w:gridCol w:w="4978"/>
      </w:tblGrid>
      <w:tr w:rsidR="00D359DC" w:rsidRPr="00F311E3" w:rsidTr="00F311E3">
        <w:trPr>
          <w:trHeight w:val="882"/>
        </w:trPr>
        <w:tc>
          <w:tcPr>
            <w:tcW w:w="4962" w:type="dxa"/>
          </w:tcPr>
          <w:p w:rsidR="00D359DC" w:rsidRPr="00F311E3" w:rsidRDefault="00D359DC" w:rsidP="00F311E3">
            <w:pPr>
              <w:pStyle w:val="af"/>
              <w:widowControl w:val="0"/>
              <w:rPr>
                <w:rFonts w:ascii="Times New Roman" w:hAnsi="Times New Roman" w:cs="Times New Roman"/>
                <w:sz w:val="24"/>
                <w:szCs w:val="24"/>
              </w:rPr>
            </w:pPr>
            <w:r w:rsidRPr="00F311E3">
              <w:rPr>
                <w:rFonts w:ascii="Times New Roman" w:hAnsi="Times New Roman" w:cs="Times New Roman"/>
                <w:sz w:val="24"/>
                <w:szCs w:val="24"/>
              </w:rPr>
              <w:t>Глава Дубенского муниципального района                     Э.А.Спиридонов</w:t>
            </w:r>
          </w:p>
        </w:tc>
        <w:tc>
          <w:tcPr>
            <w:tcW w:w="4978" w:type="dxa"/>
          </w:tcPr>
          <w:p w:rsidR="00D359DC" w:rsidRPr="00F311E3" w:rsidRDefault="00D359DC" w:rsidP="00F311E3">
            <w:pPr>
              <w:pStyle w:val="af"/>
              <w:widowControl w:val="0"/>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w:t>
            </w:r>
          </w:p>
          <w:p w:rsidR="00D359DC" w:rsidRPr="00F311E3" w:rsidRDefault="00D359DC" w:rsidP="00F311E3">
            <w:pPr>
              <w:pStyle w:val="af"/>
              <w:widowControl w:val="0"/>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p>
        </w:tc>
      </w:tr>
      <w:tr w:rsidR="00D359DC" w:rsidRPr="00F311E3" w:rsidTr="00F311E3">
        <w:trPr>
          <w:trHeight w:val="323"/>
        </w:trPr>
        <w:tc>
          <w:tcPr>
            <w:tcW w:w="4962" w:type="dxa"/>
          </w:tcPr>
          <w:p w:rsidR="00D359DC" w:rsidRPr="00F311E3" w:rsidRDefault="00D359DC" w:rsidP="00F311E3">
            <w:pPr>
              <w:pStyle w:val="af"/>
              <w:widowControl w:val="0"/>
              <w:rPr>
                <w:rFonts w:ascii="Times New Roman" w:hAnsi="Times New Roman" w:cs="Times New Roman"/>
                <w:sz w:val="24"/>
                <w:szCs w:val="24"/>
              </w:rPr>
            </w:pPr>
          </w:p>
        </w:tc>
        <w:tc>
          <w:tcPr>
            <w:tcW w:w="4978" w:type="dxa"/>
          </w:tcPr>
          <w:p w:rsidR="00D359DC" w:rsidRPr="00F311E3" w:rsidRDefault="00D359DC" w:rsidP="00E61949">
            <w:pPr>
              <w:pStyle w:val="af"/>
              <w:widowControl w:val="0"/>
              <w:rPr>
                <w:rFonts w:ascii="Times New Roman" w:hAnsi="Times New Roman" w:cs="Times New Roman"/>
                <w:sz w:val="24"/>
                <w:szCs w:val="24"/>
              </w:rPr>
            </w:pPr>
            <w:r w:rsidRPr="00F311E3">
              <w:rPr>
                <w:rFonts w:ascii="Times New Roman" w:hAnsi="Times New Roman" w:cs="Times New Roman"/>
                <w:sz w:val="24"/>
                <w:szCs w:val="24"/>
              </w:rPr>
              <w:t xml:space="preserve"> А. И. Сайгачев</w:t>
            </w:r>
          </w:p>
        </w:tc>
      </w:tr>
    </w:tbl>
    <w:p w:rsidR="00D359DC" w:rsidRPr="00F311E3" w:rsidRDefault="00D359DC" w:rsidP="00F311E3">
      <w:pPr>
        <w:widowControl w:val="0"/>
        <w:autoSpaceDE w:val="0"/>
        <w:autoSpaceDN w:val="0"/>
        <w:adjustRightInd w:val="0"/>
        <w:spacing w:after="0" w:line="240" w:lineRule="auto"/>
        <w:rPr>
          <w:rFonts w:ascii="Times New Roman" w:hAnsi="Times New Roman" w:cs="Times New Roman"/>
          <w:sz w:val="24"/>
          <w:szCs w:val="24"/>
        </w:rPr>
      </w:pPr>
    </w:p>
    <w:p w:rsidR="00D359DC" w:rsidRPr="00F311E3" w:rsidRDefault="00D359DC" w:rsidP="00F311E3">
      <w:pPr>
        <w:widowControl w:val="0"/>
        <w:autoSpaceDE w:val="0"/>
        <w:autoSpaceDN w:val="0"/>
        <w:adjustRightInd w:val="0"/>
        <w:spacing w:after="0" w:line="240" w:lineRule="auto"/>
        <w:ind w:left="6379"/>
        <w:rPr>
          <w:rFonts w:ascii="Times New Roman" w:hAnsi="Times New Roman" w:cs="Times New Roman"/>
          <w:sz w:val="24"/>
          <w:szCs w:val="24"/>
        </w:rPr>
      </w:pPr>
      <w:r w:rsidRPr="00F311E3">
        <w:rPr>
          <w:rFonts w:ascii="Times New Roman" w:hAnsi="Times New Roman" w:cs="Times New Roman"/>
          <w:sz w:val="24"/>
          <w:szCs w:val="24"/>
        </w:rPr>
        <w:t xml:space="preserve">Утверждено </w:t>
      </w:r>
    </w:p>
    <w:p w:rsidR="00D359DC" w:rsidRPr="00F311E3" w:rsidRDefault="00D359DC" w:rsidP="00F311E3">
      <w:pPr>
        <w:widowControl w:val="0"/>
        <w:autoSpaceDE w:val="0"/>
        <w:autoSpaceDN w:val="0"/>
        <w:adjustRightInd w:val="0"/>
        <w:spacing w:after="0" w:line="240" w:lineRule="auto"/>
        <w:ind w:left="6379"/>
        <w:rPr>
          <w:rFonts w:ascii="Times New Roman" w:hAnsi="Times New Roman" w:cs="Times New Roman"/>
          <w:sz w:val="24"/>
          <w:szCs w:val="24"/>
        </w:rPr>
      </w:pPr>
      <w:r w:rsidRPr="00F311E3">
        <w:rPr>
          <w:rFonts w:ascii="Times New Roman" w:hAnsi="Times New Roman" w:cs="Times New Roman"/>
          <w:sz w:val="24"/>
          <w:szCs w:val="24"/>
        </w:rPr>
        <w:t>Решением   Совета  депутатов Дубенского</w:t>
      </w:r>
    </w:p>
    <w:p w:rsidR="00D359DC" w:rsidRPr="00F311E3" w:rsidRDefault="00D359DC" w:rsidP="00F311E3">
      <w:pPr>
        <w:widowControl w:val="0"/>
        <w:autoSpaceDE w:val="0"/>
        <w:autoSpaceDN w:val="0"/>
        <w:adjustRightInd w:val="0"/>
        <w:spacing w:after="0" w:line="240" w:lineRule="auto"/>
        <w:ind w:left="6379"/>
        <w:rPr>
          <w:rFonts w:ascii="Times New Roman" w:hAnsi="Times New Roman" w:cs="Times New Roman"/>
          <w:sz w:val="24"/>
          <w:szCs w:val="24"/>
        </w:rPr>
      </w:pPr>
      <w:r w:rsidRPr="00F311E3">
        <w:rPr>
          <w:rFonts w:ascii="Times New Roman" w:hAnsi="Times New Roman" w:cs="Times New Roman"/>
          <w:sz w:val="24"/>
          <w:szCs w:val="24"/>
        </w:rPr>
        <w:t>муниципального района</w:t>
      </w:r>
    </w:p>
    <w:p w:rsidR="00D359DC" w:rsidRPr="00F311E3" w:rsidRDefault="00D359DC" w:rsidP="00F311E3">
      <w:pPr>
        <w:widowControl w:val="0"/>
        <w:autoSpaceDE w:val="0"/>
        <w:autoSpaceDN w:val="0"/>
        <w:adjustRightInd w:val="0"/>
        <w:spacing w:after="0" w:line="240" w:lineRule="auto"/>
        <w:ind w:firstLine="6379"/>
        <w:rPr>
          <w:rFonts w:ascii="Times New Roman" w:hAnsi="Times New Roman" w:cs="Times New Roman"/>
          <w:sz w:val="24"/>
          <w:szCs w:val="24"/>
        </w:rPr>
      </w:pPr>
      <w:r w:rsidRPr="00F311E3">
        <w:rPr>
          <w:rFonts w:ascii="Times New Roman" w:hAnsi="Times New Roman" w:cs="Times New Roman"/>
          <w:sz w:val="24"/>
          <w:szCs w:val="24"/>
        </w:rPr>
        <w:t xml:space="preserve"> от 07.11.2016  №24</w:t>
      </w:r>
    </w:p>
    <w:p w:rsidR="00D359DC" w:rsidRPr="00F311E3" w:rsidRDefault="00D359DC" w:rsidP="00F311E3">
      <w:pPr>
        <w:widowControl w:val="0"/>
        <w:autoSpaceDE w:val="0"/>
        <w:autoSpaceDN w:val="0"/>
        <w:adjustRightInd w:val="0"/>
        <w:spacing w:after="0" w:line="240" w:lineRule="auto"/>
        <w:ind w:firstLine="6379"/>
        <w:rPr>
          <w:rFonts w:ascii="Times New Roman" w:hAnsi="Times New Roman" w:cs="Times New Roman"/>
          <w:sz w:val="24"/>
          <w:szCs w:val="24"/>
        </w:rPr>
      </w:pPr>
    </w:p>
    <w:p w:rsidR="00D359DC" w:rsidRPr="00F311E3" w:rsidRDefault="00D359DC" w:rsidP="00F311E3">
      <w:pPr>
        <w:widowControl w:val="0"/>
        <w:autoSpaceDE w:val="0"/>
        <w:autoSpaceDN w:val="0"/>
        <w:adjustRightInd w:val="0"/>
        <w:spacing w:after="0" w:line="240" w:lineRule="auto"/>
        <w:ind w:left="426" w:hanging="142"/>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 xml:space="preserve">Положение </w:t>
      </w:r>
    </w:p>
    <w:p w:rsidR="00D359DC" w:rsidRPr="00F311E3" w:rsidRDefault="00D359DC" w:rsidP="00F311E3">
      <w:pPr>
        <w:widowControl w:val="0"/>
        <w:autoSpaceDE w:val="0"/>
        <w:autoSpaceDN w:val="0"/>
        <w:adjustRightInd w:val="0"/>
        <w:spacing w:after="0" w:line="240" w:lineRule="auto"/>
        <w:ind w:left="426" w:hanging="142"/>
        <w:jc w:val="center"/>
        <w:rPr>
          <w:rFonts w:ascii="Times New Roman" w:eastAsia="Times New Roman" w:hAnsi="Times New Roman" w:cs="Times New Roman"/>
          <w:b/>
          <w:sz w:val="24"/>
          <w:szCs w:val="24"/>
        </w:rPr>
      </w:pPr>
      <w:r w:rsidRPr="00F311E3">
        <w:rPr>
          <w:rFonts w:ascii="Times New Roman" w:eastAsia="Times New Roman" w:hAnsi="Times New Roman" w:cs="Times New Roman"/>
          <w:b/>
          <w:sz w:val="24"/>
          <w:szCs w:val="24"/>
        </w:rPr>
        <w:t xml:space="preserve">о порядке предоставления отпусков </w:t>
      </w:r>
    </w:p>
    <w:p w:rsidR="00D359DC" w:rsidRPr="00F311E3" w:rsidRDefault="00D359DC" w:rsidP="00F311E3">
      <w:pPr>
        <w:widowControl w:val="0"/>
        <w:autoSpaceDE w:val="0"/>
        <w:autoSpaceDN w:val="0"/>
        <w:adjustRightInd w:val="0"/>
        <w:spacing w:after="0" w:line="240" w:lineRule="auto"/>
        <w:ind w:left="426" w:hanging="142"/>
        <w:jc w:val="center"/>
        <w:rPr>
          <w:rFonts w:ascii="Times New Roman" w:hAnsi="Times New Roman" w:cs="Times New Roman"/>
          <w:b/>
          <w:sz w:val="24"/>
          <w:szCs w:val="24"/>
        </w:rPr>
      </w:pPr>
      <w:r w:rsidRPr="00F311E3">
        <w:rPr>
          <w:rFonts w:ascii="Times New Roman" w:eastAsia="Times New Roman" w:hAnsi="Times New Roman" w:cs="Times New Roman"/>
          <w:b/>
          <w:sz w:val="24"/>
          <w:szCs w:val="24"/>
        </w:rPr>
        <w:t>главе Дубенского муниципального района</w:t>
      </w:r>
      <w:r w:rsidRPr="00F311E3">
        <w:rPr>
          <w:rFonts w:ascii="Times New Roman" w:hAnsi="Times New Roman" w:cs="Times New Roman"/>
          <w:b/>
          <w:sz w:val="24"/>
          <w:szCs w:val="24"/>
        </w:rPr>
        <w:t xml:space="preserve">. </w:t>
      </w:r>
    </w:p>
    <w:p w:rsidR="00D359DC" w:rsidRPr="00F311E3" w:rsidRDefault="00D359DC" w:rsidP="00F311E3">
      <w:pPr>
        <w:widowControl w:val="0"/>
        <w:autoSpaceDE w:val="0"/>
        <w:autoSpaceDN w:val="0"/>
        <w:adjustRightInd w:val="0"/>
        <w:spacing w:after="0" w:line="240" w:lineRule="auto"/>
        <w:ind w:left="426" w:hanging="142"/>
        <w:jc w:val="center"/>
        <w:rPr>
          <w:rFonts w:ascii="Times New Roman" w:hAnsi="Times New Roman" w:cs="Times New Roman"/>
          <w:sz w:val="24"/>
          <w:szCs w:val="24"/>
        </w:rPr>
      </w:pPr>
    </w:p>
    <w:p w:rsidR="00D359DC" w:rsidRPr="00F311E3" w:rsidRDefault="00D359DC" w:rsidP="00F311E3">
      <w:pPr>
        <w:widowControl w:val="0"/>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I. Общие положения</w:t>
      </w:r>
    </w:p>
    <w:p w:rsidR="00D359DC" w:rsidRPr="00F311E3" w:rsidRDefault="00D359DC" w:rsidP="00E61949">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hAnsi="Times New Roman" w:cs="Times New Roman"/>
          <w:sz w:val="24"/>
          <w:szCs w:val="24"/>
        </w:rPr>
        <w:t xml:space="preserve">1. Настоящее Положение разработано в соответствии с Трудовым кодексом Российской Федерации, Законом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w:t>
      </w:r>
      <w:r w:rsidRPr="00F311E3">
        <w:rPr>
          <w:rFonts w:ascii="Times New Roman" w:hAnsi="Times New Roman" w:cs="Times New Roman"/>
          <w:sz w:val="24"/>
          <w:szCs w:val="24"/>
        </w:rPr>
        <w:lastRenderedPageBreak/>
        <w:t>Мордовия».</w:t>
      </w:r>
    </w:p>
    <w:p w:rsidR="00D359DC" w:rsidRPr="00F311E3" w:rsidRDefault="00D359DC" w:rsidP="00E61949">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1.2. Настоящее Положение распространяется на выборное должностное лицо местного самоуправления Дубенского муниципального района Республики Мордовия – Главу Дубенского муниципального района (далее – должностное лицо).</w:t>
      </w:r>
    </w:p>
    <w:p w:rsidR="00D359DC" w:rsidRPr="00F311E3" w:rsidRDefault="00D359DC" w:rsidP="00E61949">
      <w:pPr>
        <w:widowControl w:val="0"/>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II. Ежегодный оплачиваемый отпуск должностного лица</w:t>
      </w:r>
    </w:p>
    <w:p w:rsidR="00D359DC" w:rsidRPr="00F311E3" w:rsidRDefault="00D359DC" w:rsidP="00E61949">
      <w:pPr>
        <w:widowControl w:val="0"/>
        <w:tabs>
          <w:tab w:val="left" w:pos="840"/>
          <w:tab w:val="left" w:pos="6300"/>
        </w:tabs>
        <w:spacing w:after="0" w:line="240" w:lineRule="auto"/>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ab/>
        <w:t>2. Должностному лицу предоставляется ежегодный оплачиваемый отпуск (далее – отпуск) с сохранением замещаемой должности и среднего денежного содержания.</w:t>
      </w:r>
    </w:p>
    <w:p w:rsidR="00D359DC" w:rsidRPr="00F311E3" w:rsidRDefault="00D359DC" w:rsidP="00E61949">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 xml:space="preserve">2.1.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рабочий день. </w:t>
      </w:r>
    </w:p>
    <w:p w:rsidR="00D359DC" w:rsidRPr="00F311E3" w:rsidRDefault="00D359DC" w:rsidP="00E61949">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 xml:space="preserve">2.2. Ежегодный основной оплачиваемый отпуск предоставляется должностному лицу продолжительностью 28 календарных дней. </w:t>
      </w:r>
    </w:p>
    <w:p w:rsidR="00D359DC" w:rsidRPr="00F311E3" w:rsidRDefault="00D359DC" w:rsidP="00E61949">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2.3. Е</w:t>
      </w:r>
      <w:r w:rsidRPr="00F311E3">
        <w:rPr>
          <w:rFonts w:ascii="Times New Roman" w:eastAsia="Calibri" w:hAnsi="Times New Roman" w:cs="Times New Roman"/>
          <w:sz w:val="24"/>
          <w:szCs w:val="24"/>
        </w:rPr>
        <w:t xml:space="preserve">жегодный дополнительный оплачиваемый отпуск </w:t>
      </w:r>
      <w:r w:rsidRPr="00F311E3">
        <w:rPr>
          <w:rFonts w:ascii="Times New Roman" w:eastAsia="Times New Roman" w:hAnsi="Times New Roman" w:cs="Times New Roman"/>
          <w:sz w:val="24"/>
          <w:szCs w:val="24"/>
        </w:rPr>
        <w:t xml:space="preserve">за ненормированный  рабочий день </w:t>
      </w:r>
      <w:r w:rsidRPr="00F311E3">
        <w:rPr>
          <w:rFonts w:ascii="Times New Roman" w:eastAsia="Calibri" w:hAnsi="Times New Roman" w:cs="Times New Roman"/>
          <w:sz w:val="24"/>
          <w:szCs w:val="24"/>
        </w:rPr>
        <w:t>предоставляется  должностному лицу продолжительностью 17 календарных дней.</w:t>
      </w:r>
    </w:p>
    <w:p w:rsidR="00D359DC" w:rsidRPr="00F311E3" w:rsidRDefault="00D359DC" w:rsidP="00E61949">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 xml:space="preserve">2.4. При исчислении общей продолжительности отпуска ежегодный дополнительный оплачиваемый отпуск </w:t>
      </w:r>
      <w:r w:rsidRPr="00F311E3">
        <w:rPr>
          <w:rFonts w:ascii="Times New Roman" w:eastAsia="Calibri" w:hAnsi="Times New Roman" w:cs="Times New Roman"/>
          <w:sz w:val="24"/>
          <w:szCs w:val="24"/>
        </w:rPr>
        <w:t>за ненормированный рабочий день</w:t>
      </w:r>
      <w:r w:rsidRPr="00F311E3">
        <w:rPr>
          <w:rFonts w:ascii="Times New Roman" w:eastAsia="Times New Roman" w:hAnsi="Times New Roman" w:cs="Times New Roman"/>
          <w:sz w:val="24"/>
          <w:szCs w:val="24"/>
        </w:rPr>
        <w:t xml:space="preserve"> суммируется с ежегодным основным оплачиваемым отпуском. Общая продолжительность ежегодного основного оплачиваемого отпуска и ежегодного дополнительного оплачиваемого отпуска </w:t>
      </w:r>
      <w:r w:rsidRPr="00F311E3">
        <w:rPr>
          <w:rFonts w:ascii="Times New Roman" w:eastAsia="Calibri" w:hAnsi="Times New Roman" w:cs="Times New Roman"/>
          <w:sz w:val="24"/>
          <w:szCs w:val="24"/>
        </w:rPr>
        <w:t xml:space="preserve">за ненормированный рабочий день </w:t>
      </w:r>
      <w:r w:rsidRPr="00F311E3">
        <w:rPr>
          <w:rFonts w:ascii="Times New Roman" w:eastAsia="Times New Roman" w:hAnsi="Times New Roman" w:cs="Times New Roman"/>
          <w:sz w:val="24"/>
          <w:szCs w:val="24"/>
        </w:rPr>
        <w:t>для должностного лица не может превышать 45 календарных дней.</w:t>
      </w:r>
    </w:p>
    <w:p w:rsidR="00D359DC" w:rsidRPr="00F311E3" w:rsidRDefault="00D359DC" w:rsidP="00F311E3">
      <w:pPr>
        <w:widowControl w:val="0"/>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lang w:val="en-US"/>
        </w:rPr>
        <w:t>III</w:t>
      </w:r>
      <w:r w:rsidRPr="00F311E3">
        <w:rPr>
          <w:rFonts w:ascii="Times New Roman" w:eastAsia="Times New Roman" w:hAnsi="Times New Roman" w:cs="Times New Roman"/>
          <w:sz w:val="24"/>
          <w:szCs w:val="24"/>
        </w:rPr>
        <w:t>. Финансовое обеспечение</w:t>
      </w:r>
    </w:p>
    <w:p w:rsidR="00D359DC" w:rsidRPr="00F311E3" w:rsidRDefault="00D359DC" w:rsidP="00F311E3">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3.1. Ежегодный основной оплачиваемый отпуск и ежегодный дополнительный оплачиваемые отпуск за ненормированный служебный день предоставляются должностному лицу за счет средств фонда оплаты труда, предусмотренного на содержание органов местного самоуправления.</w:t>
      </w:r>
    </w:p>
    <w:p w:rsidR="00D359DC" w:rsidRPr="00F311E3" w:rsidRDefault="00D359DC" w:rsidP="00F311E3">
      <w:pPr>
        <w:widowControl w:val="0"/>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IV. Порядок предоставления отпуска</w:t>
      </w:r>
    </w:p>
    <w:p w:rsidR="00D359DC" w:rsidRPr="00F311E3" w:rsidRDefault="00D359DC" w:rsidP="00F311E3">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4.1. Отпуск должен предоставляться должностному лицу ежегодно.</w:t>
      </w:r>
    </w:p>
    <w:p w:rsidR="00D359DC" w:rsidRPr="00F311E3" w:rsidRDefault="00D359DC" w:rsidP="00F311E3">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4.2. Право на использование отпуска за первый год работы возникает у должностного лица по истечении шести месяцев его непрерывной работы со дня избрания на данную должность.</w:t>
      </w:r>
    </w:p>
    <w:p w:rsidR="00D359DC" w:rsidRPr="00F311E3" w:rsidRDefault="00D359DC" w:rsidP="00F311E3">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4.3.Отпуск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должностным лицом.</w:t>
      </w:r>
    </w:p>
    <w:p w:rsidR="00D359DC" w:rsidRPr="00F311E3" w:rsidRDefault="00D359DC" w:rsidP="00F311E3">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 xml:space="preserve">4.4. Очередность предоставления отпусков определяется ежегодно в соответствии с графиком отпусков администрации Дубенского муниципального района, утверждаемым должностным лицом с учетом мнения выборного органа первичной профсоюзной организации не </w:t>
      </w:r>
      <w:proofErr w:type="gramStart"/>
      <w:r w:rsidRPr="00F311E3">
        <w:rPr>
          <w:rFonts w:ascii="Times New Roman" w:eastAsia="Times New Roman" w:hAnsi="Times New Roman" w:cs="Times New Roman"/>
          <w:sz w:val="24"/>
          <w:szCs w:val="24"/>
        </w:rPr>
        <w:t>позднее</w:t>
      </w:r>
      <w:proofErr w:type="gramEnd"/>
      <w:r w:rsidRPr="00F311E3">
        <w:rPr>
          <w:rFonts w:ascii="Times New Roman" w:eastAsia="Times New Roman" w:hAnsi="Times New Roman" w:cs="Times New Roman"/>
          <w:sz w:val="24"/>
          <w:szCs w:val="24"/>
        </w:rPr>
        <w:t xml:space="preserve"> чем за две недели до наступления календарного года в порядке, установленном статьей 372 Трудового кодекса Российской Федерации для принятия локальных нормативных актов.</w:t>
      </w:r>
    </w:p>
    <w:p w:rsidR="00D359DC" w:rsidRPr="00F311E3" w:rsidRDefault="00D359DC" w:rsidP="00F311E3">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4.5.  Предоставление отпуска оформляется распоряжением Главы Дубенского муниципального района.</w:t>
      </w:r>
    </w:p>
    <w:p w:rsidR="00D359DC" w:rsidRPr="00F311E3" w:rsidRDefault="00D359DC" w:rsidP="00F311E3">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4.6. О времени начала отпуска должностное лицо должно быть извещено работником кадровой службы под роспись не позднее, чем за две недели до его начала.</w:t>
      </w:r>
    </w:p>
    <w:p w:rsidR="00D359DC" w:rsidRPr="00F311E3" w:rsidRDefault="00D359DC" w:rsidP="00F311E3">
      <w:pPr>
        <w:widowControl w:val="0"/>
        <w:spacing w:after="0" w:line="240" w:lineRule="auto"/>
        <w:ind w:firstLine="708"/>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 xml:space="preserve">4.7. </w:t>
      </w:r>
      <w:bookmarkStart w:id="36" w:name="sub_1250001"/>
      <w:r w:rsidRPr="00F311E3">
        <w:rPr>
          <w:rFonts w:ascii="Times New Roman" w:eastAsia="Times New Roman" w:hAnsi="Times New Roman" w:cs="Times New Roman"/>
          <w:sz w:val="24"/>
          <w:szCs w:val="24"/>
        </w:rPr>
        <w:t>Отпуск может быть разделен на части. При этом хотя бы одна из частей этого отпуска должна быть не менее 14 календарных дней.</w:t>
      </w:r>
    </w:p>
    <w:p w:rsidR="00D359DC" w:rsidRPr="00F311E3" w:rsidRDefault="00D359DC" w:rsidP="00F311E3">
      <w:pPr>
        <w:widowControl w:val="0"/>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V. Замена отпуска денежной компенсацией</w:t>
      </w:r>
    </w:p>
    <w:p w:rsidR="00D359DC" w:rsidRPr="00F311E3" w:rsidRDefault="00D359DC" w:rsidP="00F311E3">
      <w:pPr>
        <w:widowControl w:val="0"/>
        <w:spacing w:after="0" w:line="240" w:lineRule="auto"/>
        <w:ind w:firstLine="709"/>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 xml:space="preserve">5.1. </w:t>
      </w:r>
      <w:bookmarkStart w:id="37" w:name="sub_1261"/>
      <w:bookmarkEnd w:id="36"/>
      <w:r w:rsidRPr="00F311E3">
        <w:rPr>
          <w:rFonts w:ascii="Times New Roman" w:eastAsia="Times New Roman" w:hAnsi="Times New Roman" w:cs="Times New Roman"/>
          <w:sz w:val="24"/>
          <w:szCs w:val="24"/>
        </w:rPr>
        <w:t>Часть отпуска, превышающая 28 календарных дней, по письменному заявлению работника может быть заменена денежной компенсацией.</w:t>
      </w:r>
    </w:p>
    <w:p w:rsidR="00D359DC" w:rsidRPr="00F311E3" w:rsidRDefault="00D359DC" w:rsidP="00F311E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38" w:name="sub_12602"/>
      <w:bookmarkEnd w:id="37"/>
      <w:r w:rsidRPr="00F311E3">
        <w:rPr>
          <w:rFonts w:ascii="Times New Roman" w:eastAsia="Times New Roman" w:hAnsi="Times New Roman" w:cs="Times New Roman"/>
          <w:sz w:val="24"/>
          <w:szCs w:val="24"/>
        </w:rPr>
        <w:t>5.2. При суммировании отпусков или перенесении отпуска на следующий рабочий год денежной компенсацией могут быть заменены часть каждого отпуска, превышающая 28 календарных дней, или любое количество дней из этой части.</w:t>
      </w:r>
      <w:bookmarkStart w:id="39" w:name="sub_1262"/>
      <w:bookmarkEnd w:id="38"/>
    </w:p>
    <w:bookmarkEnd w:id="39"/>
    <w:p w:rsidR="00D359DC" w:rsidRPr="00F311E3" w:rsidRDefault="00D359DC" w:rsidP="00F311E3">
      <w:pPr>
        <w:widowControl w:val="0"/>
        <w:spacing w:after="0" w:line="240" w:lineRule="auto"/>
        <w:jc w:val="center"/>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lastRenderedPageBreak/>
        <w:t>V</w:t>
      </w:r>
      <w:r w:rsidRPr="00F311E3">
        <w:rPr>
          <w:rFonts w:ascii="Times New Roman" w:eastAsia="Times New Roman" w:hAnsi="Times New Roman" w:cs="Times New Roman"/>
          <w:sz w:val="24"/>
          <w:szCs w:val="24"/>
          <w:lang w:val="en-US"/>
        </w:rPr>
        <w:t>I</w:t>
      </w:r>
      <w:r w:rsidRPr="00F311E3">
        <w:rPr>
          <w:rFonts w:ascii="Times New Roman" w:eastAsia="Times New Roman" w:hAnsi="Times New Roman" w:cs="Times New Roman"/>
          <w:sz w:val="24"/>
          <w:szCs w:val="24"/>
        </w:rPr>
        <w:t>. Предоставление иных отпусков</w:t>
      </w:r>
    </w:p>
    <w:p w:rsidR="00D359DC" w:rsidRPr="00F311E3" w:rsidRDefault="00D359DC" w:rsidP="00F311E3">
      <w:pPr>
        <w:widowControl w:val="0"/>
        <w:spacing w:after="0" w:line="240" w:lineRule="auto"/>
        <w:ind w:firstLine="709"/>
        <w:jc w:val="both"/>
        <w:rPr>
          <w:rFonts w:ascii="Times New Roman" w:eastAsiaTheme="minorHAnsi" w:hAnsi="Times New Roman" w:cs="Times New Roman"/>
          <w:sz w:val="24"/>
          <w:szCs w:val="24"/>
          <w:lang w:eastAsia="en-US"/>
        </w:rPr>
      </w:pPr>
      <w:bookmarkStart w:id="40" w:name="sub_12801"/>
      <w:r w:rsidRPr="00F311E3">
        <w:rPr>
          <w:rFonts w:ascii="Times New Roman" w:eastAsia="Times New Roman" w:hAnsi="Times New Roman" w:cs="Times New Roman"/>
          <w:sz w:val="24"/>
          <w:szCs w:val="24"/>
        </w:rPr>
        <w:t xml:space="preserve">6.1. Должностному лицу могут быть представлены иные дополнительные отпуска </w:t>
      </w:r>
      <w:r w:rsidRPr="00F311E3">
        <w:rPr>
          <w:rFonts w:ascii="Times New Roman" w:hAnsi="Times New Roman" w:cs="Times New Roman"/>
          <w:sz w:val="24"/>
          <w:szCs w:val="24"/>
        </w:rPr>
        <w:t xml:space="preserve">с сохранением среднего заработка, а также отпуск без сохранения заработной платы, отпуск по беременности и родам, отпуск по уходу за ребенком продолжительностью и в порядке, </w:t>
      </w:r>
      <w:proofErr w:type="gramStart"/>
      <w:r w:rsidRPr="00F311E3">
        <w:rPr>
          <w:rFonts w:ascii="Times New Roman" w:hAnsi="Times New Roman" w:cs="Times New Roman"/>
          <w:sz w:val="24"/>
          <w:szCs w:val="24"/>
        </w:rPr>
        <w:t>предусмотренных</w:t>
      </w:r>
      <w:proofErr w:type="gramEnd"/>
      <w:r w:rsidRPr="00F311E3">
        <w:rPr>
          <w:rFonts w:ascii="Times New Roman" w:hAnsi="Times New Roman" w:cs="Times New Roman"/>
          <w:sz w:val="24"/>
          <w:szCs w:val="24"/>
        </w:rPr>
        <w:t xml:space="preserve"> Трудовым кодексом Российской Федерации, иными федеральными законами, законами Республики Мордовия.</w:t>
      </w:r>
    </w:p>
    <w:p w:rsidR="00D359DC" w:rsidRPr="00F311E3" w:rsidRDefault="00D359DC" w:rsidP="00F311E3">
      <w:pPr>
        <w:widowControl w:val="0"/>
        <w:spacing w:after="0" w:line="240" w:lineRule="auto"/>
        <w:jc w:val="center"/>
        <w:rPr>
          <w:rFonts w:ascii="Times New Roman" w:eastAsia="Times New Roman" w:hAnsi="Times New Roman" w:cs="Times New Roman"/>
          <w:sz w:val="24"/>
          <w:szCs w:val="24"/>
        </w:rPr>
      </w:pPr>
      <w:bookmarkStart w:id="41" w:name="sub_12827"/>
      <w:bookmarkEnd w:id="40"/>
      <w:r w:rsidRPr="00F311E3">
        <w:rPr>
          <w:rFonts w:ascii="Times New Roman" w:eastAsia="Times New Roman" w:hAnsi="Times New Roman" w:cs="Times New Roman"/>
          <w:sz w:val="24"/>
          <w:szCs w:val="24"/>
        </w:rPr>
        <w:t>V</w:t>
      </w:r>
      <w:r w:rsidRPr="00F311E3">
        <w:rPr>
          <w:rFonts w:ascii="Times New Roman" w:eastAsia="Times New Roman" w:hAnsi="Times New Roman" w:cs="Times New Roman"/>
          <w:sz w:val="24"/>
          <w:szCs w:val="24"/>
          <w:lang w:val="en-US"/>
        </w:rPr>
        <w:t>II</w:t>
      </w:r>
      <w:r w:rsidRPr="00F311E3">
        <w:rPr>
          <w:rFonts w:ascii="Times New Roman" w:eastAsia="Times New Roman" w:hAnsi="Times New Roman" w:cs="Times New Roman"/>
          <w:sz w:val="24"/>
          <w:szCs w:val="24"/>
        </w:rPr>
        <w:t>. Заключительные положения</w:t>
      </w:r>
    </w:p>
    <w:p w:rsidR="00D359DC" w:rsidRPr="00F311E3" w:rsidRDefault="00D359DC" w:rsidP="00F311E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 xml:space="preserve">7.1.Должностному лицу в связи с прекращением полномочий главы Дубенского муниципального района представляется реализация права на отпуск в порядке, предусмотренном </w:t>
      </w:r>
      <w:r w:rsidRPr="00F311E3">
        <w:rPr>
          <w:rFonts w:ascii="Times New Roman" w:hAnsi="Times New Roman" w:cs="Times New Roman"/>
          <w:sz w:val="24"/>
          <w:szCs w:val="24"/>
        </w:rPr>
        <w:t>Трудовым кодексом Российской Федерации</w:t>
      </w:r>
      <w:r w:rsidRPr="00F311E3">
        <w:rPr>
          <w:rFonts w:ascii="Times New Roman" w:eastAsia="Times New Roman" w:hAnsi="Times New Roman" w:cs="Times New Roman"/>
          <w:sz w:val="24"/>
          <w:szCs w:val="24"/>
        </w:rPr>
        <w:t>.</w:t>
      </w:r>
    </w:p>
    <w:p w:rsidR="00D359DC" w:rsidRDefault="00D359DC" w:rsidP="00F311E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311E3">
        <w:rPr>
          <w:rFonts w:ascii="Times New Roman" w:eastAsia="Times New Roman" w:hAnsi="Times New Roman" w:cs="Times New Roman"/>
          <w:sz w:val="24"/>
          <w:szCs w:val="24"/>
        </w:rPr>
        <w:t>7.2. Иные вопросы предоставления отпусков должностному лицу, неурегулированные настоящим Положением, регулируется в соответствии с трудовым законодательством.</w:t>
      </w:r>
      <w:bookmarkEnd w:id="41"/>
    </w:p>
    <w:p w:rsidR="00DD69E9" w:rsidRDefault="00DD69E9" w:rsidP="00F311E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D69E9" w:rsidRPr="00DD69E9" w:rsidRDefault="00DD69E9" w:rsidP="00DD69E9">
      <w:pPr>
        <w:spacing w:after="0"/>
        <w:jc w:val="center"/>
        <w:rPr>
          <w:rFonts w:ascii="Times New Roman" w:hAnsi="Times New Roman" w:cs="Times New Roman"/>
          <w:b/>
          <w:sz w:val="24"/>
          <w:szCs w:val="24"/>
        </w:rPr>
      </w:pPr>
      <w:r w:rsidRPr="00DD69E9">
        <w:rPr>
          <w:rFonts w:ascii="Times New Roman" w:hAnsi="Times New Roman" w:cs="Times New Roman"/>
          <w:b/>
          <w:sz w:val="24"/>
          <w:szCs w:val="24"/>
        </w:rPr>
        <w:t>Уведомление.</w:t>
      </w:r>
    </w:p>
    <w:p w:rsidR="00DD69E9" w:rsidRPr="00DD69E9" w:rsidRDefault="00DD69E9" w:rsidP="00DD69E9">
      <w:pPr>
        <w:spacing w:after="0"/>
        <w:jc w:val="both"/>
        <w:rPr>
          <w:rFonts w:ascii="Times New Roman" w:hAnsi="Times New Roman" w:cs="Times New Roman"/>
          <w:sz w:val="24"/>
          <w:szCs w:val="24"/>
        </w:rPr>
      </w:pPr>
      <w:r w:rsidRPr="00DD69E9">
        <w:rPr>
          <w:rFonts w:ascii="Times New Roman" w:hAnsi="Times New Roman" w:cs="Times New Roman"/>
          <w:sz w:val="24"/>
          <w:szCs w:val="24"/>
        </w:rPr>
        <w:t xml:space="preserve">07.11.2016 г. </w:t>
      </w:r>
    </w:p>
    <w:p w:rsidR="00DD69E9" w:rsidRPr="00DD69E9" w:rsidRDefault="00DD69E9" w:rsidP="00DD69E9">
      <w:pPr>
        <w:spacing w:after="0"/>
        <w:jc w:val="both"/>
        <w:rPr>
          <w:rFonts w:ascii="Times New Roman" w:hAnsi="Times New Roman" w:cs="Times New Roman"/>
          <w:sz w:val="24"/>
          <w:szCs w:val="24"/>
        </w:rPr>
      </w:pPr>
    </w:p>
    <w:p w:rsidR="00DD69E9" w:rsidRPr="00DD69E9" w:rsidRDefault="00DD69E9" w:rsidP="00DD69E9">
      <w:pPr>
        <w:spacing w:after="0"/>
        <w:jc w:val="both"/>
        <w:rPr>
          <w:rFonts w:ascii="Times New Roman" w:hAnsi="Times New Roman" w:cs="Times New Roman"/>
          <w:b/>
          <w:sz w:val="24"/>
          <w:szCs w:val="24"/>
        </w:rPr>
      </w:pPr>
      <w:r w:rsidRPr="00DD69E9">
        <w:rPr>
          <w:rFonts w:ascii="Times New Roman" w:hAnsi="Times New Roman" w:cs="Times New Roman"/>
          <w:sz w:val="24"/>
          <w:szCs w:val="24"/>
        </w:rPr>
        <w:t xml:space="preserve">   </w:t>
      </w:r>
      <w:r w:rsidRPr="00DD69E9">
        <w:rPr>
          <w:rFonts w:ascii="Times New Roman" w:hAnsi="Times New Roman" w:cs="Times New Roman"/>
          <w:b/>
          <w:sz w:val="24"/>
          <w:szCs w:val="24"/>
        </w:rPr>
        <w:t>Администрация Дубенского муниципального района Республики Мордовия сообщает о возможном предоставлении в аренду сроком на 20 лет земельного участка, расположенного по адресу: Республика Мордовия, Дубенский район, с. Ливадка, площадью 401 кв.м., из земель населенных пунктов с видом разрешенного использования «для ведения личного подсобного хозяйства», кадастровым номером 13:06:0107002:272.</w:t>
      </w:r>
    </w:p>
    <w:p w:rsidR="00DD69E9" w:rsidRPr="00DD69E9" w:rsidRDefault="00DD69E9" w:rsidP="00DD69E9">
      <w:pPr>
        <w:spacing w:after="0"/>
        <w:jc w:val="both"/>
        <w:rPr>
          <w:rFonts w:ascii="Times New Roman" w:hAnsi="Times New Roman" w:cs="Times New Roman"/>
          <w:sz w:val="24"/>
          <w:szCs w:val="24"/>
        </w:rPr>
      </w:pPr>
    </w:p>
    <w:p w:rsidR="00DD69E9" w:rsidRPr="00DD69E9" w:rsidRDefault="00DD69E9" w:rsidP="00DD69E9">
      <w:pPr>
        <w:spacing w:after="0"/>
        <w:jc w:val="both"/>
        <w:rPr>
          <w:rFonts w:ascii="Times New Roman" w:hAnsi="Times New Roman" w:cs="Times New Roman"/>
          <w:sz w:val="24"/>
          <w:szCs w:val="24"/>
        </w:rPr>
      </w:pPr>
      <w:r w:rsidRPr="00DD69E9">
        <w:rPr>
          <w:rFonts w:ascii="Times New Roman" w:hAnsi="Times New Roman" w:cs="Times New Roman"/>
          <w:sz w:val="24"/>
          <w:szCs w:val="24"/>
        </w:rPr>
        <w:t>Администрация Дубенского муниципального района Республики Мордовия сообщает о возможном предоставлении в аренду сроком на 20 лет земельного участка, расположенного по адресу: Республика Мордовия, Дубенский район, с. Ливадка, площадью 401 кв.м., из земель населенных пунктов с видом разрешенного использования «для ведения личного подсобного хозяйства», кадастровый номер 13:06:0107002:272.</w:t>
      </w:r>
    </w:p>
    <w:p w:rsidR="00DD69E9" w:rsidRPr="00DD69E9" w:rsidRDefault="00DD69E9" w:rsidP="00DD69E9">
      <w:pPr>
        <w:spacing w:after="0"/>
        <w:jc w:val="both"/>
        <w:rPr>
          <w:rFonts w:ascii="Times New Roman" w:hAnsi="Times New Roman" w:cs="Times New Roman"/>
          <w:sz w:val="24"/>
          <w:szCs w:val="24"/>
        </w:rPr>
      </w:pPr>
      <w:r w:rsidRPr="00DD69E9">
        <w:rPr>
          <w:rFonts w:ascii="Times New Roman" w:hAnsi="Times New Roman" w:cs="Times New Roman"/>
          <w:sz w:val="24"/>
          <w:szCs w:val="24"/>
        </w:rPr>
        <w:t xml:space="preserve">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DD69E9">
        <w:rPr>
          <w:rFonts w:ascii="Times New Roman" w:hAnsi="Times New Roman" w:cs="Times New Roman"/>
          <w:sz w:val="24"/>
          <w:szCs w:val="24"/>
        </w:rPr>
        <w:t>и</w:t>
      </w:r>
      <w:proofErr w:type="gramEnd"/>
      <w:r w:rsidRPr="00DD69E9">
        <w:rPr>
          <w:rFonts w:ascii="Times New Roman" w:hAnsi="Times New Roman" w:cs="Times New Roman"/>
          <w:sz w:val="24"/>
          <w:szCs w:val="24"/>
        </w:rPr>
        <w:t xml:space="preserve"> 30 календарных дней с момента опубликования извещения (с 08.11.2016 г. по 08.12.2016 г.) по адресу: Республика Мордовия, Дубенский район, с</w:t>
      </w:r>
      <w:proofErr w:type="gramStart"/>
      <w:r w:rsidRPr="00DD69E9">
        <w:rPr>
          <w:rFonts w:ascii="Times New Roman" w:hAnsi="Times New Roman" w:cs="Times New Roman"/>
          <w:sz w:val="24"/>
          <w:szCs w:val="24"/>
        </w:rPr>
        <w:t>.Д</w:t>
      </w:r>
      <w:proofErr w:type="gramEnd"/>
      <w:r w:rsidRPr="00DD69E9">
        <w:rPr>
          <w:rFonts w:ascii="Times New Roman" w:hAnsi="Times New Roman" w:cs="Times New Roman"/>
          <w:sz w:val="24"/>
          <w:szCs w:val="24"/>
        </w:rPr>
        <w:t>убенки, ул. Денисова, д.4.</w:t>
      </w:r>
    </w:p>
    <w:p w:rsidR="00DD69E9" w:rsidRPr="00DD69E9" w:rsidRDefault="00DD69E9" w:rsidP="00DD69E9">
      <w:pPr>
        <w:spacing w:after="0"/>
        <w:jc w:val="both"/>
        <w:rPr>
          <w:rFonts w:ascii="Times New Roman" w:hAnsi="Times New Roman" w:cs="Times New Roman"/>
          <w:sz w:val="24"/>
          <w:szCs w:val="24"/>
        </w:rPr>
      </w:pPr>
      <w:r w:rsidRPr="00DD69E9">
        <w:rPr>
          <w:rFonts w:ascii="Times New Roman" w:hAnsi="Times New Roman" w:cs="Times New Roman"/>
          <w:sz w:val="24"/>
          <w:szCs w:val="24"/>
        </w:rPr>
        <w:t xml:space="preserve">    Способ подачи заявлени</w:t>
      </w:r>
      <w:proofErr w:type="gramStart"/>
      <w:r w:rsidRPr="00DD69E9">
        <w:rPr>
          <w:rFonts w:ascii="Times New Roman" w:hAnsi="Times New Roman" w:cs="Times New Roman"/>
          <w:sz w:val="24"/>
          <w:szCs w:val="24"/>
        </w:rPr>
        <w:t>я-</w:t>
      </w:r>
      <w:proofErr w:type="gramEnd"/>
      <w:r w:rsidRPr="00DD69E9">
        <w:rPr>
          <w:rFonts w:ascii="Times New Roman" w:hAnsi="Times New Roman" w:cs="Times New Roman"/>
          <w:sz w:val="24"/>
          <w:szCs w:val="24"/>
        </w:rPr>
        <w:t xml:space="preserve"> письменно, лично, либо через своих представителей.</w:t>
      </w:r>
    </w:p>
    <w:p w:rsidR="00DD69E9" w:rsidRPr="00F311E3" w:rsidRDefault="00DD69E9" w:rsidP="00DD69E9">
      <w:pPr>
        <w:spacing w:after="0"/>
        <w:jc w:val="both"/>
        <w:rPr>
          <w:rFonts w:ascii="Times New Roman" w:hAnsi="Times New Roman" w:cs="Times New Roman"/>
          <w:sz w:val="24"/>
          <w:szCs w:val="24"/>
        </w:rPr>
      </w:pPr>
      <w:r w:rsidRPr="00DD69E9">
        <w:rPr>
          <w:rFonts w:ascii="Times New Roman" w:hAnsi="Times New Roman" w:cs="Times New Roman"/>
          <w:sz w:val="24"/>
          <w:szCs w:val="24"/>
        </w:rPr>
        <w:t>Подана одна заявка.</w:t>
      </w:r>
    </w:p>
    <w:p w:rsidR="00D359DC" w:rsidRPr="00E61949" w:rsidRDefault="00D359DC" w:rsidP="00F311E3">
      <w:pPr>
        <w:pStyle w:val="3"/>
        <w:spacing w:line="240" w:lineRule="auto"/>
        <w:jc w:val="center"/>
        <w:rPr>
          <w:rFonts w:ascii="Times New Roman" w:hAnsi="Times New Roman" w:cs="Times New Roman"/>
          <w:color w:val="auto"/>
          <w:sz w:val="24"/>
          <w:szCs w:val="24"/>
        </w:rPr>
      </w:pPr>
      <w:r w:rsidRPr="00E61949">
        <w:rPr>
          <w:rFonts w:ascii="Times New Roman" w:hAnsi="Times New Roman" w:cs="Times New Roman"/>
          <w:color w:val="auto"/>
          <w:sz w:val="24"/>
          <w:szCs w:val="24"/>
        </w:rPr>
        <w:t>СОВЕТ ДЕПУТАТОВ ДУБЕНСКОГО МУНИЦИПАЛЬНОГО РАЙОНА</w:t>
      </w:r>
    </w:p>
    <w:p w:rsidR="00D359DC" w:rsidRPr="00F311E3" w:rsidRDefault="00D359DC" w:rsidP="00F311E3">
      <w:pPr>
        <w:spacing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РЕСПУБЛИКИ  МОРДОВИЯ  ШЕСТОГО СОЗЫВА</w:t>
      </w:r>
    </w:p>
    <w:p w:rsidR="00D359DC" w:rsidRPr="003B3E79" w:rsidRDefault="00D359DC" w:rsidP="00F311E3">
      <w:pPr>
        <w:pStyle w:val="a8"/>
        <w:rPr>
          <w:b/>
          <w:sz w:val="24"/>
          <w:szCs w:val="24"/>
        </w:rPr>
      </w:pPr>
      <w:r w:rsidRPr="003B3E79">
        <w:rPr>
          <w:b/>
          <w:sz w:val="24"/>
          <w:szCs w:val="24"/>
        </w:rPr>
        <w:t>РЕШЕНИЕ</w:t>
      </w:r>
    </w:p>
    <w:p w:rsidR="00D359DC" w:rsidRPr="00F311E3" w:rsidRDefault="00D359DC" w:rsidP="00F311E3">
      <w:pPr>
        <w:pStyle w:val="a8"/>
        <w:rPr>
          <w:b/>
          <w:sz w:val="24"/>
          <w:szCs w:val="24"/>
        </w:rPr>
      </w:pPr>
    </w:p>
    <w:p w:rsidR="00D359DC" w:rsidRPr="00F311E3" w:rsidRDefault="00D359DC" w:rsidP="00F311E3">
      <w:pPr>
        <w:pStyle w:val="a8"/>
        <w:rPr>
          <w:b/>
          <w:sz w:val="24"/>
          <w:szCs w:val="24"/>
        </w:rPr>
      </w:pPr>
      <w:r w:rsidRPr="00F311E3">
        <w:rPr>
          <w:b/>
          <w:sz w:val="24"/>
          <w:szCs w:val="24"/>
        </w:rPr>
        <w:t>с. Дубенки</w:t>
      </w:r>
    </w:p>
    <w:p w:rsidR="00D359DC" w:rsidRPr="00F311E3" w:rsidRDefault="00D359DC" w:rsidP="00F311E3">
      <w:pPr>
        <w:pStyle w:val="a8"/>
        <w:jc w:val="left"/>
        <w:rPr>
          <w:sz w:val="24"/>
          <w:szCs w:val="24"/>
        </w:rPr>
      </w:pPr>
    </w:p>
    <w:p w:rsidR="00D359DC" w:rsidRPr="00F311E3" w:rsidRDefault="00D359DC" w:rsidP="00F311E3">
      <w:pPr>
        <w:pStyle w:val="ConsPlusNormal"/>
        <w:jc w:val="both"/>
        <w:rPr>
          <w:rFonts w:ascii="Times New Roman" w:hAnsi="Times New Roman" w:cs="Times New Roman"/>
          <w:sz w:val="24"/>
          <w:szCs w:val="24"/>
        </w:rPr>
      </w:pPr>
      <w:r w:rsidRPr="00F311E3">
        <w:rPr>
          <w:rFonts w:ascii="Times New Roman" w:hAnsi="Times New Roman" w:cs="Times New Roman"/>
          <w:sz w:val="24"/>
          <w:szCs w:val="24"/>
        </w:rPr>
        <w:t xml:space="preserve">           07.11.2016                                                                   </w:t>
      </w:r>
      <w:r w:rsidR="00E61949">
        <w:rPr>
          <w:rFonts w:ascii="Times New Roman" w:hAnsi="Times New Roman" w:cs="Times New Roman"/>
          <w:sz w:val="24"/>
          <w:szCs w:val="24"/>
        </w:rPr>
        <w:t xml:space="preserve">                                  </w:t>
      </w:r>
      <w:r w:rsidRPr="00F311E3">
        <w:rPr>
          <w:rFonts w:ascii="Times New Roman" w:hAnsi="Times New Roman" w:cs="Times New Roman"/>
          <w:sz w:val="24"/>
          <w:szCs w:val="24"/>
        </w:rPr>
        <w:t xml:space="preserve">        №  25         </w:t>
      </w:r>
    </w:p>
    <w:p w:rsidR="00D359DC" w:rsidRPr="00F311E3" w:rsidRDefault="00D359DC" w:rsidP="00F311E3">
      <w:pPr>
        <w:pStyle w:val="ConsPlusNormal"/>
        <w:jc w:val="both"/>
        <w:rPr>
          <w:rFonts w:ascii="Times New Roman" w:hAnsi="Times New Roman" w:cs="Times New Roman"/>
          <w:sz w:val="24"/>
          <w:szCs w:val="24"/>
        </w:rPr>
      </w:pPr>
      <w:r w:rsidRPr="00F311E3">
        <w:rPr>
          <w:rFonts w:ascii="Times New Roman" w:hAnsi="Times New Roman" w:cs="Times New Roman"/>
          <w:sz w:val="24"/>
          <w:szCs w:val="24"/>
        </w:rPr>
        <w:t xml:space="preserve">                                                           </w:t>
      </w:r>
    </w:p>
    <w:p w:rsidR="00D359DC" w:rsidRPr="00F311E3" w:rsidRDefault="00D359DC" w:rsidP="00F311E3">
      <w:pPr>
        <w:pStyle w:val="ConsPlusNormal"/>
        <w:ind w:firstLine="360"/>
        <w:jc w:val="center"/>
        <w:rPr>
          <w:rFonts w:ascii="Times New Roman" w:hAnsi="Times New Roman" w:cs="Times New Roman"/>
          <w:sz w:val="24"/>
          <w:szCs w:val="24"/>
        </w:rPr>
      </w:pPr>
      <w:r w:rsidRPr="00F311E3">
        <w:rPr>
          <w:rFonts w:ascii="Times New Roman" w:hAnsi="Times New Roman" w:cs="Times New Roman"/>
          <w:sz w:val="24"/>
          <w:szCs w:val="24"/>
        </w:rPr>
        <w:t xml:space="preserve"> О внесении изменений в  Решение Совета депутатов Дубенского муниципального района от  28.12.2015 г. № 216  «О  районном бюджете Дубенского муниципального района на 2016 год» </w:t>
      </w:r>
    </w:p>
    <w:p w:rsidR="00D359DC" w:rsidRPr="00F311E3" w:rsidRDefault="00D359DC" w:rsidP="00F311E3">
      <w:pPr>
        <w:spacing w:line="240" w:lineRule="auto"/>
        <w:jc w:val="both"/>
        <w:rPr>
          <w:rFonts w:ascii="Times New Roman" w:hAnsi="Times New Roman" w:cs="Times New Roman"/>
          <w:b/>
          <w:sz w:val="24"/>
          <w:szCs w:val="24"/>
        </w:rPr>
      </w:pPr>
      <w:r w:rsidRPr="00F311E3">
        <w:rPr>
          <w:rFonts w:ascii="Times New Roman" w:hAnsi="Times New Roman" w:cs="Times New Roman"/>
          <w:b/>
          <w:sz w:val="24"/>
          <w:szCs w:val="24"/>
        </w:rPr>
        <w:lastRenderedPageBreak/>
        <w:t xml:space="preserve">        Статья 1. </w:t>
      </w:r>
      <w:proofErr w:type="gramStart"/>
      <w:r w:rsidRPr="00F311E3">
        <w:rPr>
          <w:rFonts w:ascii="Times New Roman" w:hAnsi="Times New Roman" w:cs="Times New Roman"/>
          <w:sz w:val="24"/>
          <w:szCs w:val="24"/>
        </w:rPr>
        <w:t>Внести в Решение сессии Совета депутатов Дубенского муниципального района от 28 декабря 2015 года № 216 «О районном бюджете Дубенского муниципального района на 2016 год», (Информационный бюллетень, 30 декабря 2015 года  №  25(111), 19 февраля 2016 года №3(114), 27 апреля 2016 года №8(119), 28 июня 2016 года № 13(124), 25 июля 2016 года № 14(125), 16 августа 2016 года</w:t>
      </w:r>
      <w:proofErr w:type="gramEnd"/>
      <w:r w:rsidRPr="00F311E3">
        <w:rPr>
          <w:rFonts w:ascii="Times New Roman" w:hAnsi="Times New Roman" w:cs="Times New Roman"/>
          <w:sz w:val="24"/>
          <w:szCs w:val="24"/>
        </w:rPr>
        <w:t xml:space="preserve"> №</w:t>
      </w:r>
      <w:proofErr w:type="gramStart"/>
      <w:r w:rsidRPr="00F311E3">
        <w:rPr>
          <w:rFonts w:ascii="Times New Roman" w:hAnsi="Times New Roman" w:cs="Times New Roman"/>
          <w:sz w:val="24"/>
          <w:szCs w:val="24"/>
        </w:rPr>
        <w:t>17(128)) следующие изменения:</w:t>
      </w:r>
      <w:proofErr w:type="gramEnd"/>
    </w:p>
    <w:p w:rsidR="00D359DC" w:rsidRPr="00F311E3" w:rsidRDefault="00D359DC" w:rsidP="003B3E79">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w:t>
      </w:r>
      <w:r w:rsidRPr="00F311E3">
        <w:rPr>
          <w:rFonts w:ascii="Times New Roman" w:hAnsi="Times New Roman" w:cs="Times New Roman"/>
          <w:b/>
          <w:sz w:val="24"/>
          <w:szCs w:val="24"/>
        </w:rPr>
        <w:t xml:space="preserve"> 1.</w:t>
      </w:r>
      <w:r w:rsidRPr="00F311E3">
        <w:rPr>
          <w:rFonts w:ascii="Times New Roman" w:hAnsi="Times New Roman" w:cs="Times New Roman"/>
          <w:sz w:val="24"/>
          <w:szCs w:val="24"/>
        </w:rPr>
        <w:t xml:space="preserve">  Статью  1 изложить в следующей редакции:</w:t>
      </w:r>
    </w:p>
    <w:p w:rsidR="00D359DC" w:rsidRPr="00F311E3" w:rsidRDefault="00D359DC" w:rsidP="003B3E79">
      <w:pPr>
        <w:autoSpaceDE w:val="0"/>
        <w:autoSpaceDN w:val="0"/>
        <w:adjustRightInd w:val="0"/>
        <w:spacing w:after="0" w:line="240" w:lineRule="auto"/>
        <w:ind w:firstLine="540"/>
        <w:jc w:val="both"/>
        <w:rPr>
          <w:rFonts w:ascii="Times New Roman" w:hAnsi="Times New Roman" w:cs="Times New Roman"/>
          <w:bCs/>
          <w:sz w:val="24"/>
          <w:szCs w:val="24"/>
        </w:rPr>
      </w:pPr>
      <w:r w:rsidRPr="00F311E3">
        <w:rPr>
          <w:rFonts w:ascii="Times New Roman" w:hAnsi="Times New Roman" w:cs="Times New Roman"/>
          <w:sz w:val="24"/>
          <w:szCs w:val="24"/>
        </w:rPr>
        <w:t xml:space="preserve">«1. </w:t>
      </w:r>
      <w:proofErr w:type="gramStart"/>
      <w:r w:rsidRPr="00F311E3">
        <w:rPr>
          <w:rFonts w:ascii="Times New Roman" w:hAnsi="Times New Roman" w:cs="Times New Roman"/>
          <w:sz w:val="24"/>
          <w:szCs w:val="24"/>
        </w:rPr>
        <w:t xml:space="preserve">Утвердить районный бюджет Дубенского муниципального района   (далее - районный бюджет) на 2016 год по доходам в сумме 244808,2 тыс. рублей и по расходам в сумме 251391,7 тыс. рублей, с превышением расходов над доходами в сумме 6583,5 тыс. рублей, исходя из уровня инфляции, не превышающего </w:t>
      </w:r>
      <w:r w:rsidRPr="00F311E3">
        <w:rPr>
          <w:rFonts w:ascii="Times New Roman" w:hAnsi="Times New Roman" w:cs="Times New Roman"/>
          <w:bCs/>
          <w:sz w:val="24"/>
          <w:szCs w:val="24"/>
        </w:rPr>
        <w:t>7,7 процента (декабрь 2016 года к декабрю 2015 года).</w:t>
      </w:r>
      <w:proofErr w:type="gramEnd"/>
    </w:p>
    <w:p w:rsidR="00D359DC" w:rsidRPr="00F311E3" w:rsidRDefault="00D359DC" w:rsidP="00E61949">
      <w:pPr>
        <w:pStyle w:val="ConsNonformat"/>
        <w:ind w:right="0"/>
        <w:jc w:val="both"/>
        <w:rPr>
          <w:rFonts w:ascii="Times New Roman" w:hAnsi="Times New Roman" w:cs="Times New Roman"/>
          <w:bCs/>
        </w:rPr>
      </w:pPr>
      <w:r w:rsidRPr="00F311E3">
        <w:rPr>
          <w:rFonts w:ascii="Times New Roman" w:hAnsi="Times New Roman" w:cs="Times New Roman"/>
          <w:bCs/>
        </w:rPr>
        <w:t xml:space="preserve">           </w:t>
      </w:r>
      <w:r w:rsidRPr="00F311E3">
        <w:rPr>
          <w:rFonts w:ascii="Times New Roman" w:hAnsi="Times New Roman" w:cs="Times New Roman"/>
          <w:b/>
        </w:rPr>
        <w:t>2.</w:t>
      </w:r>
      <w:r w:rsidRPr="00F311E3">
        <w:rPr>
          <w:rFonts w:ascii="Times New Roman" w:hAnsi="Times New Roman" w:cs="Times New Roman"/>
        </w:rPr>
        <w:t xml:space="preserve"> </w:t>
      </w:r>
      <w:r w:rsidRPr="00F311E3">
        <w:rPr>
          <w:rFonts w:ascii="Times New Roman" w:hAnsi="Times New Roman" w:cs="Times New Roman"/>
          <w:bCs/>
        </w:rPr>
        <w:t>Приложение 4 изложить в следующей редакции:</w:t>
      </w:r>
    </w:p>
    <w:tbl>
      <w:tblPr>
        <w:tblW w:w="10140" w:type="dxa"/>
        <w:tblInd w:w="-432" w:type="dxa"/>
        <w:tblLook w:val="0000"/>
      </w:tblPr>
      <w:tblGrid>
        <w:gridCol w:w="2200"/>
        <w:gridCol w:w="6260"/>
        <w:gridCol w:w="1680"/>
      </w:tblGrid>
      <w:tr w:rsidR="00D359DC" w:rsidRPr="00F311E3" w:rsidTr="00F311E3">
        <w:trPr>
          <w:trHeight w:val="255"/>
        </w:trPr>
        <w:tc>
          <w:tcPr>
            <w:tcW w:w="10140" w:type="dxa"/>
            <w:gridSpan w:val="3"/>
            <w:tcBorders>
              <w:top w:val="nil"/>
              <w:left w:val="nil"/>
              <w:bottom w:val="nil"/>
              <w:right w:val="nil"/>
            </w:tcBorders>
            <w:shd w:val="clear" w:color="auto" w:fill="auto"/>
            <w:noWrap/>
          </w:tcPr>
          <w:p w:rsidR="00D359DC" w:rsidRPr="00F311E3" w:rsidRDefault="00D359DC" w:rsidP="00E6194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«Приложение  4</w:t>
            </w:r>
          </w:p>
        </w:tc>
      </w:tr>
      <w:tr w:rsidR="00D359DC" w:rsidRPr="00F311E3" w:rsidTr="00F311E3">
        <w:trPr>
          <w:trHeight w:val="255"/>
        </w:trPr>
        <w:tc>
          <w:tcPr>
            <w:tcW w:w="10140" w:type="dxa"/>
            <w:gridSpan w:val="3"/>
            <w:tcBorders>
              <w:top w:val="nil"/>
              <w:left w:val="nil"/>
              <w:bottom w:val="nil"/>
              <w:right w:val="nil"/>
            </w:tcBorders>
            <w:shd w:val="clear" w:color="auto" w:fill="auto"/>
            <w:noWrap/>
            <w:vAlign w:val="bottom"/>
          </w:tcPr>
          <w:p w:rsidR="00D359DC" w:rsidRPr="00F311E3" w:rsidRDefault="00D359DC" w:rsidP="00E6194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к  решению Дубенского районного</w:t>
            </w:r>
          </w:p>
        </w:tc>
      </w:tr>
      <w:tr w:rsidR="00D359DC" w:rsidRPr="00F311E3" w:rsidTr="00F311E3">
        <w:trPr>
          <w:trHeight w:val="225"/>
        </w:trPr>
        <w:tc>
          <w:tcPr>
            <w:tcW w:w="10140" w:type="dxa"/>
            <w:gridSpan w:val="3"/>
            <w:tcBorders>
              <w:top w:val="nil"/>
              <w:left w:val="nil"/>
              <w:bottom w:val="nil"/>
              <w:right w:val="nil"/>
            </w:tcBorders>
            <w:shd w:val="clear" w:color="auto" w:fill="auto"/>
            <w:noWrap/>
            <w:vAlign w:val="bottom"/>
          </w:tcPr>
          <w:p w:rsidR="00D359DC" w:rsidRPr="00F311E3" w:rsidRDefault="00D359DC" w:rsidP="00E6194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Совета депутатов пятого  созыва </w:t>
            </w:r>
          </w:p>
        </w:tc>
      </w:tr>
      <w:tr w:rsidR="00D359DC" w:rsidRPr="00F311E3" w:rsidTr="00F311E3">
        <w:trPr>
          <w:trHeight w:val="225"/>
        </w:trPr>
        <w:tc>
          <w:tcPr>
            <w:tcW w:w="10140" w:type="dxa"/>
            <w:gridSpan w:val="3"/>
            <w:tcBorders>
              <w:top w:val="nil"/>
              <w:left w:val="nil"/>
              <w:bottom w:val="nil"/>
              <w:right w:val="nil"/>
            </w:tcBorders>
            <w:shd w:val="clear" w:color="auto" w:fill="auto"/>
            <w:noWrap/>
            <w:vAlign w:val="bottom"/>
          </w:tcPr>
          <w:p w:rsidR="00D359DC" w:rsidRPr="00F311E3" w:rsidRDefault="00D359DC" w:rsidP="00E6194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"О  бюджете Дубенского муниципального </w:t>
            </w:r>
          </w:p>
        </w:tc>
      </w:tr>
      <w:tr w:rsidR="00D359DC" w:rsidRPr="00F311E3" w:rsidTr="00F311E3">
        <w:trPr>
          <w:trHeight w:val="300"/>
        </w:trPr>
        <w:tc>
          <w:tcPr>
            <w:tcW w:w="10140" w:type="dxa"/>
            <w:gridSpan w:val="3"/>
            <w:tcBorders>
              <w:top w:val="nil"/>
              <w:left w:val="nil"/>
              <w:bottom w:val="nil"/>
              <w:right w:val="nil"/>
            </w:tcBorders>
            <w:shd w:val="clear" w:color="auto" w:fill="auto"/>
          </w:tcPr>
          <w:p w:rsidR="00D359DC" w:rsidRPr="00F311E3" w:rsidRDefault="00D359DC" w:rsidP="00E6194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района на 2016 год "</w:t>
            </w:r>
          </w:p>
        </w:tc>
      </w:tr>
      <w:tr w:rsidR="00D359DC" w:rsidRPr="00F311E3" w:rsidTr="00F311E3">
        <w:trPr>
          <w:trHeight w:val="795"/>
        </w:trPr>
        <w:tc>
          <w:tcPr>
            <w:tcW w:w="10140" w:type="dxa"/>
            <w:gridSpan w:val="3"/>
            <w:tcBorders>
              <w:top w:val="nil"/>
              <w:left w:val="nil"/>
              <w:bottom w:val="nil"/>
              <w:right w:val="nil"/>
            </w:tcBorders>
            <w:shd w:val="clear" w:color="auto" w:fill="auto"/>
            <w:vAlign w:val="bottom"/>
          </w:tcPr>
          <w:p w:rsidR="00D359DC" w:rsidRPr="00F311E3" w:rsidRDefault="00D359DC" w:rsidP="00E61949">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МЕЖБЮДЖЕТНЫЕ ТРАНСФЕРТЫ, ПОЛУЧАЕМЫЕ ИЗ ДРУГИХ БЮДЖЕТОВ БЮДЖЕТНОЙ СИСТЕМЫ РОССИЙСКОЙ ФЕДЕРАЦИИ, НА 2016 ГОД  </w:t>
            </w:r>
          </w:p>
        </w:tc>
      </w:tr>
      <w:tr w:rsidR="00D359DC" w:rsidRPr="00F311E3" w:rsidTr="00F311E3">
        <w:trPr>
          <w:trHeight w:val="345"/>
        </w:trPr>
        <w:tc>
          <w:tcPr>
            <w:tcW w:w="2200" w:type="dxa"/>
            <w:tcBorders>
              <w:top w:val="nil"/>
              <w:left w:val="nil"/>
              <w:bottom w:val="nil"/>
              <w:right w:val="nil"/>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p>
        </w:tc>
        <w:tc>
          <w:tcPr>
            <w:tcW w:w="6260" w:type="dxa"/>
            <w:tcBorders>
              <w:top w:val="nil"/>
              <w:left w:val="nil"/>
              <w:bottom w:val="nil"/>
              <w:right w:val="nil"/>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p>
        </w:tc>
        <w:tc>
          <w:tcPr>
            <w:tcW w:w="1680"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тыс. рублей</w:t>
            </w:r>
          </w:p>
        </w:tc>
      </w:tr>
      <w:tr w:rsidR="00D359DC" w:rsidRPr="00F311E3" w:rsidTr="00F311E3">
        <w:trPr>
          <w:trHeight w:val="481"/>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Код</w:t>
            </w:r>
          </w:p>
        </w:tc>
        <w:tc>
          <w:tcPr>
            <w:tcW w:w="62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Наименование</w:t>
            </w:r>
          </w:p>
        </w:tc>
        <w:tc>
          <w:tcPr>
            <w:tcW w:w="1680" w:type="dxa"/>
            <w:vMerge w:val="restart"/>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СУММА</w:t>
            </w:r>
          </w:p>
        </w:tc>
      </w:tr>
      <w:tr w:rsidR="00D359DC" w:rsidRPr="00F311E3" w:rsidTr="00F311E3">
        <w:trPr>
          <w:trHeight w:val="481"/>
        </w:trPr>
        <w:tc>
          <w:tcPr>
            <w:tcW w:w="2200" w:type="dxa"/>
            <w:vMerge/>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rPr>
                <w:rFonts w:ascii="Times New Roman" w:hAnsi="Times New Roman" w:cs="Times New Roman"/>
                <w:b/>
                <w:bCs/>
                <w:sz w:val="24"/>
                <w:szCs w:val="24"/>
              </w:rPr>
            </w:pPr>
          </w:p>
        </w:tc>
        <w:tc>
          <w:tcPr>
            <w:tcW w:w="6260" w:type="dxa"/>
            <w:vMerge/>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rPr>
                <w:rFonts w:ascii="Times New Roman" w:hAnsi="Times New Roman" w:cs="Times New Roman"/>
                <w:b/>
                <w:bCs/>
                <w:sz w:val="24"/>
                <w:szCs w:val="24"/>
              </w:rPr>
            </w:pPr>
          </w:p>
        </w:tc>
        <w:tc>
          <w:tcPr>
            <w:tcW w:w="1680" w:type="dxa"/>
            <w:vMerge/>
            <w:tcBorders>
              <w:top w:val="nil"/>
              <w:left w:val="single" w:sz="4" w:space="0" w:color="auto"/>
              <w:bottom w:val="single" w:sz="4" w:space="0" w:color="auto"/>
              <w:right w:val="single" w:sz="4" w:space="0" w:color="auto"/>
            </w:tcBorders>
            <w:vAlign w:val="center"/>
          </w:tcPr>
          <w:p w:rsidR="00D359DC" w:rsidRPr="00F311E3" w:rsidRDefault="00D359DC" w:rsidP="00F311E3">
            <w:pPr>
              <w:spacing w:line="240" w:lineRule="auto"/>
              <w:rPr>
                <w:rFonts w:ascii="Times New Roman" w:hAnsi="Times New Roman" w:cs="Times New Roman"/>
                <w:b/>
                <w:bCs/>
                <w:sz w:val="24"/>
                <w:szCs w:val="24"/>
              </w:rPr>
            </w:pPr>
          </w:p>
        </w:tc>
      </w:tr>
      <w:tr w:rsidR="00D359DC" w:rsidRPr="00F311E3" w:rsidTr="00F311E3">
        <w:trPr>
          <w:trHeight w:val="540"/>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t>2 00 00000 00 0000 000</w:t>
            </w:r>
          </w:p>
        </w:tc>
        <w:tc>
          <w:tcPr>
            <w:tcW w:w="6260"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t>БЕЗВОЗМЕЗДНЫЕ ПОСТУПЛЕНИЯ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211877,5</w:t>
            </w:r>
          </w:p>
        </w:tc>
      </w:tr>
      <w:tr w:rsidR="00D359DC" w:rsidRPr="00F311E3" w:rsidTr="00F311E3">
        <w:trPr>
          <w:trHeight w:val="450"/>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2 02 00000 00 0000 000</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211877,5</w:t>
            </w:r>
          </w:p>
        </w:tc>
      </w:tr>
      <w:tr w:rsidR="00D359DC" w:rsidRPr="00F311E3" w:rsidTr="00F311E3">
        <w:trPr>
          <w:trHeight w:val="555"/>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2 02 01000 00 0000 151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Дотации бюджетам субъектов Российской Федерации и муниципальных образований</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14662,6</w:t>
            </w:r>
          </w:p>
        </w:tc>
      </w:tr>
      <w:tr w:rsidR="00D359DC" w:rsidRPr="00F311E3" w:rsidTr="00F311E3">
        <w:trPr>
          <w:trHeight w:val="360"/>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2 02 01001 00 0000 151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Дотации на выравнивание бюджетной обеспеченности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14662,6</w:t>
            </w:r>
          </w:p>
        </w:tc>
      </w:tr>
      <w:tr w:rsidR="00D359DC" w:rsidRPr="00F311E3" w:rsidTr="00F311E3">
        <w:trPr>
          <w:trHeight w:val="525"/>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2 02 01001 05 7500 151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Дотации бюджетам муниципальных районов  на выравнивание бюджетной обеспеченности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14662,6</w:t>
            </w:r>
          </w:p>
        </w:tc>
      </w:tr>
      <w:tr w:rsidR="00D359DC" w:rsidRPr="00F311E3" w:rsidTr="00F311E3">
        <w:trPr>
          <w:trHeight w:val="465"/>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2 02 02000 00 0000 151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Субсидии бюджетам субъектов Российской Федерации и муниципальных образований (межбюджетные субсидии)</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D359DC" w:rsidRPr="00F311E3" w:rsidRDefault="00D359DC" w:rsidP="003B3E79">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80882,3</w:t>
            </w:r>
          </w:p>
        </w:tc>
      </w:tr>
      <w:tr w:rsidR="00D359DC" w:rsidRPr="00F311E3" w:rsidTr="00F311E3">
        <w:trPr>
          <w:trHeight w:val="300"/>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2 02 02051 05 0000 151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бюджетам на реализацию федеральных целевых программ</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10441,9</w:t>
            </w:r>
          </w:p>
        </w:tc>
      </w:tr>
      <w:tr w:rsidR="00D359DC" w:rsidRPr="00F311E3" w:rsidTr="00F311E3">
        <w:trPr>
          <w:trHeight w:val="465"/>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2 02 02077 05 7610 151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на софинансирование объектов капитального строительства (реконструкции) муниципальной собственности</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43174,1</w:t>
            </w:r>
          </w:p>
        </w:tc>
      </w:tr>
      <w:tr w:rsidR="00D359DC" w:rsidRPr="00F311E3" w:rsidTr="00F311E3">
        <w:trPr>
          <w:trHeight w:val="1035"/>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2 02 02999 05 7602 151</w:t>
            </w:r>
          </w:p>
        </w:tc>
        <w:tc>
          <w:tcPr>
            <w:tcW w:w="6260" w:type="dxa"/>
            <w:tcBorders>
              <w:top w:val="nil"/>
              <w:left w:val="nil"/>
              <w:bottom w:val="single" w:sz="4" w:space="0" w:color="auto"/>
              <w:right w:val="nil"/>
            </w:tcBorders>
            <w:shd w:val="clear" w:color="auto" w:fill="FFFFFF"/>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для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25323,3</w:t>
            </w:r>
          </w:p>
        </w:tc>
      </w:tr>
      <w:tr w:rsidR="00D359DC" w:rsidRPr="00F311E3" w:rsidTr="00F311E3">
        <w:trPr>
          <w:trHeight w:val="510"/>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2 02 02999 05 0000 151</w:t>
            </w:r>
          </w:p>
        </w:tc>
        <w:tc>
          <w:tcPr>
            <w:tcW w:w="6260" w:type="dxa"/>
            <w:tcBorders>
              <w:top w:val="nil"/>
              <w:left w:val="nil"/>
              <w:bottom w:val="single" w:sz="4" w:space="0" w:color="auto"/>
              <w:right w:val="nil"/>
            </w:tcBorders>
            <w:shd w:val="clear" w:color="auto" w:fill="FFFFFF"/>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на мероприятия по переходу граждан, ведущих личное подсобное хозяйство, на альтернативные виды животноводства</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536,0</w:t>
            </w:r>
          </w:p>
        </w:tc>
      </w:tr>
      <w:tr w:rsidR="00D359DC" w:rsidRPr="00F311E3" w:rsidTr="00F311E3">
        <w:trPr>
          <w:trHeight w:val="510"/>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2 02 02999 05 0000 151</w:t>
            </w:r>
          </w:p>
        </w:tc>
        <w:tc>
          <w:tcPr>
            <w:tcW w:w="6260" w:type="dxa"/>
            <w:tcBorders>
              <w:top w:val="nil"/>
              <w:left w:val="nil"/>
              <w:bottom w:val="single" w:sz="4" w:space="0" w:color="auto"/>
              <w:right w:val="nil"/>
            </w:tcBorders>
            <w:shd w:val="clear" w:color="auto" w:fill="FFFFFF"/>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на организацию отдыха детей в загородных стационарных детских оздоровительных лагерях в каникулярное время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1407,0</w:t>
            </w:r>
          </w:p>
        </w:tc>
      </w:tr>
      <w:tr w:rsidR="00D359DC" w:rsidRPr="00F311E3" w:rsidTr="00F311E3">
        <w:trPr>
          <w:trHeight w:val="480"/>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2 02 03000 00 0000 151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Субвенции бюджетам субъектов Российской Федерации и муниципальных образований</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115970,1</w:t>
            </w:r>
          </w:p>
        </w:tc>
      </w:tr>
      <w:tr w:rsidR="00D359DC" w:rsidRPr="00F311E3" w:rsidTr="00F311E3">
        <w:trPr>
          <w:trHeight w:val="4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2 02 03003 05 5930 151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835,1</w:t>
            </w:r>
          </w:p>
        </w:tc>
      </w:tr>
      <w:tr w:rsidR="00D359DC" w:rsidRPr="00F311E3" w:rsidTr="00F311E3">
        <w:trPr>
          <w:trHeight w:val="690"/>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2 02 03007 00 5120 151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F311E3">
        <w:trPr>
          <w:trHeight w:val="780"/>
        </w:trPr>
        <w:tc>
          <w:tcPr>
            <w:tcW w:w="220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2 02 03007 05 5120 151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F311E3">
        <w:trPr>
          <w:trHeight w:val="5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2 02 03024 05 0000 151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107527,1</w:t>
            </w:r>
          </w:p>
        </w:tc>
      </w:tr>
      <w:tr w:rsidR="00D359DC" w:rsidRPr="00F311E3" w:rsidTr="00F311E3">
        <w:trPr>
          <w:trHeight w:val="330"/>
        </w:trPr>
        <w:tc>
          <w:tcPr>
            <w:tcW w:w="2200" w:type="dxa"/>
            <w:tcBorders>
              <w:top w:val="nil"/>
              <w:left w:val="single" w:sz="4" w:space="0" w:color="auto"/>
              <w:bottom w:val="single" w:sz="4" w:space="0" w:color="auto"/>
              <w:right w:val="single" w:sz="4" w:space="0" w:color="auto"/>
            </w:tcBorders>
            <w:shd w:val="clear" w:color="auto" w:fill="FFFFFF"/>
            <w:vAlign w:val="bottom"/>
          </w:tcPr>
          <w:p w:rsidR="00D359DC" w:rsidRPr="00F311E3" w:rsidRDefault="00D359DC" w:rsidP="003B3E79">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6260" w:type="dxa"/>
            <w:tcBorders>
              <w:top w:val="nil"/>
              <w:left w:val="nil"/>
              <w:bottom w:val="single" w:sz="4" w:space="0" w:color="auto"/>
              <w:right w:val="nil"/>
            </w:tcBorders>
            <w:shd w:val="clear" w:color="auto" w:fill="FFFFFF"/>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в том числе:</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w:t>
            </w:r>
          </w:p>
        </w:tc>
      </w:tr>
      <w:tr w:rsidR="00D359DC" w:rsidRPr="00F311E3" w:rsidTr="003B3E79">
        <w:trPr>
          <w:trHeight w:val="274"/>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2 02 03024 05 7702 151</w:t>
            </w:r>
          </w:p>
        </w:tc>
        <w:tc>
          <w:tcPr>
            <w:tcW w:w="6260" w:type="dxa"/>
            <w:tcBorders>
              <w:top w:val="nil"/>
              <w:left w:val="nil"/>
              <w:bottom w:val="single" w:sz="4" w:space="0" w:color="auto"/>
              <w:right w:val="nil"/>
            </w:tcBorders>
            <w:shd w:val="clear" w:color="auto" w:fill="FFFFFF"/>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110,1</w:t>
            </w:r>
          </w:p>
        </w:tc>
      </w:tr>
      <w:tr w:rsidR="00D359DC" w:rsidRPr="00F311E3" w:rsidTr="00F311E3">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2 02 03024 05 7703 151</w:t>
            </w:r>
          </w:p>
        </w:tc>
        <w:tc>
          <w:tcPr>
            <w:tcW w:w="6260" w:type="dxa"/>
            <w:tcBorders>
              <w:top w:val="nil"/>
              <w:left w:val="nil"/>
              <w:bottom w:val="single" w:sz="4" w:space="0" w:color="auto"/>
              <w:right w:val="nil"/>
            </w:tcBorders>
            <w:shd w:val="clear" w:color="auto" w:fill="FFFFFF"/>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F311E3">
        <w:trPr>
          <w:trHeight w:val="97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2 02 03024 05 7704 151</w:t>
            </w:r>
          </w:p>
        </w:tc>
        <w:tc>
          <w:tcPr>
            <w:tcW w:w="6260" w:type="dxa"/>
            <w:tcBorders>
              <w:top w:val="nil"/>
              <w:left w:val="nil"/>
              <w:bottom w:val="single" w:sz="4" w:space="0" w:color="auto"/>
              <w:right w:val="nil"/>
            </w:tcBorders>
            <w:shd w:val="clear" w:color="auto" w:fill="FFFFFF"/>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119,3</w:t>
            </w:r>
          </w:p>
        </w:tc>
      </w:tr>
      <w:tr w:rsidR="00D359DC" w:rsidRPr="00F311E3" w:rsidTr="00F311E3">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2 02 03024 05 7701 151</w:t>
            </w:r>
          </w:p>
        </w:tc>
        <w:tc>
          <w:tcPr>
            <w:tcW w:w="6260" w:type="dxa"/>
            <w:tcBorders>
              <w:top w:val="nil"/>
              <w:left w:val="nil"/>
              <w:bottom w:val="single" w:sz="4" w:space="0" w:color="auto"/>
              <w:right w:val="nil"/>
            </w:tcBorders>
            <w:shd w:val="clear" w:color="auto" w:fill="FFFFFF"/>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84,7</w:t>
            </w:r>
          </w:p>
        </w:tc>
      </w:tr>
      <w:tr w:rsidR="00D359DC" w:rsidRPr="00F311E3" w:rsidTr="00F311E3">
        <w:trPr>
          <w:trHeight w:val="7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2 02 03024 05 7707 151</w:t>
            </w:r>
          </w:p>
        </w:tc>
        <w:tc>
          <w:tcPr>
            <w:tcW w:w="6260" w:type="dxa"/>
            <w:tcBorders>
              <w:top w:val="nil"/>
              <w:left w:val="nil"/>
              <w:bottom w:val="single" w:sz="4" w:space="0" w:color="auto"/>
              <w:right w:val="nil"/>
            </w:tcBorders>
            <w:shd w:val="clear" w:color="auto" w:fill="FFFFFF"/>
          </w:tcPr>
          <w:p w:rsidR="00D359DC" w:rsidRPr="00F311E3" w:rsidRDefault="00D359DC" w:rsidP="003B3E79">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roofErr w:type="gramEnd"/>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4751,0</w:t>
            </w:r>
          </w:p>
        </w:tc>
      </w:tr>
      <w:tr w:rsidR="00D359DC" w:rsidRPr="00F311E3" w:rsidTr="00F311E3">
        <w:trPr>
          <w:trHeight w:val="7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3B3E79">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2 02 03024 05 7710 151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11719,2</w:t>
            </w:r>
          </w:p>
        </w:tc>
      </w:tr>
      <w:tr w:rsidR="00D359DC" w:rsidRPr="00F311E3" w:rsidTr="00F311E3">
        <w:trPr>
          <w:trHeight w:val="5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2 02 03024 05 7706 151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Субвенции на реализацию государственных полномочий по квотированию рабочих мест для трудоустройства </w:t>
            </w:r>
            <w:r w:rsidRPr="00F311E3">
              <w:rPr>
                <w:rFonts w:ascii="Times New Roman" w:hAnsi="Times New Roman" w:cs="Times New Roman"/>
                <w:sz w:val="24"/>
                <w:szCs w:val="24"/>
              </w:rPr>
              <w:lastRenderedPageBreak/>
              <w:t>граждан, особо нуждающихся в социальной защите</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lastRenderedPageBreak/>
              <w:t>1,0</w:t>
            </w:r>
          </w:p>
        </w:tc>
      </w:tr>
      <w:tr w:rsidR="00D359DC" w:rsidRPr="00F311E3" w:rsidTr="00E61949">
        <w:trPr>
          <w:trHeight w:val="41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2 02 03024 05 7709 151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18851,3</w:t>
            </w:r>
          </w:p>
        </w:tc>
      </w:tr>
      <w:tr w:rsidR="00D359DC" w:rsidRPr="00F311E3" w:rsidTr="00F311E3">
        <w:trPr>
          <w:trHeight w:val="20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2 02 03024 05 7708 151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70183,2</w:t>
            </w:r>
          </w:p>
        </w:tc>
      </w:tr>
      <w:tr w:rsidR="00D359DC" w:rsidRPr="00F311E3" w:rsidTr="00F311E3">
        <w:trPr>
          <w:trHeight w:val="7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2 02 03024 05 7705 151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F311E3">
        <w:trPr>
          <w:trHeight w:val="16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2 02 03024 05 7712 151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F311E3">
        <w:trPr>
          <w:trHeight w:val="9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2 02 03024 05 7713 151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36,9</w:t>
            </w:r>
          </w:p>
        </w:tc>
      </w:tr>
      <w:tr w:rsidR="00D359DC" w:rsidRPr="00F311E3" w:rsidTr="00F311E3">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2 02 03024 05 7714 151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114,7</w:t>
            </w:r>
          </w:p>
        </w:tc>
      </w:tr>
      <w:tr w:rsidR="00D359DC" w:rsidRPr="00F311E3" w:rsidTr="00F311E3">
        <w:trPr>
          <w:trHeight w:val="19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2 02 03024 05 7716 151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w:t>
            </w:r>
            <w:proofErr w:type="gramEnd"/>
            <w:r w:rsidRPr="00F311E3">
              <w:rPr>
                <w:rFonts w:ascii="Times New Roman" w:hAnsi="Times New Roman" w:cs="Times New Roman"/>
                <w:sz w:val="24"/>
                <w:szCs w:val="24"/>
              </w:rPr>
              <w:t xml:space="preserve"> </w:t>
            </w:r>
            <w:proofErr w:type="gramStart"/>
            <w:r w:rsidRPr="00F311E3">
              <w:rPr>
                <w:rFonts w:ascii="Times New Roman" w:hAnsi="Times New Roman" w:cs="Times New Roman"/>
                <w:sz w:val="24"/>
                <w:szCs w:val="24"/>
              </w:rPr>
              <w:t>трудоустройстве</w:t>
            </w:r>
            <w:proofErr w:type="gramEnd"/>
            <w:r w:rsidRPr="00F311E3">
              <w:rPr>
                <w:rFonts w:ascii="Times New Roman" w:hAnsi="Times New Roman" w:cs="Times New Roman"/>
                <w:sz w:val="24"/>
                <w:szCs w:val="24"/>
              </w:rPr>
              <w:t xml:space="preserve"> студента</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323,7</w:t>
            </w:r>
          </w:p>
        </w:tc>
      </w:tr>
      <w:tr w:rsidR="00D359DC" w:rsidRPr="00F311E3" w:rsidTr="00F311E3">
        <w:trPr>
          <w:trHeight w:val="151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2 02 03024 05 7719 151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411,5</w:t>
            </w:r>
          </w:p>
        </w:tc>
      </w:tr>
      <w:tr w:rsidR="00D359DC" w:rsidRPr="00F311E3" w:rsidTr="00F311E3">
        <w:trPr>
          <w:trHeight w:val="14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2 02 03024 05 7720 151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325,5</w:t>
            </w:r>
          </w:p>
        </w:tc>
      </w:tr>
      <w:tr w:rsidR="00D359DC" w:rsidRPr="00F311E3" w:rsidTr="00F311E3">
        <w:trPr>
          <w:trHeight w:val="70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2 02 03024 05 7715 151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F311E3">
        <w:trPr>
          <w:trHeight w:val="123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2 02 03024 05 7721 151</w:t>
            </w:r>
          </w:p>
        </w:tc>
        <w:tc>
          <w:tcPr>
            <w:tcW w:w="6260" w:type="dxa"/>
            <w:tcBorders>
              <w:top w:val="nil"/>
              <w:left w:val="nil"/>
              <w:bottom w:val="nil"/>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Субвенции на реализацию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219,5</w:t>
            </w:r>
          </w:p>
        </w:tc>
      </w:tr>
      <w:tr w:rsidR="00D359DC" w:rsidRPr="00F311E3" w:rsidTr="00F311E3">
        <w:trPr>
          <w:trHeight w:val="7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2 02 03024 05 7721 151</w:t>
            </w:r>
          </w:p>
        </w:tc>
        <w:tc>
          <w:tcPr>
            <w:tcW w:w="6260" w:type="dxa"/>
            <w:tcBorders>
              <w:top w:val="single" w:sz="4" w:space="0" w:color="auto"/>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6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w:t>
            </w:r>
          </w:p>
        </w:tc>
      </w:tr>
      <w:tr w:rsidR="00D359DC" w:rsidRPr="00F311E3" w:rsidTr="00F311E3">
        <w:trPr>
          <w:trHeight w:val="12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2 02 03027 05 7718 151</w:t>
            </w:r>
          </w:p>
        </w:tc>
        <w:tc>
          <w:tcPr>
            <w:tcW w:w="6260" w:type="dxa"/>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F311E3">
        <w:trPr>
          <w:trHeight w:val="99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2 02 03119 05 R082 151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3173,8</w:t>
            </w:r>
          </w:p>
        </w:tc>
      </w:tr>
      <w:tr w:rsidR="00D359DC" w:rsidRPr="00F311E3" w:rsidTr="00F311E3">
        <w:trPr>
          <w:trHeight w:val="4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2 02 03121 05 5391 151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Субвенции на проведение  Всероссийской сельскохозяйственной переписи в 2016 году</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692,0</w:t>
            </w:r>
          </w:p>
        </w:tc>
      </w:tr>
      <w:tr w:rsidR="00D359DC" w:rsidRPr="00F311E3" w:rsidTr="00F311E3">
        <w:trPr>
          <w:trHeight w:val="37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t>2 02 04000 00 0000 151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Иные межбюджетные трансферты</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362,5</w:t>
            </w:r>
          </w:p>
        </w:tc>
      </w:tr>
      <w:tr w:rsidR="00D359DC" w:rsidRPr="00F311E3" w:rsidTr="00F311E3">
        <w:trPr>
          <w:trHeight w:val="5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2 02 04025 05 0000 151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Межбюджетные трансферты, передаваемые бюджетам муниципальных районов на комплектование книжных фондов библиотек  муниципальных образований</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w:t>
            </w:r>
          </w:p>
        </w:tc>
      </w:tr>
      <w:tr w:rsidR="00D359DC" w:rsidRPr="00F311E3" w:rsidTr="00F311E3">
        <w:trPr>
          <w:trHeight w:val="10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2 02 04041 05 0000 151</w:t>
            </w:r>
          </w:p>
        </w:tc>
        <w:tc>
          <w:tcPr>
            <w:tcW w:w="6260" w:type="dxa"/>
            <w:tcBorders>
              <w:top w:val="nil"/>
              <w:left w:val="nil"/>
              <w:bottom w:val="nil"/>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Межбюджетные трансферты, передаваемые бюджетам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46,2</w:t>
            </w:r>
          </w:p>
        </w:tc>
      </w:tr>
      <w:tr w:rsidR="00D359DC" w:rsidRPr="00F311E3" w:rsidTr="00F311E3">
        <w:trPr>
          <w:trHeight w:val="73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2 02 04061 05 0000 151</w:t>
            </w:r>
          </w:p>
        </w:tc>
        <w:tc>
          <w:tcPr>
            <w:tcW w:w="6260" w:type="dxa"/>
            <w:tcBorders>
              <w:top w:val="single" w:sz="4" w:space="0" w:color="auto"/>
              <w:left w:val="nil"/>
              <w:bottom w:val="single" w:sz="4" w:space="0" w:color="auto"/>
              <w:right w:val="nil"/>
            </w:tcBorders>
            <w:shd w:val="clear" w:color="auto" w:fill="FFFFFF"/>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Иные межбюджетные трансферты на создание и развитие сети многофункциональных центров предоставления государственных и муниципальных услуг </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38,7</w:t>
            </w:r>
          </w:p>
        </w:tc>
      </w:tr>
      <w:tr w:rsidR="00D359DC" w:rsidRPr="00F311E3" w:rsidTr="00F311E3">
        <w:trPr>
          <w:trHeight w:val="54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2 02 04999 05 0000 151</w:t>
            </w:r>
          </w:p>
        </w:tc>
        <w:tc>
          <w:tcPr>
            <w:tcW w:w="6260" w:type="dxa"/>
            <w:tcBorders>
              <w:top w:val="nil"/>
              <w:left w:val="nil"/>
              <w:bottom w:val="single" w:sz="4" w:space="0" w:color="auto"/>
              <w:right w:val="nil"/>
            </w:tcBorders>
            <w:shd w:val="clear" w:color="auto" w:fill="FFFFFF"/>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Прочие межбюджетные трансферты для выполнения работ на гидротехнических сооружениях по пропуску весеннего паводка</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273,9»</w:t>
            </w:r>
          </w:p>
        </w:tc>
      </w:tr>
    </w:tbl>
    <w:p w:rsidR="00D359DC" w:rsidRPr="00F311E3" w:rsidRDefault="00D359DC" w:rsidP="00F311E3">
      <w:pPr>
        <w:pStyle w:val="ConsNonformat"/>
        <w:ind w:right="0"/>
        <w:jc w:val="both"/>
        <w:rPr>
          <w:rFonts w:ascii="Times New Roman" w:hAnsi="Times New Roman" w:cs="Times New Roman"/>
        </w:rPr>
      </w:pPr>
    </w:p>
    <w:p w:rsidR="00D359DC" w:rsidRPr="00F311E3" w:rsidRDefault="00D359DC" w:rsidP="00F311E3">
      <w:pPr>
        <w:autoSpaceDE w:val="0"/>
        <w:autoSpaceDN w:val="0"/>
        <w:adjustRightInd w:val="0"/>
        <w:spacing w:line="240" w:lineRule="auto"/>
        <w:jc w:val="both"/>
        <w:rPr>
          <w:rFonts w:ascii="Times New Roman" w:hAnsi="Times New Roman" w:cs="Times New Roman"/>
          <w:bCs/>
          <w:sz w:val="24"/>
          <w:szCs w:val="24"/>
        </w:rPr>
      </w:pPr>
      <w:r w:rsidRPr="00F311E3">
        <w:rPr>
          <w:rFonts w:ascii="Times New Roman" w:hAnsi="Times New Roman" w:cs="Times New Roman"/>
          <w:b/>
          <w:sz w:val="24"/>
          <w:szCs w:val="24"/>
        </w:rPr>
        <w:t>3.</w:t>
      </w:r>
      <w:r w:rsidRPr="00F311E3">
        <w:rPr>
          <w:rFonts w:ascii="Times New Roman" w:hAnsi="Times New Roman" w:cs="Times New Roman"/>
          <w:sz w:val="24"/>
          <w:szCs w:val="24"/>
        </w:rPr>
        <w:t xml:space="preserve"> </w:t>
      </w:r>
      <w:r w:rsidRPr="00F311E3">
        <w:rPr>
          <w:rFonts w:ascii="Times New Roman" w:hAnsi="Times New Roman" w:cs="Times New Roman"/>
          <w:bCs/>
          <w:sz w:val="24"/>
          <w:szCs w:val="24"/>
        </w:rPr>
        <w:t>Приложение 5 изложить в следующей редакции:</w:t>
      </w:r>
    </w:p>
    <w:tbl>
      <w:tblPr>
        <w:tblW w:w="10304" w:type="dxa"/>
        <w:tblInd w:w="-432" w:type="dxa"/>
        <w:tblLook w:val="0000"/>
      </w:tblPr>
      <w:tblGrid>
        <w:gridCol w:w="4213"/>
        <w:gridCol w:w="720"/>
        <w:gridCol w:w="114"/>
        <w:gridCol w:w="606"/>
        <w:gridCol w:w="114"/>
        <w:gridCol w:w="366"/>
        <w:gridCol w:w="114"/>
        <w:gridCol w:w="366"/>
        <w:gridCol w:w="114"/>
        <w:gridCol w:w="346"/>
        <w:gridCol w:w="114"/>
        <w:gridCol w:w="743"/>
        <w:gridCol w:w="114"/>
        <w:gridCol w:w="586"/>
        <w:gridCol w:w="114"/>
        <w:gridCol w:w="1446"/>
        <w:gridCol w:w="114"/>
      </w:tblGrid>
      <w:tr w:rsidR="00D359DC" w:rsidRPr="00F311E3" w:rsidTr="00F5164F">
        <w:trPr>
          <w:gridAfter w:val="1"/>
          <w:wAfter w:w="114" w:type="dxa"/>
          <w:trHeight w:val="240"/>
        </w:trPr>
        <w:tc>
          <w:tcPr>
            <w:tcW w:w="4213" w:type="dxa"/>
            <w:tcBorders>
              <w:top w:val="nil"/>
              <w:left w:val="nil"/>
              <w:bottom w:val="nil"/>
              <w:right w:val="nil"/>
            </w:tcBorders>
            <w:shd w:val="clear" w:color="auto" w:fill="auto"/>
          </w:tcPr>
          <w:p w:rsidR="00D359DC" w:rsidRPr="00F311E3" w:rsidRDefault="00D359DC" w:rsidP="00F311E3">
            <w:pPr>
              <w:spacing w:line="240" w:lineRule="auto"/>
              <w:rPr>
                <w:rFonts w:ascii="Times New Roman" w:hAnsi="Times New Roman" w:cs="Times New Roman"/>
                <w:sz w:val="24"/>
                <w:szCs w:val="24"/>
              </w:rPr>
            </w:pPr>
            <w:bookmarkStart w:id="42" w:name="RANGE!A1:J441"/>
            <w:bookmarkStart w:id="43" w:name="RANGE!A1:J443"/>
            <w:bookmarkStart w:id="44" w:name="RANGE!A1:J417"/>
            <w:bookmarkStart w:id="45" w:name="RANGE!A1:J464"/>
            <w:bookmarkEnd w:id="42"/>
            <w:bookmarkEnd w:id="43"/>
            <w:bookmarkEnd w:id="44"/>
            <w:bookmarkEnd w:id="45"/>
          </w:p>
        </w:tc>
        <w:tc>
          <w:tcPr>
            <w:tcW w:w="5977" w:type="dxa"/>
            <w:gridSpan w:val="15"/>
            <w:tcBorders>
              <w:top w:val="nil"/>
              <w:left w:val="nil"/>
              <w:bottom w:val="nil"/>
              <w:right w:val="nil"/>
            </w:tcBorders>
            <w:shd w:val="clear" w:color="auto" w:fill="auto"/>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«Приложение 5</w:t>
            </w:r>
          </w:p>
        </w:tc>
      </w:tr>
      <w:tr w:rsidR="00D359DC" w:rsidRPr="00F311E3" w:rsidTr="00F5164F">
        <w:trPr>
          <w:gridAfter w:val="1"/>
          <w:wAfter w:w="114" w:type="dxa"/>
          <w:trHeight w:val="1020"/>
        </w:trPr>
        <w:tc>
          <w:tcPr>
            <w:tcW w:w="4213" w:type="dxa"/>
            <w:tcBorders>
              <w:top w:val="nil"/>
              <w:left w:val="nil"/>
              <w:bottom w:val="nil"/>
              <w:right w:val="nil"/>
            </w:tcBorders>
            <w:shd w:val="clear" w:color="auto" w:fill="auto"/>
          </w:tcPr>
          <w:p w:rsidR="00D359DC" w:rsidRPr="00F311E3" w:rsidRDefault="00D359DC" w:rsidP="00F311E3">
            <w:pPr>
              <w:spacing w:line="240" w:lineRule="auto"/>
              <w:rPr>
                <w:rFonts w:ascii="Times New Roman" w:hAnsi="Times New Roman" w:cs="Times New Roman"/>
                <w:sz w:val="24"/>
                <w:szCs w:val="24"/>
              </w:rPr>
            </w:pPr>
          </w:p>
        </w:tc>
        <w:tc>
          <w:tcPr>
            <w:tcW w:w="5977" w:type="dxa"/>
            <w:gridSpan w:val="15"/>
            <w:tcBorders>
              <w:top w:val="nil"/>
              <w:left w:val="nil"/>
              <w:bottom w:val="nil"/>
              <w:right w:val="nil"/>
            </w:tcBorders>
            <w:shd w:val="clear" w:color="auto" w:fill="auto"/>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xml:space="preserve">к  решению Дубенского районного Совета депутатов пятого созыва Республики Мордовия "О  районном  бюджете Дубенского муниципального района  Республики Мордовия на 2016 год " </w:t>
            </w:r>
          </w:p>
        </w:tc>
      </w:tr>
      <w:tr w:rsidR="00D359DC" w:rsidRPr="00F311E3" w:rsidTr="00F5164F">
        <w:trPr>
          <w:gridAfter w:val="1"/>
          <w:wAfter w:w="114" w:type="dxa"/>
          <w:trHeight w:val="1545"/>
        </w:trPr>
        <w:tc>
          <w:tcPr>
            <w:tcW w:w="10190" w:type="dxa"/>
            <w:gridSpan w:val="16"/>
            <w:tcBorders>
              <w:top w:val="nil"/>
              <w:left w:val="nil"/>
              <w:bottom w:val="nil"/>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2016 ГОД </w:t>
            </w:r>
          </w:p>
        </w:tc>
      </w:tr>
      <w:tr w:rsidR="00D359DC" w:rsidRPr="00F311E3" w:rsidTr="00F5164F">
        <w:trPr>
          <w:gridAfter w:val="1"/>
          <w:wAfter w:w="114" w:type="dxa"/>
          <w:trHeight w:val="390"/>
        </w:trPr>
        <w:tc>
          <w:tcPr>
            <w:tcW w:w="4213" w:type="dxa"/>
            <w:tcBorders>
              <w:top w:val="nil"/>
              <w:left w:val="nil"/>
              <w:bottom w:val="nil"/>
              <w:right w:val="nil"/>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b/>
                <w:bCs/>
                <w:sz w:val="24"/>
                <w:szCs w:val="24"/>
              </w:rPr>
            </w:pPr>
          </w:p>
        </w:tc>
        <w:tc>
          <w:tcPr>
            <w:tcW w:w="720" w:type="dxa"/>
            <w:tcBorders>
              <w:top w:val="nil"/>
              <w:left w:val="nil"/>
              <w:bottom w:val="nil"/>
              <w:right w:val="nil"/>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b/>
                <w:bCs/>
                <w:sz w:val="24"/>
                <w:szCs w:val="24"/>
              </w:rPr>
            </w:pPr>
          </w:p>
        </w:tc>
        <w:tc>
          <w:tcPr>
            <w:tcW w:w="720" w:type="dxa"/>
            <w:gridSpan w:val="2"/>
            <w:tcBorders>
              <w:top w:val="nil"/>
              <w:left w:val="nil"/>
              <w:bottom w:val="nil"/>
              <w:right w:val="nil"/>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b/>
                <w:bCs/>
                <w:sz w:val="24"/>
                <w:szCs w:val="24"/>
              </w:rPr>
            </w:pPr>
          </w:p>
        </w:tc>
        <w:tc>
          <w:tcPr>
            <w:tcW w:w="480" w:type="dxa"/>
            <w:gridSpan w:val="2"/>
            <w:tcBorders>
              <w:top w:val="nil"/>
              <w:left w:val="nil"/>
              <w:bottom w:val="nil"/>
              <w:right w:val="nil"/>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b/>
                <w:bCs/>
                <w:sz w:val="24"/>
                <w:szCs w:val="24"/>
              </w:rPr>
            </w:pPr>
          </w:p>
        </w:tc>
        <w:tc>
          <w:tcPr>
            <w:tcW w:w="480" w:type="dxa"/>
            <w:gridSpan w:val="2"/>
            <w:tcBorders>
              <w:top w:val="nil"/>
              <w:left w:val="nil"/>
              <w:bottom w:val="nil"/>
              <w:right w:val="nil"/>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b/>
                <w:bCs/>
                <w:sz w:val="24"/>
                <w:szCs w:val="24"/>
              </w:rPr>
            </w:pPr>
          </w:p>
        </w:tc>
        <w:tc>
          <w:tcPr>
            <w:tcW w:w="460" w:type="dxa"/>
            <w:gridSpan w:val="2"/>
            <w:tcBorders>
              <w:top w:val="nil"/>
              <w:left w:val="nil"/>
              <w:bottom w:val="nil"/>
              <w:right w:val="nil"/>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b/>
                <w:bCs/>
                <w:sz w:val="24"/>
                <w:szCs w:val="24"/>
              </w:rPr>
            </w:pPr>
          </w:p>
        </w:tc>
        <w:tc>
          <w:tcPr>
            <w:tcW w:w="857" w:type="dxa"/>
            <w:gridSpan w:val="2"/>
            <w:tcBorders>
              <w:top w:val="nil"/>
              <w:left w:val="nil"/>
              <w:bottom w:val="nil"/>
              <w:right w:val="nil"/>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b/>
                <w:bCs/>
                <w:sz w:val="24"/>
                <w:szCs w:val="24"/>
              </w:rPr>
            </w:pPr>
          </w:p>
        </w:tc>
        <w:tc>
          <w:tcPr>
            <w:tcW w:w="700" w:type="dxa"/>
            <w:gridSpan w:val="2"/>
            <w:tcBorders>
              <w:top w:val="nil"/>
              <w:left w:val="nil"/>
              <w:bottom w:val="nil"/>
              <w:right w:val="nil"/>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b/>
                <w:bCs/>
                <w:sz w:val="24"/>
                <w:szCs w:val="24"/>
              </w:rPr>
            </w:pPr>
          </w:p>
        </w:tc>
        <w:tc>
          <w:tcPr>
            <w:tcW w:w="1560" w:type="dxa"/>
            <w:gridSpan w:val="2"/>
            <w:tcBorders>
              <w:top w:val="nil"/>
              <w:left w:val="nil"/>
              <w:bottom w:val="nil"/>
              <w:right w:val="nil"/>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(тыс. рублей)</w:t>
            </w:r>
          </w:p>
        </w:tc>
      </w:tr>
      <w:tr w:rsidR="00D359DC" w:rsidRPr="00F311E3" w:rsidTr="00F5164F">
        <w:trPr>
          <w:gridAfter w:val="1"/>
          <w:wAfter w:w="114" w:type="dxa"/>
          <w:trHeight w:val="1170"/>
        </w:trPr>
        <w:tc>
          <w:tcPr>
            <w:tcW w:w="4213" w:type="dxa"/>
            <w:tcBorders>
              <w:top w:val="single" w:sz="8" w:space="0" w:color="auto"/>
              <w:left w:val="single" w:sz="8" w:space="0" w:color="auto"/>
              <w:bottom w:val="single" w:sz="8" w:space="0" w:color="auto"/>
              <w:right w:val="single" w:sz="8" w:space="0" w:color="auto"/>
            </w:tcBorders>
            <w:shd w:val="clear" w:color="auto" w:fill="auto"/>
            <w:vAlign w:val="bottom"/>
          </w:tcPr>
          <w:p w:rsidR="00D359DC" w:rsidRPr="00F311E3" w:rsidRDefault="00D359DC" w:rsidP="00C5249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20" w:type="dxa"/>
            <w:tcBorders>
              <w:top w:val="single" w:sz="8" w:space="0" w:color="auto"/>
              <w:left w:val="nil"/>
              <w:bottom w:val="single" w:sz="8" w:space="0" w:color="auto"/>
              <w:right w:val="single" w:sz="8"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РЗ</w:t>
            </w:r>
          </w:p>
        </w:tc>
        <w:tc>
          <w:tcPr>
            <w:tcW w:w="720" w:type="dxa"/>
            <w:gridSpan w:val="2"/>
            <w:tcBorders>
              <w:top w:val="single" w:sz="8" w:space="0" w:color="auto"/>
              <w:left w:val="nil"/>
              <w:bottom w:val="single" w:sz="8" w:space="0" w:color="auto"/>
              <w:right w:val="single" w:sz="8"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ПРЗ</w:t>
            </w:r>
          </w:p>
        </w:tc>
        <w:tc>
          <w:tcPr>
            <w:tcW w:w="2277" w:type="dxa"/>
            <w:gridSpan w:val="8"/>
            <w:tcBorders>
              <w:top w:val="single" w:sz="8" w:space="0" w:color="auto"/>
              <w:left w:val="nil"/>
              <w:bottom w:val="single" w:sz="8" w:space="0" w:color="auto"/>
              <w:right w:val="single" w:sz="8" w:space="0" w:color="000000"/>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ЦСР</w:t>
            </w:r>
          </w:p>
        </w:tc>
        <w:tc>
          <w:tcPr>
            <w:tcW w:w="700" w:type="dxa"/>
            <w:gridSpan w:val="2"/>
            <w:tcBorders>
              <w:top w:val="single" w:sz="8" w:space="0" w:color="auto"/>
              <w:left w:val="nil"/>
              <w:bottom w:val="single" w:sz="8" w:space="0" w:color="auto"/>
              <w:right w:val="single" w:sz="8"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ВР</w:t>
            </w:r>
          </w:p>
        </w:tc>
        <w:tc>
          <w:tcPr>
            <w:tcW w:w="1560" w:type="dxa"/>
            <w:gridSpan w:val="2"/>
            <w:tcBorders>
              <w:top w:val="single" w:sz="8" w:space="0" w:color="auto"/>
              <w:left w:val="nil"/>
              <w:bottom w:val="single" w:sz="8" w:space="0" w:color="auto"/>
              <w:right w:val="single" w:sz="8"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СУММА</w:t>
            </w:r>
          </w:p>
        </w:tc>
      </w:tr>
      <w:tr w:rsidR="00D359DC" w:rsidRPr="00F311E3" w:rsidTr="00F5164F">
        <w:trPr>
          <w:gridAfter w:val="1"/>
          <w:wAfter w:w="114" w:type="dxa"/>
          <w:trHeight w:val="2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w:t>
            </w:r>
          </w:p>
        </w:tc>
        <w:tc>
          <w:tcPr>
            <w:tcW w:w="857" w:type="dxa"/>
            <w:gridSpan w:val="2"/>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w:t>
            </w:r>
          </w:p>
        </w:tc>
        <w:tc>
          <w:tcPr>
            <w:tcW w:w="70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t>ВСЕГО</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251391,7</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t>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26887,9</w:t>
            </w:r>
          </w:p>
        </w:tc>
      </w:tr>
      <w:tr w:rsidR="00D359DC" w:rsidRPr="00F311E3" w:rsidTr="00F5164F">
        <w:trPr>
          <w:gridAfter w:val="1"/>
          <w:wAfter w:w="114" w:type="dxa"/>
          <w:trHeight w:val="9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13866,3</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F5164F">
        <w:trPr>
          <w:gridAfter w:val="1"/>
          <w:wAfter w:w="114" w:type="dxa"/>
          <w:trHeight w:val="9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F5164F">
        <w:trPr>
          <w:gridAfter w:val="1"/>
          <w:wAfter w:w="114" w:type="dxa"/>
          <w:trHeight w:val="12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77050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75,2</w:t>
            </w:r>
          </w:p>
        </w:tc>
      </w:tr>
      <w:tr w:rsidR="00D359DC" w:rsidRPr="00F311E3" w:rsidTr="00F5164F">
        <w:trPr>
          <w:gridAfter w:val="1"/>
          <w:wAfter w:w="114" w:type="dxa"/>
          <w:trHeight w:val="6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311E3">
              <w:rPr>
                <w:rFonts w:ascii="Times New Roman" w:hAnsi="Times New Roman" w:cs="Times New Roman"/>
                <w:sz w:val="24"/>
                <w:szCs w:val="24"/>
              </w:rPr>
              <w:t>х(</w:t>
            </w:r>
            <w:proofErr w:type="gramEnd"/>
            <w:r w:rsidRPr="00F311E3">
              <w:rPr>
                <w:rFonts w:ascii="Times New Roman" w:hAnsi="Times New Roman" w:cs="Times New Roman"/>
                <w:sz w:val="24"/>
                <w:szCs w:val="24"/>
              </w:rPr>
              <w:t>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22,7</w:t>
            </w:r>
          </w:p>
        </w:tc>
      </w:tr>
      <w:tr w:rsidR="00D359DC" w:rsidRPr="00F311E3" w:rsidTr="00F5164F">
        <w:trPr>
          <w:gridAfter w:val="1"/>
          <w:wAfter w:w="114" w:type="dxa"/>
          <w:trHeight w:val="12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поддержки кредитования малых форм хозяйствования"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F5164F">
        <w:trPr>
          <w:gridAfter w:val="1"/>
          <w:wAfter w:w="114" w:type="dxa"/>
          <w:trHeight w:val="10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F311E3">
              <w:rPr>
                <w:rFonts w:ascii="Times New Roman" w:hAnsi="Times New Roman" w:cs="Times New Roman"/>
                <w:sz w:val="24"/>
                <w:szCs w:val="24"/>
              </w:rPr>
              <w:lastRenderedPageBreak/>
              <w:t>полномочиям</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F5164F">
        <w:trPr>
          <w:gridAfter w:val="1"/>
          <w:wAfter w:w="114" w:type="dxa"/>
          <w:trHeight w:val="25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lastRenderedPageBreak/>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F5164F">
        <w:trPr>
          <w:gridAfter w:val="1"/>
          <w:wAfter w:w="114" w:type="dxa"/>
          <w:trHeight w:val="9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Мероприятия по энергосбережению и повышению </w:t>
            </w:r>
            <w:proofErr w:type="spellStart"/>
            <w:r w:rsidRPr="00F311E3">
              <w:rPr>
                <w:rFonts w:ascii="Times New Roman" w:hAnsi="Times New Roman" w:cs="Times New Roman"/>
                <w:sz w:val="24"/>
                <w:szCs w:val="24"/>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w:t>
            </w:r>
          </w:p>
        </w:tc>
      </w:tr>
      <w:tr w:rsidR="00D359DC" w:rsidRPr="00F311E3" w:rsidTr="00F5164F">
        <w:trPr>
          <w:gridAfter w:val="1"/>
          <w:wAfter w:w="114" w:type="dxa"/>
          <w:trHeight w:val="5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w:t>
            </w:r>
          </w:p>
        </w:tc>
      </w:tr>
      <w:tr w:rsidR="00D359DC" w:rsidRPr="00F311E3" w:rsidTr="00F5164F">
        <w:trPr>
          <w:gridAfter w:val="1"/>
          <w:wAfter w:w="114" w:type="dxa"/>
          <w:trHeight w:val="10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F5164F">
        <w:trPr>
          <w:gridAfter w:val="1"/>
          <w:wAfter w:w="114" w:type="dxa"/>
          <w:trHeight w:val="9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Реализация государственных полномочий по профилактике безнадзорности и правонарушений </w:t>
            </w:r>
            <w:r w:rsidRPr="00F311E3">
              <w:rPr>
                <w:rFonts w:ascii="Times New Roman" w:hAnsi="Times New Roman" w:cs="Times New Roman"/>
                <w:sz w:val="24"/>
                <w:szCs w:val="24"/>
              </w:rPr>
              <w:lastRenderedPageBreak/>
              <w:t>несовершеннолетних, защите прав и законных интересов детей и подростков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Расходы на выплаты по оплате </w:t>
            </w:r>
            <w:proofErr w:type="gramStart"/>
            <w:r w:rsidRPr="00F311E3">
              <w:rPr>
                <w:rFonts w:ascii="Times New Roman" w:hAnsi="Times New Roman" w:cs="Times New Roman"/>
                <w:sz w:val="24"/>
                <w:szCs w:val="24"/>
              </w:rPr>
              <w:t>труда работников органов местного самоуправления 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118,5</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35,8</w:t>
            </w:r>
          </w:p>
        </w:tc>
      </w:tr>
      <w:tr w:rsidR="00D359DC" w:rsidRPr="00F311E3" w:rsidTr="00F5164F">
        <w:trPr>
          <w:gridAfter w:val="1"/>
          <w:wAfter w:w="114" w:type="dxa"/>
          <w:trHeight w:val="10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219,5</w:t>
            </w:r>
          </w:p>
        </w:tc>
      </w:tr>
      <w:tr w:rsidR="00D359DC" w:rsidRPr="00F311E3" w:rsidTr="00F5164F">
        <w:trPr>
          <w:gridAfter w:val="1"/>
          <w:wAfter w:w="114" w:type="dxa"/>
          <w:trHeight w:val="5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219,5</w:t>
            </w:r>
          </w:p>
        </w:tc>
      </w:tr>
      <w:tr w:rsidR="00D359DC" w:rsidRPr="00F311E3" w:rsidTr="00F5164F">
        <w:trPr>
          <w:gridAfter w:val="1"/>
          <w:wAfter w:w="114" w:type="dxa"/>
          <w:trHeight w:val="4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219,5</w:t>
            </w:r>
          </w:p>
        </w:tc>
      </w:tr>
      <w:tr w:rsidR="00D359DC" w:rsidRPr="00F311E3" w:rsidTr="00F5164F">
        <w:trPr>
          <w:gridAfter w:val="1"/>
          <w:wAfter w:w="114" w:type="dxa"/>
          <w:trHeight w:val="495"/>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163,9</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49,5</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6,1</w:t>
            </w:r>
          </w:p>
        </w:tc>
      </w:tr>
      <w:tr w:rsidR="00D359DC" w:rsidRPr="00F311E3" w:rsidTr="00F5164F">
        <w:trPr>
          <w:gridAfter w:val="1"/>
          <w:wAfter w:w="114" w:type="dxa"/>
          <w:trHeight w:val="10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112,8</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112,8</w:t>
            </w:r>
          </w:p>
        </w:tc>
      </w:tr>
      <w:tr w:rsidR="00D359DC" w:rsidRPr="00F311E3" w:rsidTr="00F5164F">
        <w:trPr>
          <w:gridAfter w:val="1"/>
          <w:wAfter w:w="114" w:type="dxa"/>
          <w:trHeight w:val="10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112,8</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110,1</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Расходы на выплаты по оплате </w:t>
            </w:r>
            <w:proofErr w:type="gramStart"/>
            <w:r w:rsidRPr="00F311E3">
              <w:rPr>
                <w:rFonts w:ascii="Times New Roman" w:hAnsi="Times New Roman" w:cs="Times New Roman"/>
                <w:sz w:val="24"/>
                <w:szCs w:val="24"/>
              </w:rPr>
              <w:t>труда работников органов местного самоуправления 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110,1</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84,6</w:t>
            </w:r>
          </w:p>
        </w:tc>
      </w:tr>
      <w:tr w:rsidR="00D359DC" w:rsidRPr="00F311E3" w:rsidTr="00F5164F">
        <w:trPr>
          <w:gridAfter w:val="1"/>
          <w:wAfter w:w="114" w:type="dxa"/>
          <w:trHeight w:val="6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25,5</w:t>
            </w:r>
          </w:p>
        </w:tc>
      </w:tr>
      <w:tr w:rsidR="00D359DC" w:rsidRPr="00F311E3" w:rsidTr="00F5164F">
        <w:trPr>
          <w:gridAfter w:val="1"/>
          <w:wAfter w:w="114" w:type="dxa"/>
          <w:trHeight w:val="10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77150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77150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77150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F5164F">
        <w:trPr>
          <w:gridAfter w:val="1"/>
          <w:wAfter w:w="114" w:type="dxa"/>
          <w:trHeight w:val="5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Об</w:t>
            </w:r>
            <w:proofErr w:type="gramStart"/>
            <w:r w:rsidRPr="00F311E3">
              <w:rPr>
                <w:rFonts w:ascii="Times New Roman" w:hAnsi="Times New Roman" w:cs="Times New Roman"/>
                <w:sz w:val="24"/>
                <w:szCs w:val="24"/>
              </w:rPr>
              <w:t>t</w:t>
            </w:r>
            <w:proofErr w:type="gramEnd"/>
            <w:r w:rsidRPr="00F311E3">
              <w:rPr>
                <w:rFonts w:ascii="Times New Roman" w:hAnsi="Times New Roman" w:cs="Times New Roman"/>
                <w:sz w:val="24"/>
                <w:szCs w:val="24"/>
              </w:rPr>
              <w:t>спечение</w:t>
            </w:r>
            <w:proofErr w:type="spellEnd"/>
            <w:r w:rsidRPr="00F311E3">
              <w:rPr>
                <w:rFonts w:ascii="Times New Roman" w:hAnsi="Times New Roman" w:cs="Times New Roman"/>
                <w:sz w:val="24"/>
                <w:szCs w:val="24"/>
              </w:rPr>
              <w:t xml:space="preserve">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11057,4</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11057,4</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11057,4</w:t>
            </w:r>
          </w:p>
        </w:tc>
      </w:tr>
      <w:tr w:rsidR="00D359DC" w:rsidRPr="00F311E3" w:rsidTr="00F5164F">
        <w:trPr>
          <w:gridAfter w:val="1"/>
          <w:wAfter w:w="114" w:type="dxa"/>
          <w:trHeight w:val="14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11057,4</w:t>
            </w:r>
          </w:p>
        </w:tc>
      </w:tr>
      <w:tr w:rsidR="00D359DC" w:rsidRPr="00F311E3" w:rsidTr="00F5164F">
        <w:trPr>
          <w:gridAfter w:val="1"/>
          <w:wAfter w:w="114" w:type="dxa"/>
          <w:trHeight w:val="6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Расходы на выплаты по оплате </w:t>
            </w:r>
            <w:proofErr w:type="gramStart"/>
            <w:r w:rsidRPr="00F311E3">
              <w:rPr>
                <w:rFonts w:ascii="Times New Roman" w:hAnsi="Times New Roman" w:cs="Times New Roman"/>
                <w:sz w:val="24"/>
                <w:szCs w:val="24"/>
              </w:rPr>
              <w:t>труда работников органов местного самоуправления 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8908,6</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6842,1</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2066,5</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2148,8</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99,9</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25,1</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123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169,0</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1506,6</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326,1</w:t>
            </w:r>
          </w:p>
        </w:tc>
      </w:tr>
      <w:tr w:rsidR="00D359DC" w:rsidRPr="00F311E3" w:rsidTr="00F5164F">
        <w:trPr>
          <w:gridAfter w:val="1"/>
          <w:wAfter w:w="114" w:type="dxa"/>
          <w:trHeight w:val="2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17,0</w:t>
            </w:r>
          </w:p>
        </w:tc>
      </w:tr>
      <w:tr w:rsidR="00D359DC" w:rsidRPr="00F311E3" w:rsidTr="00F5164F">
        <w:trPr>
          <w:gridAfter w:val="1"/>
          <w:wAfter w:w="114" w:type="dxa"/>
          <w:trHeight w:val="2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5,1</w:t>
            </w:r>
          </w:p>
        </w:tc>
      </w:tr>
      <w:tr w:rsidR="00D359DC" w:rsidRPr="00F311E3" w:rsidTr="00F5164F">
        <w:trPr>
          <w:gridAfter w:val="1"/>
          <w:wAfter w:w="114" w:type="dxa"/>
          <w:trHeight w:val="5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2221,2</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2221,2</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Расходы</w:t>
            </w:r>
            <w:proofErr w:type="gramEnd"/>
            <w:r w:rsidRPr="00F311E3">
              <w:rPr>
                <w:rFonts w:ascii="Times New Roman" w:hAnsi="Times New Roman" w:cs="Times New Roman"/>
                <w:sz w:val="24"/>
                <w:szCs w:val="24"/>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2017,2</w:t>
            </w:r>
          </w:p>
        </w:tc>
      </w:tr>
      <w:tr w:rsidR="00D359DC" w:rsidRPr="00F311E3" w:rsidTr="00F5164F">
        <w:trPr>
          <w:gridAfter w:val="1"/>
          <w:wAfter w:w="114" w:type="dxa"/>
          <w:trHeight w:val="6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Расходы на выплаты по оплате </w:t>
            </w:r>
            <w:proofErr w:type="gramStart"/>
            <w:r w:rsidRPr="00F311E3">
              <w:rPr>
                <w:rFonts w:ascii="Times New Roman" w:hAnsi="Times New Roman" w:cs="Times New Roman"/>
                <w:sz w:val="24"/>
                <w:szCs w:val="24"/>
              </w:rPr>
              <w:t>труда работников органов местного самоуправления 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41110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1802,7</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41110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1384,5</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41110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418,2</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214,5</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179,4</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852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3,3</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21,0</w:t>
            </w:r>
          </w:p>
        </w:tc>
      </w:tr>
      <w:tr w:rsidR="00D359DC" w:rsidRPr="00F311E3" w:rsidTr="004556BE">
        <w:trPr>
          <w:gridAfter w:val="1"/>
          <w:wAfter w:w="114" w:type="dxa"/>
          <w:trHeight w:val="273"/>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204,0</w:t>
            </w:r>
          </w:p>
        </w:tc>
      </w:tr>
      <w:tr w:rsidR="00D359DC" w:rsidRPr="00F311E3" w:rsidTr="00F5164F">
        <w:trPr>
          <w:gridAfter w:val="1"/>
          <w:wAfter w:w="114" w:type="dxa"/>
          <w:trHeight w:val="10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77010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84,7</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Расходы на выплаты по оплате </w:t>
            </w:r>
            <w:proofErr w:type="gramStart"/>
            <w:r w:rsidRPr="00F311E3">
              <w:rPr>
                <w:rFonts w:ascii="Times New Roman" w:hAnsi="Times New Roman" w:cs="Times New Roman"/>
                <w:sz w:val="24"/>
                <w:szCs w:val="24"/>
              </w:rPr>
              <w:t>труда работников органов местного самоуправления 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80,1</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61,5</w:t>
            </w:r>
          </w:p>
        </w:tc>
      </w:tr>
      <w:tr w:rsidR="00D359DC" w:rsidRPr="00F311E3" w:rsidTr="00F5164F">
        <w:trPr>
          <w:gridAfter w:val="1"/>
          <w:wAfter w:w="114" w:type="dxa"/>
          <w:trHeight w:val="6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18,6</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4,6</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4,6</w:t>
            </w:r>
          </w:p>
        </w:tc>
      </w:tr>
      <w:tr w:rsidR="00D359DC" w:rsidRPr="00F311E3" w:rsidTr="00F5164F">
        <w:trPr>
          <w:gridAfter w:val="1"/>
          <w:wAfter w:w="114" w:type="dxa"/>
          <w:trHeight w:val="12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119,3</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Расходы на выплаты по оплате </w:t>
            </w:r>
            <w:proofErr w:type="gramStart"/>
            <w:r w:rsidRPr="00F311E3">
              <w:rPr>
                <w:rFonts w:ascii="Times New Roman" w:hAnsi="Times New Roman" w:cs="Times New Roman"/>
                <w:sz w:val="24"/>
                <w:szCs w:val="24"/>
              </w:rPr>
              <w:t>труда работников органов местного самоуправления 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77040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119,3</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77040</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91,6</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nil"/>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nil"/>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nil"/>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nil"/>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77040</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27,7</w:t>
            </w:r>
          </w:p>
        </w:tc>
      </w:tr>
      <w:tr w:rsidR="00D359DC" w:rsidRPr="00F311E3" w:rsidTr="00F5164F">
        <w:trPr>
          <w:gridAfter w:val="1"/>
          <w:wAfter w:w="114" w:type="dxa"/>
          <w:trHeight w:val="3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Судебная система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720" w:type="dxa"/>
            <w:gridSpan w:val="2"/>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05</w:t>
            </w:r>
          </w:p>
        </w:tc>
        <w:tc>
          <w:tcPr>
            <w:tcW w:w="480" w:type="dxa"/>
            <w:gridSpan w:val="2"/>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8,4</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F5164F">
        <w:trPr>
          <w:gridAfter w:val="1"/>
          <w:wAfter w:w="114" w:type="dxa"/>
          <w:trHeight w:val="9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Осуществление полномочий по составлению (изменению</w:t>
            </w:r>
            <w:proofErr w:type="gramStart"/>
            <w:r w:rsidRPr="00F311E3">
              <w:rPr>
                <w:rFonts w:ascii="Times New Roman" w:hAnsi="Times New Roman" w:cs="Times New Roman"/>
                <w:sz w:val="24"/>
                <w:szCs w:val="24"/>
              </w:rPr>
              <w:t>)с</w:t>
            </w:r>
            <w:proofErr w:type="gramEnd"/>
            <w:r w:rsidRPr="00F311E3">
              <w:rPr>
                <w:rFonts w:ascii="Times New Roman" w:hAnsi="Times New Roman" w:cs="Times New Roman"/>
                <w:sz w:val="24"/>
                <w:szCs w:val="24"/>
              </w:rPr>
              <w:t>писков кандидатов в присяжные заседатели федеральных судов общей юрисдикции в Российской Федерации</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51200</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51200</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72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3029,1</w:t>
            </w:r>
          </w:p>
        </w:tc>
      </w:tr>
      <w:tr w:rsidR="00D359DC" w:rsidRPr="00F311E3" w:rsidTr="00F5164F">
        <w:trPr>
          <w:gridAfter w:val="1"/>
          <w:wAfter w:w="114" w:type="dxa"/>
          <w:trHeight w:val="780"/>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3029,1</w:t>
            </w:r>
          </w:p>
        </w:tc>
      </w:tr>
      <w:tr w:rsidR="00D359DC" w:rsidRPr="00F311E3" w:rsidTr="00F5164F">
        <w:trPr>
          <w:gridAfter w:val="1"/>
          <w:wAfter w:w="114" w:type="dxa"/>
          <w:trHeight w:val="540"/>
        </w:trPr>
        <w:tc>
          <w:tcPr>
            <w:tcW w:w="4213" w:type="dxa"/>
            <w:tcBorders>
              <w:top w:val="nil"/>
              <w:left w:val="nil"/>
              <w:bottom w:val="nil"/>
              <w:right w:val="nil"/>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«Эффективное использование бюджетного потенциала"</w:t>
            </w:r>
          </w:p>
        </w:tc>
        <w:tc>
          <w:tcPr>
            <w:tcW w:w="72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3029,1</w:t>
            </w:r>
          </w:p>
        </w:tc>
      </w:tr>
      <w:tr w:rsidR="00D359DC" w:rsidRPr="00F311E3" w:rsidTr="00F5164F">
        <w:trPr>
          <w:gridAfter w:val="1"/>
          <w:wAfter w:w="114" w:type="dxa"/>
          <w:trHeight w:val="975"/>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3029,1</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Расходы</w:t>
            </w:r>
            <w:proofErr w:type="gramEnd"/>
            <w:r w:rsidRPr="00F311E3">
              <w:rPr>
                <w:rFonts w:ascii="Times New Roman" w:hAnsi="Times New Roman" w:cs="Times New Roman"/>
                <w:sz w:val="24"/>
                <w:szCs w:val="24"/>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3029,1</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Расходы на выплаты по оплате </w:t>
            </w:r>
            <w:proofErr w:type="gramStart"/>
            <w:r w:rsidRPr="00F311E3">
              <w:rPr>
                <w:rFonts w:ascii="Times New Roman" w:hAnsi="Times New Roman" w:cs="Times New Roman"/>
                <w:sz w:val="24"/>
                <w:szCs w:val="24"/>
              </w:rPr>
              <w:t>труда работников органов местного самоуправления 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41110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2840,8</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41110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2181,8</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41110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659,0</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188,3</w:t>
            </w:r>
          </w:p>
        </w:tc>
      </w:tr>
      <w:tr w:rsidR="00D359DC" w:rsidRPr="00F311E3" w:rsidTr="004556BE">
        <w:trPr>
          <w:gridAfter w:val="1"/>
          <w:wAfter w:w="114" w:type="dxa"/>
          <w:trHeight w:val="273"/>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185,0</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0,7</w:t>
            </w:r>
          </w:p>
        </w:tc>
      </w:tr>
      <w:tr w:rsidR="00D359DC" w:rsidRPr="00F311E3" w:rsidTr="00F5164F">
        <w:trPr>
          <w:gridAfter w:val="1"/>
          <w:wAfter w:w="114" w:type="dxa"/>
          <w:trHeight w:val="345"/>
        </w:trPr>
        <w:tc>
          <w:tcPr>
            <w:tcW w:w="4213" w:type="dxa"/>
            <w:tcBorders>
              <w:top w:val="nil"/>
              <w:left w:val="single" w:sz="4" w:space="0" w:color="auto"/>
              <w:bottom w:val="nil"/>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Уплата прочих налогов, сборов </w:t>
            </w:r>
          </w:p>
        </w:tc>
        <w:tc>
          <w:tcPr>
            <w:tcW w:w="72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2,2</w:t>
            </w:r>
          </w:p>
        </w:tc>
      </w:tr>
      <w:tr w:rsidR="00D359DC" w:rsidRPr="00F311E3" w:rsidTr="00F5164F">
        <w:trPr>
          <w:gridAfter w:val="1"/>
          <w:wAfter w:w="114" w:type="dxa"/>
          <w:trHeight w:val="345"/>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Уплата иных платежей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41120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0,4</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Обеспечение проведения выборов и референдумов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35,0</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35,0</w:t>
            </w:r>
          </w:p>
        </w:tc>
      </w:tr>
      <w:tr w:rsidR="00D359DC" w:rsidRPr="00F311E3" w:rsidTr="00F5164F">
        <w:trPr>
          <w:gridAfter w:val="1"/>
          <w:wAfter w:w="114" w:type="dxa"/>
          <w:trHeight w:val="6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35,0</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Проведение выборов в представительные органы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41130</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35,0</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бюджетные ассигнования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41130</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800</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35,0</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Специальные расходы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41130</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880</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35,0</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Резервные фонды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52,0</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52,0</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52,0</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41180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52,0</w:t>
            </w:r>
          </w:p>
        </w:tc>
      </w:tr>
      <w:tr w:rsidR="00D359DC" w:rsidRPr="00F311E3" w:rsidTr="00F5164F">
        <w:trPr>
          <w:gridAfter w:val="1"/>
          <w:wAfter w:w="114" w:type="dxa"/>
          <w:trHeight w:val="2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Резервные средства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41180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870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52,0</w:t>
            </w:r>
          </w:p>
        </w:tc>
      </w:tr>
      <w:tr w:rsidR="00D359DC" w:rsidRPr="00F311E3" w:rsidTr="00F5164F">
        <w:trPr>
          <w:gridAfter w:val="1"/>
          <w:wAfter w:w="114" w:type="dxa"/>
          <w:trHeight w:val="2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Другие 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9897,1</w:t>
            </w:r>
          </w:p>
        </w:tc>
      </w:tr>
      <w:tr w:rsidR="00D359DC" w:rsidRPr="00F311E3" w:rsidTr="00F5164F">
        <w:trPr>
          <w:gridAfter w:val="1"/>
          <w:wAfter w:w="114" w:type="dxa"/>
          <w:trHeight w:val="10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5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"Реализация мероприятий по профилактике правонарушений"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42300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4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19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42300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10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1974,5</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"Совершенствование предоставления государственных и муниципальных услуг, исполнения  муниципальных </w:t>
            </w:r>
            <w:r w:rsidRPr="00F311E3">
              <w:rPr>
                <w:rFonts w:ascii="Times New Roman" w:hAnsi="Times New Roman" w:cs="Times New Roman"/>
                <w:sz w:val="24"/>
                <w:szCs w:val="24"/>
              </w:rPr>
              <w:lastRenderedPageBreak/>
              <w:t>функций"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1922,8</w:t>
            </w:r>
          </w:p>
        </w:tc>
      </w:tr>
      <w:tr w:rsidR="00D359DC" w:rsidRPr="00F311E3" w:rsidTr="00F5164F">
        <w:trPr>
          <w:gridAfter w:val="1"/>
          <w:wAfter w:w="114" w:type="dxa"/>
          <w:trHeight w:val="10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1922,8</w:t>
            </w:r>
          </w:p>
        </w:tc>
      </w:tr>
      <w:tr w:rsidR="00D359DC" w:rsidRPr="00F311E3" w:rsidTr="00F5164F">
        <w:trPr>
          <w:gridAfter w:val="1"/>
          <w:wAfter w:w="114" w:type="dxa"/>
          <w:trHeight w:val="15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1922,8</w:t>
            </w:r>
          </w:p>
        </w:tc>
      </w:tr>
      <w:tr w:rsidR="00D359DC" w:rsidRPr="00F311E3" w:rsidTr="00F5164F">
        <w:trPr>
          <w:gridAfter w:val="1"/>
          <w:wAfter w:w="114" w:type="dxa"/>
          <w:trHeight w:val="6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1922,8</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1922,8</w:t>
            </w:r>
          </w:p>
        </w:tc>
      </w:tr>
      <w:tr w:rsidR="00D359DC" w:rsidRPr="00F311E3" w:rsidTr="00F5164F">
        <w:trPr>
          <w:gridAfter w:val="1"/>
          <w:wAfter w:w="114" w:type="dxa"/>
          <w:trHeight w:val="10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1922,8</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"Развитие и оснащение сети многофункциональных центров"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51,7</w:t>
            </w:r>
          </w:p>
        </w:tc>
      </w:tr>
      <w:tr w:rsidR="00D359DC" w:rsidRPr="00F311E3" w:rsidTr="00F5164F">
        <w:trPr>
          <w:gridAfter w:val="1"/>
          <w:wAfter w:w="114" w:type="dxa"/>
          <w:trHeight w:val="9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38,7</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76120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38,7</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61050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13,0</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13,0</w:t>
            </w:r>
          </w:p>
        </w:tc>
      </w:tr>
      <w:tr w:rsidR="00D359DC" w:rsidRPr="00F311E3" w:rsidTr="00F5164F">
        <w:trPr>
          <w:gridAfter w:val="1"/>
          <w:wAfter w:w="114" w:type="dxa"/>
          <w:trHeight w:val="10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422,4</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"Реализация мероприятий по управлению муниципальной собственностью"</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422,4</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Мероприятия по оценке недвижимости, признанию прав и регулированию отношений по муниципальной собственности </w:t>
            </w:r>
          </w:p>
        </w:tc>
        <w:tc>
          <w:tcPr>
            <w:tcW w:w="72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422,4</w:t>
            </w:r>
          </w:p>
        </w:tc>
      </w:tr>
      <w:tr w:rsidR="00D359DC" w:rsidRPr="00F311E3" w:rsidTr="00F5164F">
        <w:trPr>
          <w:gridAfter w:val="1"/>
          <w:wAfter w:w="114" w:type="dxa"/>
          <w:trHeight w:val="510"/>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403,3</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Уплата </w:t>
            </w:r>
            <w:proofErr w:type="spellStart"/>
            <w:r w:rsidRPr="00F311E3">
              <w:rPr>
                <w:rFonts w:ascii="Times New Roman" w:hAnsi="Times New Roman" w:cs="Times New Roman"/>
                <w:sz w:val="24"/>
                <w:szCs w:val="24"/>
              </w:rPr>
              <w:t>иниых</w:t>
            </w:r>
            <w:proofErr w:type="spellEnd"/>
            <w:r w:rsidRPr="00F311E3">
              <w:rPr>
                <w:rFonts w:ascii="Times New Roman" w:hAnsi="Times New Roman" w:cs="Times New Roman"/>
                <w:sz w:val="24"/>
                <w:szCs w:val="24"/>
              </w:rPr>
              <w:t xml:space="preserve"> платежей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35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19,1</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7495,2</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7495,2</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Исполнение судебных актов, предусматривающих обращение взыскания на средства местного бюджета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30,0</w:t>
            </w:r>
          </w:p>
        </w:tc>
      </w:tr>
      <w:tr w:rsidR="00D359DC" w:rsidRPr="00F311E3" w:rsidTr="00F5164F">
        <w:trPr>
          <w:gridAfter w:val="1"/>
          <w:wAfter w:w="114" w:type="dxa"/>
          <w:trHeight w:val="17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831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30,0</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Проведение Всероссийской сельскохозяйственной переписи в 2016 году</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53910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692,0</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53910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692,0</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6773,2</w:t>
            </w:r>
          </w:p>
        </w:tc>
      </w:tr>
      <w:tr w:rsidR="00D359DC" w:rsidRPr="00F311E3" w:rsidTr="00F5164F">
        <w:trPr>
          <w:gridAfter w:val="1"/>
          <w:wAfter w:w="114" w:type="dxa"/>
          <w:trHeight w:val="4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Централизованные бухгалтерии</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2950,4</w:t>
            </w:r>
          </w:p>
        </w:tc>
      </w:tr>
      <w:tr w:rsidR="00D359DC" w:rsidRPr="00F311E3" w:rsidTr="00F5164F">
        <w:trPr>
          <w:gridAfter w:val="1"/>
          <w:wAfter w:w="114" w:type="dxa"/>
          <w:trHeight w:val="3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1928,6</w:t>
            </w:r>
          </w:p>
        </w:tc>
      </w:tr>
      <w:tr w:rsidR="00D359DC" w:rsidRPr="00F311E3" w:rsidTr="00F5164F">
        <w:trPr>
          <w:gridAfter w:val="1"/>
          <w:wAfter w:w="114" w:type="dxa"/>
          <w:trHeight w:val="5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9,6</w:t>
            </w:r>
          </w:p>
        </w:tc>
      </w:tr>
      <w:tr w:rsidR="00D359DC" w:rsidRPr="00F311E3" w:rsidTr="00F5164F">
        <w:trPr>
          <w:gridAfter w:val="1"/>
          <w:wAfter w:w="114" w:type="dxa"/>
          <w:trHeight w:val="7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582,4</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424,0</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0,8</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4,5</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0,5</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Архивные учреждения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333,0</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236,9</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71,5</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24,1</w:t>
            </w:r>
          </w:p>
        </w:tc>
      </w:tr>
      <w:tr w:rsidR="00D359DC" w:rsidRPr="00F311E3" w:rsidTr="00F5164F">
        <w:trPr>
          <w:gridAfter w:val="1"/>
          <w:wAfter w:w="114" w:type="dxa"/>
          <w:trHeight w:val="3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0,3</w:t>
            </w:r>
          </w:p>
        </w:tc>
      </w:tr>
      <w:tr w:rsidR="00D359DC" w:rsidRPr="00F311E3" w:rsidTr="00F5164F">
        <w:trPr>
          <w:gridAfter w:val="1"/>
          <w:wAfter w:w="114" w:type="dxa"/>
          <w:trHeight w:val="3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0,2</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3489,8</w:t>
            </w:r>
          </w:p>
        </w:tc>
      </w:tr>
      <w:tr w:rsidR="00D359DC" w:rsidRPr="00F311E3" w:rsidTr="00F5164F">
        <w:trPr>
          <w:gridAfter w:val="1"/>
          <w:wAfter w:w="114" w:type="dxa"/>
          <w:trHeight w:val="3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1325,0</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400,0</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1618,4</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114,0</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31,7</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0,7</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1960,8</w:t>
            </w:r>
          </w:p>
        </w:tc>
      </w:tr>
      <w:tr w:rsidR="00D359DC" w:rsidRPr="00F311E3" w:rsidTr="00F5164F">
        <w:trPr>
          <w:gridAfter w:val="1"/>
          <w:wAfter w:w="114" w:type="dxa"/>
          <w:trHeight w:val="2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Органы юстиции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835,1</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835,1</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835,1</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Единая субвенция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59000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835,1</w:t>
            </w:r>
          </w:p>
        </w:tc>
      </w:tr>
      <w:tr w:rsidR="00D359DC" w:rsidRPr="00F311E3" w:rsidTr="00F5164F">
        <w:trPr>
          <w:gridAfter w:val="1"/>
          <w:wAfter w:w="114" w:type="dxa"/>
          <w:trHeight w:val="14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59300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835,1</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59300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485,0</w:t>
            </w:r>
          </w:p>
        </w:tc>
      </w:tr>
      <w:tr w:rsidR="00D359DC" w:rsidRPr="00F311E3" w:rsidTr="00F5164F">
        <w:trPr>
          <w:gridAfter w:val="1"/>
          <w:wAfter w:w="114" w:type="dxa"/>
          <w:trHeight w:val="8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59300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146,4</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59300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59300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183,9</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59300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17,3</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прочих налогов, сборов и иных платежей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59300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F5164F">
        <w:trPr>
          <w:gridAfter w:val="1"/>
          <w:wAfter w:w="114" w:type="dxa"/>
          <w:trHeight w:val="765"/>
        </w:trPr>
        <w:tc>
          <w:tcPr>
            <w:tcW w:w="4213" w:type="dxa"/>
            <w:tcBorders>
              <w:top w:val="single" w:sz="4" w:space="0" w:color="auto"/>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Защита населения и территории от чрезвычайных ситуаций природного и техногенного характера, гражданская оборона</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03</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1100,7</w:t>
            </w:r>
          </w:p>
        </w:tc>
      </w:tr>
      <w:tr w:rsidR="00D359DC" w:rsidRPr="00F311E3" w:rsidTr="00F5164F">
        <w:trPr>
          <w:gridAfter w:val="1"/>
          <w:wAfter w:w="114" w:type="dxa"/>
          <w:trHeight w:val="495"/>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1100,7</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1100,7</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Учреждение по защите населения и территории от чрезвычайных ситуаций природного и техногенного характера, гражданской обороне</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821,8</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577,6</w:t>
            </w:r>
          </w:p>
        </w:tc>
      </w:tr>
      <w:tr w:rsidR="00D359DC" w:rsidRPr="00F311E3" w:rsidTr="00F5164F">
        <w:trPr>
          <w:gridAfter w:val="1"/>
          <w:wAfter w:w="114" w:type="dxa"/>
          <w:trHeight w:val="5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3,3</w:t>
            </w:r>
          </w:p>
        </w:tc>
      </w:tr>
      <w:tr w:rsidR="00D359DC" w:rsidRPr="00F311E3" w:rsidTr="00D35F06">
        <w:trPr>
          <w:trHeight w:val="7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Взносы по обязательному социальному страхованию на выплаты по оплате труда работников и иные </w:t>
            </w:r>
            <w:r w:rsidRPr="00F311E3">
              <w:rPr>
                <w:rFonts w:ascii="Times New Roman" w:hAnsi="Times New Roman" w:cs="Times New Roman"/>
                <w:sz w:val="24"/>
                <w:szCs w:val="24"/>
              </w:rPr>
              <w:lastRenderedPageBreak/>
              <w:t>выплаты работникам казенных учреждений</w:t>
            </w:r>
          </w:p>
        </w:tc>
        <w:tc>
          <w:tcPr>
            <w:tcW w:w="834"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4556BE">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174,4</w:t>
            </w:r>
          </w:p>
        </w:tc>
      </w:tr>
      <w:tr w:rsidR="00D359DC" w:rsidRPr="00F311E3" w:rsidTr="00D35F06">
        <w:trPr>
          <w:trHeight w:val="5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556BE">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834"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64,2</w:t>
            </w:r>
          </w:p>
        </w:tc>
      </w:tr>
      <w:tr w:rsidR="00D359DC" w:rsidRPr="00F311E3" w:rsidTr="00D35F06">
        <w:trPr>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налога на имущество организаций и земельного налога</w:t>
            </w:r>
          </w:p>
        </w:tc>
        <w:tc>
          <w:tcPr>
            <w:tcW w:w="834"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D35F06">
        <w:trPr>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прочих налогов, сборов</w:t>
            </w:r>
          </w:p>
        </w:tc>
        <w:tc>
          <w:tcPr>
            <w:tcW w:w="834"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0,6</w:t>
            </w:r>
          </w:p>
        </w:tc>
      </w:tr>
      <w:tr w:rsidR="00D359DC" w:rsidRPr="00F311E3" w:rsidTr="00D35F06">
        <w:trPr>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иных платежей</w:t>
            </w:r>
          </w:p>
        </w:tc>
        <w:tc>
          <w:tcPr>
            <w:tcW w:w="834"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0,7</w:t>
            </w:r>
          </w:p>
        </w:tc>
      </w:tr>
      <w:tr w:rsidR="00D359DC" w:rsidRPr="00F311E3" w:rsidTr="00D35F06">
        <w:trPr>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Резервный фонд Правительства Республики Мордовия</w:t>
            </w:r>
          </w:p>
        </w:tc>
        <w:tc>
          <w:tcPr>
            <w:tcW w:w="834"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80190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273,9</w:t>
            </w:r>
          </w:p>
        </w:tc>
      </w:tr>
      <w:tr w:rsidR="00D359DC" w:rsidRPr="00F311E3" w:rsidTr="00D35F06">
        <w:trPr>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834"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80190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273,9</w:t>
            </w:r>
          </w:p>
        </w:tc>
      </w:tr>
      <w:tr w:rsidR="00D359DC" w:rsidRPr="00F311E3" w:rsidTr="00D35F06">
        <w:trPr>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Резервный фонд администрации муниципальных образований</w:t>
            </w:r>
          </w:p>
        </w:tc>
        <w:tc>
          <w:tcPr>
            <w:tcW w:w="834"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41180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D35F06">
        <w:trPr>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834"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41180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5164F">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5164F">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Другие вопросы в области национальной безопасности и правоохранительной деятельности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25,0</w:t>
            </w:r>
          </w:p>
        </w:tc>
      </w:tr>
      <w:tr w:rsidR="00D359DC" w:rsidRPr="00F311E3" w:rsidTr="00F5164F">
        <w:trPr>
          <w:gridAfter w:val="1"/>
          <w:wAfter w:w="114" w:type="dxa"/>
          <w:trHeight w:val="9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"Проведение мероприятий по усилению противодействия потреблению наркотиков среди подростков и молодежи"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F5164F">
        <w:trPr>
          <w:gridAfter w:val="1"/>
          <w:wAfter w:w="114" w:type="dxa"/>
          <w:trHeight w:val="4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противодействия злоупотреблению наркотиками и их незаконному обороту</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42100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42100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Национальная экономика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23195,2</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Сельское хозяйство и рыболовство</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2108,4</w:t>
            </w:r>
          </w:p>
        </w:tc>
      </w:tr>
      <w:tr w:rsidR="00D359DC" w:rsidRPr="00F311E3" w:rsidTr="00F5164F">
        <w:trPr>
          <w:gridAfter w:val="1"/>
          <w:wAfter w:w="114" w:type="dxa"/>
          <w:trHeight w:val="13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1751,0</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1212,3</w:t>
            </w:r>
          </w:p>
        </w:tc>
      </w:tr>
      <w:tr w:rsidR="00D359DC" w:rsidRPr="00F311E3" w:rsidTr="00D35F06">
        <w:trPr>
          <w:gridAfter w:val="1"/>
          <w:wAfter w:w="114" w:type="dxa"/>
          <w:trHeight w:val="556"/>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1212,3</w:t>
            </w:r>
          </w:p>
        </w:tc>
      </w:tr>
      <w:tr w:rsidR="00D359DC" w:rsidRPr="00F311E3" w:rsidTr="00F5164F">
        <w:trPr>
          <w:gridAfter w:val="1"/>
          <w:wAfter w:w="114" w:type="dxa"/>
          <w:trHeight w:val="1470"/>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114,7</w:t>
            </w:r>
          </w:p>
        </w:tc>
      </w:tr>
      <w:tr w:rsidR="00D359DC" w:rsidRPr="00F311E3" w:rsidTr="00F5164F">
        <w:trPr>
          <w:gridAfter w:val="1"/>
          <w:wAfter w:w="114" w:type="dxa"/>
          <w:trHeight w:val="4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77130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114,7</w:t>
            </w:r>
          </w:p>
        </w:tc>
      </w:tr>
      <w:tr w:rsidR="00D359DC" w:rsidRPr="00F311E3" w:rsidTr="00F5164F">
        <w:trPr>
          <w:gridAfter w:val="1"/>
          <w:wAfter w:w="114" w:type="dxa"/>
          <w:trHeight w:val="10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36,9</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77140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330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36,9</w:t>
            </w:r>
          </w:p>
        </w:tc>
      </w:tr>
      <w:tr w:rsidR="00D359DC" w:rsidRPr="00F311E3" w:rsidTr="004556BE">
        <w:trPr>
          <w:gridAfter w:val="1"/>
          <w:wAfter w:w="114" w:type="dxa"/>
          <w:trHeight w:val="8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77160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323,7</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323,7</w:t>
            </w:r>
          </w:p>
        </w:tc>
      </w:tr>
      <w:tr w:rsidR="00D359DC" w:rsidRPr="00F311E3" w:rsidTr="00F5164F">
        <w:trPr>
          <w:gridAfter w:val="1"/>
          <w:wAfter w:w="114" w:type="dxa"/>
          <w:trHeight w:val="22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77190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411,5</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77190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411,5</w:t>
            </w:r>
          </w:p>
        </w:tc>
      </w:tr>
      <w:tr w:rsidR="00D359DC" w:rsidRPr="00F311E3" w:rsidTr="00F5164F">
        <w:trPr>
          <w:gridAfter w:val="1"/>
          <w:wAfter w:w="114" w:type="dxa"/>
          <w:trHeight w:val="21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325,5</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325,5</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538,7</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Поддержка ведомственных экономически значимых программ в области животноводства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R0460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536,0</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R0460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810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536,0</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Поддержка ведомственных экономически значимых программ в области животноводства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L0460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F5164F">
        <w:trPr>
          <w:gridAfter w:val="1"/>
          <w:wAfter w:w="114" w:type="dxa"/>
          <w:trHeight w:val="8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L0460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810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F5164F">
        <w:trPr>
          <w:gridAfter w:val="1"/>
          <w:wAfter w:w="114" w:type="dxa"/>
          <w:trHeight w:val="9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338,2</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"Софинансирование </w:t>
            </w:r>
            <w:proofErr w:type="spellStart"/>
            <w:r w:rsidRPr="00F311E3">
              <w:rPr>
                <w:rFonts w:ascii="Times New Roman" w:hAnsi="Times New Roman" w:cs="Times New Roman"/>
                <w:sz w:val="24"/>
                <w:szCs w:val="24"/>
              </w:rPr>
              <w:t>грантовой</w:t>
            </w:r>
            <w:proofErr w:type="spellEnd"/>
            <w:r w:rsidRPr="00F311E3">
              <w:rPr>
                <w:rFonts w:ascii="Times New Roman" w:hAnsi="Times New Roman" w:cs="Times New Roman"/>
                <w:sz w:val="24"/>
                <w:szCs w:val="24"/>
              </w:rPr>
              <w:t xml:space="preserve"> поддержки местных инициатив граждан, проживающих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338,2</w:t>
            </w:r>
          </w:p>
        </w:tc>
      </w:tr>
      <w:tr w:rsidR="00D359DC" w:rsidRPr="00F311E3" w:rsidTr="00F5164F">
        <w:trPr>
          <w:gridAfter w:val="1"/>
          <w:wAfter w:w="114" w:type="dxa"/>
          <w:trHeight w:val="3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Прочие мероприятия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338,2</w:t>
            </w:r>
          </w:p>
        </w:tc>
      </w:tr>
      <w:tr w:rsidR="00D359DC" w:rsidRPr="00F311E3" w:rsidTr="00F5164F">
        <w:trPr>
          <w:gridAfter w:val="1"/>
          <w:wAfter w:w="114" w:type="dxa"/>
          <w:trHeight w:val="2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338,2</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19,2</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Водное хозяйство</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7043,9</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7043,9</w:t>
            </w:r>
          </w:p>
        </w:tc>
      </w:tr>
      <w:tr w:rsidR="00D359DC" w:rsidRPr="00F311E3" w:rsidTr="00F5164F">
        <w:trPr>
          <w:gridAfter w:val="1"/>
          <w:wAfter w:w="114" w:type="dxa"/>
          <w:trHeight w:val="765"/>
        </w:trPr>
        <w:tc>
          <w:tcPr>
            <w:tcW w:w="4213" w:type="dxa"/>
            <w:tcBorders>
              <w:top w:val="nil"/>
              <w:left w:val="single" w:sz="4" w:space="0" w:color="auto"/>
              <w:bottom w:val="nil"/>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7043,9</w:t>
            </w:r>
          </w:p>
        </w:tc>
      </w:tr>
      <w:tr w:rsidR="00D359DC" w:rsidRPr="00F311E3" w:rsidTr="00F5164F">
        <w:trPr>
          <w:gridAfter w:val="1"/>
          <w:wAfter w:w="114" w:type="dxa"/>
          <w:trHeight w:val="705"/>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мероприятий федеральной целевой программы «Развитие водохозяйственного комплекса Российской Федерации в 2012-2020 годах»</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7043,9</w:t>
            </w:r>
          </w:p>
        </w:tc>
      </w:tr>
      <w:tr w:rsidR="00D359DC" w:rsidRPr="00F311E3" w:rsidTr="00F5164F">
        <w:trPr>
          <w:gridAfter w:val="1"/>
          <w:wAfter w:w="114" w:type="dxa"/>
          <w:trHeight w:val="3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7043,9</w:t>
            </w:r>
          </w:p>
        </w:tc>
      </w:tr>
      <w:tr w:rsidR="00D359DC" w:rsidRPr="00F311E3" w:rsidTr="00F5164F">
        <w:trPr>
          <w:gridAfter w:val="1"/>
          <w:wAfter w:w="114" w:type="dxa"/>
          <w:trHeight w:val="2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Дорожное хозяйство  (дорожные фонды)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14032,9</w:t>
            </w:r>
          </w:p>
        </w:tc>
      </w:tr>
      <w:tr w:rsidR="00D359DC" w:rsidRPr="00F311E3" w:rsidTr="00F5164F">
        <w:trPr>
          <w:gridAfter w:val="1"/>
          <w:wAfter w:w="114" w:type="dxa"/>
          <w:trHeight w:val="10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14032,9</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w:t>
            </w:r>
            <w:proofErr w:type="spellStart"/>
            <w:r w:rsidRPr="00F311E3">
              <w:rPr>
                <w:rFonts w:ascii="Times New Roman" w:hAnsi="Times New Roman" w:cs="Times New Roman"/>
                <w:sz w:val="24"/>
                <w:szCs w:val="24"/>
              </w:rPr>
              <w:t>Совершествование</w:t>
            </w:r>
            <w:proofErr w:type="spellEnd"/>
            <w:r w:rsidRPr="00F311E3">
              <w:rPr>
                <w:rFonts w:ascii="Times New Roman" w:hAnsi="Times New Roman" w:cs="Times New Roman"/>
                <w:sz w:val="24"/>
                <w:szCs w:val="24"/>
              </w:rPr>
              <w:t xml:space="preserve"> и  развитие сети автомобильных дорог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11818,8</w:t>
            </w:r>
          </w:p>
        </w:tc>
      </w:tr>
      <w:tr w:rsidR="00D359DC" w:rsidRPr="00F311E3" w:rsidTr="00F5164F">
        <w:trPr>
          <w:gridAfter w:val="1"/>
          <w:wAfter w:w="114" w:type="dxa"/>
          <w:trHeight w:val="20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 (Софинансирование мероприятий по развитию уличной и дорожной сети)</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54204</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8818,8</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54204</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8818,8</w:t>
            </w:r>
          </w:p>
        </w:tc>
      </w:tr>
      <w:tr w:rsidR="00D359DC" w:rsidRPr="00F311E3" w:rsidTr="00F5164F">
        <w:trPr>
          <w:gridAfter w:val="1"/>
          <w:wAfter w:w="114" w:type="dxa"/>
          <w:trHeight w:val="6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Проектирование и строительство (реконструкция) автомобильных дорог местного значения и искусственных сооружений на них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42330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3000,0</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42330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3000,0</w:t>
            </w:r>
          </w:p>
        </w:tc>
      </w:tr>
      <w:tr w:rsidR="00D359DC" w:rsidRPr="00F311E3" w:rsidTr="00F5164F">
        <w:trPr>
          <w:gridAfter w:val="1"/>
          <w:wAfter w:w="114" w:type="dxa"/>
          <w:trHeight w:val="7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2214,1</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2214,1</w:t>
            </w:r>
          </w:p>
        </w:tc>
      </w:tr>
      <w:tr w:rsidR="00D359DC" w:rsidRPr="00F311E3" w:rsidTr="00F5164F">
        <w:trPr>
          <w:gridAfter w:val="1"/>
          <w:wAfter w:w="114" w:type="dxa"/>
          <w:trHeight w:val="3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2214,1</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Другие вопросы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10,0</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"Организация проведения профессиональных праздников"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Мероприятия по поддержке субъектов малого  и среднего </w:t>
            </w:r>
            <w:r w:rsidRPr="00F311E3">
              <w:rPr>
                <w:rFonts w:ascii="Times New Roman" w:hAnsi="Times New Roman" w:cs="Times New Roman"/>
                <w:sz w:val="24"/>
                <w:szCs w:val="24"/>
              </w:rPr>
              <w:lastRenderedPageBreak/>
              <w:t>предпринимательства в Республике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Жилищно-коммунальное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5845,3</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5845,3</w:t>
            </w:r>
          </w:p>
        </w:tc>
      </w:tr>
      <w:tr w:rsidR="00D359DC" w:rsidRPr="00F311E3" w:rsidTr="00F5164F">
        <w:trPr>
          <w:gridAfter w:val="1"/>
          <w:wAfter w:w="114" w:type="dxa"/>
          <w:trHeight w:val="7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3757,9</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коммунальной инфраструктурой земельных участков для  целей жилищного строительства"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3757,9</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25000</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326,0</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25000</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414</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326,0</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3265,4</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414</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3265,4</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166,5</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414</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166,5</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single" w:sz="4" w:space="0" w:color="auto"/>
            </w:tcBorders>
            <w:shd w:val="clear" w:color="auto" w:fill="auto"/>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1887,4</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водопроводом жителей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single" w:sz="4" w:space="0" w:color="auto"/>
            </w:tcBorders>
            <w:shd w:val="clear" w:color="auto" w:fill="auto"/>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1887,4</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Реализация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50183</w:t>
            </w:r>
          </w:p>
        </w:tc>
        <w:tc>
          <w:tcPr>
            <w:tcW w:w="700" w:type="dxa"/>
            <w:gridSpan w:val="2"/>
            <w:tcBorders>
              <w:top w:val="nil"/>
              <w:left w:val="nil"/>
              <w:bottom w:val="single" w:sz="4" w:space="0" w:color="auto"/>
              <w:right w:val="single" w:sz="4" w:space="0" w:color="auto"/>
            </w:tcBorders>
            <w:shd w:val="clear" w:color="auto" w:fill="auto"/>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762,9</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50183</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762,9</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R0183</w:t>
            </w:r>
          </w:p>
        </w:tc>
        <w:tc>
          <w:tcPr>
            <w:tcW w:w="700" w:type="dxa"/>
            <w:gridSpan w:val="2"/>
            <w:tcBorders>
              <w:top w:val="nil"/>
              <w:left w:val="nil"/>
              <w:bottom w:val="single" w:sz="4" w:space="0" w:color="auto"/>
              <w:right w:val="single" w:sz="4" w:space="0" w:color="auto"/>
            </w:tcBorders>
            <w:shd w:val="clear" w:color="auto" w:fill="auto"/>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327,0</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R0183</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327,0</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L0183</w:t>
            </w:r>
          </w:p>
        </w:tc>
        <w:tc>
          <w:tcPr>
            <w:tcW w:w="700" w:type="dxa"/>
            <w:gridSpan w:val="2"/>
            <w:tcBorders>
              <w:top w:val="nil"/>
              <w:left w:val="nil"/>
              <w:bottom w:val="single" w:sz="4" w:space="0" w:color="auto"/>
              <w:right w:val="single" w:sz="4" w:space="0" w:color="auto"/>
            </w:tcBorders>
            <w:shd w:val="clear" w:color="auto" w:fill="auto"/>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797,5</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L0183</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540</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797,5</w:t>
            </w:r>
          </w:p>
        </w:tc>
      </w:tr>
      <w:tr w:rsidR="00D359DC" w:rsidRPr="00F311E3" w:rsidTr="00F5164F">
        <w:trPr>
          <w:gridAfter w:val="1"/>
          <w:wAfter w:w="114" w:type="dxa"/>
          <w:trHeight w:val="9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single" w:sz="4" w:space="0" w:color="auto"/>
            </w:tcBorders>
            <w:shd w:val="clear" w:color="auto" w:fill="auto"/>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200,0</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"Реконструкция и модернизация водоснабжения"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single" w:sz="4" w:space="0" w:color="auto"/>
            </w:tcBorders>
            <w:shd w:val="clear" w:color="auto" w:fill="auto"/>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200,0</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42000</w:t>
            </w:r>
          </w:p>
        </w:tc>
        <w:tc>
          <w:tcPr>
            <w:tcW w:w="700" w:type="dxa"/>
            <w:gridSpan w:val="2"/>
            <w:tcBorders>
              <w:top w:val="nil"/>
              <w:left w:val="nil"/>
              <w:bottom w:val="single" w:sz="4" w:space="0" w:color="auto"/>
              <w:right w:val="single" w:sz="4" w:space="0" w:color="auto"/>
            </w:tcBorders>
            <w:shd w:val="clear" w:color="auto" w:fill="auto"/>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200,0</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Мероприятия в области </w:t>
            </w:r>
            <w:proofErr w:type="spellStart"/>
            <w:r w:rsidRPr="00F311E3">
              <w:rPr>
                <w:rFonts w:ascii="Times New Roman" w:hAnsi="Times New Roman" w:cs="Times New Roman"/>
                <w:sz w:val="24"/>
                <w:szCs w:val="24"/>
              </w:rPr>
              <w:t>жилищно-коммуниального</w:t>
            </w:r>
            <w:proofErr w:type="spellEnd"/>
            <w:r w:rsidRPr="00F311E3">
              <w:rPr>
                <w:rFonts w:ascii="Times New Roman" w:hAnsi="Times New Roman" w:cs="Times New Roman"/>
                <w:sz w:val="24"/>
                <w:szCs w:val="24"/>
              </w:rPr>
              <w:t xml:space="preserve"> хозяйства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42020</w:t>
            </w:r>
          </w:p>
        </w:tc>
        <w:tc>
          <w:tcPr>
            <w:tcW w:w="700" w:type="dxa"/>
            <w:gridSpan w:val="2"/>
            <w:tcBorders>
              <w:top w:val="nil"/>
              <w:left w:val="nil"/>
              <w:bottom w:val="single" w:sz="4" w:space="0" w:color="auto"/>
              <w:right w:val="single" w:sz="4" w:space="0" w:color="auto"/>
            </w:tcBorders>
            <w:shd w:val="clear" w:color="auto" w:fill="auto"/>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200,0</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42020</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100,0</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42020</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414</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100,0</w:t>
            </w:r>
          </w:p>
        </w:tc>
      </w:tr>
      <w:tr w:rsidR="00D359DC" w:rsidRPr="00F311E3" w:rsidTr="00F5164F">
        <w:trPr>
          <w:gridAfter w:val="1"/>
          <w:wAfter w:w="114" w:type="dxa"/>
          <w:trHeight w:val="3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Охрана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06</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286,1</w:t>
            </w:r>
          </w:p>
        </w:tc>
      </w:tr>
      <w:tr w:rsidR="00D359DC" w:rsidRPr="00F311E3" w:rsidTr="00F5164F">
        <w:trPr>
          <w:gridAfter w:val="1"/>
          <w:wAfter w:w="114" w:type="dxa"/>
          <w:trHeight w:val="4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Охрана объектов растительного и животного мира и среды их обитания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06</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286,1</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286,1</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"Капитальный ремонт сооружений на полигоне твердо-бытовых отходов"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286,1</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охраны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286,1</w:t>
            </w:r>
          </w:p>
        </w:tc>
      </w:tr>
      <w:tr w:rsidR="00D359DC" w:rsidRPr="00F311E3" w:rsidTr="002F39E8">
        <w:trPr>
          <w:gridAfter w:val="1"/>
          <w:wAfter w:w="114" w:type="dxa"/>
          <w:trHeight w:val="273"/>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Прочая закупка товаров, работ и услуг для обеспечения государственных </w:t>
            </w:r>
            <w:r w:rsidRPr="00F311E3">
              <w:rPr>
                <w:rFonts w:ascii="Times New Roman" w:hAnsi="Times New Roman" w:cs="Times New Roman"/>
                <w:sz w:val="24"/>
                <w:szCs w:val="24"/>
              </w:rPr>
              <w:lastRenderedPageBreak/>
              <w:t>(муниципальных)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06</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286,1</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lastRenderedPageBreak/>
              <w:t>Образование</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160895,7</w:t>
            </w:r>
          </w:p>
        </w:tc>
      </w:tr>
      <w:tr w:rsidR="00D359DC" w:rsidRPr="00F311E3" w:rsidTr="00F5164F">
        <w:trPr>
          <w:gridAfter w:val="1"/>
          <w:wAfter w:w="114" w:type="dxa"/>
          <w:trHeight w:val="2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Дошкольное образование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24375,8</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24375,8</w:t>
            </w:r>
          </w:p>
        </w:tc>
      </w:tr>
      <w:tr w:rsidR="00D359DC" w:rsidRPr="00F311E3" w:rsidTr="00F5164F">
        <w:trPr>
          <w:gridAfter w:val="1"/>
          <w:wAfter w:w="114" w:type="dxa"/>
          <w:trHeight w:val="2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«Дошкольное   образование»</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24375,8</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"Развитие дошкольного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24375,8</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5524,5</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Дошкольные образовательные организации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5524,5</w:t>
            </w:r>
          </w:p>
        </w:tc>
      </w:tr>
      <w:tr w:rsidR="00D359DC" w:rsidRPr="00F311E3" w:rsidTr="00F5164F">
        <w:trPr>
          <w:gridAfter w:val="1"/>
          <w:wAfter w:w="114" w:type="dxa"/>
          <w:trHeight w:val="10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5524,5</w:t>
            </w:r>
          </w:p>
        </w:tc>
      </w:tr>
      <w:tr w:rsidR="00D359DC" w:rsidRPr="00F311E3" w:rsidTr="00F5164F">
        <w:trPr>
          <w:gridAfter w:val="1"/>
          <w:wAfter w:w="114" w:type="dxa"/>
          <w:trHeight w:val="10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18851,3</w:t>
            </w:r>
          </w:p>
        </w:tc>
      </w:tr>
      <w:tr w:rsidR="00D359DC" w:rsidRPr="00F311E3" w:rsidTr="00F5164F">
        <w:trPr>
          <w:gridAfter w:val="1"/>
          <w:wAfter w:w="114" w:type="dxa"/>
          <w:trHeight w:val="22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18851,3</w:t>
            </w:r>
          </w:p>
        </w:tc>
      </w:tr>
      <w:tr w:rsidR="00D359DC" w:rsidRPr="00F311E3" w:rsidTr="00F5164F">
        <w:trPr>
          <w:gridAfter w:val="1"/>
          <w:wAfter w:w="114" w:type="dxa"/>
          <w:trHeight w:val="10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18851,3</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133395,0</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130700,8</w:t>
            </w:r>
          </w:p>
        </w:tc>
      </w:tr>
      <w:tr w:rsidR="00D359DC" w:rsidRPr="00F311E3" w:rsidTr="00F5164F">
        <w:trPr>
          <w:gridAfter w:val="1"/>
          <w:wAfter w:w="114" w:type="dxa"/>
          <w:trHeight w:val="6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130700,8</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130700,8</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16772,9</w:t>
            </w:r>
          </w:p>
        </w:tc>
      </w:tr>
      <w:tr w:rsidR="00D359DC" w:rsidRPr="00F311E3" w:rsidTr="00F5164F">
        <w:trPr>
          <w:gridAfter w:val="1"/>
          <w:wAfter w:w="114" w:type="dxa"/>
          <w:trHeight w:val="3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61080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12192,9</w:t>
            </w:r>
          </w:p>
        </w:tc>
      </w:tr>
      <w:tr w:rsidR="00D359DC" w:rsidRPr="00F311E3" w:rsidTr="00F5164F">
        <w:trPr>
          <w:gridAfter w:val="1"/>
          <w:wAfter w:w="114" w:type="dxa"/>
          <w:trHeight w:val="10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61080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12192,9</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Школы-детские сады, школы начальные, неполные средние и средние</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4580,0</w:t>
            </w:r>
          </w:p>
        </w:tc>
      </w:tr>
      <w:tr w:rsidR="00D359DC" w:rsidRPr="00F311E3" w:rsidTr="00F5164F">
        <w:trPr>
          <w:gridAfter w:val="1"/>
          <w:wAfter w:w="114" w:type="dxa"/>
          <w:trHeight w:val="10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4058,2</w:t>
            </w:r>
          </w:p>
        </w:tc>
      </w:tr>
      <w:tr w:rsidR="00D359DC" w:rsidRPr="00F311E3" w:rsidTr="00F5164F">
        <w:trPr>
          <w:gridAfter w:val="1"/>
          <w:wAfter w:w="114" w:type="dxa"/>
          <w:trHeight w:val="4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521,8</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Сфинансирование</w:t>
            </w:r>
            <w:proofErr w:type="spellEnd"/>
            <w:r w:rsidRPr="00F311E3">
              <w:rPr>
                <w:rFonts w:ascii="Times New Roman" w:hAnsi="Times New Roman" w:cs="Times New Roman"/>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38693,7</w:t>
            </w:r>
          </w:p>
        </w:tc>
      </w:tr>
      <w:tr w:rsidR="00D359DC" w:rsidRPr="00F311E3" w:rsidTr="00F5164F">
        <w:trPr>
          <w:gridAfter w:val="1"/>
          <w:wAfter w:w="114" w:type="dxa"/>
          <w:trHeight w:val="14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8693,7</w:t>
            </w:r>
          </w:p>
        </w:tc>
      </w:tr>
      <w:tr w:rsidR="00D359DC" w:rsidRPr="00F311E3" w:rsidTr="00F5164F">
        <w:trPr>
          <w:gridAfter w:val="1"/>
          <w:wAfter w:w="114" w:type="dxa"/>
          <w:trHeight w:val="9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8693,7</w:t>
            </w:r>
          </w:p>
        </w:tc>
      </w:tr>
      <w:tr w:rsidR="00D359DC" w:rsidRPr="00F311E3" w:rsidTr="00F5164F">
        <w:trPr>
          <w:gridAfter w:val="1"/>
          <w:wAfter w:w="114" w:type="dxa"/>
          <w:trHeight w:val="7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Софинансирование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30000,0</w:t>
            </w:r>
          </w:p>
        </w:tc>
      </w:tr>
      <w:tr w:rsidR="00D359DC" w:rsidRPr="00F311E3" w:rsidTr="00F5164F">
        <w:trPr>
          <w:gridAfter w:val="1"/>
          <w:wAfter w:w="114" w:type="dxa"/>
          <w:trHeight w:val="3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30000,0</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300,0</w:t>
            </w:r>
          </w:p>
        </w:tc>
      </w:tr>
      <w:tr w:rsidR="00D359DC" w:rsidRPr="00F311E3" w:rsidTr="00F5164F">
        <w:trPr>
          <w:gridAfter w:val="1"/>
          <w:wAfter w:w="114" w:type="dxa"/>
          <w:trHeight w:val="4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300,0</w:t>
            </w:r>
          </w:p>
        </w:tc>
      </w:tr>
      <w:tr w:rsidR="00D359DC" w:rsidRPr="00F311E3" w:rsidTr="00F5164F">
        <w:trPr>
          <w:gridAfter w:val="1"/>
          <w:wAfter w:w="114" w:type="dxa"/>
          <w:trHeight w:val="10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nil"/>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74934,2</w:t>
            </w:r>
          </w:p>
        </w:tc>
      </w:tr>
      <w:tr w:rsidR="00D359DC" w:rsidRPr="00F311E3" w:rsidTr="00F5164F">
        <w:trPr>
          <w:gridAfter w:val="1"/>
          <w:wAfter w:w="114" w:type="dxa"/>
          <w:trHeight w:val="12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single" w:sz="4" w:space="0" w:color="auto"/>
              <w:left w:val="nil"/>
              <w:bottom w:val="nil"/>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77070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4751,0</w:t>
            </w:r>
          </w:p>
        </w:tc>
      </w:tr>
      <w:tr w:rsidR="00D359DC" w:rsidRPr="00F311E3" w:rsidTr="00F5164F">
        <w:trPr>
          <w:gridAfter w:val="1"/>
          <w:wAfter w:w="114" w:type="dxa"/>
          <w:trHeight w:val="4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single" w:sz="4" w:space="0" w:color="auto"/>
              <w:left w:val="nil"/>
              <w:bottom w:val="nil"/>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77070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4751,0</w:t>
            </w:r>
          </w:p>
        </w:tc>
      </w:tr>
      <w:tr w:rsidR="00D359DC" w:rsidRPr="00F311E3" w:rsidTr="00F5164F">
        <w:trPr>
          <w:gridAfter w:val="1"/>
          <w:wAfter w:w="114" w:type="dxa"/>
          <w:trHeight w:val="27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single" w:sz="4" w:space="0" w:color="auto"/>
              <w:left w:val="nil"/>
              <w:bottom w:val="nil"/>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77080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70183,2</w:t>
            </w:r>
          </w:p>
        </w:tc>
      </w:tr>
      <w:tr w:rsidR="00D359DC" w:rsidRPr="00F311E3" w:rsidTr="00F5164F">
        <w:trPr>
          <w:gridAfter w:val="1"/>
          <w:wAfter w:w="114" w:type="dxa"/>
          <w:trHeight w:val="9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single" w:sz="4" w:space="0" w:color="auto"/>
              <w:left w:val="nil"/>
              <w:bottom w:val="nil"/>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77080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70183,2</w:t>
            </w:r>
          </w:p>
        </w:tc>
      </w:tr>
      <w:tr w:rsidR="00D359DC" w:rsidRPr="00F311E3" w:rsidTr="00F5164F">
        <w:trPr>
          <w:gridAfter w:val="1"/>
          <w:wAfter w:w="114" w:type="dxa"/>
          <w:trHeight w:val="5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single" w:sz="4" w:space="0" w:color="auto"/>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качества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F5164F">
        <w:trPr>
          <w:gridAfter w:val="1"/>
          <w:wAfter w:w="114" w:type="dxa"/>
          <w:trHeight w:val="4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F5164F">
        <w:trPr>
          <w:gridAfter w:val="1"/>
          <w:wAfter w:w="114" w:type="dxa"/>
          <w:trHeight w:val="10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F5164F">
        <w:trPr>
          <w:gridAfter w:val="1"/>
          <w:wAfter w:w="114" w:type="dxa"/>
          <w:trHeight w:val="10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23,5</w:t>
            </w:r>
          </w:p>
        </w:tc>
      </w:tr>
      <w:tr w:rsidR="00D359DC" w:rsidRPr="00F311E3" w:rsidTr="00F5164F">
        <w:trPr>
          <w:gridAfter w:val="1"/>
          <w:wAfter w:w="114" w:type="dxa"/>
          <w:trHeight w:val="5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"Модернизация уличного   освещения "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9,4</w:t>
            </w:r>
          </w:p>
        </w:tc>
      </w:tr>
      <w:tr w:rsidR="00D359DC" w:rsidRPr="00F311E3" w:rsidTr="00F5164F">
        <w:trPr>
          <w:gridAfter w:val="1"/>
          <w:wAfter w:w="114" w:type="dxa"/>
          <w:trHeight w:val="5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9,4</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Мероприятия по энергосбережению и повышению </w:t>
            </w:r>
            <w:proofErr w:type="spellStart"/>
            <w:r w:rsidRPr="00F311E3">
              <w:rPr>
                <w:rFonts w:ascii="Times New Roman" w:hAnsi="Times New Roman" w:cs="Times New Roman"/>
                <w:sz w:val="24"/>
                <w:szCs w:val="24"/>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9,4</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9,4</w:t>
            </w:r>
          </w:p>
        </w:tc>
      </w:tr>
      <w:tr w:rsidR="00D359DC" w:rsidRPr="00F311E3" w:rsidTr="00F5164F">
        <w:trPr>
          <w:gridAfter w:val="1"/>
          <w:wAfter w:w="114" w:type="dxa"/>
          <w:trHeight w:val="6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14,1</w:t>
            </w:r>
          </w:p>
        </w:tc>
      </w:tr>
      <w:tr w:rsidR="00D359DC" w:rsidRPr="00F311E3" w:rsidTr="00F5164F">
        <w:trPr>
          <w:gridAfter w:val="1"/>
          <w:wAfter w:w="114" w:type="dxa"/>
          <w:trHeight w:val="6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14,1</w:t>
            </w:r>
          </w:p>
        </w:tc>
      </w:tr>
      <w:tr w:rsidR="00D359DC" w:rsidRPr="00F311E3" w:rsidTr="00F5164F">
        <w:trPr>
          <w:gridAfter w:val="1"/>
          <w:wAfter w:w="114" w:type="dxa"/>
          <w:trHeight w:val="4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Мероприятия по энергосбережению и повышению </w:t>
            </w:r>
            <w:proofErr w:type="spellStart"/>
            <w:r w:rsidRPr="00F311E3">
              <w:rPr>
                <w:rFonts w:ascii="Times New Roman" w:hAnsi="Times New Roman" w:cs="Times New Roman"/>
                <w:sz w:val="24"/>
                <w:szCs w:val="24"/>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14,1</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14,1</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Профессиональная подготовка, переподготовка и повышение квалификации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72,5</w:t>
            </w:r>
          </w:p>
        </w:tc>
      </w:tr>
      <w:tr w:rsidR="00D359DC" w:rsidRPr="00F311E3" w:rsidTr="002F39E8">
        <w:trPr>
          <w:gridAfter w:val="1"/>
          <w:wAfter w:w="114" w:type="dxa"/>
          <w:trHeight w:val="273"/>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Районная целевая программа "Развитие муниципальной службы в Дубенском муниципальном районе на </w:t>
            </w:r>
            <w:r w:rsidRPr="00F311E3">
              <w:rPr>
                <w:rFonts w:ascii="Times New Roman" w:hAnsi="Times New Roman" w:cs="Times New Roman"/>
                <w:sz w:val="24"/>
                <w:szCs w:val="24"/>
              </w:rPr>
              <w:lastRenderedPageBreak/>
              <w:t>2015 - 2016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31,2</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Основное мероприятие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31,2</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31,2</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41250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31,2</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41250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21,2</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41250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F5164F">
        <w:trPr>
          <w:gridAfter w:val="1"/>
          <w:wAfter w:w="114" w:type="dxa"/>
          <w:trHeight w:val="9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направление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41250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41250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36,3</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36,3</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Подготовка, переподготовка и повышение квалификации кадров по учреждению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36,3</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21,8</w:t>
            </w:r>
          </w:p>
        </w:tc>
      </w:tr>
      <w:tr w:rsidR="00D359DC" w:rsidRPr="00F311E3" w:rsidTr="00F5164F">
        <w:trPr>
          <w:gridAfter w:val="1"/>
          <w:wAfter w:w="114" w:type="dxa"/>
          <w:trHeight w:val="6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14,5</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Молодежная политика и оздоровление детей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1929,0</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1876,2</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1876,2</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"Организация отдыха и оздоровления детей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1876,2</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организации отдыха и оздоровления детей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42030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41,2</w:t>
            </w:r>
          </w:p>
        </w:tc>
      </w:tr>
      <w:tr w:rsidR="00D359DC" w:rsidRPr="00F311E3" w:rsidTr="00F5164F">
        <w:trPr>
          <w:gridAfter w:val="1"/>
          <w:wAfter w:w="114" w:type="dxa"/>
          <w:trHeight w:val="3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42030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41,2</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61000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428,0</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Учреждения, обеспечивающие предоставление услуг в сфере образования (Лагерь "Сосновый бор")</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61130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428,0</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61130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248,0</w:t>
            </w:r>
          </w:p>
        </w:tc>
      </w:tr>
      <w:tr w:rsidR="00D359DC" w:rsidRPr="00F311E3" w:rsidTr="00F5164F">
        <w:trPr>
          <w:gridAfter w:val="1"/>
          <w:wAfter w:w="114" w:type="dxa"/>
          <w:trHeight w:val="7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61130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74,9</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61130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103,9</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61130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1,2</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76000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1407,0</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мероприятий по организации отдыха и оздоровления детей, проживающих в Республике Мордовия,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76170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1407,0</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76170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881,5</w:t>
            </w:r>
          </w:p>
        </w:tc>
      </w:tr>
      <w:tr w:rsidR="00D359DC" w:rsidRPr="00F311E3" w:rsidTr="00F5164F">
        <w:trPr>
          <w:gridAfter w:val="1"/>
          <w:wAfter w:w="114" w:type="dxa"/>
          <w:trHeight w:val="3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76170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525,5</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B01780">
        <w:trPr>
          <w:gridAfter w:val="1"/>
          <w:wAfter w:w="114" w:type="dxa"/>
          <w:trHeight w:val="273"/>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w:t>
            </w:r>
            <w:proofErr w:type="spellStart"/>
            <w:r w:rsidRPr="00F311E3">
              <w:rPr>
                <w:rFonts w:ascii="Times New Roman" w:hAnsi="Times New Roman" w:cs="Times New Roman"/>
                <w:sz w:val="24"/>
                <w:szCs w:val="24"/>
              </w:rPr>
              <w:t>Поддрежка</w:t>
            </w:r>
            <w:proofErr w:type="spellEnd"/>
            <w:r w:rsidRPr="00F311E3">
              <w:rPr>
                <w:rFonts w:ascii="Times New Roman" w:hAnsi="Times New Roman" w:cs="Times New Roman"/>
                <w:sz w:val="24"/>
                <w:szCs w:val="24"/>
              </w:rPr>
              <w:t xml:space="preserve"> мероприятий по молодежной </w:t>
            </w:r>
            <w:r w:rsidRPr="00F311E3">
              <w:rPr>
                <w:rFonts w:ascii="Times New Roman" w:hAnsi="Times New Roman" w:cs="Times New Roman"/>
                <w:sz w:val="24"/>
                <w:szCs w:val="24"/>
              </w:rPr>
              <w:lastRenderedPageBreak/>
              <w:t>политике"</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42000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F5164F">
        <w:trPr>
          <w:gridAfter w:val="1"/>
          <w:wAfter w:w="114" w:type="dxa"/>
          <w:trHeight w:val="4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42110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F5164F">
        <w:trPr>
          <w:gridAfter w:val="1"/>
          <w:wAfter w:w="114" w:type="dxa"/>
          <w:trHeight w:val="570"/>
        </w:trPr>
        <w:tc>
          <w:tcPr>
            <w:tcW w:w="4213" w:type="dxa"/>
            <w:tcBorders>
              <w:top w:val="single" w:sz="4" w:space="0" w:color="auto"/>
              <w:left w:val="single" w:sz="4" w:space="0" w:color="auto"/>
              <w:bottom w:val="nil"/>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42110</w:t>
            </w:r>
          </w:p>
        </w:tc>
        <w:tc>
          <w:tcPr>
            <w:tcW w:w="700" w:type="dxa"/>
            <w:gridSpan w:val="2"/>
            <w:tcBorders>
              <w:top w:val="nil"/>
              <w:left w:val="single" w:sz="4" w:space="0" w:color="auto"/>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F5164F">
        <w:trPr>
          <w:gridAfter w:val="1"/>
          <w:wAfter w:w="114" w:type="dxa"/>
          <w:trHeight w:val="975"/>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F5164F">
        <w:trPr>
          <w:gridAfter w:val="1"/>
          <w:wAfter w:w="114" w:type="dxa"/>
          <w:trHeight w:val="7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"Совершенствование  и развитие профилактических   мероприятий среди несовершеннолетних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42110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42110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F5164F">
        <w:trPr>
          <w:gridAfter w:val="1"/>
          <w:wAfter w:w="114" w:type="dxa"/>
          <w:trHeight w:val="2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Другие вопросы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1123,4</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311E3">
              <w:rPr>
                <w:rFonts w:ascii="Times New Roman" w:hAnsi="Times New Roman" w:cs="Times New Roman"/>
                <w:sz w:val="24"/>
                <w:szCs w:val="24"/>
              </w:rPr>
              <w:t>муниципальноог</w:t>
            </w:r>
            <w:proofErr w:type="spellEnd"/>
            <w:r w:rsidRPr="00F311E3">
              <w:rPr>
                <w:rFonts w:ascii="Times New Roman" w:hAnsi="Times New Roman" w:cs="Times New Roman"/>
                <w:sz w:val="24"/>
                <w:szCs w:val="24"/>
              </w:rPr>
              <w:t xml:space="preserve"> района"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F5164F">
        <w:trPr>
          <w:gridAfter w:val="1"/>
          <w:wAfter w:w="114" w:type="dxa"/>
          <w:trHeight w:val="2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745,2</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119</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225,1</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150,2</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0,1</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Уплата прочих налогов, сборов</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1,8</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Уплата иных платежей </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61120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853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Культура и  кинематография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8647,9</w:t>
            </w:r>
          </w:p>
        </w:tc>
      </w:tr>
      <w:tr w:rsidR="00D359DC" w:rsidRPr="00F311E3" w:rsidTr="00F5164F">
        <w:trPr>
          <w:gridAfter w:val="1"/>
          <w:wAfter w:w="114" w:type="dxa"/>
          <w:trHeight w:val="2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Культура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8647,9</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8647,4</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8632,4</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"Поддержка народного творчества и организация культурно-досуговой деятельности"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4989,2</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1339,8</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61140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1339,8</w:t>
            </w:r>
          </w:p>
        </w:tc>
      </w:tr>
      <w:tr w:rsidR="00D359DC" w:rsidRPr="00F311E3" w:rsidTr="00F5164F">
        <w:trPr>
          <w:gridAfter w:val="1"/>
          <w:wAfter w:w="114" w:type="dxa"/>
          <w:trHeight w:val="960"/>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61140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1261,8</w:t>
            </w:r>
          </w:p>
        </w:tc>
      </w:tr>
      <w:tr w:rsidR="00D359DC" w:rsidRPr="00F311E3" w:rsidTr="00F5164F">
        <w:trPr>
          <w:gridAfter w:val="1"/>
          <w:wAfter w:w="114" w:type="dxa"/>
          <w:trHeight w:val="2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61140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78,0</w:t>
            </w:r>
          </w:p>
        </w:tc>
      </w:tr>
      <w:tr w:rsidR="00D359DC" w:rsidRPr="00F311E3" w:rsidTr="00F5164F">
        <w:trPr>
          <w:gridAfter w:val="1"/>
          <w:wAfter w:w="114" w:type="dxa"/>
          <w:trHeight w:val="10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3649,4</w:t>
            </w:r>
          </w:p>
        </w:tc>
      </w:tr>
      <w:tr w:rsidR="00D359DC" w:rsidRPr="00F311E3" w:rsidTr="00F5164F">
        <w:trPr>
          <w:gridAfter w:val="1"/>
          <w:wAfter w:w="114" w:type="dxa"/>
          <w:trHeight w:val="14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3649,4</w:t>
            </w:r>
          </w:p>
        </w:tc>
      </w:tr>
      <w:tr w:rsidR="00D359DC" w:rsidRPr="00F311E3" w:rsidTr="00F5164F">
        <w:trPr>
          <w:gridAfter w:val="1"/>
          <w:wAfter w:w="114" w:type="dxa"/>
          <w:trHeight w:val="10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76020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3649,4</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"Совершенствование и развитие библиотечной системы"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3593,3</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3593,3</w:t>
            </w:r>
          </w:p>
        </w:tc>
      </w:tr>
      <w:tr w:rsidR="00D359DC" w:rsidRPr="00F311E3" w:rsidTr="00F5164F">
        <w:trPr>
          <w:gridAfter w:val="1"/>
          <w:wAfter w:w="114" w:type="dxa"/>
          <w:trHeight w:val="28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Библиотеки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3593,3</w:t>
            </w:r>
          </w:p>
        </w:tc>
      </w:tr>
      <w:tr w:rsidR="00D359DC" w:rsidRPr="00F311E3" w:rsidTr="00F5164F">
        <w:trPr>
          <w:gridAfter w:val="1"/>
          <w:wAfter w:w="114" w:type="dxa"/>
          <w:trHeight w:val="9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3593,3</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"Развитие </w:t>
            </w:r>
            <w:proofErr w:type="spellStart"/>
            <w:r w:rsidRPr="00F311E3">
              <w:rPr>
                <w:rFonts w:ascii="Times New Roman" w:hAnsi="Times New Roman" w:cs="Times New Roman"/>
                <w:sz w:val="24"/>
                <w:szCs w:val="24"/>
              </w:rPr>
              <w:t>бибилиотечного</w:t>
            </w:r>
            <w:proofErr w:type="spellEnd"/>
            <w:r w:rsidRPr="00F311E3">
              <w:rPr>
                <w:rFonts w:ascii="Times New Roman" w:hAnsi="Times New Roman" w:cs="Times New Roman"/>
                <w:sz w:val="24"/>
                <w:szCs w:val="24"/>
              </w:rPr>
              <w:t xml:space="preserve"> дела"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49,9</w:t>
            </w:r>
          </w:p>
        </w:tc>
      </w:tr>
      <w:tr w:rsidR="00D359DC" w:rsidRPr="00F311E3" w:rsidTr="00F5164F">
        <w:trPr>
          <w:gridAfter w:val="1"/>
          <w:wAfter w:w="114" w:type="dxa"/>
          <w:trHeight w:val="73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Комплектование книжных фондов библиотек муниципальных образований и государственных </w:t>
            </w:r>
            <w:proofErr w:type="spellStart"/>
            <w:r w:rsidRPr="00F311E3">
              <w:rPr>
                <w:rFonts w:ascii="Times New Roman" w:hAnsi="Times New Roman" w:cs="Times New Roman"/>
                <w:sz w:val="24"/>
                <w:szCs w:val="24"/>
              </w:rPr>
              <w:t>бибилиотек</w:t>
            </w:r>
            <w:proofErr w:type="spellEnd"/>
            <w:r w:rsidRPr="00F311E3">
              <w:rPr>
                <w:rFonts w:ascii="Times New Roman" w:hAnsi="Times New Roman" w:cs="Times New Roman"/>
                <w:sz w:val="24"/>
                <w:szCs w:val="24"/>
              </w:rPr>
              <w:t xml:space="preserve"> городов Москвы и Санкт-Петербурга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51440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w:t>
            </w:r>
          </w:p>
        </w:tc>
      </w:tr>
      <w:tr w:rsidR="00D359DC" w:rsidRPr="00F311E3" w:rsidTr="00F5164F">
        <w:trPr>
          <w:gridAfter w:val="1"/>
          <w:wAfter w:w="114" w:type="dxa"/>
          <w:trHeight w:val="2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51440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w:t>
            </w:r>
          </w:p>
        </w:tc>
      </w:tr>
      <w:tr w:rsidR="00D359DC" w:rsidRPr="00F311E3" w:rsidTr="00F5164F">
        <w:trPr>
          <w:gridAfter w:val="1"/>
          <w:wAfter w:w="114" w:type="dxa"/>
          <w:trHeight w:val="9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46,2</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51460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46,2</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"Туризм"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"Развитие  туризма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F5164F">
        <w:trPr>
          <w:gridAfter w:val="1"/>
          <w:wAfter w:w="114" w:type="dxa"/>
          <w:trHeight w:val="5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F5164F">
        <w:trPr>
          <w:gridAfter w:val="1"/>
          <w:wAfter w:w="114" w:type="dxa"/>
          <w:trHeight w:val="4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61140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F5164F">
        <w:trPr>
          <w:gridAfter w:val="1"/>
          <w:wAfter w:w="114" w:type="dxa"/>
          <w:trHeight w:val="1020"/>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61140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F5164F">
        <w:trPr>
          <w:gridAfter w:val="1"/>
          <w:wAfter w:w="114" w:type="dxa"/>
          <w:trHeight w:val="10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0,5</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0,5</w:t>
            </w:r>
          </w:p>
        </w:tc>
      </w:tr>
      <w:tr w:rsidR="00D359DC" w:rsidRPr="00F311E3" w:rsidTr="00F5164F">
        <w:trPr>
          <w:gridAfter w:val="1"/>
          <w:wAfter w:w="114" w:type="dxa"/>
          <w:trHeight w:val="4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0,5</w:t>
            </w:r>
          </w:p>
        </w:tc>
      </w:tr>
      <w:tr w:rsidR="00D359DC" w:rsidRPr="00F311E3" w:rsidTr="00F5164F">
        <w:trPr>
          <w:gridAfter w:val="1"/>
          <w:wAfter w:w="114" w:type="dxa"/>
          <w:trHeight w:val="4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Мероприятия по энергосбережению и повышению </w:t>
            </w:r>
            <w:proofErr w:type="spellStart"/>
            <w:r w:rsidRPr="00F311E3">
              <w:rPr>
                <w:rFonts w:ascii="Times New Roman" w:hAnsi="Times New Roman" w:cs="Times New Roman"/>
                <w:sz w:val="24"/>
                <w:szCs w:val="24"/>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0,5</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42090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0,5</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Социальная политика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11694,4</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772,5</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772,5</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772,5</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Выплаты лицам, удостоенным звания "Почетный гражданин"</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02060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16,8</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02060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16,8</w:t>
            </w:r>
          </w:p>
        </w:tc>
      </w:tr>
      <w:tr w:rsidR="00D359DC" w:rsidRPr="00F311E3" w:rsidTr="00F5164F">
        <w:trPr>
          <w:gridAfter w:val="1"/>
          <w:wAfter w:w="114" w:type="dxa"/>
          <w:trHeight w:val="4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02060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16,8</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меры социальной поддержки граждан, кроме публичных нормативных обязательств</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03000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755,7</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Доплаты к пенсиям муниципальных служащих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03010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755,7</w:t>
            </w:r>
          </w:p>
        </w:tc>
      </w:tr>
      <w:tr w:rsidR="00D359DC" w:rsidRPr="00F311E3" w:rsidTr="00F5164F">
        <w:trPr>
          <w:gridAfter w:val="1"/>
          <w:wAfter w:w="114" w:type="dxa"/>
          <w:trHeight w:val="6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03010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9,2</w:t>
            </w:r>
          </w:p>
        </w:tc>
      </w:tr>
      <w:tr w:rsidR="00D359DC" w:rsidRPr="00F311E3" w:rsidTr="00F5164F">
        <w:trPr>
          <w:gridAfter w:val="1"/>
          <w:wAfter w:w="114" w:type="dxa"/>
          <w:trHeight w:val="34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03010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746,5</w:t>
            </w:r>
          </w:p>
        </w:tc>
      </w:tr>
      <w:tr w:rsidR="00D359DC" w:rsidRPr="00F311E3" w:rsidTr="00F5164F">
        <w:trPr>
          <w:gridAfter w:val="1"/>
          <w:wAfter w:w="114" w:type="dxa"/>
          <w:trHeight w:val="240"/>
        </w:trPr>
        <w:tc>
          <w:tcPr>
            <w:tcW w:w="4213" w:type="dxa"/>
            <w:tcBorders>
              <w:top w:val="nil"/>
              <w:left w:val="single" w:sz="4" w:space="0" w:color="auto"/>
              <w:bottom w:val="single" w:sz="4" w:space="0" w:color="auto"/>
              <w:right w:val="single" w:sz="4" w:space="0" w:color="auto"/>
            </w:tcBorders>
            <w:shd w:val="clear" w:color="auto" w:fill="auto"/>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Социальное обеспечение населения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03</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3994,4</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Районная целевая программа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3498,0</w:t>
            </w:r>
          </w:p>
        </w:tc>
      </w:tr>
      <w:tr w:rsidR="00D359DC" w:rsidRPr="00F311E3" w:rsidTr="00F5164F">
        <w:trPr>
          <w:gridAfter w:val="1"/>
          <w:wAfter w:w="114" w:type="dxa"/>
          <w:trHeight w:val="3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"Обеспечение жильем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3498,0</w:t>
            </w:r>
          </w:p>
        </w:tc>
      </w:tr>
      <w:tr w:rsidR="00D359DC" w:rsidRPr="00F311E3" w:rsidTr="00F5164F">
        <w:trPr>
          <w:gridAfter w:val="1"/>
          <w:wAfter w:w="114" w:type="dxa"/>
          <w:trHeight w:val="5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"Улучшение жилищных условий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3498,0</w:t>
            </w:r>
          </w:p>
        </w:tc>
      </w:tr>
      <w:tr w:rsidR="00D359DC" w:rsidRPr="00F311E3" w:rsidTr="00B01780">
        <w:trPr>
          <w:gridAfter w:val="1"/>
          <w:wAfter w:w="114" w:type="dxa"/>
          <w:trHeight w:val="557"/>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Мероприятия  подпрограммы "Обеспечение жильем молодых семей"  федеральной целевой </w:t>
            </w:r>
            <w:r w:rsidRPr="00F311E3">
              <w:rPr>
                <w:rFonts w:ascii="Times New Roman" w:hAnsi="Times New Roman" w:cs="Times New Roman"/>
                <w:sz w:val="24"/>
                <w:szCs w:val="24"/>
              </w:rPr>
              <w:lastRenderedPageBreak/>
              <w:t>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1199,3</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1199,3</w:t>
            </w:r>
          </w:p>
        </w:tc>
      </w:tr>
      <w:tr w:rsidR="00D359DC" w:rsidRPr="00F311E3" w:rsidTr="00F5164F">
        <w:trPr>
          <w:gridAfter w:val="1"/>
          <w:wAfter w:w="114" w:type="dxa"/>
          <w:trHeight w:val="7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Софинанасирование</w:t>
            </w:r>
            <w:proofErr w:type="spellEnd"/>
            <w:r w:rsidRPr="00F311E3">
              <w:rPr>
                <w:rFonts w:ascii="Times New Roman" w:hAnsi="Times New Roman" w:cs="Times New Roman"/>
                <w:sz w:val="24"/>
                <w:szCs w:val="24"/>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2198,7</w:t>
            </w:r>
          </w:p>
        </w:tc>
      </w:tr>
      <w:tr w:rsidR="00D359DC" w:rsidRPr="00F311E3" w:rsidTr="00F5164F">
        <w:trPr>
          <w:gridAfter w:val="1"/>
          <w:wAfter w:w="114" w:type="dxa"/>
          <w:trHeight w:val="25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2198,7</w:t>
            </w:r>
          </w:p>
        </w:tc>
      </w:tr>
      <w:tr w:rsidR="00D359DC" w:rsidRPr="00F311E3" w:rsidTr="00F5164F">
        <w:trPr>
          <w:gridAfter w:val="1"/>
          <w:wAfter w:w="114" w:type="dxa"/>
          <w:trHeight w:val="2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2198,7</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Софинанасирование</w:t>
            </w:r>
            <w:proofErr w:type="spellEnd"/>
            <w:r w:rsidRPr="00F311E3">
              <w:rPr>
                <w:rFonts w:ascii="Times New Roman" w:hAnsi="Times New Roman" w:cs="Times New Roman"/>
                <w:sz w:val="24"/>
                <w:szCs w:val="24"/>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100,0</w:t>
            </w:r>
          </w:p>
        </w:tc>
      </w:tr>
      <w:tr w:rsidR="00D359DC" w:rsidRPr="00F311E3" w:rsidTr="00F5164F">
        <w:trPr>
          <w:gridAfter w:val="1"/>
          <w:wAfter w:w="114" w:type="dxa"/>
          <w:trHeight w:val="3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100,0</w:t>
            </w:r>
          </w:p>
        </w:tc>
      </w:tr>
      <w:tr w:rsidR="00D359DC" w:rsidRPr="00F311E3" w:rsidTr="00F5164F">
        <w:trPr>
          <w:gridAfter w:val="1"/>
          <w:wAfter w:w="114" w:type="dxa"/>
          <w:trHeight w:val="40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L0200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100,0</w:t>
            </w:r>
          </w:p>
        </w:tc>
      </w:tr>
      <w:tr w:rsidR="00D359DC" w:rsidRPr="00F311E3" w:rsidTr="00F5164F">
        <w:trPr>
          <w:gridAfter w:val="1"/>
          <w:wAfter w:w="114" w:type="dxa"/>
          <w:trHeight w:val="9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"Улучшение жилищных условий граждан, молодых семей или молодых специалистов, проживающих в сельской местности</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F5164F">
        <w:trPr>
          <w:gridAfter w:val="1"/>
          <w:wAfter w:w="114" w:type="dxa"/>
          <w:trHeight w:val="9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F5164F">
        <w:trPr>
          <w:gridAfter w:val="1"/>
          <w:wAfter w:w="114" w:type="dxa"/>
          <w:trHeight w:val="99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F5164F">
        <w:trPr>
          <w:gridAfter w:val="1"/>
          <w:wAfter w:w="114" w:type="dxa"/>
          <w:trHeight w:val="37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F5164F">
        <w:trPr>
          <w:gridAfter w:val="1"/>
          <w:wAfter w:w="114" w:type="dxa"/>
          <w:trHeight w:val="4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80"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322</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B01780">
        <w:trPr>
          <w:gridAfter w:val="1"/>
          <w:wAfter w:w="114" w:type="dxa"/>
          <w:trHeight w:val="273"/>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 xml:space="preserve">обеспечения деятельности главных распорядителей бюджетных средств </w:t>
            </w:r>
            <w:r w:rsidRPr="00F311E3">
              <w:rPr>
                <w:rFonts w:ascii="Times New Roman" w:hAnsi="Times New Roman" w:cs="Times New Roman"/>
                <w:sz w:val="24"/>
                <w:szCs w:val="24"/>
              </w:rPr>
              <w:lastRenderedPageBreak/>
              <w:t>Республики</w:t>
            </w:r>
            <w:proofErr w:type="gramEnd"/>
            <w:r w:rsidRPr="00F311E3">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F5164F">
        <w:trPr>
          <w:gridAfter w:val="1"/>
          <w:wAfter w:w="114" w:type="dxa"/>
          <w:trHeight w:val="9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77060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F5164F">
        <w:trPr>
          <w:gridAfter w:val="1"/>
          <w:wAfter w:w="114" w:type="dxa"/>
          <w:trHeight w:val="4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77060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04</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6907,5</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F5164F">
        <w:trPr>
          <w:gridAfter w:val="1"/>
          <w:wAfter w:w="114" w:type="dxa"/>
          <w:trHeight w:val="60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F5164F">
        <w:trPr>
          <w:gridAfter w:val="1"/>
          <w:wAfter w:w="114" w:type="dxa"/>
          <w:trHeight w:val="172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77180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F5164F">
        <w:trPr>
          <w:gridAfter w:val="1"/>
          <w:wAfter w:w="114" w:type="dxa"/>
          <w:trHeight w:val="525"/>
        </w:trPr>
        <w:tc>
          <w:tcPr>
            <w:tcW w:w="4213" w:type="dxa"/>
            <w:tcBorders>
              <w:top w:val="single" w:sz="4" w:space="0" w:color="auto"/>
              <w:left w:val="single" w:sz="4" w:space="0" w:color="auto"/>
              <w:bottom w:val="nil"/>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Пособия, компенсации, меры социальной поддержки по публичным нормативным обязательствам</w:t>
            </w:r>
          </w:p>
        </w:tc>
        <w:tc>
          <w:tcPr>
            <w:tcW w:w="720" w:type="dxa"/>
            <w:tcBorders>
              <w:top w:val="nil"/>
              <w:left w:val="single" w:sz="4" w:space="0" w:color="auto"/>
              <w:bottom w:val="nil"/>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nil"/>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77180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2352,1</w:t>
            </w:r>
          </w:p>
        </w:tc>
      </w:tr>
      <w:tr w:rsidR="00D359DC" w:rsidRPr="00F311E3" w:rsidTr="00F5164F">
        <w:trPr>
          <w:gridAfter w:val="1"/>
          <w:wAfter w:w="114" w:type="dxa"/>
          <w:trHeight w:val="555"/>
        </w:trPr>
        <w:tc>
          <w:tcPr>
            <w:tcW w:w="4213"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77180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323</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1381,6</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3173,8</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3173,8</w:t>
            </w:r>
          </w:p>
        </w:tc>
      </w:tr>
      <w:tr w:rsidR="00D359DC" w:rsidRPr="00F311E3" w:rsidTr="00F5164F">
        <w:trPr>
          <w:gridAfter w:val="1"/>
          <w:wAfter w:w="114" w:type="dxa"/>
          <w:trHeight w:val="96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50820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1052,4</w:t>
            </w:r>
          </w:p>
        </w:tc>
      </w:tr>
      <w:tr w:rsidR="00D359DC" w:rsidRPr="00F311E3" w:rsidTr="00F5164F">
        <w:trPr>
          <w:gridAfter w:val="1"/>
          <w:wAfter w:w="114" w:type="dxa"/>
          <w:trHeight w:val="7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50820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1052,4</w:t>
            </w:r>
          </w:p>
        </w:tc>
      </w:tr>
      <w:tr w:rsidR="00D359DC" w:rsidRPr="00F311E3" w:rsidTr="00F5164F">
        <w:trPr>
          <w:gridAfter w:val="1"/>
          <w:wAfter w:w="114" w:type="dxa"/>
          <w:trHeight w:val="123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R0820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2121,4</w:t>
            </w:r>
          </w:p>
        </w:tc>
      </w:tr>
      <w:tr w:rsidR="00D359DC" w:rsidRPr="00F311E3" w:rsidTr="00F5164F">
        <w:trPr>
          <w:gridAfter w:val="1"/>
          <w:wAfter w:w="114" w:type="dxa"/>
          <w:trHeight w:val="7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R0820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2121,4</w:t>
            </w:r>
          </w:p>
        </w:tc>
      </w:tr>
      <w:tr w:rsidR="00D359DC" w:rsidRPr="00F311E3" w:rsidTr="00F5164F">
        <w:trPr>
          <w:gridAfter w:val="1"/>
          <w:wAfter w:w="114" w:type="dxa"/>
          <w:trHeight w:val="2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Другие вопросы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06</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20,0</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w:t>
            </w:r>
          </w:p>
        </w:tc>
      </w:tr>
      <w:tr w:rsidR="00D359DC" w:rsidRPr="00F311E3" w:rsidTr="00F5164F">
        <w:trPr>
          <w:gridAfter w:val="1"/>
          <w:wAfter w:w="114" w:type="dxa"/>
          <w:trHeight w:val="144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91000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91010</w:t>
            </w:r>
          </w:p>
        </w:tc>
        <w:tc>
          <w:tcPr>
            <w:tcW w:w="70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91010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630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20,0</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00</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88,9</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Физическая культура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F5164F">
        <w:trPr>
          <w:gridAfter w:val="1"/>
          <w:wAfter w:w="114" w:type="dxa"/>
          <w:trHeight w:val="750"/>
        </w:trPr>
        <w:tc>
          <w:tcPr>
            <w:tcW w:w="4213" w:type="dxa"/>
            <w:tcBorders>
              <w:top w:val="nil"/>
              <w:left w:val="single" w:sz="4" w:space="0" w:color="auto"/>
              <w:bottom w:val="single" w:sz="4" w:space="0" w:color="auto"/>
              <w:right w:val="single" w:sz="4" w:space="0" w:color="auto"/>
            </w:tcBorders>
            <w:shd w:val="clear" w:color="auto" w:fill="auto"/>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Муниципальная программа "Развитие физической культуры и спорта в  Дубёнском муниципальном районе на 2016-2020 годы"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F5164F">
        <w:trPr>
          <w:gridAfter w:val="1"/>
          <w:wAfter w:w="114" w:type="dxa"/>
          <w:trHeight w:val="765"/>
        </w:trPr>
        <w:tc>
          <w:tcPr>
            <w:tcW w:w="4213" w:type="dxa"/>
            <w:tcBorders>
              <w:top w:val="nil"/>
              <w:left w:val="single" w:sz="4" w:space="0" w:color="auto"/>
              <w:bottom w:val="single" w:sz="4" w:space="0" w:color="auto"/>
              <w:right w:val="single" w:sz="4" w:space="0" w:color="auto"/>
            </w:tcBorders>
            <w:shd w:val="clear" w:color="auto" w:fill="auto"/>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 Обеспечение организации и проведения физкультурных мероприятий и массовых спортивных мероприятий"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F5164F">
        <w:trPr>
          <w:gridAfter w:val="1"/>
          <w:wAfter w:w="114" w:type="dxa"/>
          <w:trHeight w:val="510"/>
        </w:trPr>
        <w:tc>
          <w:tcPr>
            <w:tcW w:w="4213" w:type="dxa"/>
            <w:tcBorders>
              <w:top w:val="nil"/>
              <w:left w:val="single" w:sz="4" w:space="0" w:color="auto"/>
              <w:bottom w:val="single" w:sz="4" w:space="0" w:color="auto"/>
              <w:right w:val="single" w:sz="4" w:space="0" w:color="auto"/>
            </w:tcBorders>
            <w:shd w:val="clear" w:color="auto" w:fill="auto"/>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42000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F5164F">
        <w:trPr>
          <w:gridAfter w:val="1"/>
          <w:wAfter w:w="114" w:type="dxa"/>
          <w:trHeight w:val="300"/>
        </w:trPr>
        <w:tc>
          <w:tcPr>
            <w:tcW w:w="4213" w:type="dxa"/>
            <w:tcBorders>
              <w:top w:val="nil"/>
              <w:left w:val="single" w:sz="4" w:space="0" w:color="auto"/>
              <w:bottom w:val="single" w:sz="4" w:space="0" w:color="auto"/>
              <w:right w:val="single" w:sz="4" w:space="0" w:color="auto"/>
            </w:tcBorders>
            <w:shd w:val="clear" w:color="auto" w:fill="auto"/>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спорта и физической культуры</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42040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F5164F">
        <w:trPr>
          <w:gridAfter w:val="1"/>
          <w:wAfter w:w="114" w:type="dxa"/>
          <w:trHeight w:val="49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42040</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244</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Обслуживание государственного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00</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170,3</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Обслуживание государственного внутреннего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F5164F">
        <w:trPr>
          <w:gridAfter w:val="1"/>
          <w:wAfter w:w="114" w:type="dxa"/>
          <w:trHeight w:val="27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Процентные платежи по муниципальному долгу</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41240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Обслуживание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41240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730</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Межбюджетные трансферты бюджетам субъектов Российской Федерации и муниципальных образований общего характера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11719,2</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Дотации на выравнивание бюджетной обеспеченности субъектов Российской Федерации 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01</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8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b/>
                <w:bCs/>
                <w:sz w:val="24"/>
                <w:szCs w:val="24"/>
              </w:rPr>
            </w:pPr>
            <w:r w:rsidRPr="00F311E3">
              <w:rPr>
                <w:rFonts w:ascii="Times New Roman" w:hAnsi="Times New Roman" w:cs="Times New Roman"/>
                <w:b/>
                <w:bCs/>
                <w:sz w:val="24"/>
                <w:szCs w:val="24"/>
              </w:rPr>
              <w:t>11719,2</w:t>
            </w:r>
          </w:p>
        </w:tc>
      </w:tr>
      <w:tr w:rsidR="00D359DC" w:rsidRPr="00F311E3" w:rsidTr="00F5164F">
        <w:trPr>
          <w:gridAfter w:val="1"/>
          <w:wAfter w:w="114" w:type="dxa"/>
          <w:trHeight w:val="48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gridSpan w:val="2"/>
            <w:tcBorders>
              <w:top w:val="nil"/>
              <w:left w:val="nil"/>
              <w:bottom w:val="single" w:sz="4" w:space="0" w:color="auto"/>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11719,2</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 xml:space="preserve">обеспечения деятельности главных </w:t>
            </w:r>
            <w:r w:rsidRPr="00F311E3">
              <w:rPr>
                <w:rFonts w:ascii="Times New Roman" w:hAnsi="Times New Roman" w:cs="Times New Roman"/>
                <w:sz w:val="24"/>
                <w:szCs w:val="24"/>
              </w:rPr>
              <w:lastRenderedPageBreak/>
              <w:t>распорядителей бюджетных средств местного бюджета</w:t>
            </w:r>
            <w:proofErr w:type="gramEnd"/>
          </w:p>
        </w:tc>
        <w:tc>
          <w:tcPr>
            <w:tcW w:w="720" w:type="dxa"/>
            <w:tcBorders>
              <w:top w:val="nil"/>
              <w:left w:val="nil"/>
              <w:bottom w:val="nil"/>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14</w:t>
            </w:r>
          </w:p>
        </w:tc>
        <w:tc>
          <w:tcPr>
            <w:tcW w:w="720" w:type="dxa"/>
            <w:gridSpan w:val="2"/>
            <w:tcBorders>
              <w:top w:val="nil"/>
              <w:left w:val="nil"/>
              <w:bottom w:val="nil"/>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nil"/>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nil"/>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nil"/>
              <w:right w:val="nil"/>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gridSpan w:val="2"/>
            <w:tcBorders>
              <w:top w:val="nil"/>
              <w:left w:val="single" w:sz="4" w:space="0" w:color="auto"/>
              <w:bottom w:val="nil"/>
              <w:right w:val="nil"/>
            </w:tcBorders>
            <w:shd w:val="clear" w:color="auto" w:fill="auto"/>
            <w:vAlign w:val="bottom"/>
          </w:tcPr>
          <w:p w:rsidR="00D359DC" w:rsidRPr="00F311E3" w:rsidRDefault="00D359DC" w:rsidP="00D35F06">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00" w:type="dxa"/>
            <w:gridSpan w:val="2"/>
            <w:tcBorders>
              <w:top w:val="nil"/>
              <w:left w:val="single" w:sz="4" w:space="0" w:color="auto"/>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11719,2</w:t>
            </w:r>
          </w:p>
        </w:tc>
      </w:tr>
      <w:tr w:rsidR="00D359DC" w:rsidRPr="00F311E3" w:rsidTr="00D35F06">
        <w:trPr>
          <w:gridAfter w:val="1"/>
          <w:wAfter w:w="114" w:type="dxa"/>
          <w:trHeight w:val="4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single" w:sz="4" w:space="0" w:color="auto"/>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720" w:type="dxa"/>
            <w:gridSpan w:val="2"/>
            <w:tcBorders>
              <w:top w:val="single" w:sz="4" w:space="0" w:color="auto"/>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single" w:sz="4" w:space="0" w:color="auto"/>
              <w:left w:val="nil"/>
              <w:bottom w:val="nil"/>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single" w:sz="4" w:space="0" w:color="auto"/>
              <w:left w:val="nil"/>
              <w:bottom w:val="nil"/>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77000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11719,2</w:t>
            </w:r>
          </w:p>
        </w:tc>
      </w:tr>
      <w:tr w:rsidR="00D359DC" w:rsidRPr="00F311E3" w:rsidTr="00F5164F">
        <w:trPr>
          <w:gridAfter w:val="1"/>
          <w:wAfter w:w="114" w:type="dxa"/>
          <w:trHeight w:val="720"/>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расчету и предоставлению дотаций поселениям на выравнивание бюджетной обеспеченности</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11719,2</w:t>
            </w:r>
          </w:p>
        </w:tc>
      </w:tr>
      <w:tr w:rsidR="00D359DC" w:rsidRPr="00F311E3" w:rsidTr="00F5164F">
        <w:trPr>
          <w:gridAfter w:val="1"/>
          <w:wAfter w:w="114" w:type="dxa"/>
          <w:trHeight w:val="315"/>
        </w:trPr>
        <w:tc>
          <w:tcPr>
            <w:tcW w:w="4213"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Дотации на выравнивание бюджетной обеспеченности </w:t>
            </w:r>
          </w:p>
        </w:tc>
        <w:tc>
          <w:tcPr>
            <w:tcW w:w="720" w:type="dxa"/>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720" w:type="dxa"/>
            <w:gridSpan w:val="2"/>
            <w:tcBorders>
              <w:top w:val="nil"/>
              <w:left w:val="nil"/>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8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gridSpan w:val="2"/>
            <w:tcBorders>
              <w:top w:val="nil"/>
              <w:left w:val="nil"/>
              <w:bottom w:val="single" w:sz="4" w:space="0" w:color="auto"/>
              <w:right w:val="single" w:sz="4" w:space="0" w:color="auto"/>
            </w:tcBorders>
            <w:shd w:val="clear" w:color="auto" w:fill="auto"/>
            <w:noWrap/>
            <w:vAlign w:val="bottom"/>
          </w:tcPr>
          <w:p w:rsidR="00D359DC" w:rsidRPr="00F311E3" w:rsidRDefault="00D359DC" w:rsidP="00D35F06">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77100</w:t>
            </w:r>
          </w:p>
        </w:tc>
        <w:tc>
          <w:tcPr>
            <w:tcW w:w="700" w:type="dxa"/>
            <w:gridSpan w:val="2"/>
            <w:tcBorders>
              <w:top w:val="nil"/>
              <w:left w:val="nil"/>
              <w:bottom w:val="single" w:sz="4" w:space="0" w:color="auto"/>
              <w:right w:val="nil"/>
            </w:tcBorders>
            <w:shd w:val="clear" w:color="auto" w:fill="auto"/>
            <w:vAlign w:val="bottom"/>
          </w:tcPr>
          <w:p w:rsidR="00D359DC" w:rsidRPr="00F311E3" w:rsidRDefault="00D359DC" w:rsidP="00D35F06">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511</w:t>
            </w:r>
          </w:p>
        </w:tc>
        <w:tc>
          <w:tcPr>
            <w:tcW w:w="1560" w:type="dxa"/>
            <w:gridSpan w:val="2"/>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35F06">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11719,2»</w:t>
            </w:r>
          </w:p>
        </w:tc>
      </w:tr>
    </w:tbl>
    <w:p w:rsidR="00D359DC" w:rsidRPr="00F311E3" w:rsidRDefault="00D359DC" w:rsidP="00D35F06">
      <w:pPr>
        <w:autoSpaceDE w:val="0"/>
        <w:autoSpaceDN w:val="0"/>
        <w:adjustRightInd w:val="0"/>
        <w:spacing w:after="0" w:line="240" w:lineRule="auto"/>
        <w:jc w:val="both"/>
        <w:rPr>
          <w:rFonts w:ascii="Times New Roman" w:hAnsi="Times New Roman" w:cs="Times New Roman"/>
          <w:b/>
          <w:sz w:val="24"/>
          <w:szCs w:val="24"/>
        </w:rPr>
      </w:pPr>
    </w:p>
    <w:p w:rsidR="00D359DC" w:rsidRPr="00F311E3" w:rsidRDefault="00D359DC" w:rsidP="00F311E3">
      <w:pPr>
        <w:autoSpaceDE w:val="0"/>
        <w:autoSpaceDN w:val="0"/>
        <w:adjustRightInd w:val="0"/>
        <w:spacing w:line="240" w:lineRule="auto"/>
        <w:jc w:val="both"/>
        <w:rPr>
          <w:rFonts w:ascii="Times New Roman" w:hAnsi="Times New Roman" w:cs="Times New Roman"/>
          <w:bCs/>
          <w:sz w:val="24"/>
          <w:szCs w:val="24"/>
        </w:rPr>
      </w:pPr>
      <w:r w:rsidRPr="00F311E3">
        <w:rPr>
          <w:rFonts w:ascii="Times New Roman" w:hAnsi="Times New Roman" w:cs="Times New Roman"/>
          <w:b/>
          <w:sz w:val="24"/>
          <w:szCs w:val="24"/>
        </w:rPr>
        <w:t>4.</w:t>
      </w:r>
      <w:r w:rsidRPr="00F311E3">
        <w:rPr>
          <w:rFonts w:ascii="Times New Roman" w:hAnsi="Times New Roman" w:cs="Times New Roman"/>
          <w:sz w:val="24"/>
          <w:szCs w:val="24"/>
        </w:rPr>
        <w:t xml:space="preserve"> </w:t>
      </w:r>
      <w:r w:rsidRPr="00F311E3">
        <w:rPr>
          <w:rFonts w:ascii="Times New Roman" w:hAnsi="Times New Roman" w:cs="Times New Roman"/>
          <w:bCs/>
          <w:sz w:val="24"/>
          <w:szCs w:val="24"/>
        </w:rPr>
        <w:t>Приложение 6 изложить в следующей редакции:</w:t>
      </w:r>
    </w:p>
    <w:tbl>
      <w:tblPr>
        <w:tblW w:w="10260" w:type="dxa"/>
        <w:tblInd w:w="-510" w:type="dxa"/>
        <w:tblLayout w:type="fixed"/>
        <w:tblCellMar>
          <w:left w:w="30" w:type="dxa"/>
          <w:right w:w="30" w:type="dxa"/>
        </w:tblCellMar>
        <w:tblLook w:val="0000"/>
      </w:tblPr>
      <w:tblGrid>
        <w:gridCol w:w="4320"/>
        <w:gridCol w:w="593"/>
        <w:gridCol w:w="567"/>
        <w:gridCol w:w="566"/>
        <w:gridCol w:w="480"/>
        <w:gridCol w:w="317"/>
        <w:gridCol w:w="391"/>
        <w:gridCol w:w="732"/>
        <w:gridCol w:w="720"/>
        <w:gridCol w:w="1574"/>
      </w:tblGrid>
      <w:tr w:rsidR="00D359DC" w:rsidRPr="00F311E3" w:rsidTr="00F311E3">
        <w:trPr>
          <w:gridAfter w:val="1"/>
          <w:wAfter w:w="1574" w:type="dxa"/>
          <w:trHeight w:val="185"/>
        </w:trPr>
        <w:tc>
          <w:tcPr>
            <w:tcW w:w="6526" w:type="dxa"/>
            <w:gridSpan w:val="5"/>
            <w:tcBorders>
              <w:top w:val="nil"/>
            </w:tcBorders>
          </w:tcPr>
          <w:p w:rsidR="00D359DC" w:rsidRPr="00F311E3" w:rsidRDefault="00D35F06" w:rsidP="00D35F06">
            <w:pPr>
              <w:autoSpaceDE w:val="0"/>
              <w:autoSpaceDN w:val="0"/>
              <w:adjustRightInd w:val="0"/>
              <w:spacing w:after="0" w:line="240" w:lineRule="auto"/>
              <w:jc w:val="center"/>
              <w:rPr>
                <w:rFonts w:ascii="Times New Roman" w:hAnsi="Times New Roman" w:cs="Times New Roman"/>
                <w:color w:val="000000"/>
                <w:sz w:val="24"/>
                <w:szCs w:val="24"/>
              </w:rPr>
            </w:pPr>
            <w:bookmarkStart w:id="46" w:name="RANGE!A1:J503"/>
            <w:bookmarkEnd w:id="46"/>
            <w:r>
              <w:rPr>
                <w:rFonts w:ascii="Times New Roman" w:hAnsi="Times New Roman" w:cs="Times New Roman"/>
                <w:color w:val="000000"/>
                <w:sz w:val="24"/>
                <w:szCs w:val="24"/>
              </w:rPr>
              <w:t xml:space="preserve">                                                               </w:t>
            </w:r>
            <w:r w:rsidR="00D359DC" w:rsidRPr="00F311E3">
              <w:rPr>
                <w:rFonts w:ascii="Times New Roman" w:hAnsi="Times New Roman" w:cs="Times New Roman"/>
                <w:color w:val="000000"/>
                <w:sz w:val="24"/>
                <w:szCs w:val="24"/>
              </w:rPr>
              <w:t>«Приложение 6</w:t>
            </w:r>
          </w:p>
        </w:tc>
        <w:tc>
          <w:tcPr>
            <w:tcW w:w="317" w:type="dxa"/>
            <w:tcBorders>
              <w:top w:val="nil"/>
              <w:left w:val="nil"/>
              <w:right w:val="nil"/>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391" w:type="dxa"/>
            <w:tcBorders>
              <w:top w:val="nil"/>
              <w:left w:val="nil"/>
              <w:right w:val="nil"/>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732" w:type="dxa"/>
            <w:tcBorders>
              <w:top w:val="nil"/>
              <w:left w:val="nil"/>
              <w:right w:val="nil"/>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720" w:type="dxa"/>
            <w:tcBorders>
              <w:top w:val="nil"/>
              <w:left w:val="nil"/>
              <w:right w:val="nil"/>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r>
      <w:tr w:rsidR="00D359DC" w:rsidRPr="00F311E3" w:rsidTr="00F311E3">
        <w:trPr>
          <w:gridBefore w:val="1"/>
          <w:wBefore w:w="4320" w:type="dxa"/>
          <w:trHeight w:val="1140"/>
        </w:trPr>
        <w:tc>
          <w:tcPr>
            <w:tcW w:w="5940" w:type="dxa"/>
            <w:gridSpan w:val="9"/>
            <w:tcBorders>
              <w:left w:val="nil"/>
              <w:bottom w:val="nil"/>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к  решению Дубенского районного Совета депутатов пятого созыва Республики Мордовия "О   районном бюджете Дубенского муниципального района  Республики Мордовия на 2016 год "</w:t>
            </w:r>
          </w:p>
        </w:tc>
      </w:tr>
      <w:tr w:rsidR="00D359DC" w:rsidRPr="00F311E3" w:rsidTr="00F311E3">
        <w:trPr>
          <w:trHeight w:val="394"/>
        </w:trPr>
        <w:tc>
          <w:tcPr>
            <w:tcW w:w="10260" w:type="dxa"/>
            <w:gridSpan w:val="10"/>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ВЕДОМСТВЕННАЯ СТРУКТУРА РАСХОДОВ РАЙОННОГО БЮДЖЕТА ДУБЕНСКОГО МУНИЦИПАЛЬНОГО РАЙОНА РЕСПУБЛИКИ МОРДОВИЯ НА 2016 ГОД</w:t>
            </w:r>
          </w:p>
        </w:tc>
      </w:tr>
      <w:tr w:rsidR="00D359DC" w:rsidRPr="00F311E3" w:rsidTr="00F311E3">
        <w:trPr>
          <w:trHeight w:val="394"/>
        </w:trPr>
        <w:tc>
          <w:tcPr>
            <w:tcW w:w="10260" w:type="dxa"/>
            <w:gridSpan w:val="10"/>
            <w:tcBorders>
              <w:bottom w:val="single" w:sz="12"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                                                                                                                                                                            (тыс. рублей)</w:t>
            </w:r>
          </w:p>
        </w:tc>
      </w:tr>
      <w:tr w:rsidR="00D359DC" w:rsidRPr="00F311E3" w:rsidTr="00F311E3">
        <w:trPr>
          <w:trHeight w:val="175"/>
        </w:trPr>
        <w:tc>
          <w:tcPr>
            <w:tcW w:w="4320" w:type="dxa"/>
            <w:tcBorders>
              <w:top w:val="single" w:sz="12" w:space="0" w:color="auto"/>
              <w:left w:val="single" w:sz="12" w:space="0" w:color="auto"/>
              <w:bottom w:val="nil"/>
              <w:right w:val="single" w:sz="12"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Наименование</w:t>
            </w:r>
          </w:p>
        </w:tc>
        <w:tc>
          <w:tcPr>
            <w:tcW w:w="593" w:type="dxa"/>
            <w:tcBorders>
              <w:top w:val="single" w:sz="12" w:space="0" w:color="auto"/>
              <w:left w:val="single" w:sz="12" w:space="0" w:color="auto"/>
              <w:bottom w:val="nil"/>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proofErr w:type="spellStart"/>
            <w:r w:rsidRPr="00F311E3">
              <w:rPr>
                <w:rFonts w:ascii="Times New Roman" w:hAnsi="Times New Roman" w:cs="Times New Roman"/>
                <w:b/>
                <w:bCs/>
                <w:color w:val="000000"/>
                <w:sz w:val="24"/>
                <w:szCs w:val="24"/>
              </w:rPr>
              <w:t>Адм</w:t>
            </w:r>
            <w:proofErr w:type="spellEnd"/>
          </w:p>
        </w:tc>
        <w:tc>
          <w:tcPr>
            <w:tcW w:w="567" w:type="dxa"/>
            <w:tcBorders>
              <w:top w:val="single" w:sz="12" w:space="0" w:color="auto"/>
              <w:left w:val="single" w:sz="12" w:space="0" w:color="auto"/>
              <w:bottom w:val="nil"/>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РЗ</w:t>
            </w:r>
          </w:p>
        </w:tc>
        <w:tc>
          <w:tcPr>
            <w:tcW w:w="566" w:type="dxa"/>
            <w:tcBorders>
              <w:top w:val="single" w:sz="12" w:space="0" w:color="auto"/>
              <w:left w:val="single" w:sz="12" w:space="0" w:color="auto"/>
              <w:bottom w:val="nil"/>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ПРЗ</w:t>
            </w:r>
          </w:p>
        </w:tc>
        <w:tc>
          <w:tcPr>
            <w:tcW w:w="797" w:type="dxa"/>
            <w:gridSpan w:val="2"/>
            <w:tcBorders>
              <w:top w:val="single" w:sz="12" w:space="0" w:color="auto"/>
              <w:left w:val="single" w:sz="12" w:space="0" w:color="auto"/>
              <w:bottom w:val="nil"/>
              <w:right w:val="nil"/>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ЦСР</w:t>
            </w:r>
          </w:p>
        </w:tc>
        <w:tc>
          <w:tcPr>
            <w:tcW w:w="391" w:type="dxa"/>
            <w:tcBorders>
              <w:top w:val="single" w:sz="12" w:space="0" w:color="auto"/>
              <w:left w:val="nil"/>
              <w:bottom w:val="nil"/>
              <w:right w:val="nil"/>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732" w:type="dxa"/>
            <w:tcBorders>
              <w:top w:val="single" w:sz="12" w:space="0" w:color="auto"/>
              <w:left w:val="nil"/>
              <w:bottom w:val="nil"/>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720" w:type="dxa"/>
            <w:tcBorders>
              <w:top w:val="single" w:sz="12" w:space="0" w:color="auto"/>
              <w:left w:val="single" w:sz="12" w:space="0" w:color="auto"/>
              <w:bottom w:val="nil"/>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ВР</w:t>
            </w:r>
          </w:p>
        </w:tc>
        <w:tc>
          <w:tcPr>
            <w:tcW w:w="1574" w:type="dxa"/>
            <w:tcBorders>
              <w:top w:val="single" w:sz="12" w:space="0" w:color="auto"/>
              <w:left w:val="single" w:sz="12" w:space="0" w:color="auto"/>
              <w:bottom w:val="nil"/>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Сумма</w:t>
            </w:r>
          </w:p>
        </w:tc>
      </w:tr>
      <w:tr w:rsidR="00D359DC" w:rsidRPr="00F311E3" w:rsidTr="00F311E3">
        <w:trPr>
          <w:trHeight w:val="490"/>
        </w:trPr>
        <w:tc>
          <w:tcPr>
            <w:tcW w:w="4320" w:type="dxa"/>
            <w:tcBorders>
              <w:top w:val="nil"/>
              <w:left w:val="single" w:sz="12" w:space="0" w:color="auto"/>
              <w:bottom w:val="single" w:sz="12" w:space="0" w:color="auto"/>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p>
        </w:tc>
        <w:tc>
          <w:tcPr>
            <w:tcW w:w="593" w:type="dxa"/>
            <w:tcBorders>
              <w:top w:val="nil"/>
              <w:left w:val="single" w:sz="12" w:space="0" w:color="auto"/>
              <w:bottom w:val="single" w:sz="12" w:space="0" w:color="auto"/>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p>
        </w:tc>
        <w:tc>
          <w:tcPr>
            <w:tcW w:w="567" w:type="dxa"/>
            <w:tcBorders>
              <w:top w:val="nil"/>
              <w:left w:val="single" w:sz="12" w:space="0" w:color="auto"/>
              <w:bottom w:val="single" w:sz="12" w:space="0" w:color="auto"/>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p>
        </w:tc>
        <w:tc>
          <w:tcPr>
            <w:tcW w:w="566" w:type="dxa"/>
            <w:tcBorders>
              <w:top w:val="nil"/>
              <w:left w:val="single" w:sz="12" w:space="0" w:color="auto"/>
              <w:bottom w:val="single" w:sz="12" w:space="0" w:color="auto"/>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p>
        </w:tc>
        <w:tc>
          <w:tcPr>
            <w:tcW w:w="480" w:type="dxa"/>
            <w:tcBorders>
              <w:top w:val="nil"/>
              <w:left w:val="single" w:sz="12" w:space="0" w:color="auto"/>
              <w:bottom w:val="single" w:sz="12" w:space="0" w:color="auto"/>
              <w:right w:val="nil"/>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317" w:type="dxa"/>
            <w:tcBorders>
              <w:top w:val="nil"/>
              <w:left w:val="nil"/>
              <w:bottom w:val="single" w:sz="12" w:space="0" w:color="auto"/>
              <w:right w:val="nil"/>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391" w:type="dxa"/>
            <w:tcBorders>
              <w:top w:val="nil"/>
              <w:left w:val="nil"/>
              <w:bottom w:val="single" w:sz="12" w:space="0" w:color="auto"/>
              <w:right w:val="nil"/>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732" w:type="dxa"/>
            <w:tcBorders>
              <w:top w:val="nil"/>
              <w:left w:val="nil"/>
              <w:bottom w:val="single" w:sz="12" w:space="0" w:color="auto"/>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720" w:type="dxa"/>
            <w:tcBorders>
              <w:top w:val="nil"/>
              <w:left w:val="single" w:sz="12" w:space="0" w:color="auto"/>
              <w:bottom w:val="single" w:sz="12" w:space="0" w:color="auto"/>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p>
        </w:tc>
        <w:tc>
          <w:tcPr>
            <w:tcW w:w="1574" w:type="dxa"/>
            <w:tcBorders>
              <w:top w:val="nil"/>
              <w:left w:val="single" w:sz="12" w:space="0" w:color="auto"/>
              <w:bottom w:val="single" w:sz="6" w:space="0" w:color="auto"/>
              <w:right w:val="single" w:sz="12"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b/>
                <w:bCs/>
                <w:color w:val="000000"/>
                <w:sz w:val="24"/>
                <w:szCs w:val="24"/>
              </w:rPr>
            </w:pPr>
          </w:p>
        </w:tc>
      </w:tr>
      <w:tr w:rsidR="00D359DC" w:rsidRPr="00F311E3" w:rsidTr="00F311E3">
        <w:trPr>
          <w:trHeight w:val="175"/>
        </w:trPr>
        <w:tc>
          <w:tcPr>
            <w:tcW w:w="4320" w:type="dxa"/>
            <w:tcBorders>
              <w:top w:val="single" w:sz="12"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593" w:type="dxa"/>
            <w:tcBorders>
              <w:top w:val="single" w:sz="12"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567" w:type="dxa"/>
            <w:tcBorders>
              <w:top w:val="single" w:sz="12"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566" w:type="dxa"/>
            <w:tcBorders>
              <w:top w:val="single" w:sz="12"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w:t>
            </w:r>
          </w:p>
        </w:tc>
        <w:tc>
          <w:tcPr>
            <w:tcW w:w="480" w:type="dxa"/>
            <w:tcBorders>
              <w:top w:val="single" w:sz="12"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w:t>
            </w:r>
          </w:p>
        </w:tc>
        <w:tc>
          <w:tcPr>
            <w:tcW w:w="317" w:type="dxa"/>
            <w:tcBorders>
              <w:top w:val="single" w:sz="12"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w:t>
            </w:r>
          </w:p>
        </w:tc>
        <w:tc>
          <w:tcPr>
            <w:tcW w:w="391" w:type="dxa"/>
            <w:tcBorders>
              <w:top w:val="single" w:sz="12"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w:t>
            </w:r>
          </w:p>
        </w:tc>
        <w:tc>
          <w:tcPr>
            <w:tcW w:w="732" w:type="dxa"/>
            <w:tcBorders>
              <w:top w:val="single" w:sz="12"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w:t>
            </w:r>
          </w:p>
        </w:tc>
        <w:tc>
          <w:tcPr>
            <w:tcW w:w="720" w:type="dxa"/>
            <w:tcBorders>
              <w:top w:val="single" w:sz="12"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r>
      <w:tr w:rsidR="00D359DC" w:rsidRPr="00F311E3" w:rsidTr="00F311E3">
        <w:trPr>
          <w:trHeight w:val="31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ВСЕГО</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b/>
                <w:bCs/>
                <w:color w:val="000000"/>
                <w:sz w:val="24"/>
                <w:szCs w:val="24"/>
              </w:rPr>
            </w:pP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right"/>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251391,7</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Администрация Дубенского муниципального района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32048,8</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16485,8</w:t>
            </w:r>
          </w:p>
        </w:tc>
      </w:tr>
      <w:tr w:rsidR="00D359DC" w:rsidRPr="00F311E3" w:rsidTr="00F311E3">
        <w:trPr>
          <w:trHeight w:val="69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11751,2</w:t>
            </w:r>
          </w:p>
        </w:tc>
      </w:tr>
      <w:tr w:rsidR="00D359DC" w:rsidRPr="00F311E3" w:rsidTr="00F311E3">
        <w:trPr>
          <w:trHeight w:val="90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ind w:firstLine="90"/>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поддержки кредитования малых форм хозяйствования"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r>
      <w:tr w:rsidR="00D359DC" w:rsidRPr="00F311E3" w:rsidTr="00F311E3">
        <w:trPr>
          <w:trHeight w:val="194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B01780">
            <w:pPr>
              <w:autoSpaceDE w:val="0"/>
              <w:autoSpaceDN w:val="0"/>
              <w:adjustRightInd w:val="0"/>
              <w:spacing w:after="0" w:line="240" w:lineRule="auto"/>
              <w:rPr>
                <w:rFonts w:ascii="Times New Roman" w:hAnsi="Times New Roman" w:cs="Times New Roman"/>
                <w:color w:val="000000"/>
                <w:sz w:val="24"/>
                <w:szCs w:val="24"/>
              </w:rPr>
            </w:pPr>
            <w:proofErr w:type="gramStart"/>
            <w:r w:rsidRPr="00F311E3">
              <w:rPr>
                <w:rFonts w:ascii="Times New Roman" w:hAnsi="Times New Roman" w:cs="Times New Roman"/>
                <w:color w:val="000000"/>
                <w:sz w:val="24"/>
                <w:szCs w:val="24"/>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r>
      <w:tr w:rsidR="00D359DC" w:rsidRPr="00F311E3" w:rsidTr="00F311E3">
        <w:trPr>
          <w:trHeight w:val="68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Основное мероприятие "Модернизация  внутреннего освещения "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Мероприятия по энергосбережению и повышению </w:t>
            </w:r>
            <w:proofErr w:type="spellStart"/>
            <w:r w:rsidRPr="00F311E3">
              <w:rPr>
                <w:rFonts w:ascii="Times New Roman" w:hAnsi="Times New Roman" w:cs="Times New Roman"/>
                <w:color w:val="000000"/>
                <w:sz w:val="24"/>
                <w:szCs w:val="24"/>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154,3</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154,3</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154,3</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Расходы на выплаты по оплате </w:t>
            </w:r>
            <w:proofErr w:type="gramStart"/>
            <w:r w:rsidRPr="00F311E3">
              <w:rPr>
                <w:rFonts w:ascii="Times New Roman" w:hAnsi="Times New Roman" w:cs="Times New Roman"/>
                <w:color w:val="000000"/>
                <w:sz w:val="24"/>
                <w:szCs w:val="24"/>
              </w:rPr>
              <w:t>труда работников органов местного самоуправления Республики</w:t>
            </w:r>
            <w:proofErr w:type="gramEnd"/>
            <w:r w:rsidRPr="00F311E3">
              <w:rPr>
                <w:rFonts w:ascii="Times New Roman" w:hAnsi="Times New Roman" w:cs="Times New Roman"/>
                <w:color w:val="000000"/>
                <w:sz w:val="24"/>
                <w:szCs w:val="24"/>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154,3</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118,5</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35,8</w:t>
            </w:r>
          </w:p>
        </w:tc>
      </w:tr>
      <w:tr w:rsidR="00D359DC" w:rsidRPr="00F311E3" w:rsidTr="00F311E3">
        <w:trPr>
          <w:trHeight w:val="74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112,8</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112,8</w:t>
            </w:r>
          </w:p>
        </w:tc>
      </w:tr>
      <w:tr w:rsidR="00D359DC" w:rsidRPr="00F311E3" w:rsidTr="00F311E3">
        <w:trPr>
          <w:trHeight w:val="74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112,8</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110,1</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Расходы на выплаты по оплате </w:t>
            </w:r>
            <w:proofErr w:type="gramStart"/>
            <w:r w:rsidRPr="00F311E3">
              <w:rPr>
                <w:rFonts w:ascii="Times New Roman" w:hAnsi="Times New Roman" w:cs="Times New Roman"/>
                <w:color w:val="000000"/>
                <w:sz w:val="24"/>
                <w:szCs w:val="24"/>
              </w:rPr>
              <w:t>труда работников органов местного самоуправления Республики</w:t>
            </w:r>
            <w:proofErr w:type="gramEnd"/>
            <w:r w:rsidRPr="00F311E3">
              <w:rPr>
                <w:rFonts w:ascii="Times New Roman" w:hAnsi="Times New Roman" w:cs="Times New Roman"/>
                <w:color w:val="000000"/>
                <w:sz w:val="24"/>
                <w:szCs w:val="24"/>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110,1</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84,6</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25,5</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Расходы на обеспечение функций органов местного самоуправления </w:t>
            </w:r>
            <w:r w:rsidRPr="00F311E3">
              <w:rPr>
                <w:rFonts w:ascii="Times New Roman" w:hAnsi="Times New Roman" w:cs="Times New Roman"/>
                <w:color w:val="000000"/>
                <w:sz w:val="24"/>
                <w:szCs w:val="24"/>
              </w:rPr>
              <w:lastRenderedPageBreak/>
              <w:t>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219,5</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219,5</w:t>
            </w:r>
          </w:p>
        </w:tc>
      </w:tr>
      <w:tr w:rsidR="00D359DC" w:rsidRPr="00F311E3" w:rsidTr="00F311E3">
        <w:trPr>
          <w:trHeight w:val="141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219,5</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163,9</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49,5</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Обеспечение деятельности Администрации муниципального образования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11057,4</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11057,4</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11057,4</w:t>
            </w:r>
          </w:p>
        </w:tc>
      </w:tr>
      <w:tr w:rsidR="00D359DC" w:rsidRPr="00F311E3" w:rsidTr="00B01780">
        <w:trPr>
          <w:trHeight w:val="55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w:t>
            </w:r>
            <w:r w:rsidRPr="00F311E3">
              <w:rPr>
                <w:rFonts w:ascii="Times New Roman" w:hAnsi="Times New Roman" w:cs="Times New Roman"/>
                <w:color w:val="000000"/>
                <w:sz w:val="24"/>
                <w:szCs w:val="24"/>
              </w:rPr>
              <w:lastRenderedPageBreak/>
              <w:t>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11057,4</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 xml:space="preserve">Расходы на выплаты по оплате </w:t>
            </w:r>
            <w:proofErr w:type="gramStart"/>
            <w:r w:rsidRPr="00F311E3">
              <w:rPr>
                <w:rFonts w:ascii="Times New Roman" w:hAnsi="Times New Roman" w:cs="Times New Roman"/>
                <w:color w:val="000000"/>
                <w:sz w:val="24"/>
                <w:szCs w:val="24"/>
              </w:rPr>
              <w:t>труда работников органов местного самоуправления Республики</w:t>
            </w:r>
            <w:proofErr w:type="gramEnd"/>
            <w:r w:rsidRPr="00F311E3">
              <w:rPr>
                <w:rFonts w:ascii="Times New Roman" w:hAnsi="Times New Roman" w:cs="Times New Roman"/>
                <w:color w:val="000000"/>
                <w:sz w:val="24"/>
                <w:szCs w:val="24"/>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8908,6</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Фонд оплаты труда государственных (муниципальных) органов и взносы по обязательному социальному страхованию</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6842,1</w:t>
            </w:r>
          </w:p>
        </w:tc>
      </w:tr>
      <w:tr w:rsidR="00D359DC" w:rsidRPr="00F311E3" w:rsidTr="00F311E3">
        <w:trPr>
          <w:trHeight w:val="57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2066,5</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2148,8</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99,9</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25,1</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169,0</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1506,6</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326,1</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17,0</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5,1</w:t>
            </w:r>
          </w:p>
        </w:tc>
      </w:tr>
      <w:tr w:rsidR="00D359DC" w:rsidRPr="00F311E3" w:rsidTr="00F311E3">
        <w:trPr>
          <w:trHeight w:val="69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204,0</w:t>
            </w:r>
          </w:p>
        </w:tc>
      </w:tr>
      <w:tr w:rsidR="00D359DC" w:rsidRPr="00F311E3" w:rsidTr="00B01780">
        <w:trPr>
          <w:trHeight w:val="26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w:t>
            </w:r>
            <w:r w:rsidRPr="00F311E3">
              <w:rPr>
                <w:rFonts w:ascii="Times New Roman" w:hAnsi="Times New Roman" w:cs="Times New Roman"/>
                <w:color w:val="000000"/>
                <w:sz w:val="24"/>
                <w:szCs w:val="24"/>
              </w:rPr>
              <w:lastRenderedPageBreak/>
              <w:t>муниципальных архивах</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84,7</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 xml:space="preserve">Расходы на выплаты по оплате </w:t>
            </w:r>
            <w:proofErr w:type="gramStart"/>
            <w:r w:rsidRPr="00F311E3">
              <w:rPr>
                <w:rFonts w:ascii="Times New Roman" w:hAnsi="Times New Roman" w:cs="Times New Roman"/>
                <w:color w:val="000000"/>
                <w:sz w:val="24"/>
                <w:szCs w:val="24"/>
              </w:rPr>
              <w:t>труда работников органов местного самоуправления Республики</w:t>
            </w:r>
            <w:proofErr w:type="gramEnd"/>
            <w:r w:rsidRPr="00F311E3">
              <w:rPr>
                <w:rFonts w:ascii="Times New Roman" w:hAnsi="Times New Roman" w:cs="Times New Roman"/>
                <w:color w:val="000000"/>
                <w:sz w:val="24"/>
                <w:szCs w:val="24"/>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80,1</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61,5</w:t>
            </w:r>
          </w:p>
        </w:tc>
      </w:tr>
      <w:tr w:rsidR="00D359DC" w:rsidRPr="00F311E3" w:rsidTr="00F311E3">
        <w:trPr>
          <w:trHeight w:val="50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18,6</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4,6</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4,6</w:t>
            </w:r>
          </w:p>
        </w:tc>
      </w:tr>
      <w:tr w:rsidR="00D359DC" w:rsidRPr="00F311E3" w:rsidTr="00F311E3">
        <w:trPr>
          <w:trHeight w:val="8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119,3</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Расходы на выплаты по оплате </w:t>
            </w:r>
            <w:proofErr w:type="gramStart"/>
            <w:r w:rsidRPr="00F311E3">
              <w:rPr>
                <w:rFonts w:ascii="Times New Roman" w:hAnsi="Times New Roman" w:cs="Times New Roman"/>
                <w:color w:val="000000"/>
                <w:sz w:val="24"/>
                <w:szCs w:val="24"/>
              </w:rPr>
              <w:t>труда работников органов местного самоуправления Республики</w:t>
            </w:r>
            <w:proofErr w:type="gramEnd"/>
            <w:r w:rsidRPr="00F311E3">
              <w:rPr>
                <w:rFonts w:ascii="Times New Roman" w:hAnsi="Times New Roman" w:cs="Times New Roman"/>
                <w:color w:val="000000"/>
                <w:sz w:val="24"/>
                <w:szCs w:val="24"/>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119,3</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91,6</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27,7</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Судебная система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8,4</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8,4</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8,4</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Осуществление полномочий по составлению (изменению</w:t>
            </w:r>
            <w:proofErr w:type="gramStart"/>
            <w:r w:rsidRPr="00F311E3">
              <w:rPr>
                <w:rFonts w:ascii="Times New Roman" w:hAnsi="Times New Roman" w:cs="Times New Roman"/>
                <w:color w:val="000000"/>
                <w:sz w:val="24"/>
                <w:szCs w:val="24"/>
              </w:rPr>
              <w:t>)с</w:t>
            </w:r>
            <w:proofErr w:type="gramEnd"/>
            <w:r w:rsidRPr="00F311E3">
              <w:rPr>
                <w:rFonts w:ascii="Times New Roman" w:hAnsi="Times New Roman" w:cs="Times New Roman"/>
                <w:color w:val="000000"/>
                <w:sz w:val="24"/>
                <w:szCs w:val="24"/>
              </w:rPr>
              <w:t>писков кандидатов в присяжные заседатели федеральных судов общей юрисдикции в Российской Федерации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51200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8,4</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51200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8,4</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lastRenderedPageBreak/>
              <w:t>Обеспечение проведения выборов и референдумов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35,0</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35,0</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35,0</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Проведение выборов в представительные органы муниципального образования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35,0</w:t>
            </w:r>
          </w:p>
        </w:tc>
      </w:tr>
      <w:tr w:rsidR="00D359DC" w:rsidRPr="00F311E3" w:rsidTr="00F311E3">
        <w:trPr>
          <w:trHeight w:val="28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бюджетные ассигнования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800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35,0</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Специальные расходы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35,0</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Резервные фонды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52,0</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52,0</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52,0</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Резервный фонд администрации муниципальных образований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52,0</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Резервные средства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870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52,0</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Другие 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4639,2</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"Реализация мероприятий по профилактике правонарушений"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укреплению общественного порядка и обеспечению общественной безопасности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42300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42300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422,4</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"Реализация мероприятий по управлению муниципальной собственностью"</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422,4</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Мероприятия по оценке недвижимости, признанию прав и регулированию </w:t>
            </w:r>
            <w:r w:rsidRPr="00F311E3">
              <w:rPr>
                <w:rFonts w:ascii="Times New Roman" w:hAnsi="Times New Roman" w:cs="Times New Roman"/>
                <w:color w:val="000000"/>
                <w:sz w:val="24"/>
                <w:szCs w:val="24"/>
              </w:rPr>
              <w:lastRenderedPageBreak/>
              <w:t xml:space="preserve">отношений по муниципальной собственности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422,4</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403,3</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19,1</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4211,8</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4211,8</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Исполнение судебных актов, предусматривающих обращение взыскания на средства местного бюджета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30,0</w:t>
            </w:r>
          </w:p>
        </w:tc>
      </w:tr>
      <w:tr w:rsidR="00D359DC" w:rsidRPr="00F311E3" w:rsidTr="00F311E3">
        <w:trPr>
          <w:trHeight w:val="124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831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30,0</w:t>
            </w:r>
          </w:p>
        </w:tc>
      </w:tr>
      <w:tr w:rsidR="00D359DC" w:rsidRPr="00F311E3" w:rsidTr="00F311E3">
        <w:trPr>
          <w:trHeight w:val="43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Проведение Всероссийской сельскохозяйственной переписи в 2016 году</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53910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692,0</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53910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692,0</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Учреждение по обеспечению хозяйственного обслуживания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3489,8</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Фонд оплаты труда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1325,0</w:t>
            </w:r>
          </w:p>
        </w:tc>
      </w:tr>
      <w:tr w:rsidR="00D359DC" w:rsidRPr="00F311E3" w:rsidTr="00F311E3">
        <w:trPr>
          <w:trHeight w:val="56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400,0</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1618,4</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114,0</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31,7</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Национальная безопасность и правоохранительная деятельность</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835,1</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Органы юстиции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835,1</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835,1</w:t>
            </w:r>
          </w:p>
        </w:tc>
      </w:tr>
      <w:tr w:rsidR="00D359DC" w:rsidRPr="00F311E3" w:rsidTr="00F311E3">
        <w:trPr>
          <w:trHeight w:val="56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835,1</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Единая субвенция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59000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835,1</w:t>
            </w:r>
          </w:p>
        </w:tc>
      </w:tr>
      <w:tr w:rsidR="00D359DC" w:rsidRPr="00F311E3" w:rsidTr="00F311E3">
        <w:trPr>
          <w:trHeight w:val="105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59300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835,1</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59300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485,0</w:t>
            </w:r>
          </w:p>
        </w:tc>
      </w:tr>
      <w:tr w:rsidR="00D359DC" w:rsidRPr="00F311E3" w:rsidTr="00F311E3">
        <w:trPr>
          <w:trHeight w:val="56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59300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146,4</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59300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59300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183,9</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59300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17,3</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прочих налогов, сборов и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59300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Национальная экономика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1780,2</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Сельское хозяйство и рыболовство</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1770,2</w:t>
            </w:r>
          </w:p>
        </w:tc>
      </w:tr>
      <w:tr w:rsidR="00D359DC" w:rsidRPr="00F311E3" w:rsidTr="00F311E3">
        <w:trPr>
          <w:trHeight w:val="90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1751,0</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1212,3</w:t>
            </w:r>
          </w:p>
        </w:tc>
      </w:tr>
      <w:tr w:rsidR="00D359DC" w:rsidRPr="00F311E3" w:rsidTr="00B01780">
        <w:trPr>
          <w:trHeight w:val="55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Финансовое обеспечение расходных обязательств муниципальных образований по переданным для осуществления органам местного </w:t>
            </w:r>
            <w:r w:rsidRPr="00F311E3">
              <w:rPr>
                <w:rFonts w:ascii="Times New Roman" w:hAnsi="Times New Roman" w:cs="Times New Roman"/>
                <w:color w:val="000000"/>
                <w:sz w:val="24"/>
                <w:szCs w:val="24"/>
              </w:rPr>
              <w:lastRenderedPageBreak/>
              <w:t>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1212,3</w:t>
            </w:r>
          </w:p>
        </w:tc>
      </w:tr>
      <w:tr w:rsidR="00D359DC" w:rsidRPr="00F311E3" w:rsidTr="00F311E3">
        <w:trPr>
          <w:trHeight w:val="106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114,7</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населению</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114,7</w:t>
            </w:r>
          </w:p>
        </w:tc>
      </w:tr>
      <w:tr w:rsidR="00D359DC" w:rsidRPr="00F311E3" w:rsidTr="00F311E3">
        <w:trPr>
          <w:trHeight w:val="66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36,9</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36,9</w:t>
            </w:r>
          </w:p>
        </w:tc>
      </w:tr>
      <w:tr w:rsidR="00D359DC" w:rsidRPr="00F311E3" w:rsidTr="00F311E3">
        <w:trPr>
          <w:trHeight w:val="195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proofErr w:type="gramStart"/>
            <w:r w:rsidRPr="00F311E3">
              <w:rPr>
                <w:rFonts w:ascii="Times New Roman" w:hAnsi="Times New Roman" w:cs="Times New Roman"/>
                <w:color w:val="000000"/>
                <w:sz w:val="24"/>
                <w:szCs w:val="24"/>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323,7</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населению</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323,7</w:t>
            </w:r>
          </w:p>
        </w:tc>
      </w:tr>
      <w:tr w:rsidR="00D359DC" w:rsidRPr="00F311E3" w:rsidTr="00F311E3">
        <w:trPr>
          <w:trHeight w:val="16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411,5</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411,5</w:t>
            </w:r>
          </w:p>
        </w:tc>
      </w:tr>
      <w:tr w:rsidR="00D359DC" w:rsidRPr="00F311E3" w:rsidTr="00F311E3">
        <w:trPr>
          <w:trHeight w:val="15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325,5</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325,5</w:t>
            </w:r>
          </w:p>
        </w:tc>
      </w:tr>
      <w:tr w:rsidR="00D359DC" w:rsidRPr="00F311E3" w:rsidTr="00F311E3">
        <w:trPr>
          <w:trHeight w:val="67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538,7</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Поддержка ведомственных экономически значимых программ в области животноводства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R0460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536,0</w:t>
            </w:r>
          </w:p>
        </w:tc>
      </w:tr>
      <w:tr w:rsidR="00D359DC" w:rsidRPr="00F311E3" w:rsidTr="00F311E3">
        <w:trPr>
          <w:trHeight w:val="60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юридическим лицам (кроме некоммерческих организаций), индивидуальным предпринимателям, физическим лицам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R0460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810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536,0</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Поддержка ведомственных экономически значимых программ в области животноводства за счет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L0460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юридическим лицам (кроме некоммерческих организаций), индивидуальным предпринимателям, физическим лицам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L0460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810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Другие вопросы в области </w:t>
            </w:r>
            <w:r w:rsidRPr="00F311E3">
              <w:rPr>
                <w:rFonts w:ascii="Times New Roman" w:hAnsi="Times New Roman" w:cs="Times New Roman"/>
                <w:b/>
                <w:bCs/>
                <w:color w:val="000000"/>
                <w:sz w:val="24"/>
                <w:szCs w:val="24"/>
              </w:rPr>
              <w:lastRenderedPageBreak/>
              <w:t>национальной экономики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10,0</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10,0</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"Организация проведения профессиональных праздников"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10,0</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поддержке субъектов малого  и среднего предпринимательства в Республике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10,0</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10,0</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Жилищно-коммунальное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4634,4</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4634,4</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Муниципальная программа Дубенского муниципального района Республики Мордовия "Жилище" на 2016 - 2020 годы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4434,4</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коммунальной инфраструктурой земельных участков для  целей жилищного строительства"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4434,4</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25000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326,0</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25000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326,0</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объектов капитального строительства и реконструкции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3265,4</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3265,4</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объектов капитального строительства и реконструкции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S6100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843,0</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S6100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843,0</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200,0</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"Реконструкция и модернизация водоснабжения"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200,0</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200,0</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в области жилищно-коммунального хозяйства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200,0</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100,0</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100,0</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Охрана окружающей среды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06</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286,1</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Охрана объектов растительного и животного мира и среды их обитания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286,1</w:t>
            </w:r>
          </w:p>
        </w:tc>
      </w:tr>
      <w:tr w:rsidR="00D359DC" w:rsidRPr="00F311E3" w:rsidTr="00F311E3">
        <w:trPr>
          <w:trHeight w:val="69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286,1</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"Капитальный ремонт сооружений на полигоне твердо-бытовых отходов"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286,1</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в области охраны окружающей среды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286,1</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286,1</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Образование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86,5</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Профессиональная подготовка, переподготовка и повышение квалификации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72,5</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Районная целевая программа "Развитие муниципальной службы в Дубенском муниципальном районе на 2015 - 2016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31,2</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"Повышение квалификации муниципальных служащих"</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31,2</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31,2</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Подготовка, переподготовка и повышение квалификации кадров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31,2</w:t>
            </w:r>
          </w:p>
        </w:tc>
      </w:tr>
      <w:tr w:rsidR="00D359DC" w:rsidRPr="00F311E3" w:rsidTr="00F311E3">
        <w:trPr>
          <w:trHeight w:val="50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21,2</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10,0</w:t>
            </w:r>
          </w:p>
        </w:tc>
      </w:tr>
      <w:tr w:rsidR="00D359DC" w:rsidRPr="00F311E3" w:rsidTr="00F311E3">
        <w:trPr>
          <w:trHeight w:val="69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"Развитие механизмов противодействия коррупции"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42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противодействию и профилактике коррупции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42380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42380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42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36,3</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36,3</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Подготовка, переподготовка и повышение квалификации кадров по учреждению по обеспечению хозяйственного обслуживания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36,3</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персоналу казенных учреждений,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21,8</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14,5</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Молодежная политика и оздоровление детей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14,0</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14,0</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Основное мероприятие "Совершенствование  и развитие </w:t>
            </w:r>
            <w:r w:rsidRPr="00F311E3">
              <w:rPr>
                <w:rFonts w:ascii="Times New Roman" w:hAnsi="Times New Roman" w:cs="Times New Roman"/>
                <w:color w:val="000000"/>
                <w:sz w:val="24"/>
                <w:szCs w:val="24"/>
              </w:rPr>
              <w:lastRenderedPageBreak/>
              <w:t>профилактических   мероприятий среди несовершеннолетних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14,0</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14,0</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в области молодежной политики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14,0</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14,0</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Социальная политика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7940,7</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Пенсионное обеспечение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772,5</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772,5</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772,5</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Выплаты лицам, удостоенным звания "Почетный гражданин"</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02060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16,8</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Социальное обеспечение и иные выплаты населению</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02060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16,8</w:t>
            </w:r>
          </w:p>
        </w:tc>
      </w:tr>
      <w:tr w:rsidR="00D359DC" w:rsidRPr="00F311E3" w:rsidTr="00F311E3">
        <w:trPr>
          <w:trHeight w:val="29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пенсии, социальные доплаты к пенсиям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02060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16,8</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меры социальной поддержки граждан, кроме публичных нормативных обязательств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755,7</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Доплаты к пенсиям муниципальных служащих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755,7</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9,2</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пенсии, социальные доплаты к пенсиям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746,5</w:t>
            </w:r>
          </w:p>
        </w:tc>
      </w:tr>
      <w:tr w:rsidR="00D359DC" w:rsidRPr="00F311E3" w:rsidTr="00F311E3">
        <w:trPr>
          <w:trHeight w:val="20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Социальное обеспечение населения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3994,4</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Районная подпрограмма "Обеспечение жильем молодых семей" муниципальной программы "Жилище" на 2015-2020 гг."</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3498,0</w:t>
            </w:r>
          </w:p>
        </w:tc>
      </w:tr>
      <w:tr w:rsidR="00D359DC" w:rsidRPr="00F311E3" w:rsidTr="00F311E3">
        <w:trPr>
          <w:trHeight w:val="28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"Обеспечение жильем молодых семей"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3498,0</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"Улучшение жилищных условий молодых семей"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3498,0</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 Мероприятия  подпрограммы "Обеспечение жильем молодых семей"  федеральной целевой программы "Жилище" на 2015-2020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1199,3</w:t>
            </w:r>
          </w:p>
        </w:tc>
      </w:tr>
      <w:tr w:rsidR="00D359DC" w:rsidRPr="00F311E3" w:rsidTr="00F311E3">
        <w:trPr>
          <w:trHeight w:val="31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1199,3</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proofErr w:type="spellStart"/>
            <w:r w:rsidRPr="00F311E3">
              <w:rPr>
                <w:rFonts w:ascii="Times New Roman" w:hAnsi="Times New Roman" w:cs="Times New Roman"/>
                <w:color w:val="000000"/>
                <w:sz w:val="24"/>
                <w:szCs w:val="24"/>
              </w:rPr>
              <w:t>Софинанасирование</w:t>
            </w:r>
            <w:proofErr w:type="spellEnd"/>
            <w:r w:rsidRPr="00F311E3">
              <w:rPr>
                <w:rFonts w:ascii="Times New Roman" w:hAnsi="Times New Roman" w:cs="Times New Roman"/>
                <w:color w:val="000000"/>
                <w:sz w:val="24"/>
                <w:szCs w:val="24"/>
              </w:rPr>
              <w:t xml:space="preserve"> мероприятий подпрограммы "Обеспечение жильем </w:t>
            </w:r>
            <w:r w:rsidRPr="00F311E3">
              <w:rPr>
                <w:rFonts w:ascii="Times New Roman" w:hAnsi="Times New Roman" w:cs="Times New Roman"/>
                <w:color w:val="000000"/>
                <w:sz w:val="24"/>
                <w:szCs w:val="24"/>
              </w:rPr>
              <w:lastRenderedPageBreak/>
              <w:t>молодых семей"  федеральной целевой программы "Жилище" на 2015-2020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2198,7</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2198,7</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proofErr w:type="spellStart"/>
            <w:r w:rsidRPr="00F311E3">
              <w:rPr>
                <w:rFonts w:ascii="Times New Roman" w:hAnsi="Times New Roman" w:cs="Times New Roman"/>
                <w:color w:val="000000"/>
                <w:sz w:val="24"/>
                <w:szCs w:val="24"/>
              </w:rPr>
              <w:t>Софинанасирование</w:t>
            </w:r>
            <w:proofErr w:type="spellEnd"/>
            <w:r w:rsidRPr="00F311E3">
              <w:rPr>
                <w:rFonts w:ascii="Times New Roman" w:hAnsi="Times New Roman" w:cs="Times New Roman"/>
                <w:color w:val="000000"/>
                <w:sz w:val="24"/>
                <w:szCs w:val="24"/>
              </w:rPr>
              <w:t xml:space="preserve"> мероприятий подпрограммы "Обеспечение жильем молодых семей"  федеральной целевой программы "Жилище" на 2015-2020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L0200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100,0</w:t>
            </w:r>
          </w:p>
        </w:tc>
      </w:tr>
      <w:tr w:rsidR="00D359DC" w:rsidRPr="00F311E3" w:rsidTr="00F311E3">
        <w:trPr>
          <w:trHeight w:val="20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L0200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100,0</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495,4</w:t>
            </w:r>
          </w:p>
        </w:tc>
      </w:tr>
      <w:tr w:rsidR="00D359DC" w:rsidRPr="00F311E3" w:rsidTr="00F311E3">
        <w:trPr>
          <w:trHeight w:val="57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"Улучшение жилищных условий граждан, молодых семей или молодых специалистов, проживающих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495,4</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улучшения жилищных условий сельского населения, обеспечения жильем молодых семей и молодых специалистов на селе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L0181</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495,4</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L0181</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495,4</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Республики</w:t>
            </w:r>
            <w:proofErr w:type="gramEnd"/>
            <w:r w:rsidRPr="00F311E3">
              <w:rPr>
                <w:rFonts w:ascii="Times New Roman" w:hAnsi="Times New Roman" w:cs="Times New Roman"/>
                <w:color w:val="000000"/>
                <w:sz w:val="24"/>
                <w:szCs w:val="24"/>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r>
      <w:tr w:rsidR="00D359DC" w:rsidRPr="00F311E3" w:rsidTr="00F311E3">
        <w:trPr>
          <w:trHeight w:val="68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r>
      <w:tr w:rsidR="00D359DC" w:rsidRPr="00F311E3" w:rsidTr="00F311E3">
        <w:trPr>
          <w:trHeight w:val="32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Охрана семьи и детства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3173,8</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Муниципальная программа Дубенского муниципального района Республики Мордовия "Жилище" на 2016 - 2020 годы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3173,8</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3173,8</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50820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1052,4</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50820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1052,4</w:t>
            </w:r>
          </w:p>
        </w:tc>
      </w:tr>
      <w:tr w:rsidR="00D359DC" w:rsidRPr="00F311E3" w:rsidTr="00F311E3">
        <w:trPr>
          <w:trHeight w:val="8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R0820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2121,4</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900</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R0820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2121,4</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Финансовое управление Администрации Дубенского  муниципального района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40972,7</w:t>
            </w:r>
          </w:p>
        </w:tc>
      </w:tr>
      <w:tr w:rsidR="00D359DC" w:rsidRPr="00F311E3" w:rsidTr="00F311E3">
        <w:trPr>
          <w:trHeight w:val="19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5336,6</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3029,1</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3029,1</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«Эффективное использование бюджетного потенциала"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3029,1</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3029,1</w:t>
            </w:r>
          </w:p>
        </w:tc>
      </w:tr>
      <w:tr w:rsidR="00D359DC" w:rsidRPr="00F311E3" w:rsidTr="00F311E3">
        <w:trPr>
          <w:trHeight w:val="29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proofErr w:type="gramStart"/>
            <w:r w:rsidRPr="00F311E3">
              <w:rPr>
                <w:rFonts w:ascii="Times New Roman" w:hAnsi="Times New Roman" w:cs="Times New Roman"/>
                <w:color w:val="000000"/>
                <w:sz w:val="24"/>
                <w:szCs w:val="24"/>
              </w:rPr>
              <w:t>Расходы</w:t>
            </w:r>
            <w:proofErr w:type="gramEnd"/>
            <w:r w:rsidRPr="00F311E3">
              <w:rPr>
                <w:rFonts w:ascii="Times New Roman" w:hAnsi="Times New Roman" w:cs="Times New Roman"/>
                <w:color w:val="000000"/>
                <w:sz w:val="24"/>
                <w:szCs w:val="24"/>
              </w:rPr>
              <w:t xml:space="preserve">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3029,1</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Расходы на выплаты по оплате </w:t>
            </w:r>
            <w:proofErr w:type="gramStart"/>
            <w:r w:rsidRPr="00F311E3">
              <w:rPr>
                <w:rFonts w:ascii="Times New Roman" w:hAnsi="Times New Roman" w:cs="Times New Roman"/>
                <w:color w:val="000000"/>
                <w:sz w:val="24"/>
                <w:szCs w:val="24"/>
              </w:rPr>
              <w:t xml:space="preserve">труда работников органов местного </w:t>
            </w:r>
            <w:r w:rsidRPr="00F311E3">
              <w:rPr>
                <w:rFonts w:ascii="Times New Roman" w:hAnsi="Times New Roman" w:cs="Times New Roman"/>
                <w:color w:val="000000"/>
                <w:sz w:val="24"/>
                <w:szCs w:val="24"/>
              </w:rPr>
              <w:lastRenderedPageBreak/>
              <w:t>самоуправления Республики</w:t>
            </w:r>
            <w:proofErr w:type="gramEnd"/>
            <w:r w:rsidRPr="00F311E3">
              <w:rPr>
                <w:rFonts w:ascii="Times New Roman" w:hAnsi="Times New Roman" w:cs="Times New Roman"/>
                <w:color w:val="000000"/>
                <w:sz w:val="24"/>
                <w:szCs w:val="24"/>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2840,8</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2181,8</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311E3">
              <w:rPr>
                <w:rFonts w:ascii="Times New Roman" w:hAnsi="Times New Roman" w:cs="Times New Roman"/>
                <w:color w:val="000000"/>
                <w:sz w:val="24"/>
                <w:szCs w:val="24"/>
              </w:rPr>
              <w:t>х(</w:t>
            </w:r>
            <w:proofErr w:type="gramEnd"/>
            <w:r w:rsidRPr="00F311E3">
              <w:rPr>
                <w:rFonts w:ascii="Times New Roman" w:hAnsi="Times New Roman" w:cs="Times New Roman"/>
                <w:color w:val="000000"/>
                <w:sz w:val="24"/>
                <w:szCs w:val="24"/>
              </w:rPr>
              <w:t>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659,0</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188,3</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185,0</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Уплата иных платежей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r>
      <w:tr w:rsidR="00D359DC" w:rsidRPr="00F311E3" w:rsidTr="00F311E3">
        <w:trPr>
          <w:trHeight w:val="20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Другие 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2307,5</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1974,5</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"Совершенствование предоставления государственных и муниципальных услуг, исполнения  муниципальных функций"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1922,8</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1922,8</w:t>
            </w:r>
          </w:p>
        </w:tc>
      </w:tr>
      <w:tr w:rsidR="00D359DC" w:rsidRPr="00F311E3" w:rsidTr="00F311E3">
        <w:trPr>
          <w:trHeight w:val="107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1922,8</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1922,8</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Многофункциональные центры предоставления муниципальных услуг</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1922,8</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1922,8</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"Развитие и оснащение сети многофункциональных центров"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51,7</w:t>
            </w:r>
          </w:p>
        </w:tc>
      </w:tr>
      <w:tr w:rsidR="00D359DC" w:rsidRPr="00F311E3" w:rsidTr="00F311E3">
        <w:trPr>
          <w:trHeight w:val="68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38,7</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38,7</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Многофункциональные центры предоставления муниципальных услуг</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13,0</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34</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13,0</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333,0</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333,0</w:t>
            </w:r>
          </w:p>
        </w:tc>
      </w:tr>
      <w:tr w:rsidR="00D359DC" w:rsidRPr="00F311E3" w:rsidTr="00F311E3">
        <w:trPr>
          <w:trHeight w:val="42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333,0</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Архивные учреждения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333,0</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Фонд оплаты труда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236,9</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71,5</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24,1</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Национальная безопасность и правоохранительная деятельность</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1100,7</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Защита населения и территории от чрезвычайных ситуаций природного и техногенного характера, гражданская оборона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1100,7</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1100,7</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1100,7</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1100,7</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Учреждение по защите населения и территории от чрезвычайных ситуаций природного и техногенного характера, гражданской обороне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821,8</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Фонд оплаты труда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577,6</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персоналу казенных учреждений,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w:t>
            </w:r>
          </w:p>
        </w:tc>
      </w:tr>
      <w:tr w:rsidR="00D359DC" w:rsidRPr="00F311E3" w:rsidTr="00F311E3">
        <w:trPr>
          <w:trHeight w:val="56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174,4</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64,2</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прочих налогов, сборов и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Резервный фонд Правительства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80190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273,9</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80190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273,9</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Резервный фонд администрации муниципальных образований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Национальная экономика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21415,0</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Сельское хозяйство </w:t>
            </w:r>
            <w:proofErr w:type="spellStart"/>
            <w:r w:rsidRPr="00F311E3">
              <w:rPr>
                <w:rFonts w:ascii="Times New Roman" w:hAnsi="Times New Roman" w:cs="Times New Roman"/>
                <w:b/>
                <w:bCs/>
                <w:color w:val="000000"/>
                <w:sz w:val="24"/>
                <w:szCs w:val="24"/>
              </w:rPr>
              <w:t>рыболоство</w:t>
            </w:r>
            <w:proofErr w:type="spell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338,2</w:t>
            </w:r>
          </w:p>
        </w:tc>
      </w:tr>
      <w:tr w:rsidR="00D359DC" w:rsidRPr="00F311E3" w:rsidTr="00F311E3">
        <w:trPr>
          <w:trHeight w:val="69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338,2</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Основное мероприятие "Софинансирование мероприятий по  </w:t>
            </w:r>
            <w:proofErr w:type="spellStart"/>
            <w:r w:rsidRPr="00F311E3">
              <w:rPr>
                <w:rFonts w:ascii="Times New Roman" w:hAnsi="Times New Roman" w:cs="Times New Roman"/>
                <w:color w:val="000000"/>
                <w:sz w:val="24"/>
                <w:szCs w:val="24"/>
              </w:rPr>
              <w:t>грантовой</w:t>
            </w:r>
            <w:proofErr w:type="spellEnd"/>
            <w:r w:rsidRPr="00F311E3">
              <w:rPr>
                <w:rFonts w:ascii="Times New Roman" w:hAnsi="Times New Roman" w:cs="Times New Roman"/>
                <w:color w:val="000000"/>
                <w:sz w:val="24"/>
                <w:szCs w:val="24"/>
              </w:rPr>
              <w:t xml:space="preserve"> поддержке местных инициатив граждан, проживающих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338,2</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Прочие мероприятия в области национальной экономики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42210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338,2</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42210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338,2</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Водное хозяйство</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7043,9</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7043,9</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7043,9</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мероприятий федеральной целевой программы «Развитие водохозяйственного комплекса Российской Федерации в 2012-2020 годах»</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R0160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7043,9</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R0160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7043,9</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Дорожное хозяйство  (дорожные фонды)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14032,9</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14032,9</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w:t>
            </w:r>
            <w:proofErr w:type="spellStart"/>
            <w:r w:rsidRPr="00F311E3">
              <w:rPr>
                <w:rFonts w:ascii="Times New Roman" w:hAnsi="Times New Roman" w:cs="Times New Roman"/>
                <w:color w:val="000000"/>
                <w:sz w:val="24"/>
                <w:szCs w:val="24"/>
              </w:rPr>
              <w:t>Совершествование</w:t>
            </w:r>
            <w:proofErr w:type="spellEnd"/>
            <w:r w:rsidRPr="00F311E3">
              <w:rPr>
                <w:rFonts w:ascii="Times New Roman" w:hAnsi="Times New Roman" w:cs="Times New Roman"/>
                <w:color w:val="000000"/>
                <w:sz w:val="24"/>
                <w:szCs w:val="24"/>
              </w:rPr>
              <w:t xml:space="preserve"> и  развитие сети автомобильных дорог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14032,9</w:t>
            </w:r>
          </w:p>
        </w:tc>
      </w:tr>
      <w:tr w:rsidR="00D359DC" w:rsidRPr="00F311E3" w:rsidTr="00F311E3">
        <w:trPr>
          <w:trHeight w:val="1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proofErr w:type="gramStart"/>
            <w:r w:rsidRPr="00F311E3">
              <w:rPr>
                <w:rFonts w:ascii="Times New Roman" w:hAnsi="Times New Roman" w:cs="Times New Roman"/>
                <w:color w:val="000000"/>
                <w:sz w:val="24"/>
                <w:szCs w:val="24"/>
              </w:rPr>
              <w:t>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 (Софинансирование мероприятий по развитию уличной и дорожной сети)</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54204</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8818,8</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54204</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8818,8</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5214,1</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Проектирование и строительство (реконструкция) автомобильных дорог местного значения и искусственных сооружений на них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42330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3000,0</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42330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3000,0</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2214,1</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2214,1</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2214,1</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Жилищно-коммунальное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1210,9</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1210,9</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1210,9</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водопроводом жителей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1210,9</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мероприятий  федеральной целевой программы "Устойчивое развитие сельских территорий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50183</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762,9</w:t>
            </w:r>
          </w:p>
        </w:tc>
      </w:tr>
      <w:tr w:rsidR="00D359DC" w:rsidRPr="00F311E3" w:rsidTr="00F311E3">
        <w:trPr>
          <w:trHeight w:val="29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50183</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762,9</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развития социальной и инженерной инфраструктуры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R0183</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327,0</w:t>
            </w:r>
          </w:p>
        </w:tc>
      </w:tr>
      <w:tr w:rsidR="00D359DC" w:rsidRPr="00F311E3" w:rsidTr="00F311E3">
        <w:trPr>
          <w:trHeight w:val="28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R0183</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327,0</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развития социальной и инженерной инфраструктуры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L0183</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121,0</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L0183</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540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121,0</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Социальная политика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20,0</w:t>
            </w:r>
          </w:p>
        </w:tc>
      </w:tr>
      <w:tr w:rsidR="00D359DC" w:rsidRPr="00F311E3" w:rsidTr="00F311E3">
        <w:trPr>
          <w:trHeight w:val="19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Другие вопросы в области социальной политики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20,0</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20,0</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20,0</w:t>
            </w:r>
          </w:p>
        </w:tc>
      </w:tr>
      <w:tr w:rsidR="00D359DC" w:rsidRPr="00F311E3" w:rsidTr="00F311E3">
        <w:trPr>
          <w:trHeight w:val="109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F311E3">
              <w:rPr>
                <w:rFonts w:ascii="Times New Roman" w:hAnsi="Times New Roman" w:cs="Times New Roman"/>
                <w:color w:val="000000"/>
                <w:sz w:val="24"/>
                <w:szCs w:val="24"/>
              </w:rPr>
              <w:t>произодителям</w:t>
            </w:r>
            <w:proofErr w:type="spellEnd"/>
            <w:r w:rsidRPr="00F311E3">
              <w:rPr>
                <w:rFonts w:ascii="Times New Roman" w:hAnsi="Times New Roman" w:cs="Times New Roman"/>
                <w:color w:val="000000"/>
                <w:sz w:val="24"/>
                <w:szCs w:val="24"/>
              </w:rPr>
              <w:t xml:space="preserve"> товаров, работ, услуг, а также некоммерческим организациям, </w:t>
            </w:r>
            <w:proofErr w:type="gramStart"/>
            <w:r w:rsidRPr="00F311E3">
              <w:rPr>
                <w:rFonts w:ascii="Times New Roman" w:hAnsi="Times New Roman" w:cs="Times New Roman"/>
                <w:color w:val="000000"/>
                <w:sz w:val="24"/>
                <w:szCs w:val="24"/>
              </w:rPr>
              <w:t>на</w:t>
            </w:r>
            <w:proofErr w:type="gramEnd"/>
            <w:r w:rsidRPr="00F311E3">
              <w:rPr>
                <w:rFonts w:ascii="Times New Roman" w:hAnsi="Times New Roman" w:cs="Times New Roman"/>
                <w:color w:val="000000"/>
                <w:sz w:val="24"/>
                <w:szCs w:val="24"/>
              </w:rPr>
              <w:t xml:space="preserve"> являющимся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20,0</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на поддержку социально ориентированных некоммерческих организаций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91010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20,0</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Субсидии некоммерческим организациям (за исключением </w:t>
            </w:r>
            <w:r w:rsidRPr="00F311E3">
              <w:rPr>
                <w:rFonts w:ascii="Times New Roman" w:hAnsi="Times New Roman" w:cs="Times New Roman"/>
                <w:color w:val="000000"/>
                <w:sz w:val="24"/>
                <w:szCs w:val="24"/>
              </w:rPr>
              <w:lastRenderedPageBreak/>
              <w:t>государственных (муниципальных)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91010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630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20,0</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lastRenderedPageBreak/>
              <w:t>Обслуживание государственного и муниципального долга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00</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170,3</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Обслуживание государственного внутреннего и муниципального долга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170,3</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170,3</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170,3</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170,3</w:t>
            </w:r>
          </w:p>
        </w:tc>
      </w:tr>
      <w:tr w:rsidR="00D359DC" w:rsidRPr="00F311E3" w:rsidTr="00F311E3">
        <w:trPr>
          <w:trHeight w:val="28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Процентные платежи по муниципальному долгу</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170,3</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Обслуживание муниципального долга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730</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170,3</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Межбюджетные трансферты бюджетам субъектов Российской Федерации и муниципальных образований общего характера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11719,2</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Дотации на выравнивание бюджетной обеспеченности субъектов Российской Федерации и муниципальных образований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11719,2</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11719,2</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11719,2</w:t>
            </w:r>
          </w:p>
        </w:tc>
      </w:tr>
      <w:tr w:rsidR="00D359DC" w:rsidRPr="00F311E3" w:rsidTr="00F311E3">
        <w:trPr>
          <w:trHeight w:val="68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11719,2</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расчету и предоставлению дотаций поселениям на выравнивание бюджетной обеспеченности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11719,2</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Дотации на выравнивание бюджетной обеспеченности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901</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11719,2</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Управление по социальной работе  Администрации Дубенского  муниципального района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178370,2</w:t>
            </w:r>
          </w:p>
        </w:tc>
      </w:tr>
      <w:tr w:rsidR="00D359DC" w:rsidRPr="00F311E3" w:rsidTr="00F311E3">
        <w:trPr>
          <w:trHeight w:val="17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5065,5</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2115,1</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97,9</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97,9</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97,9</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97,9</w:t>
            </w:r>
          </w:p>
        </w:tc>
      </w:tr>
      <w:tr w:rsidR="00D359DC" w:rsidRPr="00F311E3" w:rsidTr="00F311E3">
        <w:trPr>
          <w:trHeight w:val="69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97,9</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75,2</w:t>
            </w:r>
          </w:p>
        </w:tc>
      </w:tr>
      <w:tr w:rsidR="00D359DC" w:rsidRPr="00F311E3" w:rsidTr="00F311E3">
        <w:trPr>
          <w:trHeight w:val="49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311E3">
              <w:rPr>
                <w:rFonts w:ascii="Times New Roman" w:hAnsi="Times New Roman" w:cs="Times New Roman"/>
                <w:color w:val="000000"/>
                <w:sz w:val="24"/>
                <w:szCs w:val="24"/>
              </w:rPr>
              <w:t>х(</w:t>
            </w:r>
            <w:proofErr w:type="gramEnd"/>
            <w:r w:rsidRPr="00F311E3">
              <w:rPr>
                <w:rFonts w:ascii="Times New Roman" w:hAnsi="Times New Roman" w:cs="Times New Roman"/>
                <w:color w:val="000000"/>
                <w:sz w:val="24"/>
                <w:szCs w:val="24"/>
              </w:rPr>
              <w:t>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77050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22,7</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2017,2</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2017,2</w:t>
            </w:r>
          </w:p>
        </w:tc>
      </w:tr>
      <w:tr w:rsidR="00D359DC" w:rsidRPr="00F311E3" w:rsidTr="00F311E3">
        <w:trPr>
          <w:trHeight w:val="2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proofErr w:type="gramStart"/>
            <w:r w:rsidRPr="00F311E3">
              <w:rPr>
                <w:rFonts w:ascii="Times New Roman" w:hAnsi="Times New Roman" w:cs="Times New Roman"/>
                <w:color w:val="000000"/>
                <w:sz w:val="24"/>
                <w:szCs w:val="24"/>
              </w:rPr>
              <w:t>Расходы</w:t>
            </w:r>
            <w:proofErr w:type="gramEnd"/>
            <w:r w:rsidRPr="00F311E3">
              <w:rPr>
                <w:rFonts w:ascii="Times New Roman" w:hAnsi="Times New Roman" w:cs="Times New Roman"/>
                <w:color w:val="000000"/>
                <w:sz w:val="24"/>
                <w:szCs w:val="24"/>
              </w:rPr>
              <w:t xml:space="preserve">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2017,2</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Расходы на выплаты по оплате </w:t>
            </w:r>
            <w:proofErr w:type="gramStart"/>
            <w:r w:rsidRPr="00F311E3">
              <w:rPr>
                <w:rFonts w:ascii="Times New Roman" w:hAnsi="Times New Roman" w:cs="Times New Roman"/>
                <w:color w:val="000000"/>
                <w:sz w:val="24"/>
                <w:szCs w:val="24"/>
              </w:rPr>
              <w:t>труда работников органов местного самоуправления Республики</w:t>
            </w:r>
            <w:proofErr w:type="gramEnd"/>
            <w:r w:rsidRPr="00F311E3">
              <w:rPr>
                <w:rFonts w:ascii="Times New Roman" w:hAnsi="Times New Roman" w:cs="Times New Roman"/>
                <w:color w:val="000000"/>
                <w:sz w:val="24"/>
                <w:szCs w:val="24"/>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1802,7</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1384,5</w:t>
            </w:r>
          </w:p>
        </w:tc>
      </w:tr>
      <w:tr w:rsidR="00D359DC" w:rsidRPr="00F311E3" w:rsidTr="00F311E3">
        <w:trPr>
          <w:trHeight w:val="56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w:t>
            </w:r>
            <w:proofErr w:type="gramStart"/>
            <w:r w:rsidRPr="00F311E3">
              <w:rPr>
                <w:rFonts w:ascii="Times New Roman" w:hAnsi="Times New Roman" w:cs="Times New Roman"/>
                <w:color w:val="000000"/>
                <w:sz w:val="24"/>
                <w:szCs w:val="24"/>
              </w:rPr>
              <w:t>х(</w:t>
            </w:r>
            <w:proofErr w:type="gramEnd"/>
            <w:r w:rsidRPr="00F311E3">
              <w:rPr>
                <w:rFonts w:ascii="Times New Roman" w:hAnsi="Times New Roman" w:cs="Times New Roman"/>
                <w:color w:val="000000"/>
                <w:sz w:val="24"/>
                <w:szCs w:val="24"/>
              </w:rPr>
              <w:t>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418,2</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214,5</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179,4</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8,4</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3,3</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21,0</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Другие 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2950,4</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2950,4</w:t>
            </w:r>
          </w:p>
        </w:tc>
      </w:tr>
      <w:tr w:rsidR="00D359DC" w:rsidRPr="00F311E3" w:rsidTr="00F311E3">
        <w:trPr>
          <w:trHeight w:val="51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Не программные расходы в рамках </w:t>
            </w:r>
            <w:proofErr w:type="gramStart"/>
            <w:r w:rsidRPr="00F311E3">
              <w:rPr>
                <w:rFonts w:ascii="Times New Roman" w:hAnsi="Times New Roman" w:cs="Times New Roman"/>
                <w:color w:val="000000"/>
                <w:sz w:val="24"/>
                <w:szCs w:val="24"/>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2950,4</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2950,4</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Централизованные бухгалтерии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2950,4</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казенных учреждений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1928,6</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Иные выплаты персоналу казенных учреждений,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9,6</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582,4</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424,0</w:t>
            </w:r>
          </w:p>
        </w:tc>
      </w:tr>
      <w:tr w:rsidR="00D359DC" w:rsidRPr="00F311E3" w:rsidTr="00F311E3">
        <w:trPr>
          <w:trHeight w:val="33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r>
      <w:tr w:rsidR="00D359DC" w:rsidRPr="00F311E3" w:rsidTr="00F311E3">
        <w:trPr>
          <w:trHeight w:val="20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4,5</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89</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00</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Национальная безопасность и правоохранительная деятельность</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25,0</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Другие вопросы в области национальной безопасности и </w:t>
            </w:r>
            <w:r w:rsidRPr="00F311E3">
              <w:rPr>
                <w:rFonts w:ascii="Times New Roman" w:hAnsi="Times New Roman" w:cs="Times New Roman"/>
                <w:b/>
                <w:bCs/>
                <w:color w:val="000000"/>
                <w:sz w:val="24"/>
                <w:szCs w:val="24"/>
              </w:rPr>
              <w:lastRenderedPageBreak/>
              <w:t>правоохранительной деятельности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lastRenderedPageBreak/>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25,0</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25,0</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"Проведение мероприятий по усилению противодействия потреблению наркотиков среди подростков и молодежи"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25,0</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25,0</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в области противодействия злоупотреблению наркотиками и их незаконному обороту</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25,0</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25,0</w:t>
            </w:r>
          </w:p>
        </w:tc>
      </w:tr>
      <w:tr w:rsidR="00D359DC" w:rsidRPr="00F311E3" w:rsidTr="00F311E3">
        <w:trPr>
          <w:trHeight w:val="19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Образование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160809,2</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Дошкольное образование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24375,8</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24375,8</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«Дошкольное   образование»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24375,8</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"Развитие дошкольного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24375,8</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5524,5</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Дошкольные образовательные организации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5524,5</w:t>
            </w:r>
          </w:p>
        </w:tc>
      </w:tr>
      <w:tr w:rsidR="00D359DC" w:rsidRPr="00F311E3" w:rsidTr="00F311E3">
        <w:trPr>
          <w:trHeight w:val="69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5524,5</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18851,3</w:t>
            </w:r>
          </w:p>
        </w:tc>
      </w:tr>
      <w:tr w:rsidR="00D359DC" w:rsidRPr="00F311E3" w:rsidTr="00F311E3">
        <w:trPr>
          <w:trHeight w:val="177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18851,3</w:t>
            </w:r>
          </w:p>
        </w:tc>
      </w:tr>
      <w:tr w:rsidR="00D359DC" w:rsidRPr="00F311E3" w:rsidTr="00F311E3">
        <w:trPr>
          <w:trHeight w:val="75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18851,3</w:t>
            </w:r>
          </w:p>
        </w:tc>
      </w:tr>
      <w:tr w:rsidR="00D359DC" w:rsidRPr="00F311E3" w:rsidTr="00F311E3">
        <w:trPr>
          <w:trHeight w:val="19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Общее образование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133395,0</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130700,8</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«Развитие общего и дополнительного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130700,8</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"Развитие общего и дополнительного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130700,8</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16772,9</w:t>
            </w:r>
          </w:p>
        </w:tc>
      </w:tr>
      <w:tr w:rsidR="00D359DC" w:rsidRPr="00F311E3" w:rsidTr="00F311E3">
        <w:trPr>
          <w:trHeight w:val="18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Учреждения по внешкольной работе с детьми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12192,9</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12192,9</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Школы-детские сады, школы начальные, неполные средние и средние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4580,0</w:t>
            </w:r>
          </w:p>
        </w:tc>
      </w:tr>
      <w:tr w:rsidR="00D359DC" w:rsidRPr="00F311E3" w:rsidTr="00F311E3">
        <w:trPr>
          <w:trHeight w:val="68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4058,2</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521,8</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proofErr w:type="spellStart"/>
            <w:r w:rsidRPr="00F311E3">
              <w:rPr>
                <w:rFonts w:ascii="Times New Roman" w:hAnsi="Times New Roman" w:cs="Times New Roman"/>
                <w:color w:val="000000"/>
                <w:sz w:val="24"/>
                <w:szCs w:val="24"/>
              </w:rPr>
              <w:lastRenderedPageBreak/>
              <w:t>Сфинансирование</w:t>
            </w:r>
            <w:proofErr w:type="spellEnd"/>
            <w:r w:rsidRPr="00F311E3">
              <w:rPr>
                <w:rFonts w:ascii="Times New Roman" w:hAnsi="Times New Roman" w:cs="Times New Roman"/>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38693,7</w:t>
            </w:r>
          </w:p>
        </w:tc>
      </w:tr>
      <w:tr w:rsidR="00D359DC" w:rsidRPr="00F311E3" w:rsidTr="00F311E3">
        <w:trPr>
          <w:trHeight w:val="103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8693,7</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8693,7</w:t>
            </w:r>
          </w:p>
        </w:tc>
      </w:tr>
      <w:tr w:rsidR="00D359DC" w:rsidRPr="00F311E3" w:rsidTr="00F311E3">
        <w:trPr>
          <w:trHeight w:val="53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объектов капитального строительства и реконструкции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30000,0</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30000,0</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S6100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300,0</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S6100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300,0</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74934,2</w:t>
            </w:r>
          </w:p>
        </w:tc>
      </w:tr>
      <w:tr w:rsidR="00D359DC" w:rsidRPr="00F311E3" w:rsidTr="00F311E3">
        <w:trPr>
          <w:trHeight w:val="91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proofErr w:type="gramStart"/>
            <w:r w:rsidRPr="00F311E3">
              <w:rPr>
                <w:rFonts w:ascii="Times New Roman" w:hAnsi="Times New Roman" w:cs="Times New Roman"/>
                <w:color w:val="000000"/>
                <w:sz w:val="24"/>
                <w:szCs w:val="24"/>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77070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4751,0</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77070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4751,0</w:t>
            </w:r>
          </w:p>
        </w:tc>
      </w:tr>
      <w:tr w:rsidR="00D359DC" w:rsidRPr="00F311E3" w:rsidTr="00F311E3">
        <w:trPr>
          <w:trHeight w:val="209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proofErr w:type="gramStart"/>
            <w:r w:rsidRPr="00F311E3">
              <w:rPr>
                <w:rFonts w:ascii="Times New Roman" w:hAnsi="Times New Roman" w:cs="Times New Roman"/>
                <w:color w:val="000000"/>
                <w:sz w:val="24"/>
                <w:szCs w:val="24"/>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70183,2</w:t>
            </w:r>
          </w:p>
        </w:tc>
      </w:tr>
      <w:tr w:rsidR="00D359DC" w:rsidRPr="00F311E3" w:rsidTr="00F311E3">
        <w:trPr>
          <w:trHeight w:val="76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70183,2</w:t>
            </w:r>
          </w:p>
        </w:tc>
      </w:tr>
      <w:tr w:rsidR="00D359DC" w:rsidRPr="00F311E3" w:rsidTr="00F311E3">
        <w:trPr>
          <w:trHeight w:val="44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"Развитие культуры в Дубенском муниципальном районе на 2016-2020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2670,7</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"Культура"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2670,7</w:t>
            </w:r>
          </w:p>
        </w:tc>
      </w:tr>
      <w:tr w:rsidR="00D359DC" w:rsidRPr="00F311E3" w:rsidTr="00F311E3">
        <w:trPr>
          <w:trHeight w:val="43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качества дополнительного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2670,7</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2670,7</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Учреждения по внешкольной работе с детьми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2670,7</w:t>
            </w:r>
          </w:p>
        </w:tc>
      </w:tr>
      <w:tr w:rsidR="00D359DC" w:rsidRPr="00F311E3" w:rsidTr="00F311E3">
        <w:trPr>
          <w:trHeight w:val="69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2670,7</w:t>
            </w:r>
          </w:p>
        </w:tc>
      </w:tr>
      <w:tr w:rsidR="00D359DC" w:rsidRPr="00F311E3" w:rsidTr="00F311E3">
        <w:trPr>
          <w:trHeight w:val="76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23,5</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Основное мероприятие "Модернизация уличного   освещения "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9,4</w:t>
            </w:r>
          </w:p>
        </w:tc>
      </w:tr>
      <w:tr w:rsidR="00D359DC" w:rsidRPr="00F311E3" w:rsidTr="00F311E3">
        <w:trPr>
          <w:trHeight w:val="32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9,4</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 xml:space="preserve">Мероприятия по энергосбережению и повышению </w:t>
            </w:r>
            <w:proofErr w:type="spellStart"/>
            <w:r w:rsidRPr="00F311E3">
              <w:rPr>
                <w:rFonts w:ascii="Times New Roman" w:hAnsi="Times New Roman" w:cs="Times New Roman"/>
                <w:color w:val="000000"/>
                <w:sz w:val="24"/>
                <w:szCs w:val="24"/>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9,4</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9,4</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Основное мероприятие "Модернизация  внутреннего освещения "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14,1</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14,1</w:t>
            </w:r>
          </w:p>
        </w:tc>
      </w:tr>
      <w:tr w:rsidR="00D359DC" w:rsidRPr="00F311E3" w:rsidTr="00F311E3">
        <w:trPr>
          <w:trHeight w:val="32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Мероприятия по энергосбережению и повышению </w:t>
            </w:r>
            <w:proofErr w:type="spellStart"/>
            <w:r w:rsidRPr="00F311E3">
              <w:rPr>
                <w:rFonts w:ascii="Times New Roman" w:hAnsi="Times New Roman" w:cs="Times New Roman"/>
                <w:color w:val="000000"/>
                <w:sz w:val="24"/>
                <w:szCs w:val="24"/>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14,1</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14,1</w:t>
            </w:r>
          </w:p>
        </w:tc>
      </w:tr>
      <w:tr w:rsidR="00D359DC" w:rsidRPr="00F311E3" w:rsidTr="00F311E3">
        <w:trPr>
          <w:trHeight w:val="29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Молодежная политика и оздоровление детей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1915,0</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1876,2</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1876,2</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"Организация отдыха и оздоровления детей в каникулярное время"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1876,2</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организации отдыха и оздоровления детей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w:t>
            </w:r>
          </w:p>
        </w:tc>
      </w:tr>
      <w:tr w:rsidR="00D359DC" w:rsidRPr="00F311E3" w:rsidTr="00F311E3">
        <w:trPr>
          <w:trHeight w:val="32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41,2</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428,0</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Учреждения, обеспечивающие предоставление услуг в сфере образования (Лагерь "Сосновый бор")</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428,0</w:t>
            </w:r>
          </w:p>
        </w:tc>
      </w:tr>
      <w:tr w:rsidR="00D359DC" w:rsidRPr="00F311E3" w:rsidTr="00F311E3">
        <w:trPr>
          <w:trHeight w:val="30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казенных учреждений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248,0</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74,9</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103,9</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61130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r>
      <w:tr w:rsidR="00D359DC" w:rsidRPr="00F311E3" w:rsidTr="00F311E3">
        <w:trPr>
          <w:trHeight w:val="68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1407,0</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Софинансирование мероприятий по организации отдыха и оздоровления детей, проживающих в Республике Мордовия, в каникулярное время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76170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1407,0</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76170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881,5</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03</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76170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525,5</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38,8</w:t>
            </w:r>
          </w:p>
        </w:tc>
      </w:tr>
      <w:tr w:rsidR="00D359DC" w:rsidRPr="00F311E3" w:rsidTr="00F311E3">
        <w:trPr>
          <w:trHeight w:val="43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w:t>
            </w:r>
            <w:proofErr w:type="spellStart"/>
            <w:r w:rsidRPr="00F311E3">
              <w:rPr>
                <w:rFonts w:ascii="Times New Roman" w:hAnsi="Times New Roman" w:cs="Times New Roman"/>
                <w:color w:val="000000"/>
                <w:sz w:val="24"/>
                <w:szCs w:val="24"/>
              </w:rPr>
              <w:t>Поддрежка</w:t>
            </w:r>
            <w:proofErr w:type="spellEnd"/>
            <w:r w:rsidRPr="00F311E3">
              <w:rPr>
                <w:rFonts w:ascii="Times New Roman" w:hAnsi="Times New Roman" w:cs="Times New Roman"/>
                <w:color w:val="000000"/>
                <w:sz w:val="24"/>
                <w:szCs w:val="24"/>
              </w:rPr>
              <w:t xml:space="preserve"> мероприятий по молодежной политике"</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38,8</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38,8</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в области молодежной политики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38,8</w:t>
            </w:r>
          </w:p>
        </w:tc>
      </w:tr>
      <w:tr w:rsidR="00D359DC" w:rsidRPr="00F311E3" w:rsidTr="00F311E3">
        <w:trPr>
          <w:trHeight w:val="46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42110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38,8</w:t>
            </w:r>
          </w:p>
        </w:tc>
      </w:tr>
      <w:tr w:rsidR="00D359DC" w:rsidRPr="00F311E3" w:rsidTr="00F311E3">
        <w:trPr>
          <w:trHeight w:val="28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Другие вопросы в области образования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1123,4</w:t>
            </w:r>
          </w:p>
        </w:tc>
      </w:tr>
      <w:tr w:rsidR="00D359DC" w:rsidRPr="00F311E3" w:rsidTr="00F311E3">
        <w:trPr>
          <w:trHeight w:val="54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1123,4</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1123,4</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311E3">
              <w:rPr>
                <w:rFonts w:ascii="Times New Roman" w:hAnsi="Times New Roman" w:cs="Times New Roman"/>
                <w:color w:val="000000"/>
                <w:sz w:val="24"/>
                <w:szCs w:val="24"/>
              </w:rPr>
              <w:t>муниципальноог</w:t>
            </w:r>
            <w:proofErr w:type="spellEnd"/>
            <w:r w:rsidRPr="00F311E3">
              <w:rPr>
                <w:rFonts w:ascii="Times New Roman" w:hAnsi="Times New Roman" w:cs="Times New Roman"/>
                <w:color w:val="000000"/>
                <w:sz w:val="24"/>
                <w:szCs w:val="24"/>
              </w:rPr>
              <w:t xml:space="preserve"> района"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1123,4</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1123,4</w:t>
            </w:r>
          </w:p>
        </w:tc>
      </w:tr>
      <w:tr w:rsidR="00D359DC" w:rsidRPr="00F311E3" w:rsidTr="00F311E3">
        <w:trPr>
          <w:trHeight w:val="70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1123,4</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Фонд оплаты труда казенных учреждений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745,2</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119</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225,1</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150,2</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прочих налогов, сборов</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1,8</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09</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853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r>
      <w:tr w:rsidR="00D359DC" w:rsidRPr="00F311E3" w:rsidTr="00F311E3">
        <w:trPr>
          <w:trHeight w:val="28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Культура и  кинематография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8647,9</w:t>
            </w:r>
          </w:p>
        </w:tc>
      </w:tr>
      <w:tr w:rsidR="00D359DC" w:rsidRPr="00F311E3" w:rsidTr="00F311E3">
        <w:trPr>
          <w:trHeight w:val="29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Культура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8647,9</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"Развитие культуры в Дубенском муниципальном районе на 2016-2020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8647,4</w:t>
            </w:r>
          </w:p>
        </w:tc>
      </w:tr>
      <w:tr w:rsidR="00D359DC" w:rsidRPr="00F311E3" w:rsidTr="00F311E3">
        <w:trPr>
          <w:trHeight w:val="30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"Культура"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8632,4</w:t>
            </w:r>
          </w:p>
        </w:tc>
      </w:tr>
      <w:tr w:rsidR="00D359DC" w:rsidRPr="00F311E3" w:rsidTr="00F311E3">
        <w:trPr>
          <w:trHeight w:val="56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"Поддержка народного творчества и организация культурно-досуговой деятельности"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4989,2</w:t>
            </w:r>
          </w:p>
        </w:tc>
      </w:tr>
      <w:tr w:rsidR="00D359DC" w:rsidRPr="00F311E3" w:rsidTr="00F311E3">
        <w:trPr>
          <w:trHeight w:val="42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1339,8</w:t>
            </w:r>
          </w:p>
        </w:tc>
      </w:tr>
      <w:tr w:rsidR="00D359DC" w:rsidRPr="00F311E3" w:rsidTr="00F311E3">
        <w:trPr>
          <w:trHeight w:val="35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Дворцы и дома культуры, другие учреждения культуры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1339,8</w:t>
            </w:r>
          </w:p>
        </w:tc>
      </w:tr>
      <w:tr w:rsidR="00D359DC" w:rsidRPr="00F311E3" w:rsidTr="00F311E3">
        <w:trPr>
          <w:trHeight w:val="68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1261,8</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78,0</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3649,4</w:t>
            </w:r>
          </w:p>
        </w:tc>
      </w:tr>
      <w:tr w:rsidR="00D359DC" w:rsidRPr="00F311E3" w:rsidTr="00F311E3">
        <w:trPr>
          <w:trHeight w:val="102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3649,4</w:t>
            </w:r>
          </w:p>
        </w:tc>
      </w:tr>
      <w:tr w:rsidR="00D359DC" w:rsidRPr="00F311E3" w:rsidTr="00F311E3">
        <w:trPr>
          <w:trHeight w:val="73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76020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3649,4</w:t>
            </w:r>
          </w:p>
        </w:tc>
      </w:tr>
      <w:tr w:rsidR="00D359DC" w:rsidRPr="00F311E3" w:rsidTr="00F311E3">
        <w:trPr>
          <w:trHeight w:val="42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Основное мероприятие "Совершенствование и развитие </w:t>
            </w:r>
            <w:r w:rsidRPr="00F311E3">
              <w:rPr>
                <w:rFonts w:ascii="Times New Roman" w:hAnsi="Times New Roman" w:cs="Times New Roman"/>
                <w:color w:val="000000"/>
                <w:sz w:val="24"/>
                <w:szCs w:val="24"/>
              </w:rPr>
              <w:lastRenderedPageBreak/>
              <w:t>библиотечной системы"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3593,3</w:t>
            </w:r>
          </w:p>
        </w:tc>
      </w:tr>
      <w:tr w:rsidR="00D359DC" w:rsidRPr="00F311E3" w:rsidTr="00F311E3">
        <w:trPr>
          <w:trHeight w:val="39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3593,3</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Библиотеки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3593,3</w:t>
            </w:r>
          </w:p>
        </w:tc>
      </w:tr>
      <w:tr w:rsidR="00D359DC" w:rsidRPr="00F311E3" w:rsidTr="00F311E3">
        <w:trPr>
          <w:trHeight w:val="75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3593,3</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"Развитие библиотечного дела"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49,9</w:t>
            </w:r>
          </w:p>
        </w:tc>
      </w:tr>
      <w:tr w:rsidR="00D359DC" w:rsidRPr="00F311E3" w:rsidTr="00F311E3">
        <w:trPr>
          <w:trHeight w:val="50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Комплектование книжных фондов библиотек муниципальных образований и государственных библиотек городов Москвы и Санкт-Петербурга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51440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3,7</w:t>
            </w:r>
          </w:p>
        </w:tc>
      </w:tr>
      <w:tr w:rsidR="00D359DC" w:rsidRPr="00F311E3" w:rsidTr="00F311E3">
        <w:trPr>
          <w:trHeight w:val="36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51440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3,7</w:t>
            </w:r>
          </w:p>
        </w:tc>
      </w:tr>
      <w:tr w:rsidR="00D359DC" w:rsidRPr="00F311E3" w:rsidTr="00F311E3">
        <w:trPr>
          <w:trHeight w:val="75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51460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46,2</w:t>
            </w:r>
          </w:p>
        </w:tc>
      </w:tr>
      <w:tr w:rsidR="00D359DC" w:rsidRPr="00F311E3" w:rsidTr="00F311E3">
        <w:trPr>
          <w:trHeight w:val="2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51460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46,2</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"Туризм"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15,0</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"Развитие  туризма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15,0</w:t>
            </w:r>
          </w:p>
        </w:tc>
      </w:tr>
      <w:tr w:rsidR="00D359DC" w:rsidRPr="00F311E3" w:rsidTr="00F311E3">
        <w:trPr>
          <w:trHeight w:val="41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15,0</w:t>
            </w:r>
          </w:p>
        </w:tc>
      </w:tr>
      <w:tr w:rsidR="00D359DC" w:rsidRPr="00F311E3" w:rsidTr="00F311E3">
        <w:trPr>
          <w:trHeight w:val="22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Дворцы и дома культуры, другие учреждения культуры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F311E3">
            <w:pPr>
              <w:autoSpaceDE w:val="0"/>
              <w:autoSpaceDN w:val="0"/>
              <w:adjustRightInd w:val="0"/>
              <w:spacing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15,0</w:t>
            </w:r>
          </w:p>
        </w:tc>
      </w:tr>
      <w:tr w:rsidR="00D359DC" w:rsidRPr="00F311E3" w:rsidTr="00F311E3">
        <w:trPr>
          <w:trHeight w:val="674"/>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611</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15,0</w:t>
            </w:r>
          </w:p>
        </w:tc>
      </w:tr>
      <w:tr w:rsidR="00D359DC" w:rsidRPr="00F311E3" w:rsidTr="00F311E3">
        <w:trPr>
          <w:trHeight w:val="69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r>
      <w:tr w:rsidR="00D359DC" w:rsidRPr="00F311E3" w:rsidTr="00F311E3">
        <w:trPr>
          <w:trHeight w:val="37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Основное мероприятие "Модернизация  внутреннего освещения "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Мероприятия по энергосбережению и повышению </w:t>
            </w:r>
            <w:proofErr w:type="spellStart"/>
            <w:r w:rsidRPr="00F311E3">
              <w:rPr>
                <w:rFonts w:ascii="Times New Roman" w:hAnsi="Times New Roman" w:cs="Times New Roman"/>
                <w:color w:val="000000"/>
                <w:sz w:val="24"/>
                <w:szCs w:val="24"/>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08</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42090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612</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r>
      <w:tr w:rsidR="00D359DC" w:rsidRPr="00F311E3" w:rsidTr="00F311E3">
        <w:trPr>
          <w:trHeight w:val="175"/>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Социальная политика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3733,7</w:t>
            </w:r>
          </w:p>
        </w:tc>
      </w:tr>
      <w:tr w:rsidR="00D359DC" w:rsidRPr="00F311E3" w:rsidTr="00F311E3">
        <w:trPr>
          <w:trHeight w:val="206"/>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Охрана семьи и детства</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3733,7</w:t>
            </w:r>
          </w:p>
        </w:tc>
      </w:tr>
      <w:tr w:rsidR="00D359DC" w:rsidRPr="00F311E3" w:rsidTr="00F311E3">
        <w:trPr>
          <w:trHeight w:val="557"/>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Муниципальная программа "Развитие системы образования  Дубенского муниципального района на 2016-2018 годы"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3733,7</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3733,7</w:t>
            </w:r>
          </w:p>
        </w:tc>
      </w:tr>
      <w:tr w:rsidR="00D359DC" w:rsidRPr="00F311E3" w:rsidTr="00F311E3">
        <w:trPr>
          <w:trHeight w:val="87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3733,7</w:t>
            </w:r>
          </w:p>
        </w:tc>
      </w:tr>
      <w:tr w:rsidR="00D359DC" w:rsidRPr="00F311E3" w:rsidTr="00F311E3">
        <w:trPr>
          <w:trHeight w:val="72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3733,7</w:t>
            </w:r>
          </w:p>
        </w:tc>
      </w:tr>
      <w:tr w:rsidR="00D359DC" w:rsidRPr="00F311E3" w:rsidTr="00F311E3">
        <w:trPr>
          <w:trHeight w:val="1231"/>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3733,7</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Пособия, компенсации, меры социальной поддержки по публичным нормативным обязательствам</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313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2352,1</w:t>
            </w:r>
          </w:p>
        </w:tc>
      </w:tr>
      <w:tr w:rsidR="00D359DC" w:rsidRPr="00F311E3" w:rsidTr="00F311E3">
        <w:trPr>
          <w:trHeight w:val="40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Приобретение товаров, работ, услуг в пользу граждан в целях их социального обеспечения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77180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323</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1381,6</w:t>
            </w:r>
          </w:p>
        </w:tc>
      </w:tr>
      <w:tr w:rsidR="00D359DC" w:rsidRPr="00F311E3" w:rsidTr="00F311E3">
        <w:trPr>
          <w:trHeight w:val="240"/>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lastRenderedPageBreak/>
              <w:t>Физическая культура и спорт</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00</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88,9</w:t>
            </w:r>
          </w:p>
        </w:tc>
      </w:tr>
      <w:tr w:rsidR="00D359DC" w:rsidRPr="00F311E3" w:rsidTr="00F311E3">
        <w:trPr>
          <w:trHeight w:val="21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Физическая культура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88,9</w:t>
            </w:r>
          </w:p>
        </w:tc>
      </w:tr>
      <w:tr w:rsidR="00D359DC" w:rsidRPr="00F311E3" w:rsidTr="00F311E3">
        <w:trPr>
          <w:trHeight w:val="523"/>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Муниципальная программа "Развитие физической культуры и спорта в  Дубёнском муниципальном районе на 2016-2020 годы" </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88,9</w:t>
            </w:r>
          </w:p>
        </w:tc>
      </w:tr>
      <w:tr w:rsidR="00D359DC" w:rsidRPr="00F311E3" w:rsidTr="00F311E3">
        <w:trPr>
          <w:trHeight w:val="578"/>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 Обеспечение организации и проведения физкультурных мероприятий и массовых спортивных мероприятий"</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88,9</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42000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88,9</w:t>
            </w:r>
          </w:p>
        </w:tc>
      </w:tr>
      <w:tr w:rsidR="00D359DC" w:rsidRPr="00F311E3" w:rsidTr="00F311E3">
        <w:trPr>
          <w:trHeight w:val="26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в области спорта и физической культуры</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88,9</w:t>
            </w:r>
          </w:p>
        </w:tc>
      </w:tr>
      <w:tr w:rsidR="00D359DC" w:rsidRPr="00F311E3" w:rsidTr="00F311E3">
        <w:trPr>
          <w:trHeight w:val="382"/>
        </w:trPr>
        <w:tc>
          <w:tcPr>
            <w:tcW w:w="43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902</w:t>
            </w:r>
          </w:p>
        </w:tc>
        <w:tc>
          <w:tcPr>
            <w:tcW w:w="56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11</w:t>
            </w:r>
          </w:p>
        </w:tc>
        <w:tc>
          <w:tcPr>
            <w:tcW w:w="566"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48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06</w:t>
            </w:r>
          </w:p>
        </w:tc>
        <w:tc>
          <w:tcPr>
            <w:tcW w:w="317"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w:t>
            </w:r>
          </w:p>
        </w:tc>
        <w:tc>
          <w:tcPr>
            <w:tcW w:w="391"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01</w:t>
            </w:r>
          </w:p>
        </w:tc>
        <w:tc>
          <w:tcPr>
            <w:tcW w:w="732"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42040</w:t>
            </w:r>
          </w:p>
        </w:tc>
        <w:tc>
          <w:tcPr>
            <w:tcW w:w="720"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244</w:t>
            </w:r>
          </w:p>
        </w:tc>
        <w:tc>
          <w:tcPr>
            <w:tcW w:w="1574" w:type="dxa"/>
            <w:tcBorders>
              <w:top w:val="single" w:sz="6" w:space="0" w:color="auto"/>
              <w:left w:val="single" w:sz="6" w:space="0" w:color="auto"/>
              <w:bottom w:val="single" w:sz="6" w:space="0" w:color="auto"/>
              <w:right w:val="single" w:sz="6" w:space="0" w:color="auto"/>
            </w:tcBorders>
          </w:tcPr>
          <w:p w:rsidR="00D359DC" w:rsidRPr="00F311E3" w:rsidRDefault="00D359DC" w:rsidP="00D35F06">
            <w:pPr>
              <w:autoSpaceDE w:val="0"/>
              <w:autoSpaceDN w:val="0"/>
              <w:adjustRightInd w:val="0"/>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88,9»</w:t>
            </w:r>
          </w:p>
        </w:tc>
      </w:tr>
    </w:tbl>
    <w:p w:rsidR="00D359DC" w:rsidRPr="00F311E3" w:rsidRDefault="00D359DC" w:rsidP="00D35F06">
      <w:pPr>
        <w:autoSpaceDE w:val="0"/>
        <w:autoSpaceDN w:val="0"/>
        <w:adjustRightInd w:val="0"/>
        <w:spacing w:after="0" w:line="240" w:lineRule="auto"/>
        <w:jc w:val="both"/>
        <w:rPr>
          <w:rFonts w:ascii="Times New Roman" w:hAnsi="Times New Roman" w:cs="Times New Roman"/>
          <w:bCs/>
          <w:sz w:val="24"/>
          <w:szCs w:val="24"/>
        </w:rPr>
      </w:pPr>
    </w:p>
    <w:p w:rsidR="00D359DC" w:rsidRPr="00F311E3" w:rsidRDefault="00D359DC" w:rsidP="00F311E3">
      <w:pPr>
        <w:autoSpaceDE w:val="0"/>
        <w:autoSpaceDN w:val="0"/>
        <w:adjustRightInd w:val="0"/>
        <w:spacing w:line="240" w:lineRule="auto"/>
        <w:jc w:val="both"/>
        <w:rPr>
          <w:rFonts w:ascii="Times New Roman" w:hAnsi="Times New Roman" w:cs="Times New Roman"/>
          <w:bCs/>
          <w:sz w:val="24"/>
          <w:szCs w:val="24"/>
        </w:rPr>
      </w:pPr>
      <w:bookmarkStart w:id="47" w:name="RANGE!A1:J444"/>
      <w:bookmarkEnd w:id="47"/>
      <w:r w:rsidRPr="00F311E3">
        <w:rPr>
          <w:rFonts w:ascii="Times New Roman" w:hAnsi="Times New Roman" w:cs="Times New Roman"/>
          <w:b/>
          <w:sz w:val="24"/>
          <w:szCs w:val="24"/>
        </w:rPr>
        <w:t>5.</w:t>
      </w:r>
      <w:r w:rsidRPr="00F311E3">
        <w:rPr>
          <w:rFonts w:ascii="Times New Roman" w:hAnsi="Times New Roman" w:cs="Times New Roman"/>
          <w:sz w:val="24"/>
          <w:szCs w:val="24"/>
        </w:rPr>
        <w:t xml:space="preserve"> </w:t>
      </w:r>
      <w:r w:rsidRPr="00F311E3">
        <w:rPr>
          <w:rFonts w:ascii="Times New Roman" w:hAnsi="Times New Roman" w:cs="Times New Roman"/>
          <w:bCs/>
          <w:sz w:val="24"/>
          <w:szCs w:val="24"/>
        </w:rPr>
        <w:t>Приложение 7 изложить в следующей редакции:</w:t>
      </w:r>
    </w:p>
    <w:tbl>
      <w:tblPr>
        <w:tblW w:w="10440" w:type="dxa"/>
        <w:tblInd w:w="-432" w:type="dxa"/>
        <w:tblLook w:val="0000"/>
      </w:tblPr>
      <w:tblGrid>
        <w:gridCol w:w="4354"/>
        <w:gridCol w:w="740"/>
        <w:gridCol w:w="460"/>
        <w:gridCol w:w="460"/>
        <w:gridCol w:w="857"/>
        <w:gridCol w:w="871"/>
        <w:gridCol w:w="783"/>
        <w:gridCol w:w="675"/>
        <w:gridCol w:w="1240"/>
      </w:tblGrid>
      <w:tr w:rsidR="00D359DC" w:rsidRPr="00F311E3" w:rsidTr="00421F37">
        <w:trPr>
          <w:trHeight w:val="510"/>
        </w:trPr>
        <w:tc>
          <w:tcPr>
            <w:tcW w:w="4354" w:type="dxa"/>
            <w:tcBorders>
              <w:top w:val="nil"/>
              <w:left w:val="nil"/>
              <w:bottom w:val="nil"/>
              <w:right w:val="nil"/>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bookmarkStart w:id="48" w:name="RANGE!A1:I392"/>
            <w:bookmarkStart w:id="49" w:name="RANGE!A1:I359"/>
            <w:bookmarkStart w:id="50" w:name="RANGE!A1:I404"/>
            <w:bookmarkStart w:id="51" w:name="RANGE!A1:I437"/>
            <w:bookmarkEnd w:id="48"/>
            <w:bookmarkEnd w:id="49"/>
            <w:bookmarkEnd w:id="50"/>
            <w:bookmarkEnd w:id="51"/>
          </w:p>
        </w:tc>
        <w:tc>
          <w:tcPr>
            <w:tcW w:w="740"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857"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3569" w:type="dxa"/>
            <w:gridSpan w:val="4"/>
            <w:tcBorders>
              <w:top w:val="nil"/>
              <w:left w:val="nil"/>
              <w:bottom w:val="nil"/>
              <w:right w:val="nil"/>
            </w:tcBorders>
            <w:shd w:val="clear" w:color="auto" w:fill="auto"/>
          </w:tcPr>
          <w:p w:rsidR="00D359DC" w:rsidRPr="00F311E3" w:rsidRDefault="00D359DC" w:rsidP="00421F37">
            <w:pPr>
              <w:spacing w:after="0"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«Приложение 7</w:t>
            </w:r>
          </w:p>
        </w:tc>
      </w:tr>
      <w:tr w:rsidR="00D359DC" w:rsidRPr="00F311E3" w:rsidTr="00421F37">
        <w:trPr>
          <w:trHeight w:val="1350"/>
        </w:trPr>
        <w:tc>
          <w:tcPr>
            <w:tcW w:w="4354" w:type="dxa"/>
            <w:tcBorders>
              <w:top w:val="nil"/>
              <w:left w:val="nil"/>
              <w:bottom w:val="nil"/>
              <w:right w:val="nil"/>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p>
        </w:tc>
        <w:tc>
          <w:tcPr>
            <w:tcW w:w="740" w:type="dxa"/>
            <w:tcBorders>
              <w:top w:val="nil"/>
              <w:left w:val="nil"/>
              <w:bottom w:val="nil"/>
              <w:right w:val="nil"/>
            </w:tcBorders>
            <w:shd w:val="clear" w:color="auto" w:fill="auto"/>
          </w:tcPr>
          <w:p w:rsidR="00D359DC" w:rsidRPr="00F311E3" w:rsidRDefault="00D359DC" w:rsidP="00F311E3">
            <w:pPr>
              <w:spacing w:line="240" w:lineRule="auto"/>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p>
        </w:tc>
        <w:tc>
          <w:tcPr>
            <w:tcW w:w="857" w:type="dxa"/>
            <w:tcBorders>
              <w:top w:val="nil"/>
              <w:left w:val="nil"/>
              <w:bottom w:val="nil"/>
              <w:right w:val="nil"/>
            </w:tcBorders>
            <w:shd w:val="clear" w:color="auto" w:fill="auto"/>
            <w:noWrap/>
            <w:vAlign w:val="bottom"/>
          </w:tcPr>
          <w:p w:rsidR="00D359DC" w:rsidRPr="00F311E3" w:rsidRDefault="00D359DC" w:rsidP="00F311E3">
            <w:pPr>
              <w:spacing w:line="240" w:lineRule="auto"/>
              <w:rPr>
                <w:rFonts w:ascii="Times New Roman" w:hAnsi="Times New Roman" w:cs="Times New Roman"/>
                <w:sz w:val="24"/>
                <w:szCs w:val="24"/>
              </w:rPr>
            </w:pPr>
          </w:p>
        </w:tc>
        <w:tc>
          <w:tcPr>
            <w:tcW w:w="3569" w:type="dxa"/>
            <w:gridSpan w:val="4"/>
            <w:tcBorders>
              <w:top w:val="nil"/>
              <w:left w:val="nil"/>
              <w:bottom w:val="nil"/>
              <w:right w:val="nil"/>
            </w:tcBorders>
            <w:shd w:val="clear" w:color="auto" w:fill="auto"/>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к решению Дубенского районного Совета депутатов пятого созыва Республики Мордовия "О  бюджете Дубенского муниципального района  Республики Мордовия на 2016 год " </w:t>
            </w:r>
          </w:p>
        </w:tc>
      </w:tr>
      <w:tr w:rsidR="00D359DC" w:rsidRPr="00F311E3" w:rsidTr="00F311E3">
        <w:trPr>
          <w:trHeight w:val="240"/>
        </w:trPr>
        <w:tc>
          <w:tcPr>
            <w:tcW w:w="10440" w:type="dxa"/>
            <w:gridSpan w:val="9"/>
            <w:tcBorders>
              <w:top w:val="nil"/>
              <w:left w:val="nil"/>
              <w:bottom w:val="nil"/>
              <w:right w:val="nil"/>
            </w:tcBorders>
            <w:shd w:val="clear" w:color="auto" w:fill="auto"/>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РАСПРЕДЕЛЕНИЕ                                                            </w:t>
            </w:r>
          </w:p>
        </w:tc>
      </w:tr>
      <w:tr w:rsidR="00D359DC" w:rsidRPr="00F311E3" w:rsidTr="00F311E3">
        <w:trPr>
          <w:trHeight w:val="1455"/>
        </w:trPr>
        <w:tc>
          <w:tcPr>
            <w:tcW w:w="10440" w:type="dxa"/>
            <w:gridSpan w:val="9"/>
            <w:tcBorders>
              <w:top w:val="nil"/>
              <w:left w:val="nil"/>
              <w:bottom w:val="nil"/>
              <w:right w:val="nil"/>
            </w:tcBorders>
            <w:shd w:val="clear" w:color="auto" w:fill="auto"/>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2016 ГОД</w:t>
            </w:r>
          </w:p>
        </w:tc>
      </w:tr>
      <w:tr w:rsidR="00D359DC" w:rsidRPr="00F311E3" w:rsidTr="00421F37">
        <w:trPr>
          <w:trHeight w:val="285"/>
        </w:trPr>
        <w:tc>
          <w:tcPr>
            <w:tcW w:w="4354" w:type="dxa"/>
            <w:tcBorders>
              <w:top w:val="nil"/>
              <w:left w:val="nil"/>
              <w:bottom w:val="nil"/>
              <w:right w:val="nil"/>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p>
        </w:tc>
        <w:tc>
          <w:tcPr>
            <w:tcW w:w="740"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857"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871"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783"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675"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p>
        </w:tc>
        <w:tc>
          <w:tcPr>
            <w:tcW w:w="1240"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тыс. рублей</w:t>
            </w:r>
          </w:p>
        </w:tc>
      </w:tr>
      <w:tr w:rsidR="00D359DC" w:rsidRPr="00F311E3" w:rsidTr="00421F37">
        <w:trPr>
          <w:trHeight w:val="481"/>
        </w:trPr>
        <w:tc>
          <w:tcPr>
            <w:tcW w:w="4354" w:type="dxa"/>
            <w:vMerge w:val="restart"/>
            <w:tcBorders>
              <w:top w:val="single" w:sz="8" w:space="0" w:color="auto"/>
              <w:left w:val="single" w:sz="8" w:space="0" w:color="auto"/>
              <w:bottom w:val="single" w:sz="8" w:space="0" w:color="000000"/>
              <w:right w:val="single" w:sz="8" w:space="0" w:color="auto"/>
            </w:tcBorders>
            <w:shd w:val="clear" w:color="auto" w:fill="auto"/>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Наименование</w:t>
            </w:r>
          </w:p>
        </w:tc>
        <w:tc>
          <w:tcPr>
            <w:tcW w:w="2517"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proofErr w:type="spellStart"/>
            <w:r w:rsidRPr="00F311E3">
              <w:rPr>
                <w:rFonts w:ascii="Times New Roman" w:hAnsi="Times New Roman" w:cs="Times New Roman"/>
                <w:b/>
                <w:bCs/>
                <w:sz w:val="24"/>
                <w:szCs w:val="24"/>
              </w:rPr>
              <w:t>Цср</w:t>
            </w:r>
            <w:proofErr w:type="spellEnd"/>
          </w:p>
        </w:tc>
        <w:tc>
          <w:tcPr>
            <w:tcW w:w="871"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proofErr w:type="spellStart"/>
            <w:r w:rsidRPr="00F311E3">
              <w:rPr>
                <w:rFonts w:ascii="Times New Roman" w:hAnsi="Times New Roman" w:cs="Times New Roman"/>
                <w:b/>
                <w:bCs/>
                <w:sz w:val="24"/>
                <w:szCs w:val="24"/>
              </w:rPr>
              <w:t>Рз</w:t>
            </w:r>
            <w:proofErr w:type="spellEnd"/>
          </w:p>
        </w:tc>
        <w:tc>
          <w:tcPr>
            <w:tcW w:w="783"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proofErr w:type="spellStart"/>
            <w:r w:rsidRPr="00F311E3">
              <w:rPr>
                <w:rFonts w:ascii="Times New Roman" w:hAnsi="Times New Roman" w:cs="Times New Roman"/>
                <w:b/>
                <w:bCs/>
                <w:sz w:val="24"/>
                <w:szCs w:val="24"/>
              </w:rPr>
              <w:t>Прз</w:t>
            </w:r>
            <w:proofErr w:type="spellEnd"/>
          </w:p>
        </w:tc>
        <w:tc>
          <w:tcPr>
            <w:tcW w:w="675" w:type="dxa"/>
            <w:vMerge w:val="restart"/>
            <w:tcBorders>
              <w:top w:val="single" w:sz="8" w:space="0" w:color="auto"/>
              <w:left w:val="single" w:sz="8" w:space="0" w:color="auto"/>
              <w:bottom w:val="single" w:sz="8" w:space="0" w:color="000000"/>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proofErr w:type="spellStart"/>
            <w:r w:rsidRPr="00F311E3">
              <w:rPr>
                <w:rFonts w:ascii="Times New Roman" w:hAnsi="Times New Roman" w:cs="Times New Roman"/>
                <w:b/>
                <w:bCs/>
                <w:sz w:val="24"/>
                <w:szCs w:val="24"/>
              </w:rPr>
              <w:t>Адм</w:t>
            </w:r>
            <w:proofErr w:type="spellEnd"/>
          </w:p>
        </w:tc>
        <w:tc>
          <w:tcPr>
            <w:tcW w:w="1240" w:type="dxa"/>
            <w:vMerge w:val="restart"/>
            <w:tcBorders>
              <w:top w:val="single" w:sz="8" w:space="0" w:color="auto"/>
              <w:left w:val="single" w:sz="8" w:space="0" w:color="auto"/>
              <w:bottom w:val="nil"/>
              <w:right w:val="single" w:sz="8"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Сумма</w:t>
            </w:r>
          </w:p>
        </w:tc>
      </w:tr>
      <w:tr w:rsidR="00D359DC" w:rsidRPr="00F311E3" w:rsidTr="00421F37">
        <w:trPr>
          <w:trHeight w:val="495"/>
        </w:trPr>
        <w:tc>
          <w:tcPr>
            <w:tcW w:w="4354" w:type="dxa"/>
            <w:vMerge/>
            <w:tcBorders>
              <w:top w:val="single" w:sz="8" w:space="0" w:color="auto"/>
              <w:left w:val="single" w:sz="8" w:space="0" w:color="auto"/>
              <w:bottom w:val="single" w:sz="8" w:space="0" w:color="000000"/>
              <w:right w:val="single" w:sz="8" w:space="0" w:color="auto"/>
            </w:tcBorders>
            <w:vAlign w:val="center"/>
          </w:tcPr>
          <w:p w:rsidR="00D359DC" w:rsidRPr="00F311E3" w:rsidRDefault="00D359DC" w:rsidP="00F311E3">
            <w:pPr>
              <w:spacing w:line="240" w:lineRule="auto"/>
              <w:rPr>
                <w:rFonts w:ascii="Times New Roman" w:hAnsi="Times New Roman" w:cs="Times New Roman"/>
                <w:sz w:val="24"/>
                <w:szCs w:val="24"/>
              </w:rPr>
            </w:pPr>
          </w:p>
        </w:tc>
        <w:tc>
          <w:tcPr>
            <w:tcW w:w="2517" w:type="dxa"/>
            <w:gridSpan w:val="4"/>
            <w:vMerge/>
            <w:tcBorders>
              <w:top w:val="single" w:sz="8" w:space="0" w:color="auto"/>
              <w:left w:val="single" w:sz="8" w:space="0" w:color="auto"/>
              <w:bottom w:val="single" w:sz="8" w:space="0" w:color="000000"/>
              <w:right w:val="single" w:sz="8" w:space="0" w:color="000000"/>
            </w:tcBorders>
            <w:vAlign w:val="center"/>
          </w:tcPr>
          <w:p w:rsidR="00D359DC" w:rsidRPr="00F311E3" w:rsidRDefault="00D359DC" w:rsidP="00F311E3">
            <w:pPr>
              <w:spacing w:line="240" w:lineRule="auto"/>
              <w:rPr>
                <w:rFonts w:ascii="Times New Roman" w:hAnsi="Times New Roman" w:cs="Times New Roman"/>
                <w:b/>
                <w:bCs/>
                <w:sz w:val="24"/>
                <w:szCs w:val="24"/>
              </w:rPr>
            </w:pPr>
          </w:p>
        </w:tc>
        <w:tc>
          <w:tcPr>
            <w:tcW w:w="871" w:type="dxa"/>
            <w:vMerge/>
            <w:tcBorders>
              <w:top w:val="single" w:sz="8" w:space="0" w:color="auto"/>
              <w:left w:val="single" w:sz="8" w:space="0" w:color="auto"/>
              <w:bottom w:val="single" w:sz="8" w:space="0" w:color="000000"/>
              <w:right w:val="single" w:sz="8" w:space="0" w:color="auto"/>
            </w:tcBorders>
            <w:vAlign w:val="center"/>
          </w:tcPr>
          <w:p w:rsidR="00D359DC" w:rsidRPr="00F311E3" w:rsidRDefault="00D359DC" w:rsidP="00F311E3">
            <w:pPr>
              <w:spacing w:line="240" w:lineRule="auto"/>
              <w:rPr>
                <w:rFonts w:ascii="Times New Roman" w:hAnsi="Times New Roman" w:cs="Times New Roman"/>
                <w:b/>
                <w:bCs/>
                <w:sz w:val="24"/>
                <w:szCs w:val="24"/>
              </w:rPr>
            </w:pPr>
          </w:p>
        </w:tc>
        <w:tc>
          <w:tcPr>
            <w:tcW w:w="783" w:type="dxa"/>
            <w:vMerge/>
            <w:tcBorders>
              <w:top w:val="single" w:sz="8" w:space="0" w:color="auto"/>
              <w:left w:val="single" w:sz="8" w:space="0" w:color="auto"/>
              <w:bottom w:val="single" w:sz="8" w:space="0" w:color="000000"/>
              <w:right w:val="single" w:sz="8" w:space="0" w:color="auto"/>
            </w:tcBorders>
            <w:vAlign w:val="center"/>
          </w:tcPr>
          <w:p w:rsidR="00D359DC" w:rsidRPr="00F311E3" w:rsidRDefault="00D359DC" w:rsidP="00F311E3">
            <w:pPr>
              <w:spacing w:line="240" w:lineRule="auto"/>
              <w:rPr>
                <w:rFonts w:ascii="Times New Roman" w:hAnsi="Times New Roman" w:cs="Times New Roman"/>
                <w:b/>
                <w:bCs/>
                <w:sz w:val="24"/>
                <w:szCs w:val="24"/>
              </w:rPr>
            </w:pPr>
          </w:p>
        </w:tc>
        <w:tc>
          <w:tcPr>
            <w:tcW w:w="675" w:type="dxa"/>
            <w:vMerge/>
            <w:tcBorders>
              <w:top w:val="single" w:sz="8" w:space="0" w:color="auto"/>
              <w:left w:val="single" w:sz="8" w:space="0" w:color="auto"/>
              <w:bottom w:val="single" w:sz="8" w:space="0" w:color="000000"/>
              <w:right w:val="nil"/>
            </w:tcBorders>
            <w:vAlign w:val="center"/>
          </w:tcPr>
          <w:p w:rsidR="00D359DC" w:rsidRPr="00F311E3" w:rsidRDefault="00D359DC" w:rsidP="00F311E3">
            <w:pPr>
              <w:spacing w:line="240" w:lineRule="auto"/>
              <w:rPr>
                <w:rFonts w:ascii="Times New Roman" w:hAnsi="Times New Roman" w:cs="Times New Roman"/>
                <w:b/>
                <w:bCs/>
                <w:sz w:val="24"/>
                <w:szCs w:val="24"/>
              </w:rPr>
            </w:pPr>
          </w:p>
        </w:tc>
        <w:tc>
          <w:tcPr>
            <w:tcW w:w="1240" w:type="dxa"/>
            <w:vMerge/>
            <w:tcBorders>
              <w:top w:val="single" w:sz="8" w:space="0" w:color="auto"/>
              <w:left w:val="single" w:sz="8" w:space="0" w:color="auto"/>
              <w:bottom w:val="nil"/>
              <w:right w:val="single" w:sz="8" w:space="0" w:color="auto"/>
            </w:tcBorders>
            <w:vAlign w:val="center"/>
          </w:tcPr>
          <w:p w:rsidR="00D359DC" w:rsidRPr="00F311E3" w:rsidRDefault="00D359DC" w:rsidP="00F311E3">
            <w:pPr>
              <w:spacing w:line="240" w:lineRule="auto"/>
              <w:rPr>
                <w:rFonts w:ascii="Times New Roman" w:hAnsi="Times New Roman" w:cs="Times New Roman"/>
                <w:b/>
                <w:bCs/>
                <w:sz w:val="24"/>
                <w:szCs w:val="24"/>
              </w:rPr>
            </w:pP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Всего расходов</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251391,7</w:t>
            </w:r>
          </w:p>
        </w:tc>
      </w:tr>
      <w:tr w:rsidR="00D359DC" w:rsidRPr="00F311E3" w:rsidTr="00421F37">
        <w:trPr>
          <w:trHeight w:val="3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Муниципальные программы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208804,3</w:t>
            </w:r>
          </w:p>
        </w:tc>
      </w:tr>
      <w:tr w:rsidR="00D359DC" w:rsidRPr="00F311E3" w:rsidTr="00D20EB5">
        <w:trPr>
          <w:trHeight w:val="273"/>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Районная целевая программа "Развитие муниципальной службы в Дубенском муниципальном районе </w:t>
            </w:r>
            <w:r w:rsidRPr="00F311E3">
              <w:rPr>
                <w:rFonts w:ascii="Times New Roman" w:hAnsi="Times New Roman" w:cs="Times New Roman"/>
                <w:b/>
                <w:bCs/>
                <w:sz w:val="24"/>
                <w:szCs w:val="24"/>
              </w:rPr>
              <w:lastRenderedPageBreak/>
              <w:t>на 2015 - 2016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lastRenderedPageBreak/>
              <w:t>01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31,2</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Основное мероприятие "Повышение квалификации муниципальных служащих"</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31,2</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связанные с муниципальным управлением</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31,2</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31,2</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Подготовка, переподготовка и повышение квалификации кадров</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31,2</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31,2</w:t>
            </w:r>
          </w:p>
        </w:tc>
      </w:tr>
      <w:tr w:rsidR="00D359DC" w:rsidRPr="00F311E3" w:rsidTr="00421F37">
        <w:trPr>
          <w:trHeight w:val="73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"Развитие системы образования  Дубенского муниципального района на 2016-2018 / 2019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162388,8</w:t>
            </w:r>
          </w:p>
        </w:tc>
      </w:tr>
      <w:tr w:rsidR="00D359DC" w:rsidRPr="00F311E3" w:rsidTr="00421F37">
        <w:trPr>
          <w:trHeight w:val="28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«Дошкольное   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24375,8</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"Развитие дошкольного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24375,8</w:t>
            </w:r>
          </w:p>
        </w:tc>
      </w:tr>
      <w:tr w:rsidR="00D359DC" w:rsidRPr="00F311E3" w:rsidTr="00421F37">
        <w:trPr>
          <w:trHeight w:val="28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Дошкольные образовательные организации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5524,5</w:t>
            </w:r>
          </w:p>
        </w:tc>
      </w:tr>
      <w:tr w:rsidR="00D359DC" w:rsidRPr="00F311E3" w:rsidTr="00421F37">
        <w:trPr>
          <w:trHeight w:val="2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5524,5</w:t>
            </w:r>
          </w:p>
        </w:tc>
      </w:tr>
      <w:tr w:rsidR="00D359DC" w:rsidRPr="00F311E3" w:rsidTr="00421F37">
        <w:trPr>
          <w:trHeight w:val="28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Дошкольное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5524,5</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5524,5</w:t>
            </w:r>
          </w:p>
        </w:tc>
      </w:tr>
      <w:tr w:rsidR="00D359DC" w:rsidRPr="00F311E3" w:rsidTr="00421F37">
        <w:trPr>
          <w:trHeight w:val="19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77090</w:t>
            </w:r>
          </w:p>
        </w:tc>
        <w:tc>
          <w:tcPr>
            <w:tcW w:w="871" w:type="dxa"/>
            <w:tcBorders>
              <w:top w:val="nil"/>
              <w:left w:val="single" w:sz="4" w:space="0" w:color="auto"/>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18851,3</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77090</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single" w:sz="4" w:space="0" w:color="auto"/>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18851,3</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Дошкольное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18851,3</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18851,3</w:t>
            </w:r>
          </w:p>
        </w:tc>
      </w:tr>
      <w:tr w:rsidR="00D359DC" w:rsidRPr="00F311E3" w:rsidTr="00421F37">
        <w:trPr>
          <w:trHeight w:val="46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«Развитие общего и дополнительного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131181,8</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"Развитие общего и дополнительного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131181,8</w:t>
            </w:r>
          </w:p>
        </w:tc>
      </w:tr>
      <w:tr w:rsidR="00D359DC" w:rsidRPr="00F311E3" w:rsidTr="00D20EB5">
        <w:trPr>
          <w:trHeight w:val="273"/>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Школы-детские сады, школы начальные, неполные средние и </w:t>
            </w:r>
            <w:r w:rsidRPr="00F311E3">
              <w:rPr>
                <w:rFonts w:ascii="Times New Roman" w:hAnsi="Times New Roman" w:cs="Times New Roman"/>
                <w:sz w:val="24"/>
                <w:szCs w:val="24"/>
              </w:rPr>
              <w:lastRenderedPageBreak/>
              <w:t>средние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4581,0</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4581,0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4581,0</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4581,0</w:t>
            </w:r>
          </w:p>
        </w:tc>
      </w:tr>
      <w:tr w:rsidR="00D359DC" w:rsidRPr="00F311E3" w:rsidTr="00421F37">
        <w:trPr>
          <w:trHeight w:val="2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Учреждения по внешкольной работе с детьми</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12192,9</w:t>
            </w:r>
          </w:p>
        </w:tc>
      </w:tr>
      <w:tr w:rsidR="00D359DC" w:rsidRPr="00F311E3" w:rsidTr="00421F37">
        <w:trPr>
          <w:trHeight w:val="330"/>
        </w:trPr>
        <w:tc>
          <w:tcPr>
            <w:tcW w:w="4354"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12192,9</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12192,9</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12192,9</w:t>
            </w:r>
          </w:p>
        </w:tc>
      </w:tr>
      <w:tr w:rsidR="00D359DC" w:rsidRPr="00F311E3" w:rsidTr="00421F37">
        <w:trPr>
          <w:trHeight w:val="14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9173,7</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9173,7</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9173,7</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9173,7</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871" w:type="dxa"/>
            <w:tcBorders>
              <w:top w:val="nil"/>
              <w:left w:val="nil"/>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30000,0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871"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single" w:sz="4" w:space="0" w:color="auto"/>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30000,0</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30000,0</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30000,0</w:t>
            </w:r>
          </w:p>
        </w:tc>
      </w:tr>
      <w:tr w:rsidR="00D359DC" w:rsidRPr="00F311E3" w:rsidTr="00421F37">
        <w:trPr>
          <w:trHeight w:val="76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871" w:type="dxa"/>
            <w:tcBorders>
              <w:top w:val="nil"/>
              <w:left w:val="nil"/>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871"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single" w:sz="4" w:space="0" w:color="auto"/>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w:t>
            </w:r>
          </w:p>
        </w:tc>
      </w:tr>
      <w:tr w:rsidR="00D359DC" w:rsidRPr="00F311E3" w:rsidTr="00421F37">
        <w:trPr>
          <w:trHeight w:val="12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77070</w:t>
            </w:r>
          </w:p>
        </w:tc>
        <w:tc>
          <w:tcPr>
            <w:tcW w:w="871" w:type="dxa"/>
            <w:tcBorders>
              <w:top w:val="nil"/>
              <w:left w:val="single" w:sz="4" w:space="0" w:color="auto"/>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4751,0</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77070</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single" w:sz="4" w:space="0" w:color="auto"/>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4751,0</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4751,0</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4751,0</w:t>
            </w:r>
          </w:p>
        </w:tc>
      </w:tr>
      <w:tr w:rsidR="00D359DC" w:rsidRPr="00F311E3" w:rsidTr="00421F37">
        <w:trPr>
          <w:trHeight w:val="307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77080</w:t>
            </w:r>
          </w:p>
        </w:tc>
        <w:tc>
          <w:tcPr>
            <w:tcW w:w="871" w:type="dxa"/>
            <w:tcBorders>
              <w:top w:val="nil"/>
              <w:left w:val="single" w:sz="4" w:space="0" w:color="auto"/>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nil"/>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nil"/>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70183,2</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77080</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single" w:sz="4" w:space="0" w:color="auto"/>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70183,2</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70183,2</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70183,2</w:t>
            </w:r>
          </w:p>
        </w:tc>
      </w:tr>
      <w:tr w:rsidR="00D359DC" w:rsidRPr="00F311E3" w:rsidTr="00421F37">
        <w:trPr>
          <w:trHeight w:val="46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"Общие мероприятия развития системы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6831,2</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"Организация отдыха и оздоровления детей в каникулярное время"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469,2</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Мероприятия по организации отдыха и оздоровления детей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Учреждения, обеспечивающие предоставление услуг в сфере образования (Лагерь "Сосновый бор")</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428,0</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428,0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428,0</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428,0</w:t>
            </w:r>
          </w:p>
        </w:tc>
      </w:tr>
      <w:tr w:rsidR="00D359DC" w:rsidRPr="00F311E3" w:rsidTr="00421F37">
        <w:trPr>
          <w:trHeight w:val="73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1407,0</w:t>
            </w:r>
          </w:p>
        </w:tc>
      </w:tr>
      <w:tr w:rsidR="00D359DC" w:rsidRPr="00F311E3" w:rsidTr="00421F37">
        <w:trPr>
          <w:trHeight w:val="7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мероприятий по организации отдыха и оздоровления детей, проживающих в Республике Мордовия, в каникулярное время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1407,0</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1407,0</w:t>
            </w:r>
          </w:p>
        </w:tc>
      </w:tr>
      <w:tr w:rsidR="00D359DC" w:rsidRPr="00F311E3" w:rsidTr="00421F37">
        <w:trPr>
          <w:trHeight w:val="28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1407,0</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1407,0</w:t>
            </w:r>
          </w:p>
        </w:tc>
      </w:tr>
      <w:tr w:rsidR="00D359DC" w:rsidRPr="00F311E3" w:rsidTr="00421F37">
        <w:trPr>
          <w:trHeight w:val="75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311E3">
              <w:rPr>
                <w:rFonts w:ascii="Times New Roman" w:hAnsi="Times New Roman" w:cs="Times New Roman"/>
                <w:sz w:val="24"/>
                <w:szCs w:val="24"/>
              </w:rPr>
              <w:t>муниципальноог</w:t>
            </w:r>
            <w:proofErr w:type="spellEnd"/>
            <w:r w:rsidRPr="00F311E3">
              <w:rPr>
                <w:rFonts w:ascii="Times New Roman" w:hAnsi="Times New Roman" w:cs="Times New Roman"/>
                <w:sz w:val="24"/>
                <w:szCs w:val="24"/>
              </w:rPr>
              <w:t xml:space="preserve">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421F37">
        <w:trPr>
          <w:trHeight w:val="76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421F37">
        <w:trPr>
          <w:trHeight w:val="3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421F37">
        <w:trPr>
          <w:trHeight w:val="28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вопросы в области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421F37">
        <w:trPr>
          <w:trHeight w:val="5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1123,4</w:t>
            </w:r>
          </w:p>
        </w:tc>
      </w:tr>
      <w:tr w:rsidR="00D359DC" w:rsidRPr="00F311E3" w:rsidTr="00421F37">
        <w:trPr>
          <w:trHeight w:val="9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D20EB5">
        <w:trPr>
          <w:trHeight w:val="273"/>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w:t>
            </w:r>
            <w:r w:rsidRPr="00F311E3">
              <w:rPr>
                <w:rFonts w:ascii="Times New Roman" w:hAnsi="Times New Roman" w:cs="Times New Roman"/>
                <w:sz w:val="24"/>
                <w:szCs w:val="24"/>
              </w:rPr>
              <w:lastRenderedPageBreak/>
              <w:t>Республике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Охрана семьи и детства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3733,7</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tcBorders>
              <w:top w:val="nil"/>
              <w:left w:val="nil"/>
              <w:bottom w:val="single" w:sz="4" w:space="0" w:color="auto"/>
              <w:right w:val="single" w:sz="4" w:space="0" w:color="auto"/>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77050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tcBorders>
              <w:top w:val="nil"/>
              <w:left w:val="nil"/>
              <w:bottom w:val="single" w:sz="4" w:space="0" w:color="auto"/>
              <w:right w:val="single" w:sz="4" w:space="0" w:color="auto"/>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857" w:type="dxa"/>
            <w:tcBorders>
              <w:top w:val="nil"/>
              <w:left w:val="nil"/>
              <w:bottom w:val="single" w:sz="4" w:space="0" w:color="auto"/>
              <w:right w:val="single" w:sz="4" w:space="0" w:color="auto"/>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97,9</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 Районная целевая программа "Жилище" на 2015-2020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3498,0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"Обеспечение жильем молодых семей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3498,0</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"Улучшение жилищных условий молодых семей"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3498,0</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3498,0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3498,0</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3498,0</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"Развитие культуры в Дубенском муниципальном районе на 2016-2020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11318,1</w:t>
            </w:r>
          </w:p>
        </w:tc>
      </w:tr>
      <w:tr w:rsidR="00D359DC" w:rsidRPr="00F311E3" w:rsidTr="00421F37">
        <w:trPr>
          <w:trHeight w:val="3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"Культура"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11303,1</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"Поддержка народного творчества и организация культурно-досуговой деятельности"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4989,2</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Дворцы и дома культуры, другие учреждения культуры </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1339,8</w:t>
            </w:r>
          </w:p>
        </w:tc>
      </w:tr>
      <w:tr w:rsidR="00D359DC" w:rsidRPr="00F311E3" w:rsidTr="00421F37">
        <w:trPr>
          <w:trHeight w:val="375"/>
        </w:trPr>
        <w:tc>
          <w:tcPr>
            <w:tcW w:w="4354" w:type="dxa"/>
            <w:tcBorders>
              <w:top w:val="single" w:sz="4" w:space="0" w:color="auto"/>
              <w:left w:val="single" w:sz="4" w:space="0" w:color="auto"/>
              <w:bottom w:val="single" w:sz="4" w:space="0" w:color="auto"/>
              <w:right w:val="single" w:sz="4" w:space="0" w:color="auto"/>
            </w:tcBorders>
            <w:shd w:val="clear" w:color="auto" w:fill="auto"/>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1339,8</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Культура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1339,8</w:t>
            </w:r>
          </w:p>
        </w:tc>
      </w:tr>
      <w:tr w:rsidR="00D359DC" w:rsidRPr="00F311E3" w:rsidTr="00421F37">
        <w:trPr>
          <w:trHeight w:val="5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1339,8</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3649,4</w:t>
            </w:r>
          </w:p>
        </w:tc>
      </w:tr>
      <w:tr w:rsidR="00D359DC" w:rsidRPr="00F311E3" w:rsidTr="00421F37">
        <w:trPr>
          <w:trHeight w:val="14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3649,4</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3649,4</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3649,4</w:t>
            </w:r>
          </w:p>
        </w:tc>
      </w:tr>
      <w:tr w:rsidR="00D359DC" w:rsidRPr="00F311E3" w:rsidTr="00421F37">
        <w:trPr>
          <w:trHeight w:val="46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3649,4</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"Совершенствование и развитие библиотечной системы"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3593,3</w:t>
            </w:r>
          </w:p>
        </w:tc>
      </w:tr>
      <w:tr w:rsidR="00D359DC" w:rsidRPr="00F311E3" w:rsidTr="00421F37">
        <w:trPr>
          <w:trHeight w:val="3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Библиотеки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3593,3</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3593,3</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3593,3</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3593,3</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качества дополнительного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Учреждения по внешкольной работе с детьми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D20EB5">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D20EB5">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2670,7</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"Развитие </w:t>
            </w:r>
            <w:proofErr w:type="spellStart"/>
            <w:r w:rsidRPr="00F311E3">
              <w:rPr>
                <w:rFonts w:ascii="Times New Roman" w:hAnsi="Times New Roman" w:cs="Times New Roman"/>
                <w:sz w:val="24"/>
                <w:szCs w:val="24"/>
              </w:rPr>
              <w:t>бибилиотечного</w:t>
            </w:r>
            <w:proofErr w:type="spellEnd"/>
            <w:r w:rsidRPr="00F311E3">
              <w:rPr>
                <w:rFonts w:ascii="Times New Roman" w:hAnsi="Times New Roman" w:cs="Times New Roman"/>
                <w:sz w:val="24"/>
                <w:szCs w:val="24"/>
              </w:rPr>
              <w:t xml:space="preserve"> дела"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49,9</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Комплектование книжных фондов библиотек муниципальных образований и государственных </w:t>
            </w:r>
            <w:proofErr w:type="spellStart"/>
            <w:r w:rsidRPr="00F311E3">
              <w:rPr>
                <w:rFonts w:ascii="Times New Roman" w:hAnsi="Times New Roman" w:cs="Times New Roman"/>
                <w:sz w:val="24"/>
                <w:szCs w:val="24"/>
              </w:rPr>
              <w:t>бибилиотек</w:t>
            </w:r>
            <w:proofErr w:type="spellEnd"/>
            <w:r w:rsidRPr="00F311E3">
              <w:rPr>
                <w:rFonts w:ascii="Times New Roman" w:hAnsi="Times New Roman" w:cs="Times New Roman"/>
                <w:sz w:val="24"/>
                <w:szCs w:val="24"/>
              </w:rPr>
              <w:t xml:space="preserve"> городов Москвы и Санкт-Петербурга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w:t>
            </w:r>
          </w:p>
        </w:tc>
      </w:tr>
      <w:tr w:rsidR="00D359DC" w:rsidRPr="00F311E3" w:rsidTr="00421F37">
        <w:trPr>
          <w:trHeight w:val="2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w:t>
            </w:r>
          </w:p>
        </w:tc>
      </w:tr>
      <w:tr w:rsidR="00D359DC" w:rsidRPr="00F311E3" w:rsidTr="00421F37">
        <w:trPr>
          <w:trHeight w:val="5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3,7</w:t>
            </w:r>
          </w:p>
        </w:tc>
      </w:tr>
      <w:tr w:rsidR="00D359DC" w:rsidRPr="00F311E3" w:rsidTr="00421F37">
        <w:trPr>
          <w:trHeight w:val="100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46,2</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46,2</w:t>
            </w:r>
          </w:p>
        </w:tc>
      </w:tr>
      <w:tr w:rsidR="00D359DC" w:rsidRPr="00F311E3" w:rsidTr="00421F37">
        <w:trPr>
          <w:trHeight w:val="2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46,2</w:t>
            </w:r>
          </w:p>
        </w:tc>
      </w:tr>
      <w:tr w:rsidR="00D359DC" w:rsidRPr="00F311E3" w:rsidTr="00421F37">
        <w:trPr>
          <w:trHeight w:val="5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46,2</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"Туризм"</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421F37">
        <w:trPr>
          <w:trHeight w:val="46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"Развитие  туризма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Дворцы и дома культуры, другие учреждения культуры </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421F37">
        <w:trPr>
          <w:trHeight w:val="390"/>
        </w:trPr>
        <w:tc>
          <w:tcPr>
            <w:tcW w:w="4354" w:type="dxa"/>
            <w:tcBorders>
              <w:top w:val="single" w:sz="4" w:space="0" w:color="auto"/>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421F37">
        <w:trPr>
          <w:trHeight w:val="5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15,0</w:t>
            </w:r>
          </w:p>
        </w:tc>
      </w:tr>
      <w:tr w:rsidR="00D359DC" w:rsidRPr="00F311E3" w:rsidTr="00421F37">
        <w:trPr>
          <w:trHeight w:val="76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Муниципальная программа "Развитие физической культуры и спорта в  Дубёнском муниципальном районе на 2016-2020 годы" </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88,9</w:t>
            </w:r>
          </w:p>
        </w:tc>
      </w:tr>
      <w:tr w:rsidR="00D359DC" w:rsidRPr="00F311E3" w:rsidTr="00421F37">
        <w:trPr>
          <w:trHeight w:val="73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организации и проведения физкультурных мероприятий и массовых спортивных мероприятий"</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421F37">
        <w:trPr>
          <w:trHeight w:val="28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спорта и физической культуры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Физическая культура и спорт</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Физическая культура </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88,9</w:t>
            </w:r>
          </w:p>
        </w:tc>
      </w:tr>
      <w:tr w:rsidR="00D359DC" w:rsidRPr="00F311E3" w:rsidTr="00421F37">
        <w:trPr>
          <w:trHeight w:val="69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Муниципальная  программа  "Развития сельского хозяйства и регулирования рынков сельскохозяйственной продукции </w:t>
            </w:r>
            <w:r w:rsidRPr="00F311E3">
              <w:rPr>
                <w:rFonts w:ascii="Times New Roman" w:hAnsi="Times New Roman" w:cs="Times New Roman"/>
                <w:b/>
                <w:bCs/>
                <w:sz w:val="24"/>
                <w:szCs w:val="24"/>
              </w:rPr>
              <w:lastRenderedPageBreak/>
              <w:t>сырья и продовольствия Дубенского муниципального района Республики Мордовия на 2013-2020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lastRenderedPageBreak/>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1752,3</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Основное мероприятие "Обеспечение поддержки кредитования малых форм хозяйствования"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421F37">
        <w:trPr>
          <w:trHeight w:val="24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421F37">
        <w:trPr>
          <w:trHeight w:val="102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"Стимулирование обучения и закрепления молодых специалистов в сельскохозяйственном производстве"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1212,3</w:t>
            </w:r>
          </w:p>
        </w:tc>
      </w:tr>
      <w:tr w:rsidR="00D359DC" w:rsidRPr="00F311E3" w:rsidTr="00421F37">
        <w:trPr>
          <w:trHeight w:val="14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114,7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114,7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114,7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114,7</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Реализация государственных полномочий по предоставлению ежемесячного пособия молодым специалистам, работающим по трудовым договорам в </w:t>
            </w:r>
            <w:r w:rsidRPr="00F311E3">
              <w:rPr>
                <w:rFonts w:ascii="Times New Roman" w:hAnsi="Times New Roman" w:cs="Times New Roman"/>
                <w:sz w:val="24"/>
                <w:szCs w:val="24"/>
              </w:rPr>
              <w:lastRenderedPageBreak/>
              <w:t>сельскохозяйственных организациях</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B122A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36,9</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B122A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36,9</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36,9</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36,9</w:t>
            </w:r>
          </w:p>
        </w:tc>
      </w:tr>
      <w:tr w:rsidR="00D359DC" w:rsidRPr="00F311E3" w:rsidTr="00421F37">
        <w:trPr>
          <w:trHeight w:val="24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323,7</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323,7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323,7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323,7</w:t>
            </w:r>
          </w:p>
        </w:tc>
      </w:tr>
      <w:tr w:rsidR="00D359DC" w:rsidRPr="00F311E3" w:rsidTr="00421F37">
        <w:trPr>
          <w:trHeight w:val="15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411,5</w:t>
            </w:r>
          </w:p>
        </w:tc>
      </w:tr>
      <w:tr w:rsidR="00D359DC" w:rsidRPr="00F311E3" w:rsidTr="00421F37">
        <w:trPr>
          <w:trHeight w:val="3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411,5</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411,5</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411,5</w:t>
            </w:r>
          </w:p>
        </w:tc>
      </w:tr>
      <w:tr w:rsidR="00D359DC" w:rsidRPr="00F311E3" w:rsidTr="00421F37">
        <w:trPr>
          <w:trHeight w:val="195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325,5</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325,5</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325,5</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325,5</w:t>
            </w:r>
          </w:p>
        </w:tc>
      </w:tr>
      <w:tr w:rsidR="00D359DC" w:rsidRPr="00F311E3" w:rsidTr="00421F37">
        <w:trPr>
          <w:trHeight w:val="11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538,6</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Поддержка ведомственных экономически значимых программ в области животноводства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R0460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536,0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R0460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536,0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R0460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536,0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R0460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536,0</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Поддержка ведомственных экономически значимых программ в области животноводства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L0460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L0460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L0460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L0460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Муниципальная программа "Энергосбережение и повышение энергетической эффективности в </w:t>
            </w:r>
            <w:r w:rsidRPr="00F311E3">
              <w:rPr>
                <w:rFonts w:ascii="Times New Roman" w:hAnsi="Times New Roman" w:cs="Times New Roman"/>
                <w:b/>
                <w:bCs/>
                <w:sz w:val="24"/>
                <w:szCs w:val="24"/>
              </w:rPr>
              <w:lastRenderedPageBreak/>
              <w:t>Дубенском муниципальном районе Республики Мордовия на 2016-2019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lastRenderedPageBreak/>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25,8</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Основное мероприятие "Модернизация  уличного освещения"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9,4</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Мероприятия по энергосбережению и повышению </w:t>
            </w:r>
            <w:proofErr w:type="spellStart"/>
            <w:r w:rsidRPr="00F311E3">
              <w:rPr>
                <w:rFonts w:ascii="Times New Roman" w:hAnsi="Times New Roman" w:cs="Times New Roman"/>
                <w:sz w:val="24"/>
                <w:szCs w:val="24"/>
              </w:rPr>
              <w:t>энергоэффективности</w:t>
            </w:r>
            <w:proofErr w:type="spellEnd"/>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9,4</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9,4</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"Модернизация  внутреннего освещения "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16,4</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Мероприятия по энергосбережению и повышению </w:t>
            </w:r>
            <w:proofErr w:type="spellStart"/>
            <w:r w:rsidRPr="00F311E3">
              <w:rPr>
                <w:rFonts w:ascii="Times New Roman" w:hAnsi="Times New Roman" w:cs="Times New Roman"/>
                <w:sz w:val="24"/>
                <w:szCs w:val="24"/>
              </w:rPr>
              <w:t>энергоэффективности</w:t>
            </w:r>
            <w:proofErr w:type="spellEnd"/>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1,8</w:t>
            </w:r>
          </w:p>
        </w:tc>
      </w:tr>
      <w:tr w:rsidR="00D359DC" w:rsidRPr="00F311E3" w:rsidTr="00421F37">
        <w:trPr>
          <w:trHeight w:val="102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1,8</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nil"/>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1,8</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single" w:sz="4" w:space="0" w:color="auto"/>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14,1</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14,1</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14,1</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r>
      <w:tr w:rsidR="00D359DC" w:rsidRPr="00F311E3" w:rsidTr="00421F37">
        <w:trPr>
          <w:trHeight w:val="58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42090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08</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r>
      <w:tr w:rsidR="00D359DC" w:rsidRPr="00F311E3" w:rsidTr="00421F37">
        <w:trPr>
          <w:trHeight w:val="9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14032,9</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w:t>
            </w:r>
            <w:proofErr w:type="spellStart"/>
            <w:r w:rsidRPr="00F311E3">
              <w:rPr>
                <w:rFonts w:ascii="Times New Roman" w:hAnsi="Times New Roman" w:cs="Times New Roman"/>
                <w:sz w:val="24"/>
                <w:szCs w:val="24"/>
              </w:rPr>
              <w:t>Совершествование</w:t>
            </w:r>
            <w:proofErr w:type="spellEnd"/>
            <w:r w:rsidRPr="00F311E3">
              <w:rPr>
                <w:rFonts w:ascii="Times New Roman" w:hAnsi="Times New Roman" w:cs="Times New Roman"/>
                <w:sz w:val="24"/>
                <w:szCs w:val="24"/>
              </w:rPr>
              <w:t xml:space="preserve"> и  развитие сети автомобильных дорог местного значения"</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11818,8</w:t>
            </w:r>
          </w:p>
        </w:tc>
      </w:tr>
      <w:tr w:rsidR="00D359DC" w:rsidRPr="00F311E3" w:rsidTr="00E40A37">
        <w:trPr>
          <w:trHeight w:val="1123"/>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proofErr w:type="gramStart"/>
            <w:r w:rsidRPr="00F311E3">
              <w:rPr>
                <w:rFonts w:ascii="Times New Roman" w:hAnsi="Times New Roman" w:cs="Times New Roman"/>
                <w:sz w:val="24"/>
                <w:szCs w:val="24"/>
              </w:rPr>
              <w:t xml:space="preserve">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w:t>
            </w:r>
            <w:r w:rsidRPr="00F311E3">
              <w:rPr>
                <w:rFonts w:ascii="Times New Roman" w:hAnsi="Times New Roman" w:cs="Times New Roman"/>
                <w:sz w:val="24"/>
                <w:szCs w:val="24"/>
              </w:rPr>
              <w:lastRenderedPageBreak/>
              <w:t>дорожных сооружений по решениям Правительства Российской Федерации (Софинансирование мероприятий по развитию уличной и дорожной сети)</w:t>
            </w:r>
            <w:proofErr w:type="gramEnd"/>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8818,8</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Национальная экономика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8818,8</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Дорожное хозяйство  (дорожные фонды)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8818,8</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Финанасовое</w:t>
            </w:r>
            <w:proofErr w:type="spellEnd"/>
            <w:r w:rsidRPr="00F311E3">
              <w:rPr>
                <w:rFonts w:ascii="Times New Roman" w:hAnsi="Times New Roman" w:cs="Times New Roman"/>
                <w:sz w:val="24"/>
                <w:szCs w:val="24"/>
              </w:rPr>
              <w:t xml:space="preserve">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8818,8</w:t>
            </w:r>
          </w:p>
        </w:tc>
      </w:tr>
      <w:tr w:rsidR="00D359DC" w:rsidRPr="00F311E3" w:rsidTr="00421F37">
        <w:trPr>
          <w:trHeight w:val="70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Проектирование и строительство (реконструкция) автомобильных дорог местного значения и искусственных сооружений на них </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3000,0</w:t>
            </w:r>
          </w:p>
        </w:tc>
      </w:tr>
      <w:tr w:rsidR="00D359DC" w:rsidRPr="00F311E3" w:rsidTr="00421F37">
        <w:trPr>
          <w:trHeight w:val="40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3000,0</w:t>
            </w:r>
          </w:p>
        </w:tc>
      </w:tr>
      <w:tr w:rsidR="00D359DC" w:rsidRPr="00F311E3" w:rsidTr="00421F37">
        <w:trPr>
          <w:trHeight w:val="39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Дорожное хозяйство  (дорожные фонды)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3000,0</w:t>
            </w:r>
          </w:p>
        </w:tc>
      </w:tr>
      <w:tr w:rsidR="00D359DC" w:rsidRPr="00F311E3" w:rsidTr="00421F37">
        <w:trPr>
          <w:trHeight w:val="5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Финанасовое</w:t>
            </w:r>
            <w:proofErr w:type="spellEnd"/>
            <w:r w:rsidRPr="00F311E3">
              <w:rPr>
                <w:rFonts w:ascii="Times New Roman" w:hAnsi="Times New Roman" w:cs="Times New Roman"/>
                <w:sz w:val="24"/>
                <w:szCs w:val="24"/>
              </w:rPr>
              <w:t xml:space="preserve">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3000,0</w:t>
            </w:r>
          </w:p>
        </w:tc>
      </w:tr>
      <w:tr w:rsidR="00D359DC" w:rsidRPr="00F311E3" w:rsidTr="00421F37">
        <w:trPr>
          <w:trHeight w:val="7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2214,1</w:t>
            </w:r>
          </w:p>
        </w:tc>
      </w:tr>
      <w:tr w:rsidR="00D359DC" w:rsidRPr="00F311E3" w:rsidTr="00421F37">
        <w:trPr>
          <w:trHeight w:val="73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2214,1</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2214,1</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Дорожное хозяйство  (дорожные фонды)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2214,1</w:t>
            </w:r>
          </w:p>
        </w:tc>
      </w:tr>
      <w:tr w:rsidR="00D359DC" w:rsidRPr="00F311E3" w:rsidTr="00421F37">
        <w:trPr>
          <w:trHeight w:val="5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Финанасовое</w:t>
            </w:r>
            <w:proofErr w:type="spellEnd"/>
            <w:r w:rsidRPr="00F311E3">
              <w:rPr>
                <w:rFonts w:ascii="Times New Roman" w:hAnsi="Times New Roman" w:cs="Times New Roman"/>
                <w:sz w:val="24"/>
                <w:szCs w:val="24"/>
              </w:rPr>
              <w:t xml:space="preserve">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2214,1</w:t>
            </w:r>
          </w:p>
        </w:tc>
      </w:tr>
      <w:tr w:rsidR="00D359DC" w:rsidRPr="00F311E3" w:rsidTr="00421F37">
        <w:trPr>
          <w:trHeight w:val="73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286,1</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"Капитальный ремонт сооружений на полигоне твердо-бытовых отходов"</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286,1</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охраны окружающей среды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286,1</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Охрана окружающей среды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286,1</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Охрана объектов растительного и животного мира и среды их обитания</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286,1</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286,1</w:t>
            </w:r>
          </w:p>
        </w:tc>
      </w:tr>
      <w:tr w:rsidR="00D359DC" w:rsidRPr="00F311E3" w:rsidTr="00421F37">
        <w:trPr>
          <w:trHeight w:val="8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lastRenderedPageBreak/>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3029,1</w:t>
            </w:r>
          </w:p>
        </w:tc>
      </w:tr>
      <w:tr w:rsidR="00D359DC" w:rsidRPr="00F311E3" w:rsidTr="00421F37">
        <w:trPr>
          <w:trHeight w:val="570"/>
        </w:trPr>
        <w:tc>
          <w:tcPr>
            <w:tcW w:w="4354" w:type="dxa"/>
            <w:tcBorders>
              <w:top w:val="nil"/>
              <w:left w:val="nil"/>
              <w:bottom w:val="nil"/>
              <w:right w:val="nil"/>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«Эффективное использование бюджетного потенциала"</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3029,1</w:t>
            </w:r>
          </w:p>
        </w:tc>
      </w:tr>
      <w:tr w:rsidR="00D359DC" w:rsidRPr="00F311E3" w:rsidTr="00421F37">
        <w:trPr>
          <w:trHeight w:val="480"/>
        </w:trPr>
        <w:tc>
          <w:tcPr>
            <w:tcW w:w="4354"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Расходы на выплаты по оплате </w:t>
            </w:r>
            <w:proofErr w:type="gramStart"/>
            <w:r w:rsidRPr="00F311E3">
              <w:rPr>
                <w:rFonts w:ascii="Times New Roman" w:hAnsi="Times New Roman" w:cs="Times New Roman"/>
                <w:sz w:val="24"/>
                <w:szCs w:val="24"/>
              </w:rPr>
              <w:t>труда работников органов местного самоуправления Республики</w:t>
            </w:r>
            <w:proofErr w:type="gramEnd"/>
            <w:r w:rsidRPr="00F311E3">
              <w:rPr>
                <w:rFonts w:ascii="Times New Roman" w:hAnsi="Times New Roman" w:cs="Times New Roman"/>
                <w:sz w:val="24"/>
                <w:szCs w:val="24"/>
              </w:rPr>
              <w:t xml:space="preserve">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2840,8</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188,3</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3029,1</w:t>
            </w:r>
          </w:p>
        </w:tc>
      </w:tr>
      <w:tr w:rsidR="00D359DC" w:rsidRPr="00F311E3" w:rsidTr="00421F37">
        <w:trPr>
          <w:trHeight w:val="75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3029,1</w:t>
            </w:r>
          </w:p>
        </w:tc>
      </w:tr>
      <w:tr w:rsidR="00D359DC" w:rsidRPr="00F311E3" w:rsidTr="00421F37">
        <w:trPr>
          <w:trHeight w:val="5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3029,1</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117,8</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"Реализация мероприятий по профилактике правонарушений"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5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42300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39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42300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42300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42300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110,1</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110,1</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110,1</w:t>
            </w:r>
          </w:p>
        </w:tc>
      </w:tr>
      <w:tr w:rsidR="00D359DC" w:rsidRPr="00F311E3" w:rsidTr="00E40A37">
        <w:trPr>
          <w:trHeight w:val="557"/>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Функционирование Правительства Российской Федерации, высших органов исполнительной власти </w:t>
            </w:r>
            <w:r w:rsidRPr="00F311E3">
              <w:rPr>
                <w:rFonts w:ascii="Times New Roman" w:hAnsi="Times New Roman" w:cs="Times New Roman"/>
                <w:sz w:val="24"/>
                <w:szCs w:val="24"/>
              </w:rPr>
              <w:lastRenderedPageBreak/>
              <w:t>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110,1</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110,1</w:t>
            </w:r>
          </w:p>
        </w:tc>
      </w:tr>
      <w:tr w:rsidR="00D359DC" w:rsidRPr="00F311E3" w:rsidTr="00421F37">
        <w:trPr>
          <w:trHeight w:val="75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421F37">
        <w:trPr>
          <w:trHeight w:val="102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E40A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E40A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25,0</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"Проведение мероприятий по усилению противодействия потреблению наркотиков среди подростков и молодежи"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противодействия злоупотреблению наркотиками и их незаконному обороту</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безопасность и правоохранительная деятельность</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421F37">
        <w:trPr>
          <w:trHeight w:val="49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25,0</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2721,0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"Водоснабжение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1887,4</w:t>
            </w:r>
          </w:p>
        </w:tc>
      </w:tr>
      <w:tr w:rsidR="00D359DC" w:rsidRPr="00F311E3" w:rsidTr="00421F37">
        <w:trPr>
          <w:trHeight w:val="7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Реализация мероприятий  </w:t>
            </w:r>
            <w:proofErr w:type="spellStart"/>
            <w:proofErr w:type="gramStart"/>
            <w:r w:rsidRPr="00F311E3">
              <w:rPr>
                <w:rFonts w:ascii="Times New Roman" w:hAnsi="Times New Roman" w:cs="Times New Roman"/>
                <w:sz w:val="24"/>
                <w:szCs w:val="24"/>
              </w:rPr>
              <w:t>федерально</w:t>
            </w:r>
            <w:proofErr w:type="spellEnd"/>
            <w:r w:rsidRPr="00F311E3">
              <w:rPr>
                <w:rFonts w:ascii="Times New Roman" w:hAnsi="Times New Roman" w:cs="Times New Roman"/>
                <w:sz w:val="24"/>
                <w:szCs w:val="24"/>
              </w:rPr>
              <w:t xml:space="preserve"> целевой</w:t>
            </w:r>
            <w:proofErr w:type="gramEnd"/>
            <w:r w:rsidRPr="00F311E3">
              <w:rPr>
                <w:rFonts w:ascii="Times New Roman" w:hAnsi="Times New Roman" w:cs="Times New Roman"/>
                <w:sz w:val="24"/>
                <w:szCs w:val="24"/>
              </w:rPr>
              <w:t xml:space="preserve"> программы "Устойчивое развитие сельских территорий на 2014-2017 годы и на период до 2020 года"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762,9</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762,9</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762,9</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762,9</w:t>
            </w:r>
          </w:p>
        </w:tc>
      </w:tr>
      <w:tr w:rsidR="00D359DC" w:rsidRPr="00F311E3" w:rsidTr="00421F37">
        <w:trPr>
          <w:trHeight w:val="5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327,0</w:t>
            </w:r>
          </w:p>
        </w:tc>
      </w:tr>
      <w:tr w:rsidR="00D359DC" w:rsidRPr="00F311E3" w:rsidTr="00421F37">
        <w:trPr>
          <w:trHeight w:val="28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327,0</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327,0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327,0</w:t>
            </w:r>
          </w:p>
        </w:tc>
      </w:tr>
      <w:tr w:rsidR="00D359DC" w:rsidRPr="00F311E3" w:rsidTr="00421F37">
        <w:trPr>
          <w:trHeight w:val="5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797,5</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797,5</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797,5</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L0183</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797,5</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"Улучшение жилищных условий граждан, молодых семей или молодых специалистов, проживающих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421F37">
        <w:trPr>
          <w:trHeight w:val="8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421F37">
        <w:trPr>
          <w:trHeight w:val="37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421F37">
        <w:trPr>
          <w:trHeight w:val="24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L0180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495,4</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Основное мероприятие "Софинансирование </w:t>
            </w:r>
            <w:proofErr w:type="spellStart"/>
            <w:r w:rsidRPr="00F311E3">
              <w:rPr>
                <w:rFonts w:ascii="Times New Roman" w:hAnsi="Times New Roman" w:cs="Times New Roman"/>
                <w:sz w:val="24"/>
                <w:szCs w:val="24"/>
              </w:rPr>
              <w:t>грантовой</w:t>
            </w:r>
            <w:proofErr w:type="spellEnd"/>
            <w:r w:rsidRPr="00F311E3">
              <w:rPr>
                <w:rFonts w:ascii="Times New Roman" w:hAnsi="Times New Roman" w:cs="Times New Roman"/>
                <w:sz w:val="24"/>
                <w:szCs w:val="24"/>
              </w:rPr>
              <w:t xml:space="preserve"> поддержки местных инициатив граждан, проживающих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338,2</w:t>
            </w:r>
          </w:p>
        </w:tc>
      </w:tr>
      <w:tr w:rsidR="00D359DC" w:rsidRPr="00F311E3" w:rsidTr="00421F37">
        <w:trPr>
          <w:trHeight w:val="3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Прочие мероприятия в области национальной экономики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338,2</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338,2</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338,2</w:t>
            </w:r>
          </w:p>
        </w:tc>
      </w:tr>
      <w:tr w:rsidR="00D359DC" w:rsidRPr="00F311E3" w:rsidTr="00421F37">
        <w:trPr>
          <w:trHeight w:val="5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338,2</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Муниципальная программа "Противодействие коррупции в органах местного самоуправления Дубенского муниципального района </w:t>
            </w:r>
            <w:r w:rsidRPr="00F311E3">
              <w:rPr>
                <w:rFonts w:ascii="Times New Roman" w:hAnsi="Times New Roman" w:cs="Times New Roman"/>
                <w:b/>
                <w:bCs/>
                <w:sz w:val="24"/>
                <w:szCs w:val="24"/>
              </w:rPr>
              <w:lastRenderedPageBreak/>
              <w:t>Республики Мордовия на 2016 - 2019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lastRenderedPageBreak/>
              <w:t>23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5,0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Основное направление  "Повышение квалификации муниципальных служащих"</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Расходы, связанные с муниципальным управлением</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41000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Подготовка, переподготовка и повышение квалификации кадров</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w:t>
            </w:r>
          </w:p>
        </w:tc>
      </w:tr>
      <w:tr w:rsidR="00D359DC" w:rsidRPr="00F311E3" w:rsidTr="00421F37">
        <w:trPr>
          <w:trHeight w:val="7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Муниципальная программа Дубенского муниципального района Республики Мордовия "Жилище" на 2016 - 2020 годы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6830,7</w:t>
            </w:r>
          </w:p>
        </w:tc>
      </w:tr>
      <w:tr w:rsidR="00D359DC" w:rsidRPr="00F311E3" w:rsidTr="00421F37">
        <w:trPr>
          <w:trHeight w:val="69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коммунальной инфраструктурой земельных участков для  целей жилищного строительства"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225,0</w:t>
            </w:r>
          </w:p>
        </w:tc>
      </w:tr>
      <w:tr w:rsidR="00D359DC" w:rsidRPr="00F311E3" w:rsidTr="00421F37">
        <w:trPr>
          <w:trHeight w:val="73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225,0</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225,0</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225,0</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225,0</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3265,4</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3265,4</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3265,4</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3265,4</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166,5</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166,5</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166,5</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166,5</w:t>
            </w:r>
          </w:p>
        </w:tc>
      </w:tr>
      <w:tr w:rsidR="00D359DC" w:rsidRPr="00F311E3" w:rsidTr="00421F37">
        <w:trPr>
          <w:trHeight w:val="9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3173,8</w:t>
            </w:r>
          </w:p>
        </w:tc>
      </w:tr>
      <w:tr w:rsidR="00D359DC" w:rsidRPr="00F311E3" w:rsidTr="00421F37">
        <w:trPr>
          <w:trHeight w:val="73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50820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1052,4</w:t>
            </w:r>
          </w:p>
        </w:tc>
      </w:tr>
      <w:tr w:rsidR="00D359DC" w:rsidRPr="00F311E3" w:rsidTr="00421F37">
        <w:trPr>
          <w:trHeight w:val="9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R0820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2121,4</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R0820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3173,8</w:t>
            </w:r>
          </w:p>
        </w:tc>
      </w:tr>
      <w:tr w:rsidR="00D359DC" w:rsidRPr="00F311E3" w:rsidTr="00421F37">
        <w:trPr>
          <w:trHeight w:val="28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Охрана семьи и детства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R0820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3173,8</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R0820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3173,8</w:t>
            </w:r>
          </w:p>
        </w:tc>
      </w:tr>
      <w:tr w:rsidR="00D359DC" w:rsidRPr="00F311E3" w:rsidTr="00421F37">
        <w:trPr>
          <w:trHeight w:val="9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200,0</w:t>
            </w:r>
          </w:p>
        </w:tc>
      </w:tr>
      <w:tr w:rsidR="00D359DC" w:rsidRPr="00F311E3" w:rsidTr="00421F37">
        <w:trPr>
          <w:trHeight w:val="5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"Реконструкция и модернизация водоснабжения"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200,0</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жилищно-коммунального хозяйства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200,0</w:t>
            </w:r>
          </w:p>
        </w:tc>
      </w:tr>
      <w:tr w:rsidR="00D359DC" w:rsidRPr="00F311E3" w:rsidTr="00421F37">
        <w:trPr>
          <w:trHeight w:val="28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200,0</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200,0</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200,0</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10,0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"Организация проведения профессиональных праздников"</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C97A7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C97A7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по поддержке субъектов малого  и среднего предпринимательства в Республике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421F37">
        <w:trPr>
          <w:trHeight w:val="40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Другие вопросы в области национальной экономики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10,0</w:t>
            </w:r>
          </w:p>
        </w:tc>
      </w:tr>
      <w:tr w:rsidR="00D359DC" w:rsidRPr="00F311E3" w:rsidTr="00421F37">
        <w:trPr>
          <w:trHeight w:val="75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168,3</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"Совершенствование  и развитие профилактических   мероприятий среди несовершеннолетних"</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молодежной политики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42110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42110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42110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42110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14,0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421F37">
        <w:trPr>
          <w:trHeight w:val="73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421F37">
        <w:trPr>
          <w:trHeight w:val="37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421F37">
        <w:trPr>
          <w:trHeight w:val="5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154,3</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38,8</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w:t>
            </w:r>
            <w:proofErr w:type="spellStart"/>
            <w:r w:rsidRPr="00F311E3">
              <w:rPr>
                <w:rFonts w:ascii="Times New Roman" w:hAnsi="Times New Roman" w:cs="Times New Roman"/>
                <w:sz w:val="24"/>
                <w:szCs w:val="24"/>
              </w:rPr>
              <w:t>Поддрежка</w:t>
            </w:r>
            <w:proofErr w:type="spellEnd"/>
            <w:r w:rsidRPr="00F311E3">
              <w:rPr>
                <w:rFonts w:ascii="Times New Roman" w:hAnsi="Times New Roman" w:cs="Times New Roman"/>
                <w:sz w:val="24"/>
                <w:szCs w:val="24"/>
              </w:rPr>
              <w:t xml:space="preserve"> мероприятий по молодежной политике"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Мероприятия в области молодежной политики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42110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42110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42110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421F37">
        <w:trPr>
          <w:trHeight w:val="6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42110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38,8</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1694,5</w:t>
            </w:r>
          </w:p>
        </w:tc>
      </w:tr>
      <w:tr w:rsidR="00D359DC" w:rsidRPr="00F311E3" w:rsidTr="00421F37">
        <w:trPr>
          <w:trHeight w:val="69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исполнения  муниципальных функций"</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1642,8</w:t>
            </w:r>
          </w:p>
        </w:tc>
      </w:tr>
      <w:tr w:rsidR="00D359DC" w:rsidRPr="00F311E3" w:rsidTr="00421F37">
        <w:trPr>
          <w:trHeight w:val="14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1642,8</w:t>
            </w:r>
          </w:p>
        </w:tc>
      </w:tr>
      <w:tr w:rsidR="00D359DC" w:rsidRPr="00F311E3" w:rsidTr="00421F37">
        <w:trPr>
          <w:trHeight w:val="39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1642,8</w:t>
            </w:r>
          </w:p>
        </w:tc>
      </w:tr>
      <w:tr w:rsidR="00D359DC" w:rsidRPr="00F311E3" w:rsidTr="00421F37">
        <w:trPr>
          <w:trHeight w:val="39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1642,8</w:t>
            </w:r>
          </w:p>
        </w:tc>
      </w:tr>
      <w:tr w:rsidR="00D359DC" w:rsidRPr="00F311E3" w:rsidTr="00421F37">
        <w:trPr>
          <w:trHeight w:val="6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1642,8</w:t>
            </w:r>
          </w:p>
        </w:tc>
      </w:tr>
      <w:tr w:rsidR="00D359DC" w:rsidRPr="00F311E3" w:rsidTr="00421F37">
        <w:trPr>
          <w:trHeight w:val="6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"Развитие и оснащение сети многофункциональных центров"</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51,7</w:t>
            </w:r>
          </w:p>
        </w:tc>
      </w:tr>
      <w:tr w:rsidR="00D359DC" w:rsidRPr="00F311E3" w:rsidTr="00421F37">
        <w:trPr>
          <w:trHeight w:val="100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51,7</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51,7</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51,7</w:t>
            </w:r>
          </w:p>
        </w:tc>
      </w:tr>
      <w:tr w:rsidR="00D359DC" w:rsidRPr="00F311E3" w:rsidTr="00421F37">
        <w:trPr>
          <w:trHeight w:val="6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51,7</w:t>
            </w:r>
          </w:p>
        </w:tc>
      </w:tr>
      <w:tr w:rsidR="00D359DC" w:rsidRPr="00F311E3" w:rsidTr="00421F37">
        <w:trPr>
          <w:trHeight w:val="105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Муниципальная программа "Управление муниципальным имуществом и земельными </w:t>
            </w:r>
            <w:r w:rsidRPr="00F311E3">
              <w:rPr>
                <w:rFonts w:ascii="Times New Roman" w:hAnsi="Times New Roman" w:cs="Times New Roman"/>
                <w:b/>
                <w:bCs/>
                <w:sz w:val="24"/>
                <w:szCs w:val="24"/>
              </w:rPr>
              <w:lastRenderedPageBreak/>
              <w:t>ресурсами" в Дубенском муниципальном районе Республики Мордовия на 2016-2020 годы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lastRenderedPageBreak/>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542,0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Основное мероприятие "Реализация мероприятий по управлению муниципальной собственностью"</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322,5</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Мероприятия по оценке недвижимости, признанию прав и регулированию отношений по муниципальной собственности </w:t>
            </w:r>
          </w:p>
        </w:tc>
        <w:tc>
          <w:tcPr>
            <w:tcW w:w="74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322,5</w:t>
            </w:r>
          </w:p>
        </w:tc>
      </w:tr>
      <w:tr w:rsidR="00D359DC" w:rsidRPr="00F311E3" w:rsidTr="00421F37">
        <w:trPr>
          <w:trHeight w:val="345"/>
        </w:trPr>
        <w:tc>
          <w:tcPr>
            <w:tcW w:w="4354" w:type="dxa"/>
            <w:tcBorders>
              <w:top w:val="single" w:sz="4" w:space="0" w:color="auto"/>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322,5</w:t>
            </w:r>
          </w:p>
        </w:tc>
      </w:tr>
      <w:tr w:rsidR="00D359DC" w:rsidRPr="00F311E3" w:rsidTr="00421F37">
        <w:trPr>
          <w:trHeight w:val="30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322,5</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322,5</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219,5</w:t>
            </w:r>
          </w:p>
        </w:tc>
      </w:tr>
      <w:tr w:rsidR="00D359DC" w:rsidRPr="00F311E3" w:rsidTr="00421F37">
        <w:trPr>
          <w:trHeight w:val="16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4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219,5</w:t>
            </w:r>
          </w:p>
        </w:tc>
      </w:tr>
      <w:tr w:rsidR="00D359DC" w:rsidRPr="00F311E3" w:rsidTr="00421F37">
        <w:trPr>
          <w:trHeight w:val="300"/>
        </w:trPr>
        <w:tc>
          <w:tcPr>
            <w:tcW w:w="4354"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219,5</w:t>
            </w:r>
          </w:p>
        </w:tc>
      </w:tr>
      <w:tr w:rsidR="00D359DC" w:rsidRPr="00F311E3" w:rsidTr="00421F37">
        <w:trPr>
          <w:trHeight w:val="103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219,5</w:t>
            </w:r>
          </w:p>
        </w:tc>
      </w:tr>
      <w:tr w:rsidR="00D359DC" w:rsidRPr="00F311E3" w:rsidTr="00421F37">
        <w:trPr>
          <w:trHeight w:val="27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77210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219,5</w:t>
            </w:r>
          </w:p>
        </w:tc>
      </w:tr>
      <w:tr w:rsidR="00D359DC" w:rsidRPr="00F311E3" w:rsidTr="00421F37">
        <w:trPr>
          <w:trHeight w:val="57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Обеспечение деятельности Администрации муниципального образования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11057,4</w:t>
            </w:r>
          </w:p>
        </w:tc>
      </w:tr>
      <w:tr w:rsidR="00D359DC" w:rsidRPr="00F311E3" w:rsidTr="00421F37">
        <w:trPr>
          <w:trHeight w:val="14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11057,4</w:t>
            </w:r>
          </w:p>
        </w:tc>
      </w:tr>
      <w:tr w:rsidR="00D359DC" w:rsidRPr="00F311E3" w:rsidTr="00421F37">
        <w:trPr>
          <w:trHeight w:val="5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Расходы на обеспечение деятельности (оказание услуг) муниципальных </w:t>
            </w:r>
            <w:r w:rsidRPr="00F311E3">
              <w:rPr>
                <w:rFonts w:ascii="Times New Roman" w:hAnsi="Times New Roman" w:cs="Times New Roman"/>
                <w:sz w:val="24"/>
                <w:szCs w:val="24"/>
              </w:rPr>
              <w:lastRenderedPageBreak/>
              <w:t>учреждений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65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11057,4</w:t>
            </w:r>
          </w:p>
        </w:tc>
      </w:tr>
      <w:tr w:rsidR="00D359DC" w:rsidRPr="00F311E3" w:rsidTr="00421F37">
        <w:trPr>
          <w:trHeight w:val="39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11057,4</w:t>
            </w:r>
          </w:p>
        </w:tc>
      </w:tr>
      <w:tr w:rsidR="00D359DC" w:rsidRPr="00F311E3" w:rsidTr="00421F37">
        <w:trPr>
          <w:trHeight w:val="102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11057,4</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76020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11057,4</w:t>
            </w:r>
          </w:p>
        </w:tc>
      </w:tr>
      <w:tr w:rsidR="00D359DC" w:rsidRPr="00F311E3" w:rsidTr="00421F37">
        <w:trPr>
          <w:trHeight w:val="5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Не программные расходы главных распорядителей бюджетных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31530,0</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Не программные расходы в рамках </w:t>
            </w:r>
            <w:proofErr w:type="gramStart"/>
            <w:r w:rsidRPr="00F311E3">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31530,0</w:t>
            </w:r>
          </w:p>
        </w:tc>
      </w:tr>
      <w:tr w:rsidR="00D359DC" w:rsidRPr="00F311E3" w:rsidTr="00421F37">
        <w:trPr>
          <w:trHeight w:val="3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Выплаты лицам, удостоенным звания "Почетный гражданин"</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16,8</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16,8</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16,8</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16,8</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2017,2</w:t>
            </w:r>
          </w:p>
        </w:tc>
      </w:tr>
      <w:tr w:rsidR="00D359DC" w:rsidRPr="00F311E3" w:rsidTr="00421F37">
        <w:trPr>
          <w:trHeight w:val="102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2017,2</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2017,2</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Подготовка, переподготовка и повышение квалификации кадров по учреждению по обеспечению хозяйственного обслуживания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36,3</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36,3</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Профессиональная подготовка, переподготовка и повышение квалификации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36,3</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36,3</w:t>
            </w:r>
          </w:p>
        </w:tc>
      </w:tr>
      <w:tr w:rsidR="00D359DC" w:rsidRPr="00F311E3" w:rsidTr="00421F37">
        <w:trPr>
          <w:trHeight w:val="4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Централизованные бухгалтерии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2950,4</w:t>
            </w:r>
          </w:p>
        </w:tc>
      </w:tr>
      <w:tr w:rsidR="00D359DC" w:rsidRPr="00F311E3" w:rsidTr="00421F37">
        <w:trPr>
          <w:trHeight w:val="39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2950,4</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2950,4</w:t>
            </w:r>
          </w:p>
        </w:tc>
      </w:tr>
      <w:tr w:rsidR="00D359DC" w:rsidRPr="00F311E3" w:rsidTr="00421F37">
        <w:trPr>
          <w:trHeight w:val="54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902</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2950,4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Архивные учреждения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333,0</w:t>
            </w:r>
          </w:p>
        </w:tc>
      </w:tr>
      <w:tr w:rsidR="00D359DC" w:rsidRPr="00F311E3" w:rsidTr="00421F37">
        <w:trPr>
          <w:trHeight w:val="37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333,0</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333,0</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333,0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Учреждение по обеспечению хозяйственного обслуживания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3489,8</w:t>
            </w:r>
          </w:p>
        </w:tc>
      </w:tr>
      <w:tr w:rsidR="00D359DC" w:rsidRPr="00F311E3" w:rsidTr="00421F37">
        <w:trPr>
          <w:trHeight w:val="33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3489,8</w:t>
            </w:r>
          </w:p>
        </w:tc>
      </w:tr>
      <w:tr w:rsidR="00D359DC" w:rsidRPr="00F311E3" w:rsidTr="00421F37">
        <w:trPr>
          <w:trHeight w:val="34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3489,8</w:t>
            </w:r>
          </w:p>
        </w:tc>
      </w:tr>
      <w:tr w:rsidR="00D359DC" w:rsidRPr="00F311E3" w:rsidTr="00421F37">
        <w:trPr>
          <w:trHeight w:val="5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61020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3489,8</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Учреждение по защите населения и территории от чрезвычайных ситуаций природного и техногенного характера, гражданской обороне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1100,7</w:t>
            </w:r>
          </w:p>
        </w:tc>
      </w:tr>
      <w:tr w:rsidR="00D359DC" w:rsidRPr="00F311E3" w:rsidTr="00421F37">
        <w:trPr>
          <w:trHeight w:val="52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безопасность и правоохранительная деятельность</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1100,7</w:t>
            </w:r>
          </w:p>
        </w:tc>
      </w:tr>
      <w:tr w:rsidR="00D359DC" w:rsidRPr="00F311E3" w:rsidTr="00421F37">
        <w:trPr>
          <w:trHeight w:val="570"/>
        </w:trPr>
        <w:tc>
          <w:tcPr>
            <w:tcW w:w="4354" w:type="dxa"/>
            <w:tcBorders>
              <w:top w:val="single" w:sz="4" w:space="0" w:color="auto"/>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1100,7</w:t>
            </w:r>
          </w:p>
        </w:tc>
      </w:tr>
      <w:tr w:rsidR="00D359DC" w:rsidRPr="00F311E3" w:rsidTr="00421F37">
        <w:trPr>
          <w:trHeight w:val="510"/>
        </w:trPr>
        <w:tc>
          <w:tcPr>
            <w:tcW w:w="4354" w:type="dxa"/>
            <w:tcBorders>
              <w:top w:val="single" w:sz="4" w:space="0" w:color="auto"/>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61040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09</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1100,7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Процентные платежи по муниципальному долгу</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Обслуживание государственного и муниципального долга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Обслуживание государственного внутреннего и муниципального долга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421F37">
        <w:trPr>
          <w:trHeight w:val="51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170,3</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84,7</w:t>
            </w:r>
          </w:p>
        </w:tc>
      </w:tr>
      <w:tr w:rsidR="00D359DC" w:rsidRPr="00F311E3" w:rsidTr="00421F37">
        <w:trPr>
          <w:trHeight w:val="102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84,7</w:t>
            </w:r>
          </w:p>
        </w:tc>
      </w:tr>
      <w:tr w:rsidR="00D359DC" w:rsidRPr="00F311E3" w:rsidTr="00421F37">
        <w:trPr>
          <w:trHeight w:val="12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119,3</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119,3</w:t>
            </w:r>
          </w:p>
        </w:tc>
      </w:tr>
      <w:tr w:rsidR="00D359DC" w:rsidRPr="00F311E3" w:rsidTr="00421F37">
        <w:trPr>
          <w:trHeight w:val="1020"/>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119,3</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77040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119,3</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Осуществление полномочий по составлению (изменению</w:t>
            </w:r>
            <w:proofErr w:type="gramStart"/>
            <w:r w:rsidRPr="00F311E3">
              <w:rPr>
                <w:rFonts w:ascii="Times New Roman" w:hAnsi="Times New Roman" w:cs="Times New Roman"/>
                <w:sz w:val="24"/>
                <w:szCs w:val="24"/>
              </w:rPr>
              <w:t>)с</w:t>
            </w:r>
            <w:proofErr w:type="gramEnd"/>
            <w:r w:rsidRPr="00F311E3">
              <w:rPr>
                <w:rFonts w:ascii="Times New Roman" w:hAnsi="Times New Roman" w:cs="Times New Roman"/>
                <w:sz w:val="24"/>
                <w:szCs w:val="24"/>
              </w:rPr>
              <w:t>писков кандидатов в присяжные заседатели федеральных судов общей юрисдикции в Российской Федерации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51200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51200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Судебная система </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51200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51200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8,4</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Проведение выборов в представительные органы муниципального образования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Обеспечение проведения выборов и референдумов</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41130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07</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35,0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Резервный фонд администрации муниципальных образований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52,0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52,0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Резервные фонды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41180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52,0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41180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52,0</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proofErr w:type="spellStart"/>
            <w:r w:rsidRPr="00F311E3">
              <w:rPr>
                <w:rFonts w:ascii="Times New Roman" w:hAnsi="Times New Roman" w:cs="Times New Roman"/>
                <w:sz w:val="24"/>
                <w:szCs w:val="24"/>
              </w:rPr>
              <w:t>Исполнени</w:t>
            </w:r>
            <w:proofErr w:type="spellEnd"/>
            <w:r w:rsidRPr="00F311E3">
              <w:rPr>
                <w:rFonts w:ascii="Times New Roman" w:hAnsi="Times New Roman" w:cs="Times New Roman"/>
                <w:sz w:val="24"/>
                <w:szCs w:val="24"/>
              </w:rPr>
              <w:t xml:space="preserve"> судебных актов, предусматривающих обращение взыскания на средства местного бюджета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w:t>
            </w:r>
          </w:p>
        </w:tc>
      </w:tr>
      <w:tr w:rsidR="00D359DC" w:rsidRPr="00F311E3" w:rsidTr="00421F37">
        <w:trPr>
          <w:trHeight w:val="31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30,0</w:t>
            </w:r>
          </w:p>
        </w:tc>
      </w:tr>
      <w:tr w:rsidR="00D359DC" w:rsidRPr="00F311E3" w:rsidTr="00C838BA">
        <w:trPr>
          <w:trHeight w:val="273"/>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Проведение Всероссийской сельскохозяйственной переписи в 2016 </w:t>
            </w:r>
            <w:r w:rsidRPr="00F311E3">
              <w:rPr>
                <w:rFonts w:ascii="Times New Roman" w:hAnsi="Times New Roman" w:cs="Times New Roman"/>
                <w:sz w:val="24"/>
                <w:szCs w:val="24"/>
              </w:rPr>
              <w:lastRenderedPageBreak/>
              <w:t>году</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53910</w:t>
            </w:r>
          </w:p>
        </w:tc>
        <w:tc>
          <w:tcPr>
            <w:tcW w:w="871"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692,0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53910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692,0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53910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692,0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single" w:sz="4" w:space="0" w:color="auto"/>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53910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692,0</w:t>
            </w:r>
          </w:p>
        </w:tc>
      </w:tr>
      <w:tr w:rsidR="00D359DC" w:rsidRPr="00F311E3" w:rsidTr="00421F37">
        <w:trPr>
          <w:trHeight w:val="120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59300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835,1</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безопасность и правоохранительная деятельность</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59300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835,1</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Органы юстиции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59300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835,1</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59300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835,1</w:t>
            </w:r>
          </w:p>
        </w:tc>
      </w:tr>
      <w:tr w:rsidR="00D359DC" w:rsidRPr="00F311E3" w:rsidTr="00421F37">
        <w:trPr>
          <w:trHeight w:val="96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19,2</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19,2</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19,2</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05</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19,2</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мероприятий федеральной целевой программы «Развитие водохозяйственного комплекса Российской Федерации в 2012-2020 годах»</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7043,9</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7043,9</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Водное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7043,9</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7043,9</w:t>
            </w:r>
          </w:p>
        </w:tc>
      </w:tr>
      <w:tr w:rsidR="00D359DC" w:rsidRPr="00F311E3" w:rsidTr="00421F37">
        <w:trPr>
          <w:trHeight w:val="76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77060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Доплаты к пенсиям муниципальных служащих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755,7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755,7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Пенсионное обеспечение</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755,7</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Администрация Дубенского </w:t>
            </w:r>
            <w:r w:rsidRPr="00F311E3">
              <w:rPr>
                <w:rFonts w:ascii="Times New Roman" w:hAnsi="Times New Roman" w:cs="Times New Roman"/>
                <w:sz w:val="24"/>
                <w:szCs w:val="24"/>
              </w:rPr>
              <w:lastRenderedPageBreak/>
              <w:t>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900</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755,7</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Субсидии на поддержку социально ориентированных некоммерческих организаций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91010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w:t>
            </w:r>
          </w:p>
        </w:tc>
      </w:tr>
      <w:tr w:rsidR="00D359DC" w:rsidRPr="00F311E3" w:rsidTr="00421F37">
        <w:trPr>
          <w:trHeight w:val="255"/>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Другие вопросы в области социальной политики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91010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91010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06</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20,0</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Дотации поселениям на выравнивание бюджетной обеспеченности</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11719,2</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Межбюджетные трансферты бюджетам субъектов Российской Федерации и муниципальных образований общего характера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11719,2</w:t>
            </w:r>
          </w:p>
        </w:tc>
      </w:tr>
      <w:tr w:rsidR="00D359DC" w:rsidRPr="00F311E3" w:rsidTr="00421F37">
        <w:trPr>
          <w:trHeight w:val="72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Дотации на выравнивание бюджетной обеспеченности субъектов Российской Федерации и муниципальных образований</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11719,2</w:t>
            </w:r>
          </w:p>
        </w:tc>
      </w:tr>
      <w:tr w:rsidR="00D359DC" w:rsidRPr="00F311E3" w:rsidTr="00421F37">
        <w:trPr>
          <w:trHeight w:val="480"/>
        </w:trPr>
        <w:tc>
          <w:tcPr>
            <w:tcW w:w="4354"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c>
          <w:tcPr>
            <w:tcW w:w="857"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77100</w:t>
            </w:r>
          </w:p>
        </w:tc>
        <w:tc>
          <w:tcPr>
            <w:tcW w:w="871"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783"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01</w:t>
            </w:r>
          </w:p>
        </w:tc>
        <w:tc>
          <w:tcPr>
            <w:tcW w:w="675"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901</w:t>
            </w:r>
          </w:p>
        </w:tc>
        <w:tc>
          <w:tcPr>
            <w:tcW w:w="12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11719,2»</w:t>
            </w:r>
          </w:p>
        </w:tc>
      </w:tr>
    </w:tbl>
    <w:p w:rsidR="00D359DC" w:rsidRPr="00F311E3" w:rsidRDefault="00D359DC" w:rsidP="00F311E3">
      <w:pPr>
        <w:pStyle w:val="ConsNonformat"/>
        <w:ind w:right="0"/>
        <w:jc w:val="both"/>
        <w:rPr>
          <w:rFonts w:ascii="Times New Roman" w:hAnsi="Times New Roman" w:cs="Times New Roman"/>
        </w:rPr>
      </w:pPr>
    </w:p>
    <w:p w:rsidR="00D359DC" w:rsidRPr="00F311E3" w:rsidRDefault="00D359DC" w:rsidP="00421F37">
      <w:pPr>
        <w:autoSpaceDE w:val="0"/>
        <w:autoSpaceDN w:val="0"/>
        <w:adjustRightInd w:val="0"/>
        <w:spacing w:after="0" w:line="240" w:lineRule="auto"/>
        <w:jc w:val="both"/>
        <w:rPr>
          <w:rFonts w:ascii="Times New Roman" w:hAnsi="Times New Roman" w:cs="Times New Roman"/>
          <w:bCs/>
          <w:sz w:val="24"/>
          <w:szCs w:val="24"/>
        </w:rPr>
      </w:pPr>
      <w:r w:rsidRPr="00F311E3">
        <w:rPr>
          <w:rFonts w:ascii="Times New Roman" w:hAnsi="Times New Roman" w:cs="Times New Roman"/>
          <w:b/>
          <w:sz w:val="24"/>
          <w:szCs w:val="24"/>
        </w:rPr>
        <w:t>6.</w:t>
      </w:r>
      <w:r w:rsidRPr="00F311E3">
        <w:rPr>
          <w:rFonts w:ascii="Times New Roman" w:hAnsi="Times New Roman" w:cs="Times New Roman"/>
          <w:sz w:val="24"/>
          <w:szCs w:val="24"/>
        </w:rPr>
        <w:t xml:space="preserve"> </w:t>
      </w:r>
      <w:r w:rsidRPr="00F311E3">
        <w:rPr>
          <w:rFonts w:ascii="Times New Roman" w:hAnsi="Times New Roman" w:cs="Times New Roman"/>
          <w:bCs/>
          <w:sz w:val="24"/>
          <w:szCs w:val="24"/>
        </w:rPr>
        <w:t>Приложение 8 изложить в следующей редакции:</w:t>
      </w:r>
    </w:p>
    <w:p w:rsidR="00D359DC" w:rsidRPr="00F311E3" w:rsidRDefault="00D359DC" w:rsidP="00F311E3">
      <w:pPr>
        <w:pStyle w:val="ConsNonformat"/>
        <w:ind w:right="0"/>
        <w:jc w:val="both"/>
        <w:rPr>
          <w:rFonts w:ascii="Times New Roman" w:hAnsi="Times New Roman" w:cs="Times New Roman"/>
        </w:rPr>
      </w:pPr>
    </w:p>
    <w:tbl>
      <w:tblPr>
        <w:tblW w:w="10440" w:type="dxa"/>
        <w:tblInd w:w="-432" w:type="dxa"/>
        <w:tblLayout w:type="fixed"/>
        <w:tblLook w:val="0000"/>
      </w:tblPr>
      <w:tblGrid>
        <w:gridCol w:w="6480"/>
        <w:gridCol w:w="600"/>
        <w:gridCol w:w="640"/>
        <w:gridCol w:w="1250"/>
        <w:gridCol w:w="1470"/>
      </w:tblGrid>
      <w:tr w:rsidR="00D359DC" w:rsidRPr="00F311E3" w:rsidTr="00F311E3">
        <w:trPr>
          <w:trHeight w:val="300"/>
        </w:trPr>
        <w:tc>
          <w:tcPr>
            <w:tcW w:w="10440" w:type="dxa"/>
            <w:gridSpan w:val="5"/>
            <w:tcBorders>
              <w:top w:val="nil"/>
              <w:left w:val="nil"/>
              <w:bottom w:val="nil"/>
              <w:right w:val="nil"/>
            </w:tcBorders>
            <w:shd w:val="clear" w:color="auto" w:fill="auto"/>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w:t>
            </w:r>
            <w:bookmarkStart w:id="52" w:name="RANGE!A1:E31"/>
            <w:r w:rsidRPr="00F311E3">
              <w:rPr>
                <w:rFonts w:ascii="Times New Roman" w:hAnsi="Times New Roman" w:cs="Times New Roman"/>
                <w:sz w:val="24"/>
                <w:szCs w:val="24"/>
              </w:rPr>
              <w:t>Приложение 8</w:t>
            </w:r>
            <w:bookmarkEnd w:id="52"/>
          </w:p>
        </w:tc>
      </w:tr>
      <w:tr w:rsidR="00D359DC" w:rsidRPr="00F311E3" w:rsidTr="00F311E3">
        <w:trPr>
          <w:trHeight w:val="300"/>
        </w:trPr>
        <w:tc>
          <w:tcPr>
            <w:tcW w:w="6480" w:type="dxa"/>
            <w:tcBorders>
              <w:top w:val="nil"/>
              <w:left w:val="nil"/>
              <w:bottom w:val="nil"/>
              <w:right w:val="nil"/>
            </w:tcBorders>
            <w:shd w:val="clear" w:color="auto" w:fill="auto"/>
          </w:tcPr>
          <w:p w:rsidR="00D359DC" w:rsidRPr="00F311E3" w:rsidRDefault="00D359DC" w:rsidP="00F311E3">
            <w:pPr>
              <w:spacing w:line="240" w:lineRule="auto"/>
              <w:rPr>
                <w:rFonts w:ascii="Times New Roman" w:hAnsi="Times New Roman" w:cs="Times New Roman"/>
                <w:sz w:val="24"/>
                <w:szCs w:val="24"/>
              </w:rPr>
            </w:pPr>
          </w:p>
        </w:tc>
        <w:tc>
          <w:tcPr>
            <w:tcW w:w="3960" w:type="dxa"/>
            <w:gridSpan w:val="4"/>
            <w:vMerge w:val="restart"/>
            <w:tcBorders>
              <w:top w:val="nil"/>
              <w:left w:val="nil"/>
              <w:bottom w:val="nil"/>
              <w:right w:val="nil"/>
            </w:tcBorders>
            <w:shd w:val="clear" w:color="auto" w:fill="auto"/>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к  решению Дубенского районного Совета депутатов пятого созыва Республики Мордовия "О  бюджете Дубенского муниципального района  Республики Мордовия на 2016 год "</w:t>
            </w:r>
          </w:p>
          <w:p w:rsidR="00D359DC" w:rsidRPr="00F311E3" w:rsidRDefault="00D359DC" w:rsidP="00F311E3">
            <w:pPr>
              <w:spacing w:line="240" w:lineRule="auto"/>
              <w:rPr>
                <w:rFonts w:ascii="Times New Roman" w:hAnsi="Times New Roman" w:cs="Times New Roman"/>
                <w:sz w:val="24"/>
                <w:szCs w:val="24"/>
              </w:rPr>
            </w:pPr>
          </w:p>
        </w:tc>
      </w:tr>
      <w:tr w:rsidR="00D359DC" w:rsidRPr="00F311E3" w:rsidTr="00F311E3">
        <w:trPr>
          <w:trHeight w:val="300"/>
        </w:trPr>
        <w:tc>
          <w:tcPr>
            <w:tcW w:w="6480" w:type="dxa"/>
            <w:tcBorders>
              <w:top w:val="nil"/>
              <w:left w:val="nil"/>
              <w:bottom w:val="nil"/>
              <w:right w:val="nil"/>
            </w:tcBorders>
            <w:shd w:val="clear" w:color="auto" w:fill="auto"/>
          </w:tcPr>
          <w:p w:rsidR="00D359DC" w:rsidRPr="00F311E3" w:rsidRDefault="00D359DC" w:rsidP="00F311E3">
            <w:pPr>
              <w:spacing w:line="240" w:lineRule="auto"/>
              <w:rPr>
                <w:rFonts w:ascii="Times New Roman" w:hAnsi="Times New Roman" w:cs="Times New Roman"/>
                <w:sz w:val="24"/>
                <w:szCs w:val="24"/>
              </w:rPr>
            </w:pPr>
          </w:p>
        </w:tc>
        <w:tc>
          <w:tcPr>
            <w:tcW w:w="3960" w:type="dxa"/>
            <w:gridSpan w:val="4"/>
            <w:vMerge/>
            <w:tcBorders>
              <w:top w:val="nil"/>
              <w:left w:val="nil"/>
              <w:bottom w:val="nil"/>
              <w:right w:val="nil"/>
            </w:tcBorders>
            <w:vAlign w:val="center"/>
          </w:tcPr>
          <w:p w:rsidR="00D359DC" w:rsidRPr="00F311E3" w:rsidRDefault="00D359DC" w:rsidP="00F311E3">
            <w:pPr>
              <w:spacing w:line="240" w:lineRule="auto"/>
              <w:rPr>
                <w:rFonts w:ascii="Times New Roman" w:hAnsi="Times New Roman" w:cs="Times New Roman"/>
                <w:sz w:val="24"/>
                <w:szCs w:val="24"/>
              </w:rPr>
            </w:pPr>
          </w:p>
        </w:tc>
      </w:tr>
      <w:tr w:rsidR="00D359DC" w:rsidRPr="00F311E3" w:rsidTr="00F311E3">
        <w:trPr>
          <w:trHeight w:val="915"/>
        </w:trPr>
        <w:tc>
          <w:tcPr>
            <w:tcW w:w="6480" w:type="dxa"/>
            <w:tcBorders>
              <w:top w:val="nil"/>
              <w:left w:val="nil"/>
              <w:bottom w:val="nil"/>
              <w:right w:val="nil"/>
            </w:tcBorders>
            <w:shd w:val="clear" w:color="auto" w:fill="auto"/>
          </w:tcPr>
          <w:p w:rsidR="00D359DC" w:rsidRPr="00F311E3" w:rsidRDefault="00D359DC" w:rsidP="00F311E3">
            <w:pPr>
              <w:spacing w:line="240" w:lineRule="auto"/>
              <w:rPr>
                <w:rFonts w:ascii="Times New Roman" w:hAnsi="Times New Roman" w:cs="Times New Roman"/>
                <w:sz w:val="24"/>
                <w:szCs w:val="24"/>
              </w:rPr>
            </w:pPr>
          </w:p>
        </w:tc>
        <w:tc>
          <w:tcPr>
            <w:tcW w:w="3960" w:type="dxa"/>
            <w:gridSpan w:val="4"/>
            <w:vMerge/>
            <w:tcBorders>
              <w:top w:val="nil"/>
              <w:left w:val="nil"/>
              <w:bottom w:val="nil"/>
              <w:right w:val="nil"/>
            </w:tcBorders>
            <w:vAlign w:val="center"/>
          </w:tcPr>
          <w:p w:rsidR="00D359DC" w:rsidRPr="00F311E3" w:rsidRDefault="00D359DC" w:rsidP="00F311E3">
            <w:pPr>
              <w:spacing w:line="240" w:lineRule="auto"/>
              <w:rPr>
                <w:rFonts w:ascii="Times New Roman" w:hAnsi="Times New Roman" w:cs="Times New Roman"/>
                <w:sz w:val="24"/>
                <w:szCs w:val="24"/>
              </w:rPr>
            </w:pPr>
          </w:p>
        </w:tc>
      </w:tr>
      <w:tr w:rsidR="00D359DC" w:rsidRPr="00F311E3" w:rsidTr="00F311E3">
        <w:trPr>
          <w:trHeight w:val="990"/>
        </w:trPr>
        <w:tc>
          <w:tcPr>
            <w:tcW w:w="10440" w:type="dxa"/>
            <w:gridSpan w:val="5"/>
            <w:tcBorders>
              <w:top w:val="nil"/>
              <w:left w:val="nil"/>
              <w:bottom w:val="nil"/>
              <w:right w:val="nil"/>
            </w:tcBorders>
            <w:shd w:val="clear" w:color="auto" w:fill="FFFFFF"/>
            <w:vAlign w:val="bottom"/>
          </w:tcPr>
          <w:p w:rsidR="00D359DC" w:rsidRPr="00F311E3" w:rsidRDefault="00D359DC" w:rsidP="00F311E3">
            <w:pPr>
              <w:spacing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РАСПРЕДЕЛЕНИЕ МУНИЦИПАЛЬНЫХ КАПИТАЛЬНЫХ ВЛОЖЕНИЙ, ФИНАНСИРУЕМЫХ ИЗ РАЙОННОГО БЮДЖЕТА ДУБЕНСКОГО МУНИЦИПАЛЬНОГО РАЙОНА, НА  2016 ГОД</w:t>
            </w:r>
          </w:p>
        </w:tc>
      </w:tr>
      <w:tr w:rsidR="00D359DC" w:rsidRPr="00F311E3" w:rsidTr="00F311E3">
        <w:trPr>
          <w:trHeight w:val="300"/>
        </w:trPr>
        <w:tc>
          <w:tcPr>
            <w:tcW w:w="6480" w:type="dxa"/>
            <w:tcBorders>
              <w:top w:val="nil"/>
              <w:left w:val="nil"/>
              <w:bottom w:val="nil"/>
              <w:right w:val="nil"/>
            </w:tcBorders>
            <w:shd w:val="clear" w:color="auto" w:fill="FFFFFF"/>
            <w:noWrap/>
            <w:vAlign w:val="bottom"/>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w:t>
            </w:r>
          </w:p>
        </w:tc>
        <w:tc>
          <w:tcPr>
            <w:tcW w:w="600" w:type="dxa"/>
            <w:tcBorders>
              <w:top w:val="nil"/>
              <w:left w:val="nil"/>
              <w:bottom w:val="nil"/>
              <w:right w:val="nil"/>
            </w:tcBorders>
            <w:shd w:val="clear" w:color="auto" w:fill="FFFFFF"/>
            <w:noWrap/>
            <w:vAlign w:val="bottom"/>
          </w:tcPr>
          <w:p w:rsidR="00D359DC" w:rsidRPr="00F311E3" w:rsidRDefault="00D359DC" w:rsidP="00F311E3">
            <w:pPr>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640" w:type="dxa"/>
            <w:tcBorders>
              <w:top w:val="nil"/>
              <w:left w:val="nil"/>
              <w:bottom w:val="nil"/>
              <w:right w:val="nil"/>
            </w:tcBorders>
            <w:shd w:val="clear" w:color="auto" w:fill="FFFFFF"/>
            <w:noWrap/>
            <w:vAlign w:val="bottom"/>
          </w:tcPr>
          <w:p w:rsidR="00D359DC" w:rsidRPr="00F311E3" w:rsidRDefault="00D359DC" w:rsidP="00F311E3">
            <w:pPr>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250" w:type="dxa"/>
            <w:tcBorders>
              <w:top w:val="nil"/>
              <w:left w:val="nil"/>
              <w:bottom w:val="nil"/>
              <w:right w:val="nil"/>
            </w:tcBorders>
            <w:shd w:val="clear" w:color="auto" w:fill="FFFFFF"/>
            <w:noWrap/>
            <w:vAlign w:val="bottom"/>
          </w:tcPr>
          <w:p w:rsidR="00D359DC" w:rsidRPr="00F311E3" w:rsidRDefault="00D359DC" w:rsidP="00F311E3">
            <w:pPr>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470" w:type="dxa"/>
            <w:tcBorders>
              <w:top w:val="nil"/>
              <w:left w:val="nil"/>
              <w:bottom w:val="nil"/>
              <w:right w:val="nil"/>
            </w:tcBorders>
            <w:shd w:val="clear" w:color="auto" w:fill="FFFFFF"/>
            <w:noWrap/>
            <w:vAlign w:val="bottom"/>
          </w:tcPr>
          <w:p w:rsidR="00D359DC" w:rsidRPr="00F311E3" w:rsidRDefault="00D359DC" w:rsidP="00F311E3">
            <w:pPr>
              <w:spacing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тыс. рублей</w:t>
            </w:r>
          </w:p>
        </w:tc>
      </w:tr>
      <w:tr w:rsidR="00D359DC" w:rsidRPr="00F311E3" w:rsidTr="00F311E3">
        <w:trPr>
          <w:trHeight w:val="481"/>
        </w:trPr>
        <w:tc>
          <w:tcPr>
            <w:tcW w:w="648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Наименование </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b/>
                <w:bCs/>
                <w:color w:val="000000"/>
                <w:sz w:val="24"/>
                <w:szCs w:val="24"/>
              </w:rPr>
            </w:pPr>
            <w:proofErr w:type="spellStart"/>
            <w:r w:rsidRPr="00F311E3">
              <w:rPr>
                <w:rFonts w:ascii="Times New Roman" w:hAnsi="Times New Roman" w:cs="Times New Roman"/>
                <w:b/>
                <w:bCs/>
                <w:color w:val="000000"/>
                <w:sz w:val="24"/>
                <w:szCs w:val="24"/>
              </w:rPr>
              <w:t>Рз</w:t>
            </w:r>
            <w:proofErr w:type="spellEnd"/>
          </w:p>
        </w:tc>
        <w:tc>
          <w:tcPr>
            <w:tcW w:w="64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b/>
                <w:bCs/>
                <w:color w:val="000000"/>
                <w:sz w:val="24"/>
                <w:szCs w:val="24"/>
              </w:rPr>
            </w:pPr>
            <w:proofErr w:type="spellStart"/>
            <w:proofErr w:type="gramStart"/>
            <w:r w:rsidRPr="00F311E3">
              <w:rPr>
                <w:rFonts w:ascii="Times New Roman" w:hAnsi="Times New Roman" w:cs="Times New Roman"/>
                <w:b/>
                <w:bCs/>
                <w:color w:val="000000"/>
                <w:sz w:val="24"/>
                <w:szCs w:val="24"/>
              </w:rPr>
              <w:t>Пр</w:t>
            </w:r>
            <w:proofErr w:type="spellEnd"/>
            <w:proofErr w:type="gramEnd"/>
          </w:p>
        </w:tc>
        <w:tc>
          <w:tcPr>
            <w:tcW w:w="125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ЦСР</w:t>
            </w:r>
          </w:p>
        </w:tc>
        <w:tc>
          <w:tcPr>
            <w:tcW w:w="147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Сумма </w:t>
            </w:r>
          </w:p>
        </w:tc>
      </w:tr>
      <w:tr w:rsidR="00D359DC" w:rsidRPr="00F311E3" w:rsidTr="00F311E3">
        <w:trPr>
          <w:trHeight w:val="660"/>
        </w:trPr>
        <w:tc>
          <w:tcPr>
            <w:tcW w:w="6480" w:type="dxa"/>
            <w:vMerge/>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rPr>
                <w:rFonts w:ascii="Times New Roman" w:hAnsi="Times New Roman" w:cs="Times New Roman"/>
                <w:b/>
                <w:bCs/>
                <w:sz w:val="24"/>
                <w:szCs w:val="24"/>
              </w:rPr>
            </w:pPr>
          </w:p>
        </w:tc>
        <w:tc>
          <w:tcPr>
            <w:tcW w:w="600" w:type="dxa"/>
            <w:vMerge/>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rPr>
                <w:rFonts w:ascii="Times New Roman" w:hAnsi="Times New Roman" w:cs="Times New Roman"/>
                <w:b/>
                <w:bCs/>
                <w:color w:val="000000"/>
                <w:sz w:val="24"/>
                <w:szCs w:val="24"/>
              </w:rPr>
            </w:pPr>
          </w:p>
        </w:tc>
        <w:tc>
          <w:tcPr>
            <w:tcW w:w="640" w:type="dxa"/>
            <w:vMerge/>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rPr>
                <w:rFonts w:ascii="Times New Roman" w:hAnsi="Times New Roman" w:cs="Times New Roman"/>
                <w:b/>
                <w:bCs/>
                <w:color w:val="000000"/>
                <w:sz w:val="24"/>
                <w:szCs w:val="24"/>
              </w:rPr>
            </w:pPr>
          </w:p>
        </w:tc>
        <w:tc>
          <w:tcPr>
            <w:tcW w:w="1250" w:type="dxa"/>
            <w:vMerge/>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rPr>
                <w:rFonts w:ascii="Times New Roman" w:hAnsi="Times New Roman" w:cs="Times New Roman"/>
                <w:b/>
                <w:bCs/>
                <w:color w:val="000000"/>
                <w:sz w:val="24"/>
                <w:szCs w:val="24"/>
              </w:rPr>
            </w:pPr>
          </w:p>
        </w:tc>
        <w:tc>
          <w:tcPr>
            <w:tcW w:w="1470" w:type="dxa"/>
            <w:vMerge/>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rPr>
                <w:rFonts w:ascii="Times New Roman" w:hAnsi="Times New Roman" w:cs="Times New Roman"/>
                <w:b/>
                <w:bCs/>
                <w:color w:val="000000"/>
                <w:sz w:val="24"/>
                <w:szCs w:val="24"/>
              </w:rPr>
            </w:pPr>
          </w:p>
        </w:tc>
      </w:tr>
      <w:tr w:rsidR="00D359DC" w:rsidRPr="00F311E3" w:rsidTr="00F311E3">
        <w:trPr>
          <w:trHeight w:val="300"/>
        </w:trPr>
        <w:tc>
          <w:tcPr>
            <w:tcW w:w="6480" w:type="dxa"/>
            <w:tcBorders>
              <w:top w:val="nil"/>
              <w:left w:val="single" w:sz="4" w:space="0" w:color="auto"/>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w:t>
            </w:r>
          </w:p>
        </w:tc>
        <w:tc>
          <w:tcPr>
            <w:tcW w:w="600" w:type="dxa"/>
            <w:tcBorders>
              <w:top w:val="nil"/>
              <w:left w:val="nil"/>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w:t>
            </w:r>
          </w:p>
        </w:tc>
        <w:tc>
          <w:tcPr>
            <w:tcW w:w="640" w:type="dxa"/>
            <w:tcBorders>
              <w:top w:val="nil"/>
              <w:left w:val="nil"/>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3</w:t>
            </w:r>
          </w:p>
        </w:tc>
        <w:tc>
          <w:tcPr>
            <w:tcW w:w="1250" w:type="dxa"/>
            <w:tcBorders>
              <w:top w:val="nil"/>
              <w:left w:val="nil"/>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4</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5</w:t>
            </w:r>
          </w:p>
        </w:tc>
      </w:tr>
      <w:tr w:rsidR="00D359DC" w:rsidRPr="00F311E3" w:rsidTr="00F311E3">
        <w:trPr>
          <w:trHeight w:val="375"/>
        </w:trPr>
        <w:tc>
          <w:tcPr>
            <w:tcW w:w="6480" w:type="dxa"/>
            <w:tcBorders>
              <w:top w:val="nil"/>
              <w:left w:val="single" w:sz="4" w:space="0" w:color="auto"/>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Всего</w:t>
            </w:r>
          </w:p>
        </w:tc>
        <w:tc>
          <w:tcPr>
            <w:tcW w:w="600" w:type="dxa"/>
            <w:tcBorders>
              <w:top w:val="nil"/>
              <w:left w:val="nil"/>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640" w:type="dxa"/>
            <w:tcBorders>
              <w:top w:val="nil"/>
              <w:left w:val="nil"/>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250" w:type="dxa"/>
            <w:tcBorders>
              <w:top w:val="nil"/>
              <w:left w:val="nil"/>
              <w:bottom w:val="single" w:sz="4" w:space="0" w:color="auto"/>
              <w:right w:val="single" w:sz="4" w:space="0" w:color="auto"/>
            </w:tcBorders>
            <w:shd w:val="clear" w:color="auto" w:fill="FFFFFF"/>
            <w:noWrap/>
            <w:vAlign w:val="center"/>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          37 005,7   </w:t>
            </w:r>
          </w:p>
        </w:tc>
      </w:tr>
      <w:tr w:rsidR="00D359DC" w:rsidRPr="00F311E3" w:rsidTr="00F311E3">
        <w:trPr>
          <w:trHeight w:val="36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Жилищно-коммунальное хозяйство</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w:t>
            </w:r>
          </w:p>
        </w:tc>
        <w:tc>
          <w:tcPr>
            <w:tcW w:w="125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            3 531,9   </w:t>
            </w:r>
          </w:p>
        </w:tc>
      </w:tr>
      <w:tr w:rsidR="00D359DC" w:rsidRPr="00F311E3" w:rsidTr="00F311E3">
        <w:trPr>
          <w:trHeight w:val="36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Коммунальное хозяйство</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02</w:t>
            </w:r>
          </w:p>
        </w:tc>
        <w:tc>
          <w:tcPr>
            <w:tcW w:w="125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            3 531,9   </w:t>
            </w:r>
          </w:p>
        </w:tc>
      </w:tr>
      <w:tr w:rsidR="00D359DC" w:rsidRPr="00F311E3" w:rsidTr="00F311E3">
        <w:trPr>
          <w:trHeight w:val="58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lastRenderedPageBreak/>
              <w:t xml:space="preserve">Муниципальная программа Дубенского муниципального района Республики Мордовия "Жилище" на 2016 - 2020 годы </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Cs/>
                <w:color w:val="000000"/>
                <w:sz w:val="24"/>
                <w:szCs w:val="24"/>
              </w:rPr>
            </w:pPr>
            <w:r w:rsidRPr="00F311E3">
              <w:rPr>
                <w:rFonts w:ascii="Times New Roman" w:hAnsi="Times New Roman" w:cs="Times New Roman"/>
                <w:bCs/>
                <w:color w:val="000000"/>
                <w:sz w:val="24"/>
                <w:szCs w:val="24"/>
              </w:rPr>
              <w:t xml:space="preserve">            3 431,9   </w:t>
            </w:r>
          </w:p>
        </w:tc>
      </w:tr>
      <w:tr w:rsidR="00D359DC" w:rsidRPr="00F311E3" w:rsidTr="00F311E3">
        <w:trPr>
          <w:trHeight w:val="55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"Обеспечение коммунальной инфраструктурой земельных участков для  целей жилищного строительства"</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w:t>
            </w:r>
          </w:p>
        </w:tc>
      </w:tr>
      <w:tr w:rsidR="00D359DC" w:rsidRPr="00F311E3" w:rsidTr="00F311E3">
        <w:trPr>
          <w:trHeight w:val="55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2600176100</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            3 265,4   </w:t>
            </w:r>
          </w:p>
        </w:tc>
      </w:tr>
      <w:tr w:rsidR="00D359DC" w:rsidRPr="00F311E3" w:rsidTr="00F311E3">
        <w:trPr>
          <w:trHeight w:val="55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2601S6100</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               166,5   </w:t>
            </w:r>
          </w:p>
        </w:tc>
      </w:tr>
      <w:tr w:rsidR="00D359DC" w:rsidRPr="00F311E3" w:rsidTr="00F311E3">
        <w:trPr>
          <w:trHeight w:val="55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right"/>
              <w:rPr>
                <w:rFonts w:ascii="Times New Roman" w:hAnsi="Times New Roman" w:cs="Times New Roman"/>
                <w:color w:val="000000"/>
                <w:sz w:val="24"/>
                <w:szCs w:val="24"/>
              </w:rPr>
            </w:pPr>
            <w:r w:rsidRPr="00F311E3">
              <w:rPr>
                <w:rFonts w:ascii="Times New Roman" w:hAnsi="Times New Roman" w:cs="Times New Roman"/>
                <w:color w:val="000000"/>
                <w:sz w:val="24"/>
                <w:szCs w:val="24"/>
              </w:rPr>
              <w:t> 100,0</w:t>
            </w:r>
          </w:p>
        </w:tc>
      </w:tr>
      <w:tr w:rsidR="00D359DC" w:rsidRPr="00F311E3" w:rsidTr="00F311E3">
        <w:trPr>
          <w:trHeight w:val="31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"Реконструкция и модернизация водоснабжения"</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r>
      <w:tr w:rsidR="00D359DC" w:rsidRPr="00F311E3" w:rsidTr="00F311E3">
        <w:trPr>
          <w:trHeight w:val="30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2700142020</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               100,0   </w:t>
            </w:r>
          </w:p>
        </w:tc>
      </w:tr>
      <w:tr w:rsidR="00D359DC" w:rsidRPr="00F311E3" w:rsidTr="00F311E3">
        <w:trPr>
          <w:trHeight w:val="36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Образование</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          30 300,0   </w:t>
            </w:r>
          </w:p>
        </w:tc>
      </w:tr>
      <w:tr w:rsidR="00D359DC" w:rsidRPr="00F311E3" w:rsidTr="00F311E3">
        <w:trPr>
          <w:trHeight w:val="37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 xml:space="preserve">Общее образование </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02</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          30 300,0   </w:t>
            </w:r>
          </w:p>
        </w:tc>
      </w:tr>
      <w:tr w:rsidR="00D359DC" w:rsidRPr="00F311E3" w:rsidTr="00F311E3">
        <w:trPr>
          <w:trHeight w:val="52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Муниципальная целевая программа «Развитие образования в Дубенском муниципальном районе на 2011-2015 годы»</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r>
      <w:tr w:rsidR="00D359DC" w:rsidRPr="00F311E3" w:rsidTr="00F311E3">
        <w:trPr>
          <w:trHeight w:val="33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Подпрограмма   «Развитие общего и дополнительного образования»</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r>
      <w:tr w:rsidR="00D359DC" w:rsidRPr="00F311E3" w:rsidTr="00F311E3">
        <w:trPr>
          <w:trHeight w:val="27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реконструкции Поводимовской СОШ</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0220276100</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          30 000,0   </w:t>
            </w:r>
          </w:p>
        </w:tc>
      </w:tr>
      <w:tr w:rsidR="00D359DC" w:rsidRPr="00F311E3" w:rsidTr="00F311E3">
        <w:trPr>
          <w:trHeight w:val="27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Софинансирование реконструкции Поводимовской СОШ за счет средств местного бюджета</w:t>
            </w:r>
          </w:p>
        </w:tc>
        <w:tc>
          <w:tcPr>
            <w:tcW w:w="60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02</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02202S6100</w:t>
            </w:r>
          </w:p>
        </w:tc>
        <w:tc>
          <w:tcPr>
            <w:tcW w:w="147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               300,0   </w:t>
            </w:r>
          </w:p>
        </w:tc>
      </w:tr>
      <w:tr w:rsidR="00D359DC" w:rsidRPr="00F311E3" w:rsidTr="00F311E3">
        <w:trPr>
          <w:trHeight w:val="30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b/>
                <w:bCs/>
                <w:sz w:val="24"/>
                <w:szCs w:val="24"/>
              </w:rPr>
            </w:pPr>
            <w:r w:rsidRPr="00F311E3">
              <w:rPr>
                <w:rFonts w:ascii="Times New Roman" w:hAnsi="Times New Roman" w:cs="Times New Roman"/>
                <w:b/>
                <w:bCs/>
                <w:sz w:val="24"/>
                <w:szCs w:val="24"/>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10</w:t>
            </w:r>
          </w:p>
        </w:tc>
        <w:tc>
          <w:tcPr>
            <w:tcW w:w="6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center"/>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w:t>
            </w:r>
          </w:p>
        </w:tc>
        <w:tc>
          <w:tcPr>
            <w:tcW w:w="125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w:t>
            </w:r>
          </w:p>
        </w:tc>
        <w:tc>
          <w:tcPr>
            <w:tcW w:w="147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rPr>
                <w:rFonts w:ascii="Times New Roman" w:hAnsi="Times New Roman" w:cs="Times New Roman"/>
                <w:b/>
                <w:bCs/>
                <w:color w:val="000000"/>
                <w:sz w:val="24"/>
                <w:szCs w:val="24"/>
              </w:rPr>
            </w:pPr>
            <w:r w:rsidRPr="00F311E3">
              <w:rPr>
                <w:rFonts w:ascii="Times New Roman" w:hAnsi="Times New Roman" w:cs="Times New Roman"/>
                <w:b/>
                <w:bCs/>
                <w:color w:val="000000"/>
                <w:sz w:val="24"/>
                <w:szCs w:val="24"/>
              </w:rPr>
              <w:t xml:space="preserve">            3 173,8   </w:t>
            </w:r>
          </w:p>
        </w:tc>
      </w:tr>
      <w:tr w:rsidR="00D359DC" w:rsidRPr="00F311E3" w:rsidTr="00F311E3">
        <w:trPr>
          <w:trHeight w:val="51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Муниципальная программа Дубенского муниципального района Республики Мордовия "Жилище" на 2016 - 2020 годы </w:t>
            </w:r>
          </w:p>
        </w:tc>
        <w:tc>
          <w:tcPr>
            <w:tcW w:w="60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6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47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jc w:val="right"/>
              <w:rPr>
                <w:rFonts w:ascii="Times New Roman" w:hAnsi="Times New Roman" w:cs="Times New Roman"/>
                <w:color w:val="000000"/>
                <w:sz w:val="24"/>
                <w:szCs w:val="24"/>
              </w:rPr>
            </w:pPr>
            <w:r w:rsidRPr="00F311E3">
              <w:rPr>
                <w:rFonts w:ascii="Times New Roman" w:hAnsi="Times New Roman" w:cs="Times New Roman"/>
                <w:color w:val="000000"/>
                <w:sz w:val="24"/>
                <w:szCs w:val="24"/>
              </w:rPr>
              <w:t>                 3173,8</w:t>
            </w:r>
          </w:p>
        </w:tc>
      </w:tr>
      <w:tr w:rsidR="00D359DC" w:rsidRPr="00F311E3" w:rsidTr="00F311E3">
        <w:trPr>
          <w:trHeight w:val="79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6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c>
          <w:tcPr>
            <w:tcW w:w="147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w:t>
            </w:r>
          </w:p>
        </w:tc>
      </w:tr>
      <w:tr w:rsidR="00D359DC" w:rsidRPr="00F311E3" w:rsidTr="00F311E3">
        <w:trPr>
          <w:trHeight w:val="510"/>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6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2600250820</w:t>
            </w:r>
          </w:p>
        </w:tc>
        <w:tc>
          <w:tcPr>
            <w:tcW w:w="147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            1 052,4   </w:t>
            </w:r>
          </w:p>
        </w:tc>
      </w:tr>
      <w:tr w:rsidR="00D359DC" w:rsidRPr="00F311E3" w:rsidTr="00F311E3">
        <w:trPr>
          <w:trHeight w:val="735"/>
        </w:trPr>
        <w:tc>
          <w:tcPr>
            <w:tcW w:w="6480" w:type="dxa"/>
            <w:tcBorders>
              <w:top w:val="nil"/>
              <w:left w:val="single" w:sz="4" w:space="0" w:color="auto"/>
              <w:bottom w:val="single" w:sz="4" w:space="0" w:color="auto"/>
              <w:right w:val="single" w:sz="4" w:space="0" w:color="auto"/>
            </w:tcBorders>
            <w:shd w:val="clear" w:color="auto" w:fill="auto"/>
            <w:vAlign w:val="bottom"/>
          </w:tcPr>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60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10</w:t>
            </w:r>
          </w:p>
        </w:tc>
        <w:tc>
          <w:tcPr>
            <w:tcW w:w="64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04</w:t>
            </w:r>
          </w:p>
        </w:tc>
        <w:tc>
          <w:tcPr>
            <w:tcW w:w="1250" w:type="dxa"/>
            <w:tcBorders>
              <w:top w:val="nil"/>
              <w:left w:val="nil"/>
              <w:bottom w:val="single" w:sz="4" w:space="0" w:color="auto"/>
              <w:right w:val="single" w:sz="4" w:space="0" w:color="auto"/>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color w:val="000000"/>
                <w:sz w:val="24"/>
                <w:szCs w:val="24"/>
              </w:rPr>
            </w:pPr>
            <w:r w:rsidRPr="00F311E3">
              <w:rPr>
                <w:rFonts w:ascii="Times New Roman" w:hAnsi="Times New Roman" w:cs="Times New Roman"/>
                <w:color w:val="000000"/>
                <w:sz w:val="24"/>
                <w:szCs w:val="24"/>
              </w:rPr>
              <w:t>26002R0820</w:t>
            </w:r>
          </w:p>
        </w:tc>
        <w:tc>
          <w:tcPr>
            <w:tcW w:w="1470" w:type="dxa"/>
            <w:tcBorders>
              <w:top w:val="nil"/>
              <w:left w:val="nil"/>
              <w:bottom w:val="single" w:sz="4" w:space="0" w:color="auto"/>
              <w:right w:val="single" w:sz="4" w:space="0" w:color="auto"/>
            </w:tcBorders>
            <w:shd w:val="clear" w:color="auto" w:fill="auto"/>
            <w:noWrap/>
            <w:vAlign w:val="bottom"/>
          </w:tcPr>
          <w:p w:rsidR="00D359DC" w:rsidRPr="00F311E3" w:rsidRDefault="00D359DC" w:rsidP="00421F37">
            <w:pPr>
              <w:spacing w:after="0" w:line="240" w:lineRule="auto"/>
              <w:rPr>
                <w:rFonts w:ascii="Times New Roman" w:hAnsi="Times New Roman" w:cs="Times New Roman"/>
                <w:color w:val="000000"/>
                <w:sz w:val="24"/>
                <w:szCs w:val="24"/>
              </w:rPr>
            </w:pPr>
            <w:r w:rsidRPr="00F311E3">
              <w:rPr>
                <w:rFonts w:ascii="Times New Roman" w:hAnsi="Times New Roman" w:cs="Times New Roman"/>
                <w:color w:val="000000"/>
                <w:sz w:val="24"/>
                <w:szCs w:val="24"/>
              </w:rPr>
              <w:t xml:space="preserve">            2 121,4   </w:t>
            </w:r>
          </w:p>
        </w:tc>
      </w:tr>
    </w:tbl>
    <w:p w:rsidR="00D359DC" w:rsidRPr="00F311E3" w:rsidRDefault="00D359DC" w:rsidP="00F311E3">
      <w:pPr>
        <w:autoSpaceDE w:val="0"/>
        <w:autoSpaceDN w:val="0"/>
        <w:adjustRightInd w:val="0"/>
        <w:spacing w:line="240" w:lineRule="auto"/>
        <w:jc w:val="both"/>
        <w:rPr>
          <w:rFonts w:ascii="Times New Roman" w:hAnsi="Times New Roman" w:cs="Times New Roman"/>
          <w:sz w:val="24"/>
          <w:szCs w:val="24"/>
        </w:rPr>
      </w:pPr>
    </w:p>
    <w:p w:rsidR="00D359DC" w:rsidRPr="00F311E3" w:rsidRDefault="00D359DC" w:rsidP="00421F37">
      <w:pPr>
        <w:autoSpaceDE w:val="0"/>
        <w:autoSpaceDN w:val="0"/>
        <w:adjustRightInd w:val="0"/>
        <w:spacing w:after="0" w:line="240" w:lineRule="auto"/>
        <w:ind w:left="6096" w:hanging="993"/>
        <w:jc w:val="both"/>
        <w:rPr>
          <w:rFonts w:ascii="Times New Roman" w:hAnsi="Times New Roman" w:cs="Times New Roman"/>
          <w:bCs/>
          <w:sz w:val="24"/>
          <w:szCs w:val="24"/>
        </w:rPr>
      </w:pPr>
      <w:r w:rsidRPr="00F311E3">
        <w:rPr>
          <w:rFonts w:ascii="Times New Roman" w:hAnsi="Times New Roman" w:cs="Times New Roman"/>
          <w:b/>
          <w:sz w:val="24"/>
          <w:szCs w:val="24"/>
        </w:rPr>
        <w:t>7.</w:t>
      </w:r>
      <w:r w:rsidRPr="00F311E3">
        <w:rPr>
          <w:rFonts w:ascii="Times New Roman" w:hAnsi="Times New Roman" w:cs="Times New Roman"/>
          <w:sz w:val="24"/>
          <w:szCs w:val="24"/>
        </w:rPr>
        <w:t xml:space="preserve"> </w:t>
      </w:r>
      <w:r w:rsidRPr="00F311E3">
        <w:rPr>
          <w:rFonts w:ascii="Times New Roman" w:hAnsi="Times New Roman" w:cs="Times New Roman"/>
          <w:bCs/>
          <w:sz w:val="24"/>
          <w:szCs w:val="24"/>
        </w:rPr>
        <w:t>Приложение 10 изложить в следующей редакции:</w:t>
      </w:r>
    </w:p>
    <w:tbl>
      <w:tblPr>
        <w:tblW w:w="9940" w:type="dxa"/>
        <w:tblInd w:w="93" w:type="dxa"/>
        <w:tblLook w:val="0000"/>
      </w:tblPr>
      <w:tblGrid>
        <w:gridCol w:w="2620"/>
        <w:gridCol w:w="5580"/>
        <w:gridCol w:w="1740"/>
      </w:tblGrid>
      <w:tr w:rsidR="00D359DC" w:rsidRPr="00F311E3" w:rsidTr="00F311E3">
        <w:trPr>
          <w:trHeight w:val="255"/>
        </w:trPr>
        <w:tc>
          <w:tcPr>
            <w:tcW w:w="9940" w:type="dxa"/>
            <w:gridSpan w:val="3"/>
            <w:tcBorders>
              <w:top w:val="nil"/>
              <w:left w:val="nil"/>
              <w:bottom w:val="nil"/>
              <w:right w:val="nil"/>
            </w:tcBorders>
            <w:shd w:val="clear" w:color="auto" w:fill="auto"/>
            <w:noWrap/>
            <w:vAlign w:val="bottom"/>
          </w:tcPr>
          <w:p w:rsidR="00D359DC" w:rsidRPr="00F311E3" w:rsidRDefault="00D359DC" w:rsidP="00421F37">
            <w:pPr>
              <w:spacing w:after="0" w:line="240" w:lineRule="auto"/>
              <w:ind w:left="6096" w:hanging="993"/>
              <w:rPr>
                <w:rFonts w:ascii="Times New Roman" w:hAnsi="Times New Roman" w:cs="Times New Roman"/>
                <w:sz w:val="24"/>
                <w:szCs w:val="24"/>
              </w:rPr>
            </w:pPr>
            <w:r w:rsidRPr="00F311E3">
              <w:rPr>
                <w:rFonts w:ascii="Times New Roman" w:hAnsi="Times New Roman" w:cs="Times New Roman"/>
                <w:sz w:val="24"/>
                <w:szCs w:val="24"/>
              </w:rPr>
              <w:t xml:space="preserve">                                                                                                                                          </w:t>
            </w:r>
            <w:bookmarkStart w:id="53" w:name="RANGE!A1:C44"/>
            <w:r w:rsidRPr="00F311E3">
              <w:rPr>
                <w:rFonts w:ascii="Times New Roman" w:hAnsi="Times New Roman" w:cs="Times New Roman"/>
                <w:sz w:val="24"/>
                <w:szCs w:val="24"/>
              </w:rPr>
              <w:t>«Приложение 10</w:t>
            </w:r>
            <w:bookmarkEnd w:id="53"/>
          </w:p>
        </w:tc>
      </w:tr>
      <w:tr w:rsidR="00D359DC" w:rsidRPr="00F311E3" w:rsidTr="00F311E3">
        <w:trPr>
          <w:trHeight w:val="255"/>
        </w:trPr>
        <w:tc>
          <w:tcPr>
            <w:tcW w:w="9940" w:type="dxa"/>
            <w:gridSpan w:val="3"/>
            <w:tcBorders>
              <w:top w:val="nil"/>
              <w:left w:val="nil"/>
              <w:bottom w:val="nil"/>
              <w:right w:val="nil"/>
            </w:tcBorders>
            <w:shd w:val="clear" w:color="auto" w:fill="auto"/>
            <w:noWrap/>
            <w:vAlign w:val="bottom"/>
          </w:tcPr>
          <w:p w:rsidR="00D359DC" w:rsidRPr="00F311E3" w:rsidRDefault="00D359DC" w:rsidP="00421F37">
            <w:pPr>
              <w:spacing w:after="0" w:line="240" w:lineRule="auto"/>
              <w:ind w:left="6096" w:hanging="993"/>
              <w:jc w:val="right"/>
              <w:rPr>
                <w:rFonts w:ascii="Times New Roman" w:hAnsi="Times New Roman" w:cs="Times New Roman"/>
                <w:sz w:val="24"/>
                <w:szCs w:val="24"/>
              </w:rPr>
            </w:pPr>
            <w:r w:rsidRPr="00F311E3">
              <w:rPr>
                <w:rFonts w:ascii="Times New Roman" w:hAnsi="Times New Roman" w:cs="Times New Roman"/>
                <w:sz w:val="24"/>
                <w:szCs w:val="24"/>
              </w:rPr>
              <w:lastRenderedPageBreak/>
              <w:t xml:space="preserve">к   решению Дубенского районного </w:t>
            </w:r>
          </w:p>
        </w:tc>
      </w:tr>
      <w:tr w:rsidR="00D359DC" w:rsidRPr="00F311E3" w:rsidTr="00F311E3">
        <w:trPr>
          <w:trHeight w:val="255"/>
        </w:trPr>
        <w:tc>
          <w:tcPr>
            <w:tcW w:w="9940" w:type="dxa"/>
            <w:gridSpan w:val="3"/>
            <w:tcBorders>
              <w:top w:val="nil"/>
              <w:left w:val="nil"/>
              <w:bottom w:val="nil"/>
              <w:right w:val="nil"/>
            </w:tcBorders>
            <w:shd w:val="clear" w:color="auto" w:fill="auto"/>
            <w:noWrap/>
            <w:vAlign w:val="bottom"/>
          </w:tcPr>
          <w:p w:rsidR="00D359DC" w:rsidRPr="00F311E3" w:rsidRDefault="00D359DC" w:rsidP="00421F37">
            <w:pPr>
              <w:spacing w:after="0" w:line="240" w:lineRule="auto"/>
              <w:ind w:left="6096" w:hanging="993"/>
              <w:rPr>
                <w:rFonts w:ascii="Times New Roman" w:hAnsi="Times New Roman" w:cs="Times New Roman"/>
                <w:sz w:val="24"/>
                <w:szCs w:val="24"/>
              </w:rPr>
            </w:pPr>
            <w:r w:rsidRPr="00F311E3">
              <w:rPr>
                <w:rFonts w:ascii="Times New Roman" w:hAnsi="Times New Roman" w:cs="Times New Roman"/>
                <w:sz w:val="24"/>
                <w:szCs w:val="24"/>
              </w:rPr>
              <w:t xml:space="preserve">                                                                                                                  Совета депутатов пятого созыва </w:t>
            </w:r>
          </w:p>
        </w:tc>
      </w:tr>
      <w:tr w:rsidR="00D359DC" w:rsidRPr="00F311E3" w:rsidTr="00F311E3">
        <w:trPr>
          <w:trHeight w:val="255"/>
        </w:trPr>
        <w:tc>
          <w:tcPr>
            <w:tcW w:w="9940" w:type="dxa"/>
            <w:gridSpan w:val="3"/>
            <w:tcBorders>
              <w:top w:val="nil"/>
              <w:left w:val="nil"/>
              <w:bottom w:val="nil"/>
              <w:right w:val="nil"/>
            </w:tcBorders>
            <w:shd w:val="clear" w:color="auto" w:fill="auto"/>
            <w:noWrap/>
            <w:vAlign w:val="bottom"/>
          </w:tcPr>
          <w:p w:rsidR="00D359DC" w:rsidRPr="00F311E3" w:rsidRDefault="00D359DC" w:rsidP="00421F37">
            <w:pPr>
              <w:spacing w:after="0" w:line="240" w:lineRule="auto"/>
              <w:ind w:left="6096" w:hanging="993"/>
              <w:rPr>
                <w:rFonts w:ascii="Times New Roman" w:hAnsi="Times New Roman" w:cs="Times New Roman"/>
                <w:sz w:val="24"/>
                <w:szCs w:val="24"/>
              </w:rPr>
            </w:pPr>
            <w:r w:rsidRPr="00F311E3">
              <w:rPr>
                <w:rFonts w:ascii="Times New Roman" w:hAnsi="Times New Roman" w:cs="Times New Roman"/>
                <w:sz w:val="24"/>
                <w:szCs w:val="24"/>
              </w:rPr>
              <w:t xml:space="preserve">                                                                                                     "О бюджете Дубенского  муниципального</w:t>
            </w:r>
          </w:p>
        </w:tc>
      </w:tr>
      <w:tr w:rsidR="00D359DC" w:rsidRPr="00F311E3" w:rsidTr="00F311E3">
        <w:trPr>
          <w:trHeight w:val="255"/>
        </w:trPr>
        <w:tc>
          <w:tcPr>
            <w:tcW w:w="9940" w:type="dxa"/>
            <w:gridSpan w:val="3"/>
            <w:tcBorders>
              <w:top w:val="nil"/>
              <w:left w:val="nil"/>
              <w:bottom w:val="nil"/>
              <w:right w:val="nil"/>
            </w:tcBorders>
            <w:shd w:val="clear" w:color="auto" w:fill="auto"/>
            <w:noWrap/>
            <w:vAlign w:val="bottom"/>
          </w:tcPr>
          <w:p w:rsidR="00D359DC" w:rsidRPr="00F311E3" w:rsidRDefault="00D359DC" w:rsidP="00421F37">
            <w:pPr>
              <w:spacing w:after="0" w:line="240" w:lineRule="auto"/>
              <w:ind w:left="6096" w:hanging="993"/>
              <w:jc w:val="right"/>
              <w:rPr>
                <w:rFonts w:ascii="Times New Roman" w:hAnsi="Times New Roman" w:cs="Times New Roman"/>
                <w:sz w:val="24"/>
                <w:szCs w:val="24"/>
              </w:rPr>
            </w:pPr>
            <w:r w:rsidRPr="00F311E3">
              <w:rPr>
                <w:rFonts w:ascii="Times New Roman" w:hAnsi="Times New Roman" w:cs="Times New Roman"/>
                <w:sz w:val="24"/>
                <w:szCs w:val="24"/>
              </w:rPr>
              <w:t>района на 2016 год"</w:t>
            </w:r>
          </w:p>
        </w:tc>
      </w:tr>
      <w:tr w:rsidR="00D359DC" w:rsidRPr="00F311E3" w:rsidTr="00F311E3">
        <w:trPr>
          <w:trHeight w:val="481"/>
        </w:trPr>
        <w:tc>
          <w:tcPr>
            <w:tcW w:w="9940" w:type="dxa"/>
            <w:gridSpan w:val="3"/>
            <w:vMerge w:val="restart"/>
            <w:tcBorders>
              <w:top w:val="nil"/>
              <w:left w:val="nil"/>
              <w:bottom w:val="nil"/>
              <w:right w:val="nil"/>
            </w:tcBorders>
            <w:shd w:val="clear" w:color="auto" w:fill="auto"/>
            <w:vAlign w:val="bottom"/>
          </w:tcPr>
          <w:p w:rsidR="00D359DC" w:rsidRPr="00F311E3" w:rsidRDefault="00D359DC" w:rsidP="00421F37">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 xml:space="preserve">ИСТОЧНИКИ ВНУТРЕННЕГО ФИНАНСИРОВАНИЯ ДЕФИЦИТА   РАЙОННОГО БЮДЖЕТА ДУБЕНСКОГО МУНИЦИПАЛЬНОГО РАЙОНА  НА 2016 ГОД  </w:t>
            </w:r>
          </w:p>
        </w:tc>
      </w:tr>
      <w:tr w:rsidR="00D359DC" w:rsidRPr="00F311E3" w:rsidTr="00F311E3">
        <w:trPr>
          <w:trHeight w:val="481"/>
        </w:trPr>
        <w:tc>
          <w:tcPr>
            <w:tcW w:w="9940" w:type="dxa"/>
            <w:gridSpan w:val="3"/>
            <w:vMerge/>
            <w:tcBorders>
              <w:top w:val="nil"/>
              <w:left w:val="nil"/>
              <w:bottom w:val="nil"/>
              <w:right w:val="nil"/>
            </w:tcBorders>
            <w:vAlign w:val="center"/>
          </w:tcPr>
          <w:p w:rsidR="00D359DC" w:rsidRPr="00F311E3" w:rsidRDefault="00D359DC" w:rsidP="00421F37">
            <w:pPr>
              <w:spacing w:after="0" w:line="240" w:lineRule="auto"/>
              <w:rPr>
                <w:rFonts w:ascii="Times New Roman" w:hAnsi="Times New Roman" w:cs="Times New Roman"/>
                <w:b/>
                <w:bCs/>
                <w:sz w:val="24"/>
                <w:szCs w:val="24"/>
              </w:rPr>
            </w:pPr>
          </w:p>
        </w:tc>
      </w:tr>
      <w:tr w:rsidR="00D359DC" w:rsidRPr="00F311E3" w:rsidTr="00F311E3">
        <w:trPr>
          <w:trHeight w:val="481"/>
        </w:trPr>
        <w:tc>
          <w:tcPr>
            <w:tcW w:w="9940" w:type="dxa"/>
            <w:gridSpan w:val="3"/>
            <w:vMerge/>
            <w:tcBorders>
              <w:top w:val="nil"/>
              <w:left w:val="nil"/>
              <w:bottom w:val="nil"/>
              <w:right w:val="nil"/>
            </w:tcBorders>
            <w:vAlign w:val="center"/>
          </w:tcPr>
          <w:p w:rsidR="00D359DC" w:rsidRPr="00F311E3" w:rsidRDefault="00D359DC" w:rsidP="00F311E3">
            <w:pPr>
              <w:spacing w:line="240" w:lineRule="auto"/>
              <w:rPr>
                <w:rFonts w:ascii="Times New Roman" w:hAnsi="Times New Roman" w:cs="Times New Roman"/>
                <w:b/>
                <w:bCs/>
                <w:sz w:val="24"/>
                <w:szCs w:val="24"/>
              </w:rPr>
            </w:pPr>
          </w:p>
        </w:tc>
      </w:tr>
      <w:tr w:rsidR="00D359DC" w:rsidRPr="00F311E3" w:rsidTr="00F311E3">
        <w:trPr>
          <w:trHeight w:val="481"/>
        </w:trPr>
        <w:tc>
          <w:tcPr>
            <w:tcW w:w="9940" w:type="dxa"/>
            <w:gridSpan w:val="3"/>
            <w:vMerge/>
            <w:tcBorders>
              <w:top w:val="nil"/>
              <w:left w:val="nil"/>
              <w:bottom w:val="nil"/>
              <w:right w:val="nil"/>
            </w:tcBorders>
            <w:vAlign w:val="center"/>
          </w:tcPr>
          <w:p w:rsidR="00D359DC" w:rsidRPr="00F311E3" w:rsidRDefault="00D359DC" w:rsidP="00F311E3">
            <w:pPr>
              <w:spacing w:line="240" w:lineRule="auto"/>
              <w:rPr>
                <w:rFonts w:ascii="Times New Roman" w:hAnsi="Times New Roman" w:cs="Times New Roman"/>
                <w:b/>
                <w:bCs/>
                <w:sz w:val="24"/>
                <w:szCs w:val="24"/>
              </w:rPr>
            </w:pPr>
          </w:p>
        </w:tc>
      </w:tr>
      <w:tr w:rsidR="00D359DC" w:rsidRPr="00F311E3" w:rsidTr="00F311E3">
        <w:trPr>
          <w:trHeight w:val="255"/>
        </w:trPr>
        <w:tc>
          <w:tcPr>
            <w:tcW w:w="9940" w:type="dxa"/>
            <w:gridSpan w:val="3"/>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(тыс. рублей)</w:t>
            </w:r>
          </w:p>
        </w:tc>
      </w:tr>
      <w:tr w:rsidR="00D359DC" w:rsidRPr="00F311E3" w:rsidTr="00F311E3">
        <w:trPr>
          <w:trHeight w:val="481"/>
        </w:trPr>
        <w:tc>
          <w:tcPr>
            <w:tcW w:w="2620" w:type="dxa"/>
            <w:vMerge w:val="restart"/>
            <w:tcBorders>
              <w:top w:val="nil"/>
              <w:left w:val="single" w:sz="4" w:space="0" w:color="auto"/>
              <w:bottom w:val="single" w:sz="4" w:space="0" w:color="000000"/>
              <w:right w:val="single" w:sz="4" w:space="0" w:color="auto"/>
            </w:tcBorders>
            <w:shd w:val="clear" w:color="auto" w:fill="auto"/>
            <w:noWrap/>
            <w:vAlign w:val="center"/>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Код</w:t>
            </w:r>
          </w:p>
        </w:tc>
        <w:tc>
          <w:tcPr>
            <w:tcW w:w="5580" w:type="dxa"/>
            <w:vMerge w:val="restart"/>
            <w:tcBorders>
              <w:top w:val="nil"/>
              <w:left w:val="single" w:sz="4" w:space="0" w:color="auto"/>
              <w:bottom w:val="single" w:sz="4" w:space="0" w:color="000000"/>
              <w:right w:val="single" w:sz="4" w:space="0" w:color="auto"/>
            </w:tcBorders>
            <w:shd w:val="clear" w:color="auto" w:fill="auto"/>
            <w:noWrap/>
            <w:vAlign w:val="center"/>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НАИМЕНОВАНИЕ</w:t>
            </w:r>
          </w:p>
        </w:tc>
        <w:tc>
          <w:tcPr>
            <w:tcW w:w="1740" w:type="dxa"/>
            <w:vMerge w:val="restart"/>
            <w:tcBorders>
              <w:top w:val="nil"/>
              <w:left w:val="single" w:sz="4" w:space="0" w:color="auto"/>
              <w:bottom w:val="single" w:sz="4" w:space="0" w:color="000000"/>
              <w:right w:val="nil"/>
            </w:tcBorders>
            <w:shd w:val="clear" w:color="auto" w:fill="auto"/>
            <w:vAlign w:val="center"/>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СУММА</w:t>
            </w:r>
          </w:p>
        </w:tc>
      </w:tr>
      <w:tr w:rsidR="00D359DC" w:rsidRPr="00F311E3" w:rsidTr="00F311E3">
        <w:trPr>
          <w:trHeight w:val="481"/>
        </w:trPr>
        <w:tc>
          <w:tcPr>
            <w:tcW w:w="2620" w:type="dxa"/>
            <w:vMerge/>
            <w:tcBorders>
              <w:top w:val="nil"/>
              <w:left w:val="single" w:sz="4" w:space="0" w:color="auto"/>
              <w:bottom w:val="single" w:sz="4" w:space="0" w:color="000000"/>
              <w:right w:val="single" w:sz="4" w:space="0" w:color="auto"/>
            </w:tcBorders>
            <w:vAlign w:val="center"/>
          </w:tcPr>
          <w:p w:rsidR="00D359DC" w:rsidRPr="00F311E3" w:rsidRDefault="00D359DC" w:rsidP="00F311E3">
            <w:pPr>
              <w:spacing w:line="240" w:lineRule="auto"/>
              <w:rPr>
                <w:rFonts w:ascii="Times New Roman" w:hAnsi="Times New Roman" w:cs="Times New Roman"/>
                <w:b/>
                <w:bCs/>
                <w:sz w:val="24"/>
                <w:szCs w:val="24"/>
              </w:rPr>
            </w:pPr>
          </w:p>
        </w:tc>
        <w:tc>
          <w:tcPr>
            <w:tcW w:w="5580" w:type="dxa"/>
            <w:vMerge/>
            <w:tcBorders>
              <w:top w:val="nil"/>
              <w:left w:val="single" w:sz="4" w:space="0" w:color="auto"/>
              <w:bottom w:val="single" w:sz="4" w:space="0" w:color="000000"/>
              <w:right w:val="single" w:sz="4" w:space="0" w:color="auto"/>
            </w:tcBorders>
            <w:vAlign w:val="center"/>
          </w:tcPr>
          <w:p w:rsidR="00D359DC" w:rsidRPr="00F311E3" w:rsidRDefault="00D359DC" w:rsidP="00F311E3">
            <w:pPr>
              <w:spacing w:line="240" w:lineRule="auto"/>
              <w:rPr>
                <w:rFonts w:ascii="Times New Roman" w:hAnsi="Times New Roman" w:cs="Times New Roman"/>
                <w:b/>
                <w:bCs/>
                <w:sz w:val="24"/>
                <w:szCs w:val="24"/>
              </w:rPr>
            </w:pPr>
          </w:p>
        </w:tc>
        <w:tc>
          <w:tcPr>
            <w:tcW w:w="1740" w:type="dxa"/>
            <w:vMerge/>
            <w:tcBorders>
              <w:top w:val="nil"/>
              <w:left w:val="single" w:sz="4" w:space="0" w:color="auto"/>
              <w:bottom w:val="single" w:sz="4" w:space="0" w:color="000000"/>
              <w:right w:val="nil"/>
            </w:tcBorders>
            <w:vAlign w:val="center"/>
          </w:tcPr>
          <w:p w:rsidR="00D359DC" w:rsidRPr="00F311E3" w:rsidRDefault="00D359DC" w:rsidP="00F311E3">
            <w:pPr>
              <w:spacing w:line="240" w:lineRule="auto"/>
              <w:rPr>
                <w:rFonts w:ascii="Times New Roman" w:hAnsi="Times New Roman" w:cs="Times New Roman"/>
                <w:b/>
                <w:bCs/>
                <w:sz w:val="24"/>
                <w:szCs w:val="24"/>
              </w:rPr>
            </w:pPr>
          </w:p>
        </w:tc>
      </w:tr>
      <w:tr w:rsidR="00D359DC" w:rsidRPr="00F311E3" w:rsidTr="00F311E3">
        <w:trPr>
          <w:trHeight w:val="225"/>
        </w:trPr>
        <w:tc>
          <w:tcPr>
            <w:tcW w:w="2620" w:type="dxa"/>
            <w:tcBorders>
              <w:top w:val="nil"/>
              <w:left w:val="single" w:sz="4" w:space="0" w:color="auto"/>
              <w:bottom w:val="single" w:sz="4" w:space="0" w:color="auto"/>
              <w:right w:val="single" w:sz="4" w:space="0" w:color="auto"/>
            </w:tcBorders>
            <w:shd w:val="clear" w:color="auto" w:fill="auto"/>
            <w:noWrap/>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w:t>
            </w:r>
          </w:p>
        </w:tc>
        <w:tc>
          <w:tcPr>
            <w:tcW w:w="558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w:t>
            </w:r>
          </w:p>
        </w:tc>
        <w:tc>
          <w:tcPr>
            <w:tcW w:w="1740" w:type="dxa"/>
            <w:tcBorders>
              <w:top w:val="nil"/>
              <w:left w:val="nil"/>
              <w:bottom w:val="single" w:sz="4" w:space="0" w:color="auto"/>
              <w:right w:val="nil"/>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w:t>
            </w:r>
          </w:p>
        </w:tc>
      </w:tr>
      <w:tr w:rsidR="00D359DC" w:rsidRPr="00F311E3" w:rsidTr="00F311E3">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xml:space="preserve">000 01 00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vAlign w:val="bottom"/>
          </w:tcPr>
          <w:p w:rsidR="00D359DC" w:rsidRPr="00F311E3" w:rsidRDefault="00D359DC" w:rsidP="005239E2">
            <w:pPr>
              <w:spacing w:after="0" w:line="240" w:lineRule="auto"/>
              <w:rPr>
                <w:rFonts w:ascii="Times New Roman" w:hAnsi="Times New Roman" w:cs="Times New Roman"/>
                <w:bCs/>
                <w:sz w:val="24"/>
                <w:szCs w:val="24"/>
              </w:rPr>
            </w:pPr>
            <w:r w:rsidRPr="00F311E3">
              <w:rPr>
                <w:rFonts w:ascii="Times New Roman" w:hAnsi="Times New Roman" w:cs="Times New Roman"/>
                <w:bCs/>
                <w:sz w:val="24"/>
                <w:szCs w:val="24"/>
              </w:rPr>
              <w:t>ИСТОЧНИКИ ВНУТРЕННОЕГО ФИНАНСИРОВАНИЯ ДЕФИЦИТОВ БЮДЖЕТОВ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6583,5</w:t>
            </w:r>
          </w:p>
        </w:tc>
      </w:tr>
      <w:tr w:rsidR="00D359DC" w:rsidRPr="00F311E3" w:rsidTr="00F311E3">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xml:space="preserve">000 01 02 00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bCs/>
                <w:sz w:val="24"/>
                <w:szCs w:val="24"/>
              </w:rPr>
            </w:pPr>
            <w:r w:rsidRPr="00F311E3">
              <w:rPr>
                <w:rFonts w:ascii="Times New Roman" w:hAnsi="Times New Roman" w:cs="Times New Roman"/>
                <w:bCs/>
                <w:sz w:val="24"/>
                <w:szCs w:val="24"/>
              </w:rPr>
              <w:t>Кредиты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1 640,8</w:t>
            </w:r>
          </w:p>
        </w:tc>
      </w:tr>
      <w:tr w:rsidR="00D359DC" w:rsidRPr="00F311E3" w:rsidTr="00F311E3">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000 01 02 00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0000 700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Получение кредитов от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1 640,8</w:t>
            </w:r>
          </w:p>
        </w:tc>
      </w:tr>
      <w:tr w:rsidR="00D359DC" w:rsidRPr="00F311E3" w:rsidTr="00F311E3">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000 01 02 00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05 0000 710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Получение кредитов от кредитных организаций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1 640,8</w:t>
            </w:r>
          </w:p>
        </w:tc>
      </w:tr>
      <w:tr w:rsidR="00D359DC" w:rsidRPr="00F311E3" w:rsidTr="00F311E3">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000 01 02 00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0000 800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Погашение кредитов предоставленных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000 01 02 00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05 0000 810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r>
      <w:tr w:rsidR="00D359DC" w:rsidRPr="00F311E3" w:rsidTr="00F311E3">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xml:space="preserve">000 01 03 00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0000 00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bCs/>
                <w:sz w:val="24"/>
                <w:szCs w:val="24"/>
              </w:rPr>
            </w:pPr>
            <w:r w:rsidRPr="00F311E3">
              <w:rPr>
                <w:rFonts w:ascii="Times New Roman" w:hAnsi="Times New Roman" w:cs="Times New Roman"/>
                <w:bCs/>
                <w:sz w:val="24"/>
                <w:szCs w:val="24"/>
              </w:rPr>
              <w:t>Бюджетные кредиты от других бюджетов бюджетной системы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3281,6</w:t>
            </w:r>
          </w:p>
        </w:tc>
      </w:tr>
      <w:tr w:rsidR="00D359DC" w:rsidRPr="00F311E3" w:rsidTr="00F311E3">
        <w:trPr>
          <w:trHeight w:val="73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000 01 03 01 00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3 281,6</w:t>
            </w:r>
          </w:p>
        </w:tc>
      </w:tr>
      <w:tr w:rsidR="00D359DC" w:rsidRPr="00F311E3" w:rsidTr="00F311E3">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000 01 03 01 00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0000 700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3 281,6</w:t>
            </w:r>
          </w:p>
        </w:tc>
      </w:tr>
      <w:tr w:rsidR="00D359DC" w:rsidRPr="00F311E3" w:rsidTr="00F311E3">
        <w:trPr>
          <w:trHeight w:val="7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000 01 03 01 00 05 0000 710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3 281,6</w:t>
            </w:r>
          </w:p>
        </w:tc>
      </w:tr>
      <w:tr w:rsidR="00D359DC" w:rsidRPr="00F311E3" w:rsidTr="00F311E3">
        <w:trPr>
          <w:trHeight w:val="46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xml:space="preserve">000 01 06 05 00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vAlign w:val="bottom"/>
          </w:tcPr>
          <w:p w:rsidR="00D359DC" w:rsidRPr="00F311E3" w:rsidRDefault="00D359DC" w:rsidP="005239E2">
            <w:pPr>
              <w:spacing w:after="0" w:line="240" w:lineRule="auto"/>
              <w:rPr>
                <w:rFonts w:ascii="Times New Roman" w:hAnsi="Times New Roman" w:cs="Times New Roman"/>
                <w:bCs/>
                <w:sz w:val="24"/>
                <w:szCs w:val="24"/>
              </w:rPr>
            </w:pPr>
            <w:r w:rsidRPr="00F311E3">
              <w:rPr>
                <w:rFonts w:ascii="Times New Roman" w:hAnsi="Times New Roman" w:cs="Times New Roman"/>
                <w:bCs/>
                <w:sz w:val="24"/>
                <w:szCs w:val="24"/>
              </w:rPr>
              <w:t>Бюджетные кредиты, предоставленные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0,0</w:t>
            </w:r>
          </w:p>
        </w:tc>
      </w:tr>
      <w:tr w:rsidR="00D359DC" w:rsidRPr="00F311E3" w:rsidTr="00F311E3">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000 01 06 05 00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0000 600</w:t>
            </w:r>
          </w:p>
        </w:tc>
        <w:tc>
          <w:tcPr>
            <w:tcW w:w="5580" w:type="dxa"/>
            <w:tcBorders>
              <w:top w:val="nil"/>
              <w:left w:val="nil"/>
              <w:bottom w:val="single" w:sz="4" w:space="0" w:color="auto"/>
              <w:right w:val="single" w:sz="4" w:space="0" w:color="auto"/>
            </w:tcBorders>
            <w:shd w:val="clear" w:color="auto" w:fill="auto"/>
            <w:vAlign w:val="bottom"/>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Возврат бюджетных кредитов, предоставленных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500,0</w:t>
            </w:r>
          </w:p>
        </w:tc>
      </w:tr>
      <w:tr w:rsidR="00D359DC" w:rsidRPr="00F311E3" w:rsidTr="00F311E3">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000 01 06 05 02 00 2600 640</w:t>
            </w:r>
          </w:p>
        </w:tc>
        <w:tc>
          <w:tcPr>
            <w:tcW w:w="5580" w:type="dxa"/>
            <w:tcBorders>
              <w:top w:val="nil"/>
              <w:left w:val="nil"/>
              <w:bottom w:val="single" w:sz="4" w:space="0" w:color="auto"/>
              <w:right w:val="single" w:sz="4" w:space="0" w:color="auto"/>
            </w:tcBorders>
            <w:shd w:val="clear" w:color="auto" w:fill="auto"/>
            <w:vAlign w:val="bottom"/>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500,0</w:t>
            </w:r>
          </w:p>
        </w:tc>
      </w:tr>
      <w:tr w:rsidR="00D359DC" w:rsidRPr="00F311E3" w:rsidTr="00F311E3">
        <w:trPr>
          <w:trHeight w:val="96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000 01 06 05 02 05 2600 640</w:t>
            </w:r>
          </w:p>
        </w:tc>
        <w:tc>
          <w:tcPr>
            <w:tcW w:w="5580" w:type="dxa"/>
            <w:tcBorders>
              <w:top w:val="nil"/>
              <w:left w:val="nil"/>
              <w:bottom w:val="single" w:sz="4" w:space="0" w:color="auto"/>
              <w:right w:val="single" w:sz="4" w:space="0" w:color="auto"/>
            </w:tcBorders>
            <w:shd w:val="clear" w:color="auto" w:fill="auto"/>
            <w:vAlign w:val="bottom"/>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500,0</w:t>
            </w:r>
          </w:p>
        </w:tc>
      </w:tr>
      <w:tr w:rsidR="00D359DC" w:rsidRPr="00F311E3" w:rsidTr="00F311E3">
        <w:trPr>
          <w:trHeight w:val="480"/>
        </w:trPr>
        <w:tc>
          <w:tcPr>
            <w:tcW w:w="2620" w:type="dxa"/>
            <w:tcBorders>
              <w:top w:val="nil"/>
              <w:left w:val="single" w:sz="4" w:space="0" w:color="auto"/>
              <w:bottom w:val="single" w:sz="4" w:space="0" w:color="auto"/>
              <w:right w:val="single" w:sz="4" w:space="0" w:color="auto"/>
            </w:tcBorders>
            <w:shd w:val="clear" w:color="auto" w:fill="FFFFFF"/>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000 01 06 05 00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0000 500</w:t>
            </w:r>
          </w:p>
        </w:tc>
        <w:tc>
          <w:tcPr>
            <w:tcW w:w="5580" w:type="dxa"/>
            <w:tcBorders>
              <w:top w:val="nil"/>
              <w:left w:val="nil"/>
              <w:bottom w:val="single" w:sz="4" w:space="0" w:color="auto"/>
              <w:right w:val="single" w:sz="4" w:space="0" w:color="auto"/>
            </w:tcBorders>
            <w:shd w:val="clear" w:color="auto" w:fill="FFFFFF"/>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Предоставление бюджетных кредитов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-500,0</w:t>
            </w:r>
          </w:p>
        </w:tc>
      </w:tr>
      <w:tr w:rsidR="00D359DC" w:rsidRPr="00F311E3" w:rsidTr="00F311E3">
        <w:trPr>
          <w:trHeight w:val="720"/>
        </w:trPr>
        <w:tc>
          <w:tcPr>
            <w:tcW w:w="2620" w:type="dxa"/>
            <w:tcBorders>
              <w:top w:val="nil"/>
              <w:left w:val="single" w:sz="4" w:space="0" w:color="auto"/>
              <w:bottom w:val="single" w:sz="4" w:space="0" w:color="auto"/>
              <w:right w:val="single" w:sz="4" w:space="0" w:color="auto"/>
            </w:tcBorders>
            <w:shd w:val="clear" w:color="auto" w:fill="FFFFFF"/>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000 01 06 05 02 05 0000 540</w:t>
            </w:r>
          </w:p>
        </w:tc>
        <w:tc>
          <w:tcPr>
            <w:tcW w:w="5580" w:type="dxa"/>
            <w:tcBorders>
              <w:top w:val="nil"/>
              <w:left w:val="nil"/>
              <w:bottom w:val="single" w:sz="4" w:space="0" w:color="auto"/>
              <w:right w:val="single" w:sz="4" w:space="0" w:color="auto"/>
            </w:tcBorders>
            <w:shd w:val="clear" w:color="auto" w:fill="FFFFFF"/>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-500,0</w:t>
            </w:r>
          </w:p>
        </w:tc>
      </w:tr>
      <w:tr w:rsidR="00D359DC" w:rsidRPr="00F311E3" w:rsidTr="00F311E3">
        <w:trPr>
          <w:trHeight w:val="975"/>
        </w:trPr>
        <w:tc>
          <w:tcPr>
            <w:tcW w:w="2620" w:type="dxa"/>
            <w:tcBorders>
              <w:top w:val="nil"/>
              <w:left w:val="single" w:sz="4" w:space="0" w:color="auto"/>
              <w:bottom w:val="single" w:sz="4" w:space="0" w:color="auto"/>
              <w:right w:val="single" w:sz="4" w:space="0" w:color="auto"/>
            </w:tcBorders>
            <w:shd w:val="clear" w:color="auto" w:fill="FFFFFF"/>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000 01 06 05 02 05 2600 540</w:t>
            </w:r>
          </w:p>
        </w:tc>
        <w:tc>
          <w:tcPr>
            <w:tcW w:w="5580" w:type="dxa"/>
            <w:tcBorders>
              <w:top w:val="nil"/>
              <w:left w:val="nil"/>
              <w:bottom w:val="single" w:sz="4" w:space="0" w:color="auto"/>
              <w:right w:val="single" w:sz="4" w:space="0" w:color="auto"/>
            </w:tcBorders>
            <w:shd w:val="clear" w:color="auto" w:fill="FFFFFF"/>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740" w:type="dxa"/>
            <w:tcBorders>
              <w:top w:val="nil"/>
              <w:left w:val="nil"/>
              <w:bottom w:val="single" w:sz="4" w:space="0" w:color="auto"/>
              <w:right w:val="single" w:sz="4" w:space="0" w:color="auto"/>
            </w:tcBorders>
            <w:shd w:val="clear" w:color="auto" w:fill="FFFFFF"/>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-500,0</w:t>
            </w:r>
          </w:p>
        </w:tc>
      </w:tr>
      <w:tr w:rsidR="00D359DC" w:rsidRPr="00F311E3" w:rsidTr="00F311E3">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xml:space="preserve">000 01 05 00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F311E3">
            <w:pPr>
              <w:spacing w:line="240" w:lineRule="auto"/>
              <w:rPr>
                <w:rFonts w:ascii="Times New Roman" w:hAnsi="Times New Roman" w:cs="Times New Roman"/>
                <w:bCs/>
                <w:sz w:val="24"/>
                <w:szCs w:val="24"/>
              </w:rPr>
            </w:pPr>
            <w:r w:rsidRPr="00F311E3">
              <w:rPr>
                <w:rFonts w:ascii="Times New Roman" w:hAnsi="Times New Roman" w:cs="Times New Roman"/>
                <w:bCs/>
                <w:sz w:val="24"/>
                <w:szCs w:val="24"/>
              </w:rPr>
              <w:t>Изменение остатков средств на счетах по учету средств бюджета</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1661,1</w:t>
            </w:r>
          </w:p>
        </w:tc>
      </w:tr>
      <w:tr w:rsidR="00D359DC" w:rsidRPr="00F311E3" w:rsidTr="00F311E3">
        <w:trPr>
          <w:trHeight w:val="34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xml:space="preserve">000 01 05 00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0000 500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bCs/>
                <w:sz w:val="24"/>
                <w:szCs w:val="24"/>
              </w:rPr>
            </w:pPr>
            <w:r w:rsidRPr="00F311E3">
              <w:rPr>
                <w:rFonts w:ascii="Times New Roman" w:hAnsi="Times New Roman" w:cs="Times New Roman"/>
                <w:bCs/>
                <w:sz w:val="24"/>
                <w:szCs w:val="24"/>
              </w:rPr>
              <w:t>Увеличение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-249730,6</w:t>
            </w:r>
          </w:p>
        </w:tc>
      </w:tr>
      <w:tr w:rsidR="00D359DC" w:rsidRPr="00F311E3" w:rsidTr="00F311E3">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000 01 05 02 00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0000 500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Увеличение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-249730,6</w:t>
            </w:r>
          </w:p>
        </w:tc>
      </w:tr>
      <w:tr w:rsidR="00D359DC" w:rsidRPr="00F311E3" w:rsidTr="00F311E3">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000 01 05 02 01 00 0000 510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Увеличение прочих остатков денежных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-249730,6</w:t>
            </w:r>
          </w:p>
        </w:tc>
      </w:tr>
      <w:tr w:rsidR="00D359DC" w:rsidRPr="00F311E3" w:rsidTr="00F311E3">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000 01 05 02 01 05 0000 510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Увеличение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-249730,6</w:t>
            </w:r>
          </w:p>
        </w:tc>
      </w:tr>
      <w:tr w:rsidR="00D359DC" w:rsidRPr="00F311E3" w:rsidTr="00F311E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xml:space="preserve">000 01 05 00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0000 600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bCs/>
                <w:sz w:val="24"/>
                <w:szCs w:val="24"/>
              </w:rPr>
            </w:pPr>
            <w:r w:rsidRPr="00F311E3">
              <w:rPr>
                <w:rFonts w:ascii="Times New Roman" w:hAnsi="Times New Roman" w:cs="Times New Roman"/>
                <w:bCs/>
                <w:sz w:val="24"/>
                <w:szCs w:val="24"/>
              </w:rPr>
              <w:t>Уменьшение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251391,7</w:t>
            </w:r>
          </w:p>
        </w:tc>
      </w:tr>
      <w:tr w:rsidR="00D359DC" w:rsidRPr="00F311E3" w:rsidTr="00F311E3">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000 01 05 02 00 </w:t>
            </w:r>
            <w:proofErr w:type="spellStart"/>
            <w:r w:rsidRPr="00F311E3">
              <w:rPr>
                <w:rFonts w:ascii="Times New Roman" w:hAnsi="Times New Roman" w:cs="Times New Roman"/>
                <w:sz w:val="24"/>
                <w:szCs w:val="24"/>
              </w:rPr>
              <w:t>00</w:t>
            </w:r>
            <w:proofErr w:type="spellEnd"/>
            <w:r w:rsidRPr="00F311E3">
              <w:rPr>
                <w:rFonts w:ascii="Times New Roman" w:hAnsi="Times New Roman" w:cs="Times New Roman"/>
                <w:sz w:val="24"/>
                <w:szCs w:val="24"/>
              </w:rPr>
              <w:t xml:space="preserve"> 0000 600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Уменьшение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251391,7</w:t>
            </w:r>
          </w:p>
        </w:tc>
      </w:tr>
      <w:tr w:rsidR="00D359DC" w:rsidRPr="00F311E3" w:rsidTr="00F311E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000 01 05 02 01 00 0000 610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Уменьшение прочих остатков денежных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251391,7</w:t>
            </w:r>
          </w:p>
        </w:tc>
      </w:tr>
      <w:tr w:rsidR="00D359DC" w:rsidRPr="00F311E3" w:rsidTr="00F311E3">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000 01 05 02 01 05 0000 610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Уменьшение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251391,7</w:t>
            </w:r>
          </w:p>
        </w:tc>
      </w:tr>
      <w:tr w:rsidR="00D359DC" w:rsidRPr="00F311E3" w:rsidTr="00F311E3">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xml:space="preserve">000 01 00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w:t>
            </w:r>
            <w:proofErr w:type="spellStart"/>
            <w:r w:rsidRPr="00F311E3">
              <w:rPr>
                <w:rFonts w:ascii="Times New Roman" w:hAnsi="Times New Roman" w:cs="Times New Roman"/>
                <w:bCs/>
                <w:sz w:val="24"/>
                <w:szCs w:val="24"/>
              </w:rPr>
              <w:t>00</w:t>
            </w:r>
            <w:proofErr w:type="spellEnd"/>
            <w:r w:rsidRPr="00F311E3">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5239E2">
            <w:pPr>
              <w:spacing w:after="0" w:line="240" w:lineRule="auto"/>
              <w:rPr>
                <w:rFonts w:ascii="Times New Roman" w:hAnsi="Times New Roman" w:cs="Times New Roman"/>
                <w:bCs/>
                <w:sz w:val="24"/>
                <w:szCs w:val="24"/>
              </w:rPr>
            </w:pPr>
            <w:r w:rsidRPr="00F311E3">
              <w:rPr>
                <w:rFonts w:ascii="Times New Roman" w:hAnsi="Times New Roman" w:cs="Times New Roman"/>
                <w:bCs/>
                <w:sz w:val="24"/>
                <w:szCs w:val="24"/>
              </w:rPr>
              <w:t>Итого источников внутреннего финансирования дефицита районного бюджета</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6583,5</w:t>
            </w:r>
          </w:p>
        </w:tc>
      </w:tr>
      <w:tr w:rsidR="00D359DC" w:rsidRPr="00F311E3" w:rsidTr="00F311E3">
        <w:trPr>
          <w:trHeight w:val="24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5239E2">
            <w:pPr>
              <w:spacing w:after="0"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Привлечение средств</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4922,4</w:t>
            </w:r>
          </w:p>
        </w:tc>
      </w:tr>
      <w:tr w:rsidR="00D359DC" w:rsidRPr="00F311E3" w:rsidTr="00F311E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bCs/>
                <w:sz w:val="24"/>
                <w:szCs w:val="24"/>
              </w:rPr>
            </w:pPr>
            <w:r w:rsidRPr="00F311E3">
              <w:rPr>
                <w:rFonts w:ascii="Times New Roman" w:hAnsi="Times New Roman" w:cs="Times New Roman"/>
                <w:bCs/>
                <w:sz w:val="24"/>
                <w:szCs w:val="24"/>
              </w:rPr>
              <w:t> </w:t>
            </w:r>
          </w:p>
        </w:tc>
        <w:tc>
          <w:tcPr>
            <w:tcW w:w="5580" w:type="dxa"/>
            <w:tcBorders>
              <w:top w:val="nil"/>
              <w:left w:val="nil"/>
              <w:bottom w:val="single" w:sz="4" w:space="0" w:color="auto"/>
              <w:right w:val="single" w:sz="4" w:space="0" w:color="auto"/>
            </w:tcBorders>
            <w:shd w:val="clear" w:color="auto" w:fill="auto"/>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Погашение основной суммы задолженности</w:t>
            </w:r>
          </w:p>
        </w:tc>
        <w:tc>
          <w:tcPr>
            <w:tcW w:w="1740" w:type="dxa"/>
            <w:tcBorders>
              <w:top w:val="nil"/>
              <w:left w:val="nil"/>
              <w:bottom w:val="single" w:sz="4" w:space="0" w:color="auto"/>
              <w:right w:val="single" w:sz="4" w:space="0" w:color="auto"/>
            </w:tcBorders>
            <w:shd w:val="clear" w:color="auto" w:fill="auto"/>
            <w:noWrap/>
            <w:vAlign w:val="bottom"/>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0,0</w:t>
            </w:r>
          </w:p>
        </w:tc>
      </w:tr>
    </w:tbl>
    <w:p w:rsidR="00D359DC" w:rsidRPr="00F311E3" w:rsidRDefault="00D359DC" w:rsidP="00F311E3">
      <w:pPr>
        <w:pStyle w:val="ConsPlusNormal"/>
        <w:jc w:val="both"/>
        <w:rPr>
          <w:rFonts w:ascii="Times New Roman" w:hAnsi="Times New Roman" w:cs="Times New Roman"/>
          <w:b/>
          <w:sz w:val="24"/>
          <w:szCs w:val="24"/>
        </w:rPr>
      </w:pPr>
    </w:p>
    <w:p w:rsidR="00D359DC" w:rsidRPr="00F311E3" w:rsidRDefault="00D359DC" w:rsidP="00F311E3">
      <w:pPr>
        <w:pStyle w:val="ConsPlusNormal"/>
        <w:jc w:val="both"/>
        <w:rPr>
          <w:rFonts w:ascii="Times New Roman" w:hAnsi="Times New Roman" w:cs="Times New Roman"/>
          <w:bCs/>
          <w:sz w:val="24"/>
          <w:szCs w:val="24"/>
        </w:rPr>
      </w:pPr>
      <w:r w:rsidRPr="00F311E3">
        <w:rPr>
          <w:rFonts w:ascii="Times New Roman" w:hAnsi="Times New Roman" w:cs="Times New Roman"/>
          <w:b/>
          <w:sz w:val="24"/>
          <w:szCs w:val="24"/>
        </w:rPr>
        <w:t>Статья 2</w:t>
      </w:r>
      <w:r w:rsidRPr="00F311E3">
        <w:rPr>
          <w:rFonts w:ascii="Times New Roman" w:hAnsi="Times New Roman" w:cs="Times New Roman"/>
          <w:sz w:val="24"/>
          <w:szCs w:val="24"/>
        </w:rPr>
        <w:t>. Настоящее  Решение вступает в силу со дня его официального  опубликования.</w:t>
      </w:r>
    </w:p>
    <w:p w:rsidR="00D359DC" w:rsidRPr="00F311E3" w:rsidRDefault="00D359DC" w:rsidP="00F311E3">
      <w:pPr>
        <w:pStyle w:val="ConsPlusNormal"/>
        <w:jc w:val="both"/>
        <w:rPr>
          <w:rFonts w:ascii="Times New Roman" w:hAnsi="Times New Roman" w:cs="Times New Roman"/>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 xml:space="preserve">Глава Дубенского муниципального района           </w:t>
      </w:r>
      <w:r w:rsidR="005239E2">
        <w:rPr>
          <w:rFonts w:ascii="Times New Roman" w:hAnsi="Times New Roman" w:cs="Times New Roman"/>
          <w:sz w:val="24"/>
          <w:szCs w:val="24"/>
        </w:rPr>
        <w:t xml:space="preserve">                    Э.А.Спиридонов</w:t>
      </w:r>
    </w:p>
    <w:p w:rsidR="00D359DC" w:rsidRPr="00F311E3" w:rsidRDefault="00D359DC" w:rsidP="00F311E3">
      <w:pPr>
        <w:pStyle w:val="ConsPlusNormal"/>
        <w:rPr>
          <w:rFonts w:ascii="Times New Roman" w:hAnsi="Times New Roman" w:cs="Times New Roman"/>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 xml:space="preserve">Председатель Совета депутатов </w:t>
      </w:r>
    </w:p>
    <w:p w:rsidR="00D359DC" w:rsidRPr="00F311E3" w:rsidRDefault="00D359DC" w:rsidP="00F311E3">
      <w:pPr>
        <w:pStyle w:val="ConsPlusNormal"/>
        <w:jc w:val="both"/>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proofErr w:type="spellStart"/>
      <w:r w:rsidRPr="00F311E3">
        <w:rPr>
          <w:rFonts w:ascii="Times New Roman" w:hAnsi="Times New Roman" w:cs="Times New Roman"/>
          <w:sz w:val="24"/>
          <w:szCs w:val="24"/>
        </w:rPr>
        <w:t>А.И.Сайгачев</w:t>
      </w:r>
      <w:proofErr w:type="spellEnd"/>
    </w:p>
    <w:p w:rsidR="00D359DC" w:rsidRPr="00F311E3" w:rsidRDefault="00D359DC" w:rsidP="00F311E3">
      <w:pPr>
        <w:spacing w:line="240" w:lineRule="auto"/>
        <w:ind w:left="5529"/>
        <w:rPr>
          <w:rFonts w:ascii="Times New Roman" w:hAnsi="Times New Roman" w:cs="Times New Roman"/>
          <w:sz w:val="24"/>
          <w:szCs w:val="24"/>
        </w:rPr>
      </w:pPr>
    </w:p>
    <w:p w:rsidR="00D359DC" w:rsidRPr="00F311E3" w:rsidRDefault="00D359DC" w:rsidP="00421F37">
      <w:pPr>
        <w:spacing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lastRenderedPageBreak/>
        <w:t>СОВЕТ ДЕПУТАТОВ ДУБЕНСКОГО МУНИЦИПАЛЬНОГО РАЙОНА РЕСПУБЛИКИ МОРДОВИЯ ШЕСТОГО СОЗЫВА</w:t>
      </w:r>
    </w:p>
    <w:p w:rsidR="00D359DC" w:rsidRPr="00F311E3" w:rsidRDefault="00D359DC" w:rsidP="00F311E3">
      <w:pPr>
        <w:spacing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РЕШЕНИЕ</w:t>
      </w:r>
    </w:p>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с. Дубенки</w:t>
      </w:r>
    </w:p>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xml:space="preserve">07.11.2016                                                                                                         № 26   </w:t>
      </w:r>
    </w:p>
    <w:p w:rsidR="00D359DC" w:rsidRPr="00F311E3" w:rsidRDefault="00D359DC" w:rsidP="00421F37">
      <w:pPr>
        <w:spacing w:after="0" w:line="240" w:lineRule="auto"/>
        <w:ind w:left="360"/>
        <w:jc w:val="center"/>
        <w:rPr>
          <w:rFonts w:ascii="Times New Roman" w:hAnsi="Times New Roman" w:cs="Times New Roman"/>
          <w:sz w:val="24"/>
          <w:szCs w:val="24"/>
        </w:rPr>
      </w:pPr>
      <w:r w:rsidRPr="00F311E3">
        <w:rPr>
          <w:rFonts w:ascii="Times New Roman" w:hAnsi="Times New Roman" w:cs="Times New Roman"/>
          <w:sz w:val="24"/>
          <w:szCs w:val="24"/>
        </w:rPr>
        <w:t>Об утверждении мероприятий по выполнению наказов</w:t>
      </w:r>
    </w:p>
    <w:p w:rsidR="00D359DC" w:rsidRPr="00F311E3" w:rsidRDefault="00D359DC" w:rsidP="00421F37">
      <w:pPr>
        <w:spacing w:after="0" w:line="240" w:lineRule="auto"/>
        <w:ind w:left="360"/>
        <w:jc w:val="center"/>
        <w:rPr>
          <w:rFonts w:ascii="Times New Roman" w:hAnsi="Times New Roman" w:cs="Times New Roman"/>
          <w:sz w:val="24"/>
          <w:szCs w:val="24"/>
        </w:rPr>
      </w:pPr>
      <w:r w:rsidRPr="00F311E3">
        <w:rPr>
          <w:rFonts w:ascii="Times New Roman" w:hAnsi="Times New Roman" w:cs="Times New Roman"/>
          <w:sz w:val="24"/>
          <w:szCs w:val="24"/>
        </w:rPr>
        <w:t>избирателей  депутатам Совета депутатов Дубенского муниципального района Республики Мордовия шестого созыва</w:t>
      </w:r>
    </w:p>
    <w:p w:rsidR="00D359DC" w:rsidRPr="00F311E3" w:rsidRDefault="00D359DC" w:rsidP="00421F37">
      <w:pPr>
        <w:spacing w:after="0" w:line="240" w:lineRule="auto"/>
        <w:jc w:val="both"/>
        <w:rPr>
          <w:rFonts w:ascii="Times New Roman" w:hAnsi="Times New Roman" w:cs="Times New Roman"/>
          <w:b/>
          <w:sz w:val="24"/>
          <w:szCs w:val="24"/>
        </w:rPr>
      </w:pPr>
    </w:p>
    <w:p w:rsidR="00D359DC" w:rsidRPr="00421F37" w:rsidRDefault="00D359DC" w:rsidP="00421F37">
      <w:pPr>
        <w:spacing w:after="0" w:line="240" w:lineRule="auto"/>
        <w:ind w:firstLine="851"/>
        <w:jc w:val="both"/>
        <w:rPr>
          <w:rFonts w:ascii="Times New Roman" w:hAnsi="Times New Roman" w:cs="Times New Roman"/>
          <w:b/>
          <w:sz w:val="24"/>
          <w:szCs w:val="24"/>
        </w:rPr>
      </w:pPr>
      <w:r w:rsidRPr="00F311E3">
        <w:rPr>
          <w:rFonts w:ascii="Times New Roman" w:hAnsi="Times New Roman" w:cs="Times New Roman"/>
          <w:sz w:val="24"/>
          <w:szCs w:val="24"/>
        </w:rPr>
        <w:t>Совет депутатов Дубенского муниципального района решил:</w:t>
      </w:r>
      <w:r w:rsidRPr="00F311E3">
        <w:rPr>
          <w:rFonts w:ascii="Times New Roman" w:hAnsi="Times New Roman" w:cs="Times New Roman"/>
          <w:b/>
          <w:sz w:val="24"/>
          <w:szCs w:val="24"/>
        </w:rPr>
        <w:tab/>
      </w:r>
    </w:p>
    <w:p w:rsidR="00D359DC" w:rsidRPr="00F311E3" w:rsidRDefault="00D359DC" w:rsidP="00421F37">
      <w:pPr>
        <w:spacing w:after="0" w:line="240" w:lineRule="auto"/>
        <w:ind w:firstLine="851"/>
        <w:jc w:val="both"/>
        <w:rPr>
          <w:rFonts w:ascii="Times New Roman" w:hAnsi="Times New Roman" w:cs="Times New Roman"/>
          <w:sz w:val="24"/>
          <w:szCs w:val="24"/>
        </w:rPr>
      </w:pPr>
      <w:r w:rsidRPr="00F311E3">
        <w:rPr>
          <w:rFonts w:ascii="Times New Roman" w:hAnsi="Times New Roman" w:cs="Times New Roman"/>
          <w:sz w:val="24"/>
          <w:szCs w:val="24"/>
        </w:rPr>
        <w:t>1. Утвердить прилагаемые наказы  избирателей</w:t>
      </w:r>
      <w:r w:rsidRPr="00F311E3">
        <w:rPr>
          <w:rFonts w:ascii="Times New Roman" w:hAnsi="Times New Roman" w:cs="Times New Roman"/>
          <w:sz w:val="24"/>
          <w:szCs w:val="24"/>
        </w:rPr>
        <w:tab/>
        <w:t xml:space="preserve"> депутатам  Совета депутатов Дубенского муниципального  района и мероприятия по их выполнению.</w:t>
      </w:r>
    </w:p>
    <w:p w:rsidR="00D359DC" w:rsidRPr="00F311E3" w:rsidRDefault="00D359DC" w:rsidP="00421F37">
      <w:pPr>
        <w:spacing w:after="0" w:line="240" w:lineRule="auto"/>
        <w:ind w:firstLine="851"/>
        <w:jc w:val="both"/>
        <w:rPr>
          <w:rFonts w:ascii="Times New Roman" w:hAnsi="Times New Roman" w:cs="Times New Roman"/>
          <w:sz w:val="24"/>
          <w:szCs w:val="24"/>
        </w:rPr>
      </w:pPr>
      <w:r w:rsidRPr="00F311E3">
        <w:rPr>
          <w:rFonts w:ascii="Times New Roman" w:hAnsi="Times New Roman" w:cs="Times New Roman"/>
          <w:sz w:val="24"/>
          <w:szCs w:val="24"/>
        </w:rPr>
        <w:t>2. Рекомендовать администрациям сельских поселений, хозяйствующим субъектам Дубенского муниципального района принять меры по выполнению данных наказов.</w:t>
      </w:r>
    </w:p>
    <w:p w:rsidR="00D359DC" w:rsidRPr="00F311E3" w:rsidRDefault="00D359DC" w:rsidP="00421F37">
      <w:pPr>
        <w:spacing w:after="0" w:line="240" w:lineRule="auto"/>
        <w:ind w:firstLine="851"/>
        <w:jc w:val="both"/>
        <w:rPr>
          <w:rFonts w:ascii="Times New Roman" w:hAnsi="Times New Roman" w:cs="Times New Roman"/>
          <w:sz w:val="24"/>
          <w:szCs w:val="24"/>
        </w:rPr>
      </w:pPr>
      <w:r w:rsidRPr="00F311E3">
        <w:rPr>
          <w:rFonts w:ascii="Times New Roman" w:hAnsi="Times New Roman" w:cs="Times New Roman"/>
          <w:sz w:val="24"/>
          <w:szCs w:val="24"/>
        </w:rPr>
        <w:t xml:space="preserve">3. Возложить на администрацию Дубенского муниципального района </w:t>
      </w:r>
      <w:proofErr w:type="gramStart"/>
      <w:r w:rsidRPr="00F311E3">
        <w:rPr>
          <w:rFonts w:ascii="Times New Roman" w:hAnsi="Times New Roman" w:cs="Times New Roman"/>
          <w:sz w:val="24"/>
          <w:szCs w:val="24"/>
        </w:rPr>
        <w:t>контроль за</w:t>
      </w:r>
      <w:proofErr w:type="gramEnd"/>
      <w:r w:rsidRPr="00F311E3">
        <w:rPr>
          <w:rFonts w:ascii="Times New Roman" w:hAnsi="Times New Roman" w:cs="Times New Roman"/>
          <w:sz w:val="24"/>
          <w:szCs w:val="24"/>
        </w:rPr>
        <w:t xml:space="preserve"> выполнением мероприятий по выполнению наказов избирателей  депутатам Совета депутатов Дубенского муниципального района шестого созыва. </w:t>
      </w:r>
    </w:p>
    <w:p w:rsidR="00D359DC" w:rsidRPr="00F311E3" w:rsidRDefault="00D359DC" w:rsidP="00421F37">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4.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359DC" w:rsidRPr="00F311E3" w:rsidRDefault="00D359DC" w:rsidP="00421F37">
      <w:pPr>
        <w:spacing w:after="0"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5. Настоящее решение вступает в силу со дня его подписания.  </w:t>
      </w:r>
    </w:p>
    <w:p w:rsidR="00D359DC" w:rsidRPr="00F311E3" w:rsidRDefault="00D359DC" w:rsidP="00421F37">
      <w:pPr>
        <w:tabs>
          <w:tab w:val="left" w:pos="1134"/>
        </w:tabs>
        <w:spacing w:after="0" w:line="240" w:lineRule="auto"/>
        <w:ind w:firstLine="851"/>
        <w:jc w:val="both"/>
        <w:rPr>
          <w:rFonts w:ascii="Times New Roman" w:hAnsi="Times New Roman" w:cs="Times New Roman"/>
          <w:sz w:val="24"/>
          <w:szCs w:val="24"/>
        </w:rPr>
      </w:pPr>
    </w:p>
    <w:p w:rsidR="00D359DC" w:rsidRPr="00F311E3" w:rsidRDefault="00D359DC" w:rsidP="00421F37">
      <w:pPr>
        <w:spacing w:after="0" w:line="240" w:lineRule="auto"/>
        <w:jc w:val="both"/>
        <w:rPr>
          <w:rFonts w:ascii="Times New Roman" w:hAnsi="Times New Roman" w:cs="Times New Roman"/>
          <w:sz w:val="24"/>
          <w:szCs w:val="24"/>
        </w:rPr>
      </w:pPr>
    </w:p>
    <w:tbl>
      <w:tblPr>
        <w:tblW w:w="0" w:type="auto"/>
        <w:tblInd w:w="108" w:type="dxa"/>
        <w:tblLook w:val="04A0"/>
      </w:tblPr>
      <w:tblGrid>
        <w:gridCol w:w="4556"/>
        <w:gridCol w:w="4907"/>
      </w:tblGrid>
      <w:tr w:rsidR="00D359DC" w:rsidRPr="00F311E3" w:rsidTr="00F311E3">
        <w:trPr>
          <w:trHeight w:val="882"/>
        </w:trPr>
        <w:tc>
          <w:tcPr>
            <w:tcW w:w="4626" w:type="dxa"/>
          </w:tcPr>
          <w:p w:rsidR="00D359DC" w:rsidRPr="00F311E3" w:rsidRDefault="00D359DC" w:rsidP="00421F37">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Глава Дубенского муниципального района                    Э.А.Спиридонов</w:t>
            </w:r>
          </w:p>
        </w:tc>
        <w:tc>
          <w:tcPr>
            <w:tcW w:w="4978" w:type="dxa"/>
          </w:tcPr>
          <w:p w:rsidR="00D359DC" w:rsidRPr="00F311E3" w:rsidRDefault="00D359DC" w:rsidP="00F311E3">
            <w:pPr>
              <w:spacing w:line="240" w:lineRule="auto"/>
              <w:ind w:left="352"/>
              <w:jc w:val="both"/>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w:t>
            </w:r>
          </w:p>
          <w:p w:rsidR="00D359DC" w:rsidRPr="00F311E3" w:rsidRDefault="00D359DC" w:rsidP="00F311E3">
            <w:pPr>
              <w:spacing w:line="240" w:lineRule="auto"/>
              <w:ind w:left="352"/>
              <w:jc w:val="both"/>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p>
        </w:tc>
      </w:tr>
      <w:tr w:rsidR="00D359DC" w:rsidRPr="00F311E3" w:rsidTr="00F311E3">
        <w:trPr>
          <w:trHeight w:val="323"/>
        </w:trPr>
        <w:tc>
          <w:tcPr>
            <w:tcW w:w="4626" w:type="dxa"/>
          </w:tcPr>
          <w:p w:rsidR="00D359DC" w:rsidRPr="00F311E3" w:rsidRDefault="00D359DC" w:rsidP="00F311E3">
            <w:pPr>
              <w:spacing w:line="240" w:lineRule="auto"/>
              <w:jc w:val="right"/>
              <w:rPr>
                <w:rFonts w:ascii="Times New Roman" w:hAnsi="Times New Roman" w:cs="Times New Roman"/>
                <w:sz w:val="24"/>
                <w:szCs w:val="24"/>
              </w:rPr>
            </w:pPr>
          </w:p>
        </w:tc>
        <w:tc>
          <w:tcPr>
            <w:tcW w:w="4978" w:type="dxa"/>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А. И. Сайгачев</w:t>
            </w:r>
          </w:p>
        </w:tc>
      </w:tr>
    </w:tbl>
    <w:p w:rsidR="00D359DC" w:rsidRPr="00F311E3" w:rsidRDefault="00D359DC" w:rsidP="00F311E3">
      <w:pPr>
        <w:pStyle w:val="a8"/>
        <w:jc w:val="left"/>
        <w:rPr>
          <w:sz w:val="24"/>
          <w:szCs w:val="24"/>
        </w:rPr>
      </w:pPr>
    </w:p>
    <w:p w:rsidR="00D359DC" w:rsidRPr="00F311E3" w:rsidRDefault="00D359DC" w:rsidP="00421F37">
      <w:pPr>
        <w:spacing w:after="0" w:line="240" w:lineRule="auto"/>
        <w:ind w:left="5529"/>
        <w:jc w:val="both"/>
        <w:rPr>
          <w:rFonts w:ascii="Times New Roman" w:hAnsi="Times New Roman" w:cs="Times New Roman"/>
          <w:sz w:val="24"/>
          <w:szCs w:val="24"/>
        </w:rPr>
      </w:pPr>
      <w:r w:rsidRPr="00F311E3">
        <w:rPr>
          <w:rFonts w:ascii="Times New Roman" w:hAnsi="Times New Roman" w:cs="Times New Roman"/>
          <w:sz w:val="24"/>
          <w:szCs w:val="24"/>
        </w:rPr>
        <w:t xml:space="preserve">Утвержден </w:t>
      </w:r>
    </w:p>
    <w:p w:rsidR="00D359DC" w:rsidRPr="00F311E3" w:rsidRDefault="00D359DC" w:rsidP="00421F37">
      <w:pPr>
        <w:spacing w:after="0" w:line="240" w:lineRule="auto"/>
        <w:ind w:left="5529"/>
        <w:jc w:val="both"/>
        <w:rPr>
          <w:rFonts w:ascii="Times New Roman" w:hAnsi="Times New Roman" w:cs="Times New Roman"/>
          <w:sz w:val="24"/>
          <w:szCs w:val="24"/>
        </w:rPr>
      </w:pPr>
      <w:r w:rsidRPr="00F311E3">
        <w:rPr>
          <w:rFonts w:ascii="Times New Roman" w:hAnsi="Times New Roman" w:cs="Times New Roman"/>
          <w:sz w:val="24"/>
          <w:szCs w:val="24"/>
        </w:rPr>
        <w:t xml:space="preserve">решением Совета депутатов </w:t>
      </w:r>
    </w:p>
    <w:p w:rsidR="00D359DC" w:rsidRPr="00F311E3" w:rsidRDefault="00D359DC" w:rsidP="00421F37">
      <w:pPr>
        <w:spacing w:after="0" w:line="240" w:lineRule="auto"/>
        <w:ind w:left="5529"/>
        <w:jc w:val="both"/>
        <w:rPr>
          <w:rFonts w:ascii="Times New Roman" w:hAnsi="Times New Roman" w:cs="Times New Roman"/>
          <w:sz w:val="24"/>
          <w:szCs w:val="24"/>
        </w:rPr>
      </w:pPr>
      <w:r w:rsidRPr="00F311E3">
        <w:rPr>
          <w:rFonts w:ascii="Times New Roman" w:hAnsi="Times New Roman" w:cs="Times New Roman"/>
          <w:sz w:val="24"/>
          <w:szCs w:val="24"/>
        </w:rPr>
        <w:t>Дубенского муниципального района</w:t>
      </w:r>
    </w:p>
    <w:p w:rsidR="00D359DC" w:rsidRPr="00F311E3" w:rsidRDefault="00D359DC" w:rsidP="00421F37">
      <w:pPr>
        <w:spacing w:after="0" w:line="240" w:lineRule="auto"/>
        <w:ind w:left="5529"/>
        <w:jc w:val="both"/>
        <w:rPr>
          <w:rFonts w:ascii="Times New Roman" w:hAnsi="Times New Roman" w:cs="Times New Roman"/>
          <w:sz w:val="24"/>
          <w:szCs w:val="24"/>
        </w:rPr>
      </w:pPr>
      <w:r w:rsidRPr="00F311E3">
        <w:rPr>
          <w:rFonts w:ascii="Times New Roman" w:hAnsi="Times New Roman" w:cs="Times New Roman"/>
          <w:sz w:val="24"/>
          <w:szCs w:val="24"/>
        </w:rPr>
        <w:t>Республики Мордовия</w:t>
      </w:r>
    </w:p>
    <w:p w:rsidR="00D359DC" w:rsidRPr="00F311E3" w:rsidRDefault="00D359DC" w:rsidP="00421F37">
      <w:pPr>
        <w:spacing w:after="0" w:line="240" w:lineRule="auto"/>
        <w:ind w:left="5529"/>
        <w:jc w:val="both"/>
        <w:rPr>
          <w:rFonts w:ascii="Times New Roman" w:hAnsi="Times New Roman" w:cs="Times New Roman"/>
          <w:sz w:val="24"/>
          <w:szCs w:val="24"/>
        </w:rPr>
      </w:pPr>
      <w:r w:rsidRPr="00F311E3">
        <w:rPr>
          <w:rFonts w:ascii="Times New Roman" w:hAnsi="Times New Roman" w:cs="Times New Roman"/>
          <w:sz w:val="24"/>
          <w:szCs w:val="24"/>
        </w:rPr>
        <w:t>№26 от 07.11.2016 г.</w:t>
      </w:r>
    </w:p>
    <w:p w:rsidR="00D359DC" w:rsidRPr="00F311E3" w:rsidRDefault="00D359DC" w:rsidP="00F311E3">
      <w:pPr>
        <w:pStyle w:val="a8"/>
        <w:jc w:val="left"/>
        <w:rPr>
          <w:sz w:val="24"/>
          <w:szCs w:val="24"/>
        </w:rPr>
      </w:pPr>
    </w:p>
    <w:p w:rsidR="00D359DC" w:rsidRPr="00F311E3" w:rsidRDefault="00D359DC" w:rsidP="00421F37">
      <w:pPr>
        <w:spacing w:after="0"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ПЕРЕЧЕНЬ</w:t>
      </w:r>
    </w:p>
    <w:p w:rsidR="00D359DC" w:rsidRPr="00F311E3" w:rsidRDefault="00D359DC" w:rsidP="00421F37">
      <w:pPr>
        <w:spacing w:after="0"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наказов избирателей депутатам Совета депутатов</w:t>
      </w:r>
    </w:p>
    <w:p w:rsidR="00D359DC" w:rsidRPr="00F311E3" w:rsidRDefault="00D359DC" w:rsidP="00421F37">
      <w:pPr>
        <w:spacing w:after="0"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Дубенского муниципального района Республики Мордовия</w:t>
      </w:r>
    </w:p>
    <w:p w:rsidR="00D359DC" w:rsidRPr="00F311E3" w:rsidRDefault="00D359DC" w:rsidP="00421F37">
      <w:pPr>
        <w:spacing w:after="0"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шестого созыва и мероприятия по их выполнению</w:t>
      </w:r>
    </w:p>
    <w:p w:rsidR="00D359DC" w:rsidRPr="00F311E3" w:rsidRDefault="00D359DC" w:rsidP="00F311E3">
      <w:pPr>
        <w:spacing w:line="240" w:lineRule="auto"/>
        <w:jc w:val="both"/>
        <w:rPr>
          <w:rFonts w:ascii="Times New Roman" w:hAnsi="Times New Roman" w:cs="Times New Roman"/>
          <w:b/>
          <w:sz w:val="24"/>
          <w:szCs w:val="24"/>
        </w:rPr>
      </w:pPr>
    </w:p>
    <w:tbl>
      <w:tblPr>
        <w:tblW w:w="101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9"/>
        <w:gridCol w:w="1844"/>
        <w:gridCol w:w="3735"/>
        <w:gridCol w:w="2362"/>
        <w:gridCol w:w="1453"/>
      </w:tblGrid>
      <w:tr w:rsidR="00D359DC" w:rsidRPr="00F311E3" w:rsidTr="00421F37">
        <w:tc>
          <w:tcPr>
            <w:tcW w:w="779"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w:t>
            </w:r>
          </w:p>
          <w:p w:rsidR="00D359DC" w:rsidRPr="00F311E3" w:rsidRDefault="00D359DC" w:rsidP="00421F37">
            <w:pPr>
              <w:spacing w:after="0" w:line="240" w:lineRule="auto"/>
              <w:jc w:val="center"/>
              <w:rPr>
                <w:rFonts w:ascii="Times New Roman" w:hAnsi="Times New Roman" w:cs="Times New Roman"/>
                <w:sz w:val="24"/>
                <w:szCs w:val="24"/>
              </w:rPr>
            </w:pPr>
            <w:proofErr w:type="spellStart"/>
            <w:r w:rsidRPr="00F311E3">
              <w:rPr>
                <w:rFonts w:ascii="Times New Roman" w:hAnsi="Times New Roman" w:cs="Times New Roman"/>
                <w:sz w:val="24"/>
                <w:szCs w:val="24"/>
              </w:rPr>
              <w:t>пп</w:t>
            </w:r>
            <w:proofErr w:type="spellEnd"/>
          </w:p>
        </w:tc>
        <w:tc>
          <w:tcPr>
            <w:tcW w:w="1844"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Ф.И.О.</w:t>
            </w:r>
          </w:p>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депутата</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Краткое содержание наказов</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Мероприятия по выполнению наказов</w:t>
            </w:r>
          </w:p>
        </w:tc>
        <w:tc>
          <w:tcPr>
            <w:tcW w:w="1453"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Примечание</w:t>
            </w:r>
          </w:p>
        </w:tc>
      </w:tr>
      <w:tr w:rsidR="00D359DC" w:rsidRPr="00F311E3" w:rsidTr="00421F37">
        <w:trPr>
          <w:trHeight w:val="1451"/>
        </w:trPr>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1</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Сайгачев А.И.</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Помочь в приобретении теннисного стола для МБУК «Дома Досуга и Творчества» Ардатовского сельского поселения</w:t>
            </w:r>
          </w:p>
        </w:tc>
        <w:tc>
          <w:tcPr>
            <w:tcW w:w="2362"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Ардатовского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jc w:val="center"/>
              <w:rPr>
                <w:rFonts w:ascii="Times New Roman" w:hAnsi="Times New Roman" w:cs="Times New Roman"/>
                <w:sz w:val="24"/>
                <w:szCs w:val="24"/>
              </w:rPr>
            </w:pPr>
          </w:p>
        </w:tc>
      </w:tr>
      <w:tr w:rsidR="00D359DC" w:rsidRPr="00F311E3" w:rsidTr="00421F37">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ремонте родника «Барский колодец»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w:t>
            </w:r>
            <w:proofErr w:type="spellStart"/>
            <w:r w:rsidRPr="00F311E3">
              <w:rPr>
                <w:rFonts w:ascii="Times New Roman" w:hAnsi="Times New Roman" w:cs="Times New Roman"/>
                <w:sz w:val="24"/>
                <w:szCs w:val="24"/>
              </w:rPr>
              <w:t>Кайбичево</w:t>
            </w:r>
            <w:proofErr w:type="spellEnd"/>
          </w:p>
        </w:tc>
        <w:tc>
          <w:tcPr>
            <w:tcW w:w="2362" w:type="dxa"/>
            <w:vMerge w:val="restart"/>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Кайбичевского сельского поселения</w:t>
            </w:r>
          </w:p>
          <w:p w:rsidR="00D359DC" w:rsidRPr="00F311E3" w:rsidRDefault="00D359DC" w:rsidP="00421F37">
            <w:pPr>
              <w:spacing w:after="0" w:line="240" w:lineRule="auto"/>
              <w:jc w:val="center"/>
              <w:rPr>
                <w:rFonts w:ascii="Times New Roman" w:hAnsi="Times New Roman" w:cs="Times New Roman"/>
                <w:sz w:val="24"/>
                <w:szCs w:val="24"/>
              </w:rPr>
            </w:pPr>
          </w:p>
        </w:tc>
        <w:tc>
          <w:tcPr>
            <w:tcW w:w="1453" w:type="dxa"/>
            <w:vMerge w:val="restart"/>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jc w:val="center"/>
              <w:rPr>
                <w:rFonts w:ascii="Times New Roman" w:hAnsi="Times New Roman" w:cs="Times New Roman"/>
                <w:sz w:val="24"/>
                <w:szCs w:val="24"/>
              </w:rPr>
            </w:pPr>
          </w:p>
        </w:tc>
      </w:tr>
      <w:tr w:rsidR="00D359DC" w:rsidRPr="00F311E3" w:rsidTr="00421F37">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подключение газа к церкви Казанской иконы Божьей Матери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w:t>
            </w:r>
            <w:proofErr w:type="spellStart"/>
            <w:r w:rsidRPr="00F311E3">
              <w:rPr>
                <w:rFonts w:ascii="Times New Roman" w:hAnsi="Times New Roman" w:cs="Times New Roman"/>
                <w:sz w:val="24"/>
                <w:szCs w:val="24"/>
              </w:rPr>
              <w:t>Кайбичево</w:t>
            </w:r>
            <w:proofErr w:type="spellEnd"/>
          </w:p>
        </w:tc>
        <w:tc>
          <w:tcPr>
            <w:tcW w:w="2362"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rPr>
                <w:rFonts w:ascii="Times New Roman" w:hAnsi="Times New Roman" w:cs="Times New Roman"/>
                <w:sz w:val="24"/>
                <w:szCs w:val="24"/>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jc w:val="center"/>
              <w:rPr>
                <w:rFonts w:ascii="Times New Roman" w:hAnsi="Times New Roman" w:cs="Times New Roman"/>
                <w:sz w:val="24"/>
                <w:szCs w:val="24"/>
              </w:rPr>
            </w:pPr>
          </w:p>
        </w:tc>
      </w:tr>
      <w:tr w:rsidR="00D359DC" w:rsidRPr="00F311E3" w:rsidTr="00421F37">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2</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Кудашкин А.В.</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ремонте дороги по ул. </w:t>
            </w:r>
            <w:proofErr w:type="gramStart"/>
            <w:r w:rsidRPr="00F311E3">
              <w:rPr>
                <w:rFonts w:ascii="Times New Roman" w:hAnsi="Times New Roman" w:cs="Times New Roman"/>
                <w:sz w:val="24"/>
                <w:szCs w:val="24"/>
              </w:rPr>
              <w:t>Советская</w:t>
            </w:r>
            <w:proofErr w:type="gramEnd"/>
            <w:r w:rsidRPr="00F311E3">
              <w:rPr>
                <w:rFonts w:ascii="Times New Roman" w:hAnsi="Times New Roman" w:cs="Times New Roman"/>
                <w:sz w:val="24"/>
                <w:szCs w:val="24"/>
              </w:rPr>
              <w:t xml:space="preserve"> в пос. Свиносовхоз</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Решить вопрос совместно с администрацией Березовского сельского поселения </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421F37">
            <w:pPr>
              <w:spacing w:after="0" w:line="240" w:lineRule="auto"/>
              <w:jc w:val="center"/>
              <w:rPr>
                <w:rFonts w:ascii="Times New Roman" w:hAnsi="Times New Roman" w:cs="Times New Roman"/>
                <w:sz w:val="24"/>
                <w:szCs w:val="24"/>
              </w:rPr>
            </w:pPr>
          </w:p>
        </w:tc>
      </w:tr>
      <w:tr w:rsidR="00D359DC" w:rsidRPr="00F311E3" w:rsidTr="00421F37">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421F37">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ремонте дороги по ул. Ленина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Неклюдово</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Ломатского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jc w:val="center"/>
              <w:rPr>
                <w:rFonts w:ascii="Times New Roman" w:hAnsi="Times New Roman" w:cs="Times New Roman"/>
                <w:sz w:val="24"/>
                <w:szCs w:val="24"/>
              </w:rPr>
            </w:pPr>
          </w:p>
        </w:tc>
      </w:tr>
      <w:tr w:rsidR="00D359DC" w:rsidRPr="00F311E3" w:rsidTr="00421F37">
        <w:trPr>
          <w:trHeight w:val="256"/>
        </w:trPr>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rPr>
                <w:rFonts w:ascii="Times New Roman" w:hAnsi="Times New Roman" w:cs="Times New Roman"/>
                <w:sz w:val="24"/>
                <w:szCs w:val="24"/>
              </w:rPr>
            </w:pPr>
          </w:p>
        </w:tc>
      </w:tr>
      <w:tr w:rsidR="00D359DC" w:rsidRPr="00F311E3" w:rsidTr="00421F37">
        <w:trPr>
          <w:trHeight w:val="1493"/>
        </w:trPr>
        <w:tc>
          <w:tcPr>
            <w:tcW w:w="779"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3</w:t>
            </w:r>
          </w:p>
        </w:tc>
        <w:tc>
          <w:tcPr>
            <w:tcW w:w="1844"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Косолапов А.С.</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строительстве дороги по ул. Волгушева и </w:t>
            </w:r>
            <w:proofErr w:type="spellStart"/>
            <w:r w:rsidRPr="00F311E3">
              <w:rPr>
                <w:rFonts w:ascii="Times New Roman" w:hAnsi="Times New Roman" w:cs="Times New Roman"/>
                <w:sz w:val="24"/>
                <w:szCs w:val="24"/>
              </w:rPr>
              <w:t>Юртова</w:t>
            </w:r>
            <w:proofErr w:type="spellEnd"/>
            <w:r w:rsidRPr="00F311E3">
              <w:rPr>
                <w:rFonts w:ascii="Times New Roman" w:hAnsi="Times New Roman" w:cs="Times New Roman"/>
                <w:sz w:val="24"/>
                <w:szCs w:val="24"/>
              </w:rPr>
              <w:t xml:space="preserve">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Дубенки</w:t>
            </w:r>
          </w:p>
        </w:tc>
        <w:tc>
          <w:tcPr>
            <w:tcW w:w="2362"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Дубенского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rPr>
          <w:trHeight w:val="1405"/>
        </w:trPr>
        <w:tc>
          <w:tcPr>
            <w:tcW w:w="779"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4</w:t>
            </w:r>
          </w:p>
        </w:tc>
        <w:tc>
          <w:tcPr>
            <w:tcW w:w="1844"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Батяйкина В.К. </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Оказать содействие в установке знака «Пешеходный переход» перед автостанцией с. Дубенки через федеральную трассу</w:t>
            </w:r>
          </w:p>
        </w:tc>
        <w:tc>
          <w:tcPr>
            <w:tcW w:w="2362"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Дубенского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779"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5</w:t>
            </w:r>
          </w:p>
        </w:tc>
        <w:tc>
          <w:tcPr>
            <w:tcW w:w="1844"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Юнаева С.В.</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ремонте дороги по ул. </w:t>
            </w:r>
            <w:proofErr w:type="gramStart"/>
            <w:r w:rsidRPr="00F311E3">
              <w:rPr>
                <w:rFonts w:ascii="Times New Roman" w:hAnsi="Times New Roman" w:cs="Times New Roman"/>
                <w:sz w:val="24"/>
                <w:szCs w:val="24"/>
              </w:rPr>
              <w:t>Пионерская</w:t>
            </w:r>
            <w:proofErr w:type="gramEnd"/>
            <w:r w:rsidRPr="00F311E3">
              <w:rPr>
                <w:rFonts w:ascii="Times New Roman" w:hAnsi="Times New Roman" w:cs="Times New Roman"/>
                <w:sz w:val="24"/>
                <w:szCs w:val="24"/>
              </w:rPr>
              <w:t xml:space="preserve"> с. Дубенки</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Дубенского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779"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6</w:t>
            </w:r>
          </w:p>
        </w:tc>
        <w:tc>
          <w:tcPr>
            <w:tcW w:w="1844"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proofErr w:type="spellStart"/>
            <w:r w:rsidRPr="00F311E3">
              <w:rPr>
                <w:rFonts w:ascii="Times New Roman" w:hAnsi="Times New Roman" w:cs="Times New Roman"/>
                <w:sz w:val="24"/>
                <w:szCs w:val="24"/>
              </w:rPr>
              <w:t>Шленкин</w:t>
            </w:r>
            <w:proofErr w:type="spellEnd"/>
            <w:r w:rsidRPr="00F311E3">
              <w:rPr>
                <w:rFonts w:ascii="Times New Roman" w:hAnsi="Times New Roman" w:cs="Times New Roman"/>
                <w:sz w:val="24"/>
                <w:szCs w:val="24"/>
              </w:rPr>
              <w:t xml:space="preserve"> В.Н.</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ремонте дороги по ул. 2-й Микрорайон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Дубенки</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Дубенского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7</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Толайкин А.И.</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ремонте </w:t>
            </w:r>
            <w:r w:rsidRPr="00F311E3">
              <w:rPr>
                <w:rFonts w:ascii="Times New Roman" w:hAnsi="Times New Roman" w:cs="Times New Roman"/>
                <w:sz w:val="24"/>
                <w:szCs w:val="24"/>
              </w:rPr>
              <w:lastRenderedPageBreak/>
              <w:t xml:space="preserve">спортзала школы (ДОЛ «Сосновый бор»)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Енгалычево</w:t>
            </w:r>
          </w:p>
        </w:tc>
        <w:tc>
          <w:tcPr>
            <w:tcW w:w="2362"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lastRenderedPageBreak/>
              <w:t xml:space="preserve">Решить вопрос </w:t>
            </w:r>
            <w:r w:rsidRPr="00F311E3">
              <w:rPr>
                <w:rFonts w:ascii="Times New Roman" w:hAnsi="Times New Roman" w:cs="Times New Roman"/>
                <w:sz w:val="24"/>
                <w:szCs w:val="24"/>
              </w:rPr>
              <w:lastRenderedPageBreak/>
              <w:t>совместно с администрацией Енгалычевского сельского поселения</w:t>
            </w:r>
          </w:p>
        </w:tc>
        <w:tc>
          <w:tcPr>
            <w:tcW w:w="1453" w:type="dxa"/>
            <w:vMerge w:val="restart"/>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замене остановочного павильона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Енгалычево</w:t>
            </w:r>
          </w:p>
        </w:tc>
        <w:tc>
          <w:tcPr>
            <w:tcW w:w="2362"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r>
      <w:tr w:rsidR="00D359DC" w:rsidRPr="00F311E3" w:rsidTr="00421F37">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проведение отопления в церкви </w:t>
            </w:r>
            <w:proofErr w:type="gramStart"/>
            <w:r w:rsidRPr="00F311E3">
              <w:rPr>
                <w:rFonts w:ascii="Times New Roman" w:hAnsi="Times New Roman" w:cs="Times New Roman"/>
                <w:sz w:val="24"/>
                <w:szCs w:val="24"/>
              </w:rPr>
              <w:t>с</w:t>
            </w:r>
            <w:proofErr w:type="gramEnd"/>
            <w:r w:rsidRPr="00F311E3">
              <w:rPr>
                <w:rFonts w:ascii="Times New Roman" w:hAnsi="Times New Roman" w:cs="Times New Roman"/>
                <w:sz w:val="24"/>
                <w:szCs w:val="24"/>
              </w:rPr>
              <w:t>. Николаевка.</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Николаевского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jc w:val="center"/>
              <w:rPr>
                <w:rFonts w:ascii="Times New Roman" w:hAnsi="Times New Roman" w:cs="Times New Roman"/>
                <w:sz w:val="24"/>
                <w:szCs w:val="24"/>
              </w:rPr>
            </w:pPr>
          </w:p>
        </w:tc>
      </w:tr>
      <w:tr w:rsidR="00D359DC" w:rsidRPr="00F311E3" w:rsidTr="00421F37">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8</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Борисов А.Н..</w:t>
            </w:r>
          </w:p>
        </w:tc>
        <w:tc>
          <w:tcPr>
            <w:tcW w:w="3735" w:type="dxa"/>
            <w:tcBorders>
              <w:top w:val="single" w:sz="4" w:space="0" w:color="auto"/>
              <w:left w:val="single" w:sz="4" w:space="0" w:color="auto"/>
              <w:bottom w:val="single" w:sz="4" w:space="0" w:color="auto"/>
              <w:right w:val="single" w:sz="4" w:space="0" w:color="auto"/>
            </w:tcBorders>
            <w:hideMark/>
          </w:tcPr>
          <w:p w:rsidR="00D359DC" w:rsidRPr="00F311E3" w:rsidRDefault="00D359DC" w:rsidP="005239E2">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приобретении инвалидной коляски для жителя </w:t>
            </w:r>
            <w:proofErr w:type="gramStart"/>
            <w:r w:rsidRPr="00F311E3">
              <w:rPr>
                <w:rFonts w:ascii="Times New Roman" w:hAnsi="Times New Roman" w:cs="Times New Roman"/>
                <w:sz w:val="24"/>
                <w:szCs w:val="24"/>
              </w:rPr>
              <w:t xml:space="preserve">с.Кабаево </w:t>
            </w:r>
            <w:proofErr w:type="spellStart"/>
            <w:r w:rsidRPr="00F311E3">
              <w:rPr>
                <w:rFonts w:ascii="Times New Roman" w:hAnsi="Times New Roman" w:cs="Times New Roman"/>
                <w:sz w:val="24"/>
                <w:szCs w:val="24"/>
              </w:rPr>
              <w:t>Заплетина</w:t>
            </w:r>
            <w:proofErr w:type="spellEnd"/>
            <w:proofErr w:type="gramEnd"/>
            <w:r w:rsidRPr="00F311E3">
              <w:rPr>
                <w:rFonts w:ascii="Times New Roman" w:hAnsi="Times New Roman" w:cs="Times New Roman"/>
                <w:sz w:val="24"/>
                <w:szCs w:val="24"/>
              </w:rPr>
              <w:t xml:space="preserve"> Н.Н.</w:t>
            </w:r>
          </w:p>
        </w:tc>
        <w:tc>
          <w:tcPr>
            <w:tcW w:w="2362"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Кабаевского сельского поселения</w:t>
            </w:r>
          </w:p>
        </w:tc>
        <w:tc>
          <w:tcPr>
            <w:tcW w:w="1453" w:type="dxa"/>
            <w:vMerge w:val="restart"/>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hideMark/>
          </w:tcPr>
          <w:p w:rsidR="00D359DC" w:rsidRPr="00F311E3" w:rsidRDefault="00D359DC" w:rsidP="005239E2">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приобретении электрических  умывальников  в </w:t>
            </w:r>
            <w:proofErr w:type="spellStart"/>
            <w:r w:rsidRPr="00F311E3">
              <w:rPr>
                <w:rFonts w:ascii="Times New Roman" w:hAnsi="Times New Roman" w:cs="Times New Roman"/>
                <w:sz w:val="24"/>
                <w:szCs w:val="24"/>
              </w:rPr>
              <w:t>ФАПы</w:t>
            </w:r>
            <w:proofErr w:type="spellEnd"/>
            <w:r w:rsidRPr="00F311E3">
              <w:rPr>
                <w:rFonts w:ascii="Times New Roman" w:hAnsi="Times New Roman" w:cs="Times New Roman"/>
                <w:sz w:val="24"/>
                <w:szCs w:val="24"/>
              </w:rPr>
              <w:t xml:space="preserve"> поселения (с.Кабаево, </w:t>
            </w:r>
            <w:proofErr w:type="spellStart"/>
            <w:r w:rsidRPr="00F311E3">
              <w:rPr>
                <w:rFonts w:ascii="Times New Roman" w:hAnsi="Times New Roman" w:cs="Times New Roman"/>
                <w:sz w:val="24"/>
                <w:szCs w:val="24"/>
              </w:rPr>
              <w:t>с</w:t>
            </w:r>
            <w:proofErr w:type="gramStart"/>
            <w:r w:rsidRPr="00F311E3">
              <w:rPr>
                <w:rFonts w:ascii="Times New Roman" w:hAnsi="Times New Roman" w:cs="Times New Roman"/>
                <w:sz w:val="24"/>
                <w:szCs w:val="24"/>
              </w:rPr>
              <w:t>.Т</w:t>
            </w:r>
            <w:proofErr w:type="gramEnd"/>
            <w:r w:rsidRPr="00F311E3">
              <w:rPr>
                <w:rFonts w:ascii="Times New Roman" w:hAnsi="Times New Roman" w:cs="Times New Roman"/>
                <w:sz w:val="24"/>
                <w:szCs w:val="24"/>
              </w:rPr>
              <w:t>урдаково</w:t>
            </w:r>
            <w:proofErr w:type="spellEnd"/>
            <w:r w:rsidRPr="00F311E3">
              <w:rPr>
                <w:rFonts w:ascii="Times New Roman" w:hAnsi="Times New Roman" w:cs="Times New Roman"/>
                <w:sz w:val="24"/>
                <w:szCs w:val="24"/>
              </w:rPr>
              <w:t>, с.Сайнино)</w:t>
            </w:r>
          </w:p>
        </w:tc>
        <w:tc>
          <w:tcPr>
            <w:tcW w:w="2362"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9</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proofErr w:type="spellStart"/>
            <w:r w:rsidRPr="00F311E3">
              <w:rPr>
                <w:rFonts w:ascii="Times New Roman" w:hAnsi="Times New Roman" w:cs="Times New Roman"/>
                <w:sz w:val="24"/>
                <w:szCs w:val="24"/>
              </w:rPr>
              <w:t>Афонькин</w:t>
            </w:r>
            <w:proofErr w:type="spellEnd"/>
            <w:r w:rsidRPr="00F311E3">
              <w:rPr>
                <w:rFonts w:ascii="Times New Roman" w:hAnsi="Times New Roman" w:cs="Times New Roman"/>
                <w:sz w:val="24"/>
                <w:szCs w:val="24"/>
              </w:rPr>
              <w:t xml:space="preserve"> В.Н.</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О содействии в ремонте дороги по улице Первомайская с</w:t>
            </w:r>
            <w:proofErr w:type="gramStart"/>
            <w:r w:rsidRPr="00F311E3">
              <w:rPr>
                <w:rFonts w:ascii="Times New Roman" w:hAnsi="Times New Roman" w:cs="Times New Roman"/>
                <w:sz w:val="24"/>
                <w:szCs w:val="24"/>
              </w:rPr>
              <w:t>.К</w:t>
            </w:r>
            <w:proofErr w:type="gramEnd"/>
            <w:r w:rsidRPr="00F311E3">
              <w:rPr>
                <w:rFonts w:ascii="Times New Roman" w:hAnsi="Times New Roman" w:cs="Times New Roman"/>
                <w:sz w:val="24"/>
                <w:szCs w:val="24"/>
              </w:rPr>
              <w:t>очкурово.</w:t>
            </w:r>
          </w:p>
        </w:tc>
        <w:tc>
          <w:tcPr>
            <w:tcW w:w="2362" w:type="dxa"/>
            <w:vMerge w:val="restart"/>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Кочкуровского сельского поселения</w:t>
            </w:r>
          </w:p>
          <w:p w:rsidR="00D359DC" w:rsidRPr="00F311E3" w:rsidRDefault="00D359DC" w:rsidP="005239E2">
            <w:pPr>
              <w:spacing w:after="0" w:line="240" w:lineRule="auto"/>
              <w:jc w:val="center"/>
              <w:rPr>
                <w:rFonts w:ascii="Times New Roman" w:hAnsi="Times New Roman" w:cs="Times New Roman"/>
                <w:sz w:val="24"/>
                <w:szCs w:val="24"/>
              </w:rPr>
            </w:pPr>
          </w:p>
        </w:tc>
        <w:tc>
          <w:tcPr>
            <w:tcW w:w="1453" w:type="dxa"/>
            <w:vMerge w:val="restart"/>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rPr>
          <w:trHeight w:val="814"/>
        </w:trPr>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О содействии в ремонте дороги по улице Октябрьская с</w:t>
            </w:r>
            <w:proofErr w:type="gramStart"/>
            <w:r w:rsidRPr="00F311E3">
              <w:rPr>
                <w:rFonts w:ascii="Times New Roman" w:hAnsi="Times New Roman" w:cs="Times New Roman"/>
                <w:sz w:val="24"/>
                <w:szCs w:val="24"/>
              </w:rPr>
              <w:t>.К</w:t>
            </w:r>
            <w:proofErr w:type="gramEnd"/>
            <w:r w:rsidRPr="00F311E3">
              <w:rPr>
                <w:rFonts w:ascii="Times New Roman" w:hAnsi="Times New Roman" w:cs="Times New Roman"/>
                <w:sz w:val="24"/>
                <w:szCs w:val="24"/>
              </w:rPr>
              <w:t>очкурово.</w:t>
            </w:r>
          </w:p>
        </w:tc>
        <w:tc>
          <w:tcPr>
            <w:tcW w:w="2362"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rPr>
          <w:trHeight w:val="1428"/>
        </w:trPr>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10</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Пиянзин С.С.</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Очистка русла реки </w:t>
            </w:r>
            <w:proofErr w:type="spellStart"/>
            <w:r w:rsidRPr="00F311E3">
              <w:rPr>
                <w:rFonts w:ascii="Times New Roman" w:hAnsi="Times New Roman" w:cs="Times New Roman"/>
                <w:sz w:val="24"/>
                <w:szCs w:val="24"/>
              </w:rPr>
              <w:t>Козелейка</w:t>
            </w:r>
            <w:proofErr w:type="spellEnd"/>
            <w:r w:rsidRPr="00F311E3">
              <w:rPr>
                <w:rFonts w:ascii="Times New Roman" w:hAnsi="Times New Roman" w:cs="Times New Roman"/>
                <w:sz w:val="24"/>
                <w:szCs w:val="24"/>
              </w:rPr>
              <w:t xml:space="preserve">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Петровка</w:t>
            </w:r>
          </w:p>
        </w:tc>
        <w:tc>
          <w:tcPr>
            <w:tcW w:w="2362"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Петровского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jc w:val="center"/>
              <w:rPr>
                <w:rFonts w:ascii="Times New Roman" w:hAnsi="Times New Roman" w:cs="Times New Roman"/>
                <w:sz w:val="24"/>
                <w:szCs w:val="24"/>
              </w:rPr>
            </w:pPr>
          </w:p>
        </w:tc>
      </w:tr>
      <w:tr w:rsidR="00D359DC" w:rsidRPr="00F311E3" w:rsidTr="00421F37">
        <w:trPr>
          <w:trHeight w:val="1338"/>
        </w:trPr>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О содействии в строительстве пешеходного тротуара по ул. Ленина  в с.Красино.</w:t>
            </w:r>
          </w:p>
          <w:p w:rsidR="00D359DC" w:rsidRPr="00F311E3" w:rsidRDefault="00D359DC" w:rsidP="005239E2">
            <w:pPr>
              <w:spacing w:after="0" w:line="240" w:lineRule="auto"/>
              <w:jc w:val="center"/>
              <w:rPr>
                <w:rFonts w:ascii="Times New Roman" w:hAnsi="Times New Roman" w:cs="Times New Roman"/>
                <w:sz w:val="24"/>
                <w:szCs w:val="24"/>
              </w:rPr>
            </w:pPr>
          </w:p>
        </w:tc>
        <w:tc>
          <w:tcPr>
            <w:tcW w:w="2362"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Красинского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jc w:val="center"/>
              <w:rPr>
                <w:rFonts w:ascii="Times New Roman" w:hAnsi="Times New Roman" w:cs="Times New Roman"/>
                <w:sz w:val="24"/>
                <w:szCs w:val="24"/>
              </w:rPr>
            </w:pPr>
          </w:p>
        </w:tc>
      </w:tr>
      <w:tr w:rsidR="00D359DC" w:rsidRPr="00F311E3" w:rsidTr="00421F37">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11</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Нефедов В.Н.</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ремонте дороги по ул. </w:t>
            </w:r>
            <w:proofErr w:type="gramStart"/>
            <w:r w:rsidRPr="00F311E3">
              <w:rPr>
                <w:rFonts w:ascii="Times New Roman" w:hAnsi="Times New Roman" w:cs="Times New Roman"/>
                <w:sz w:val="24"/>
                <w:szCs w:val="24"/>
              </w:rPr>
              <w:t>Советская</w:t>
            </w:r>
            <w:proofErr w:type="gramEnd"/>
            <w:r w:rsidRPr="00F311E3">
              <w:rPr>
                <w:rFonts w:ascii="Times New Roman" w:hAnsi="Times New Roman" w:cs="Times New Roman"/>
                <w:sz w:val="24"/>
                <w:szCs w:val="24"/>
              </w:rPr>
              <w:t xml:space="preserve"> в с. Ардатово.</w:t>
            </w:r>
          </w:p>
        </w:tc>
        <w:tc>
          <w:tcPr>
            <w:tcW w:w="2362"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Решить вопрос совместно с администрацией Ардатовского сельского поселения </w:t>
            </w:r>
          </w:p>
        </w:tc>
        <w:tc>
          <w:tcPr>
            <w:tcW w:w="1453" w:type="dxa"/>
            <w:vMerge w:val="restart"/>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Помочь в ремонте родника Святого Николая Чудотворца расположенного на ул. </w:t>
            </w:r>
            <w:proofErr w:type="gramStart"/>
            <w:r w:rsidRPr="00F311E3">
              <w:rPr>
                <w:rFonts w:ascii="Times New Roman" w:hAnsi="Times New Roman" w:cs="Times New Roman"/>
                <w:sz w:val="24"/>
                <w:szCs w:val="24"/>
              </w:rPr>
              <w:t>Колхозная</w:t>
            </w:r>
            <w:proofErr w:type="gramEnd"/>
            <w:r w:rsidRPr="00F311E3">
              <w:rPr>
                <w:rFonts w:ascii="Times New Roman" w:hAnsi="Times New Roman" w:cs="Times New Roman"/>
                <w:sz w:val="24"/>
                <w:szCs w:val="24"/>
              </w:rPr>
              <w:t xml:space="preserve"> в с. Ардатово</w:t>
            </w:r>
          </w:p>
        </w:tc>
        <w:tc>
          <w:tcPr>
            <w:tcW w:w="2362"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rPr>
                <w:rFonts w:ascii="Times New Roman" w:hAnsi="Times New Roman" w:cs="Times New Roman"/>
                <w:sz w:val="24"/>
                <w:szCs w:val="24"/>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rPr>
                <w:rFonts w:ascii="Times New Roman" w:hAnsi="Times New Roman" w:cs="Times New Roman"/>
                <w:sz w:val="24"/>
                <w:szCs w:val="24"/>
              </w:rPr>
            </w:pPr>
          </w:p>
        </w:tc>
      </w:tr>
      <w:tr w:rsidR="00D359DC" w:rsidRPr="00F311E3" w:rsidTr="00421F37">
        <w:trPr>
          <w:trHeight w:val="1366"/>
        </w:trPr>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ремонте моста в центре и дороги ул. </w:t>
            </w:r>
            <w:proofErr w:type="gramStart"/>
            <w:r w:rsidRPr="00F311E3">
              <w:rPr>
                <w:rFonts w:ascii="Times New Roman" w:hAnsi="Times New Roman" w:cs="Times New Roman"/>
                <w:sz w:val="24"/>
                <w:szCs w:val="24"/>
              </w:rPr>
              <w:t>Свободная</w:t>
            </w:r>
            <w:proofErr w:type="gramEnd"/>
            <w:r w:rsidRPr="00F311E3">
              <w:rPr>
                <w:rFonts w:ascii="Times New Roman" w:hAnsi="Times New Roman" w:cs="Times New Roman"/>
                <w:sz w:val="24"/>
                <w:szCs w:val="24"/>
              </w:rPr>
              <w:t xml:space="preserve"> с. Морга</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Моргинского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rPr>
          <w:trHeight w:val="1512"/>
        </w:trPr>
        <w:tc>
          <w:tcPr>
            <w:tcW w:w="779"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12</w:t>
            </w:r>
          </w:p>
        </w:tc>
        <w:tc>
          <w:tcPr>
            <w:tcW w:w="1844"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Чичайкин А.П.</w:t>
            </w:r>
          </w:p>
        </w:tc>
        <w:tc>
          <w:tcPr>
            <w:tcW w:w="3735"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 содействии в ремонте дорог по улицам </w:t>
            </w:r>
            <w:proofErr w:type="gramStart"/>
            <w:r w:rsidRPr="00F311E3">
              <w:rPr>
                <w:rFonts w:ascii="Times New Roman" w:hAnsi="Times New Roman" w:cs="Times New Roman"/>
                <w:sz w:val="24"/>
                <w:szCs w:val="24"/>
              </w:rPr>
              <w:t>Рабочая</w:t>
            </w:r>
            <w:proofErr w:type="gramEnd"/>
            <w:r w:rsidRPr="00F311E3">
              <w:rPr>
                <w:rFonts w:ascii="Times New Roman" w:hAnsi="Times New Roman" w:cs="Times New Roman"/>
                <w:sz w:val="24"/>
                <w:szCs w:val="24"/>
              </w:rPr>
              <w:t>, Комсомольская, Колхозная в с. Поводимово</w:t>
            </w:r>
          </w:p>
          <w:p w:rsidR="00D359DC" w:rsidRPr="00F311E3" w:rsidRDefault="00D359DC" w:rsidP="005239E2">
            <w:pPr>
              <w:spacing w:after="0" w:line="240" w:lineRule="auto"/>
              <w:jc w:val="center"/>
              <w:rPr>
                <w:rFonts w:ascii="Times New Roman" w:hAnsi="Times New Roman" w:cs="Times New Roman"/>
                <w:sz w:val="24"/>
                <w:szCs w:val="24"/>
              </w:rPr>
            </w:pP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Поводимовского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rPr>
          <w:trHeight w:val="1366"/>
        </w:trPr>
        <w:tc>
          <w:tcPr>
            <w:tcW w:w="779"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13</w:t>
            </w:r>
          </w:p>
        </w:tc>
        <w:tc>
          <w:tcPr>
            <w:tcW w:w="1844"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Малафеев И.А.</w:t>
            </w:r>
          </w:p>
        </w:tc>
        <w:tc>
          <w:tcPr>
            <w:tcW w:w="3735"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 содействии в ремонте дорог по улицам Школьная, Пушкина, Новая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Поводимово</w:t>
            </w:r>
          </w:p>
          <w:p w:rsidR="00D359DC" w:rsidRPr="00F311E3" w:rsidRDefault="00D359DC" w:rsidP="005239E2">
            <w:pPr>
              <w:spacing w:after="0" w:line="240" w:lineRule="auto"/>
              <w:jc w:val="center"/>
              <w:rPr>
                <w:rFonts w:ascii="Times New Roman" w:hAnsi="Times New Roman" w:cs="Times New Roman"/>
                <w:sz w:val="24"/>
                <w:szCs w:val="24"/>
              </w:rPr>
            </w:pP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Поводимовского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14</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Кураев Г.В.</w:t>
            </w: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решении вопроса по автобусному маршруту </w:t>
            </w:r>
            <w:proofErr w:type="gramStart"/>
            <w:r w:rsidRPr="00F311E3">
              <w:rPr>
                <w:rFonts w:ascii="Times New Roman" w:hAnsi="Times New Roman" w:cs="Times New Roman"/>
                <w:sz w:val="24"/>
                <w:szCs w:val="24"/>
              </w:rPr>
              <w:t>до</w:t>
            </w:r>
            <w:proofErr w:type="gramEnd"/>
            <w:r w:rsidRPr="00F311E3">
              <w:rPr>
                <w:rFonts w:ascii="Times New Roman" w:hAnsi="Times New Roman" w:cs="Times New Roman"/>
                <w:sz w:val="24"/>
                <w:szCs w:val="24"/>
              </w:rPr>
              <w:t xml:space="preserve"> с. Пуркаево</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Пуркаевского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F311E3">
            <w:pPr>
              <w:spacing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привлечении арендатора для земельного участка, где располагается сад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Чеберчино</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Чеберчинского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jc w:val="center"/>
              <w:rPr>
                <w:rFonts w:ascii="Times New Roman" w:hAnsi="Times New Roman" w:cs="Times New Roman"/>
                <w:sz w:val="24"/>
                <w:szCs w:val="24"/>
              </w:rPr>
            </w:pPr>
          </w:p>
        </w:tc>
      </w:tr>
      <w:tr w:rsidR="00D359DC" w:rsidRPr="00F311E3" w:rsidTr="00421F37">
        <w:tc>
          <w:tcPr>
            <w:tcW w:w="10173" w:type="dxa"/>
            <w:gridSpan w:val="5"/>
            <w:tcBorders>
              <w:top w:val="single" w:sz="4" w:space="0" w:color="auto"/>
              <w:left w:val="single" w:sz="4" w:space="0" w:color="auto"/>
              <w:bottom w:val="single" w:sz="4" w:space="0" w:color="auto"/>
              <w:right w:val="single" w:sz="4" w:space="0" w:color="auto"/>
            </w:tcBorders>
            <w:vAlign w:val="center"/>
          </w:tcPr>
          <w:p w:rsidR="00D359DC" w:rsidRPr="00F311E3" w:rsidRDefault="00D359DC" w:rsidP="00F311E3">
            <w:pPr>
              <w:spacing w:line="240" w:lineRule="auto"/>
              <w:jc w:val="center"/>
              <w:rPr>
                <w:rFonts w:ascii="Times New Roman" w:hAnsi="Times New Roman" w:cs="Times New Roman"/>
                <w:sz w:val="24"/>
                <w:szCs w:val="24"/>
              </w:rPr>
            </w:pPr>
          </w:p>
        </w:tc>
      </w:tr>
      <w:tr w:rsidR="00D359DC" w:rsidRPr="00F311E3" w:rsidTr="00421F37">
        <w:trPr>
          <w:trHeight w:val="1104"/>
        </w:trPr>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15</w:t>
            </w:r>
          </w:p>
        </w:tc>
        <w:tc>
          <w:tcPr>
            <w:tcW w:w="1844" w:type="dxa"/>
            <w:vMerge w:val="restart"/>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Спиридонов Э.А.</w:t>
            </w:r>
          </w:p>
          <w:p w:rsidR="00D359DC" w:rsidRPr="00F311E3" w:rsidRDefault="00D359DC" w:rsidP="005239E2">
            <w:pPr>
              <w:spacing w:after="0" w:line="240" w:lineRule="auto"/>
              <w:jc w:val="center"/>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 содействии в ремонте дорог по ул. </w:t>
            </w:r>
            <w:proofErr w:type="gramStart"/>
            <w:r w:rsidRPr="00F311E3">
              <w:rPr>
                <w:rFonts w:ascii="Times New Roman" w:hAnsi="Times New Roman" w:cs="Times New Roman"/>
                <w:sz w:val="24"/>
                <w:szCs w:val="24"/>
              </w:rPr>
              <w:t>Садовая</w:t>
            </w:r>
            <w:proofErr w:type="gramEnd"/>
            <w:r w:rsidRPr="00F311E3">
              <w:rPr>
                <w:rFonts w:ascii="Times New Roman" w:hAnsi="Times New Roman" w:cs="Times New Roman"/>
                <w:sz w:val="24"/>
                <w:szCs w:val="24"/>
              </w:rPr>
              <w:t xml:space="preserve"> с. Поводимово</w:t>
            </w:r>
          </w:p>
          <w:p w:rsidR="00D359DC" w:rsidRPr="00F311E3" w:rsidRDefault="00D359DC" w:rsidP="005239E2">
            <w:pPr>
              <w:spacing w:after="0" w:line="240" w:lineRule="auto"/>
              <w:jc w:val="center"/>
              <w:rPr>
                <w:rFonts w:ascii="Times New Roman" w:hAnsi="Times New Roman" w:cs="Times New Roman"/>
                <w:sz w:val="24"/>
                <w:szCs w:val="24"/>
              </w:rPr>
            </w:pP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Поводимовского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r w:rsidR="00D359DC" w:rsidRPr="00F311E3" w:rsidTr="00421F37">
        <w:trPr>
          <w:trHeight w:val="1202"/>
        </w:trPr>
        <w:tc>
          <w:tcPr>
            <w:tcW w:w="779"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rPr>
                <w:rFonts w:ascii="Times New Roman" w:hAnsi="Times New Roman" w:cs="Times New Roman"/>
                <w:sz w:val="24"/>
                <w:szCs w:val="24"/>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Оказать содействие в подключении нового храма к системе электроснабжения </w:t>
            </w:r>
            <w:proofErr w:type="gramStart"/>
            <w:r w:rsidRPr="00F311E3">
              <w:rPr>
                <w:rFonts w:ascii="Times New Roman" w:hAnsi="Times New Roman" w:cs="Times New Roman"/>
                <w:sz w:val="24"/>
                <w:szCs w:val="24"/>
              </w:rPr>
              <w:t>в</w:t>
            </w:r>
            <w:proofErr w:type="gramEnd"/>
            <w:r w:rsidRPr="00F311E3">
              <w:rPr>
                <w:rFonts w:ascii="Times New Roman" w:hAnsi="Times New Roman" w:cs="Times New Roman"/>
                <w:sz w:val="24"/>
                <w:szCs w:val="24"/>
              </w:rPr>
              <w:t xml:space="preserve"> с. Чиндяново</w:t>
            </w:r>
          </w:p>
        </w:tc>
        <w:tc>
          <w:tcPr>
            <w:tcW w:w="2362" w:type="dxa"/>
            <w:tcBorders>
              <w:top w:val="single" w:sz="4" w:space="0" w:color="auto"/>
              <w:left w:val="single" w:sz="4" w:space="0" w:color="auto"/>
              <w:bottom w:val="single" w:sz="4" w:space="0" w:color="auto"/>
              <w:right w:val="single" w:sz="4" w:space="0" w:color="auto"/>
            </w:tcBorders>
            <w:vAlign w:val="center"/>
            <w:hideMark/>
          </w:tcPr>
          <w:p w:rsidR="00D359DC" w:rsidRPr="00F311E3" w:rsidRDefault="00D359DC" w:rsidP="005239E2">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Решить вопрос совместно с администрацией Чиндяновского сельского поселения</w:t>
            </w:r>
          </w:p>
        </w:tc>
        <w:tc>
          <w:tcPr>
            <w:tcW w:w="1453" w:type="dxa"/>
            <w:tcBorders>
              <w:top w:val="single" w:sz="4" w:space="0" w:color="auto"/>
              <w:left w:val="single" w:sz="4" w:space="0" w:color="auto"/>
              <w:bottom w:val="single" w:sz="4" w:space="0" w:color="auto"/>
              <w:right w:val="single" w:sz="4" w:space="0" w:color="auto"/>
            </w:tcBorders>
            <w:vAlign w:val="center"/>
          </w:tcPr>
          <w:p w:rsidR="00D359DC" w:rsidRPr="00F311E3" w:rsidRDefault="00D359DC" w:rsidP="005239E2">
            <w:pPr>
              <w:spacing w:after="0" w:line="240" w:lineRule="auto"/>
              <w:jc w:val="center"/>
              <w:rPr>
                <w:rFonts w:ascii="Times New Roman" w:hAnsi="Times New Roman" w:cs="Times New Roman"/>
                <w:sz w:val="24"/>
                <w:szCs w:val="24"/>
              </w:rPr>
            </w:pPr>
          </w:p>
        </w:tc>
      </w:tr>
    </w:tbl>
    <w:p w:rsidR="00D359DC" w:rsidRPr="00F311E3" w:rsidRDefault="00D359DC" w:rsidP="005239E2">
      <w:pPr>
        <w:spacing w:after="0" w:line="240" w:lineRule="auto"/>
        <w:rPr>
          <w:rFonts w:ascii="Times New Roman" w:hAnsi="Times New Roman" w:cs="Times New Roman"/>
          <w:sz w:val="24"/>
          <w:szCs w:val="24"/>
        </w:rPr>
      </w:pPr>
    </w:p>
    <w:p w:rsidR="00D359DC" w:rsidRDefault="00D359DC" w:rsidP="00F311E3">
      <w:pPr>
        <w:tabs>
          <w:tab w:val="left" w:pos="9547"/>
          <w:tab w:val="left" w:pos="10211"/>
        </w:tabs>
        <w:spacing w:line="240" w:lineRule="auto"/>
        <w:rPr>
          <w:rFonts w:ascii="Times New Roman" w:hAnsi="Times New Roman" w:cs="Times New Roman"/>
          <w:sz w:val="24"/>
          <w:szCs w:val="24"/>
        </w:rPr>
      </w:pPr>
    </w:p>
    <w:p w:rsidR="00421F37" w:rsidRDefault="00421F37" w:rsidP="00F311E3">
      <w:pPr>
        <w:tabs>
          <w:tab w:val="left" w:pos="9547"/>
          <w:tab w:val="left" w:pos="10211"/>
        </w:tabs>
        <w:spacing w:line="240" w:lineRule="auto"/>
        <w:rPr>
          <w:rFonts w:ascii="Times New Roman" w:hAnsi="Times New Roman" w:cs="Times New Roman"/>
          <w:sz w:val="24"/>
          <w:szCs w:val="24"/>
        </w:rPr>
      </w:pPr>
    </w:p>
    <w:p w:rsidR="00421F37" w:rsidRDefault="00421F37" w:rsidP="00F311E3">
      <w:pPr>
        <w:tabs>
          <w:tab w:val="left" w:pos="9547"/>
          <w:tab w:val="left" w:pos="10211"/>
        </w:tabs>
        <w:spacing w:line="240" w:lineRule="auto"/>
        <w:rPr>
          <w:rFonts w:ascii="Times New Roman" w:hAnsi="Times New Roman" w:cs="Times New Roman"/>
          <w:sz w:val="24"/>
          <w:szCs w:val="24"/>
        </w:rPr>
      </w:pPr>
    </w:p>
    <w:p w:rsidR="00421F37" w:rsidRDefault="00421F37" w:rsidP="00F311E3">
      <w:pPr>
        <w:tabs>
          <w:tab w:val="left" w:pos="9547"/>
          <w:tab w:val="left" w:pos="10211"/>
        </w:tabs>
        <w:spacing w:line="240" w:lineRule="auto"/>
        <w:rPr>
          <w:rFonts w:ascii="Times New Roman" w:hAnsi="Times New Roman" w:cs="Times New Roman"/>
          <w:sz w:val="24"/>
          <w:szCs w:val="24"/>
        </w:rPr>
      </w:pPr>
    </w:p>
    <w:p w:rsidR="00421F37" w:rsidRDefault="00421F37" w:rsidP="00F311E3">
      <w:pPr>
        <w:tabs>
          <w:tab w:val="left" w:pos="9547"/>
          <w:tab w:val="left" w:pos="10211"/>
        </w:tabs>
        <w:spacing w:line="240" w:lineRule="auto"/>
        <w:rPr>
          <w:rFonts w:ascii="Times New Roman" w:hAnsi="Times New Roman" w:cs="Times New Roman"/>
          <w:sz w:val="24"/>
          <w:szCs w:val="24"/>
        </w:rPr>
      </w:pPr>
    </w:p>
    <w:p w:rsidR="00421F37" w:rsidRPr="00F311E3" w:rsidRDefault="00421F37" w:rsidP="00F311E3">
      <w:pPr>
        <w:tabs>
          <w:tab w:val="left" w:pos="9547"/>
          <w:tab w:val="left" w:pos="10211"/>
        </w:tabs>
        <w:spacing w:line="240" w:lineRule="auto"/>
        <w:rPr>
          <w:rFonts w:ascii="Times New Roman" w:hAnsi="Times New Roman" w:cs="Times New Roman"/>
          <w:sz w:val="24"/>
          <w:szCs w:val="24"/>
        </w:rPr>
      </w:pPr>
    </w:p>
    <w:p w:rsidR="00D359DC" w:rsidRPr="00F311E3" w:rsidRDefault="00D359DC" w:rsidP="00F311E3">
      <w:pPr>
        <w:spacing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lastRenderedPageBreak/>
        <w:t>СОВЕТ ДЕПУТАТОВ ДУБЕНСКОГО МУНИЦИПАЛЬНОГО РАЙОНА РЕСПУБЛИКИ МОРДОВИЯ ШЕСТОГО СОЗЫВА</w:t>
      </w:r>
    </w:p>
    <w:p w:rsidR="00D359DC" w:rsidRPr="00F311E3" w:rsidRDefault="00D359DC" w:rsidP="00421F37">
      <w:pPr>
        <w:spacing w:line="240" w:lineRule="auto"/>
        <w:jc w:val="center"/>
        <w:rPr>
          <w:rFonts w:ascii="Times New Roman" w:hAnsi="Times New Roman" w:cs="Times New Roman"/>
          <w:b/>
          <w:sz w:val="24"/>
          <w:szCs w:val="24"/>
        </w:rPr>
      </w:pPr>
      <w:r w:rsidRPr="00F311E3">
        <w:rPr>
          <w:rFonts w:ascii="Times New Roman" w:hAnsi="Times New Roman" w:cs="Times New Roman"/>
          <w:b/>
          <w:sz w:val="24"/>
          <w:szCs w:val="24"/>
        </w:rPr>
        <w:t>РЕШЕНИЕ</w:t>
      </w:r>
    </w:p>
    <w:p w:rsidR="00D359DC" w:rsidRPr="00F311E3" w:rsidRDefault="00D359DC" w:rsidP="00F311E3">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с. Дубенки</w:t>
      </w:r>
    </w:p>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 xml:space="preserve">     07.11.2016                                                                   </w:t>
      </w:r>
      <w:r w:rsidR="00EA66A2">
        <w:rPr>
          <w:rFonts w:ascii="Times New Roman" w:hAnsi="Times New Roman" w:cs="Times New Roman"/>
          <w:sz w:val="24"/>
          <w:szCs w:val="24"/>
        </w:rPr>
        <w:t xml:space="preserve">               </w:t>
      </w:r>
      <w:r w:rsidRPr="00F311E3">
        <w:rPr>
          <w:rFonts w:ascii="Times New Roman" w:hAnsi="Times New Roman" w:cs="Times New Roman"/>
          <w:sz w:val="24"/>
          <w:szCs w:val="24"/>
        </w:rPr>
        <w:t xml:space="preserve">                                  № 27  </w:t>
      </w:r>
    </w:p>
    <w:p w:rsidR="00D359DC" w:rsidRPr="00F311E3" w:rsidRDefault="00D359DC" w:rsidP="00421F37">
      <w:pPr>
        <w:spacing w:after="0" w:line="240" w:lineRule="auto"/>
        <w:ind w:left="360"/>
        <w:jc w:val="center"/>
        <w:rPr>
          <w:rFonts w:ascii="Times New Roman" w:hAnsi="Times New Roman" w:cs="Times New Roman"/>
          <w:sz w:val="24"/>
          <w:szCs w:val="24"/>
        </w:rPr>
      </w:pPr>
    </w:p>
    <w:p w:rsidR="00D359DC" w:rsidRPr="00F311E3" w:rsidRDefault="00D359DC" w:rsidP="00421F37">
      <w:pPr>
        <w:spacing w:after="0" w:line="240" w:lineRule="auto"/>
        <w:ind w:left="360"/>
        <w:jc w:val="center"/>
        <w:rPr>
          <w:rFonts w:ascii="Times New Roman" w:hAnsi="Times New Roman" w:cs="Times New Roman"/>
          <w:sz w:val="24"/>
          <w:szCs w:val="24"/>
        </w:rPr>
      </w:pPr>
      <w:r w:rsidRPr="00F311E3">
        <w:rPr>
          <w:rFonts w:ascii="Times New Roman" w:hAnsi="Times New Roman" w:cs="Times New Roman"/>
          <w:sz w:val="24"/>
          <w:szCs w:val="24"/>
        </w:rPr>
        <w:t>О внесении изменений в Положение</w:t>
      </w:r>
    </w:p>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о порядке и условиях проведения конкурса по отбору кандидатур</w:t>
      </w:r>
    </w:p>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на замещение должности главы муниципального района, утвержденного</w:t>
      </w:r>
    </w:p>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Решением Совета депутатов  Дубенского муниципального района</w:t>
      </w:r>
    </w:p>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от 15.08.2016 г. № 277  «О порядке и условиях проведения конкурса </w:t>
      </w:r>
      <w:proofErr w:type="gramStart"/>
      <w:r w:rsidRPr="00F311E3">
        <w:rPr>
          <w:rFonts w:ascii="Times New Roman" w:hAnsi="Times New Roman" w:cs="Times New Roman"/>
          <w:sz w:val="24"/>
          <w:szCs w:val="24"/>
        </w:rPr>
        <w:t>по</w:t>
      </w:r>
      <w:proofErr w:type="gramEnd"/>
    </w:p>
    <w:p w:rsidR="00D359DC" w:rsidRPr="00F311E3" w:rsidRDefault="00D359DC" w:rsidP="00421F37">
      <w:pPr>
        <w:spacing w:after="0" w:line="240" w:lineRule="auto"/>
        <w:jc w:val="center"/>
        <w:rPr>
          <w:rFonts w:ascii="Times New Roman" w:hAnsi="Times New Roman" w:cs="Times New Roman"/>
          <w:sz w:val="24"/>
          <w:szCs w:val="24"/>
        </w:rPr>
      </w:pPr>
      <w:r w:rsidRPr="00F311E3">
        <w:rPr>
          <w:rFonts w:ascii="Times New Roman" w:hAnsi="Times New Roman" w:cs="Times New Roman"/>
          <w:sz w:val="24"/>
          <w:szCs w:val="24"/>
        </w:rPr>
        <w:t>отбору кандидатур  на замещение должности главы муниципального района»</w:t>
      </w:r>
    </w:p>
    <w:p w:rsidR="00D359DC" w:rsidRPr="00F311E3" w:rsidRDefault="00D359DC" w:rsidP="00421F37">
      <w:pPr>
        <w:spacing w:after="0" w:line="240" w:lineRule="auto"/>
        <w:jc w:val="both"/>
        <w:rPr>
          <w:rFonts w:ascii="Times New Roman" w:hAnsi="Times New Roman" w:cs="Times New Roman"/>
          <w:b/>
          <w:sz w:val="24"/>
          <w:szCs w:val="24"/>
        </w:rPr>
      </w:pPr>
    </w:p>
    <w:p w:rsidR="00D359DC" w:rsidRPr="00F311E3" w:rsidRDefault="00D359DC" w:rsidP="00F311E3">
      <w:pPr>
        <w:spacing w:line="240" w:lineRule="auto"/>
        <w:jc w:val="both"/>
        <w:rPr>
          <w:rFonts w:ascii="Times New Roman" w:hAnsi="Times New Roman" w:cs="Times New Roman"/>
          <w:sz w:val="24"/>
          <w:szCs w:val="24"/>
        </w:rPr>
      </w:pPr>
      <w:r w:rsidRPr="00F311E3">
        <w:rPr>
          <w:rFonts w:ascii="Times New Roman" w:hAnsi="Times New Roman" w:cs="Times New Roman"/>
          <w:b/>
          <w:sz w:val="24"/>
          <w:szCs w:val="24"/>
        </w:rPr>
        <w:tab/>
      </w:r>
      <w:r w:rsidRPr="00F311E3">
        <w:rPr>
          <w:rFonts w:ascii="Times New Roman" w:hAnsi="Times New Roman" w:cs="Times New Roman"/>
          <w:sz w:val="24"/>
          <w:szCs w:val="24"/>
        </w:rPr>
        <w:t>В соответствии с абзацем первым части 2.1 статьи 36 Федерального закона от 6 октября 2003 г. № 131-ФЗ «Об общих принципах организации местного самоуправления в Российской Федерации», Совет депутатов Дубенского муниципального района решил:</w:t>
      </w:r>
    </w:p>
    <w:p w:rsidR="00D359DC" w:rsidRPr="00F311E3" w:rsidRDefault="00D359DC" w:rsidP="00F311E3">
      <w:pPr>
        <w:numPr>
          <w:ilvl w:val="0"/>
          <w:numId w:val="4"/>
        </w:numPr>
        <w:tabs>
          <w:tab w:val="left" w:pos="1134"/>
        </w:tabs>
        <w:spacing w:after="0" w:line="240" w:lineRule="auto"/>
        <w:ind w:left="0" w:firstLine="709"/>
        <w:jc w:val="both"/>
        <w:rPr>
          <w:rFonts w:ascii="Times New Roman" w:hAnsi="Times New Roman" w:cs="Times New Roman"/>
          <w:sz w:val="24"/>
          <w:szCs w:val="24"/>
        </w:rPr>
      </w:pPr>
      <w:r w:rsidRPr="00F311E3">
        <w:rPr>
          <w:rFonts w:ascii="Times New Roman" w:hAnsi="Times New Roman" w:cs="Times New Roman"/>
          <w:sz w:val="24"/>
          <w:szCs w:val="24"/>
        </w:rPr>
        <w:t>В абзаце первом части 18 раздела 4. «Условия и порядок проведения конкурса», Положения о порядке и условиях проведения конкурса по отбору кандидатур на замещение должности главы муниципального района, утвержденного Решением Совета депутатов Дубенского муниципального района от 15.08.2016 г. № 277 «О порядке и условиях проведения конкурса по отбору кандидатур на замещение должности главы муниципального района» внести следующие изменения:</w:t>
      </w:r>
    </w:p>
    <w:p w:rsidR="00D359DC" w:rsidRPr="00F311E3" w:rsidRDefault="00D359DC" w:rsidP="00F311E3">
      <w:pPr>
        <w:numPr>
          <w:ilvl w:val="0"/>
          <w:numId w:val="5"/>
        </w:numPr>
        <w:tabs>
          <w:tab w:val="left" w:pos="1134"/>
        </w:tabs>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цифру «30» </w:t>
      </w:r>
      <w:proofErr w:type="gramStart"/>
      <w:r w:rsidRPr="00F311E3">
        <w:rPr>
          <w:rFonts w:ascii="Times New Roman" w:hAnsi="Times New Roman" w:cs="Times New Roman"/>
          <w:sz w:val="24"/>
          <w:szCs w:val="24"/>
        </w:rPr>
        <w:t>заменить на цифру</w:t>
      </w:r>
      <w:proofErr w:type="gramEnd"/>
      <w:r w:rsidRPr="00F311E3">
        <w:rPr>
          <w:rFonts w:ascii="Times New Roman" w:hAnsi="Times New Roman" w:cs="Times New Roman"/>
          <w:sz w:val="24"/>
          <w:szCs w:val="24"/>
        </w:rPr>
        <w:t xml:space="preserve"> «20».</w:t>
      </w:r>
    </w:p>
    <w:p w:rsidR="00D359DC" w:rsidRPr="00F311E3" w:rsidRDefault="00D359DC" w:rsidP="00F311E3">
      <w:pPr>
        <w:tabs>
          <w:tab w:val="left" w:pos="1134"/>
        </w:tabs>
        <w:spacing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359DC" w:rsidRPr="00F311E3" w:rsidRDefault="00D359DC" w:rsidP="00421F37">
      <w:pPr>
        <w:tabs>
          <w:tab w:val="left" w:pos="1134"/>
        </w:tabs>
        <w:spacing w:line="240" w:lineRule="auto"/>
        <w:ind w:firstLine="709"/>
        <w:jc w:val="both"/>
        <w:rPr>
          <w:rFonts w:ascii="Times New Roman" w:hAnsi="Times New Roman" w:cs="Times New Roman"/>
          <w:sz w:val="24"/>
          <w:szCs w:val="24"/>
        </w:rPr>
      </w:pPr>
      <w:r w:rsidRPr="00F311E3">
        <w:rPr>
          <w:rFonts w:ascii="Times New Roman" w:hAnsi="Times New Roman" w:cs="Times New Roman"/>
          <w:sz w:val="24"/>
          <w:szCs w:val="24"/>
        </w:rPr>
        <w:t xml:space="preserve">3. Настоящее решение вступает в силу со дня его опубликования.  </w:t>
      </w:r>
    </w:p>
    <w:tbl>
      <w:tblPr>
        <w:tblW w:w="0" w:type="auto"/>
        <w:tblInd w:w="392" w:type="dxa"/>
        <w:tblLook w:val="04A0"/>
      </w:tblPr>
      <w:tblGrid>
        <w:gridCol w:w="4414"/>
        <w:gridCol w:w="4765"/>
      </w:tblGrid>
      <w:tr w:rsidR="00D359DC" w:rsidRPr="00F311E3" w:rsidTr="00421F37">
        <w:trPr>
          <w:trHeight w:val="882"/>
        </w:trPr>
        <w:tc>
          <w:tcPr>
            <w:tcW w:w="4414" w:type="dxa"/>
          </w:tcPr>
          <w:p w:rsidR="00D359DC" w:rsidRPr="00F311E3" w:rsidRDefault="00D359DC" w:rsidP="00F311E3">
            <w:pPr>
              <w:spacing w:line="240" w:lineRule="auto"/>
              <w:jc w:val="both"/>
              <w:rPr>
                <w:rFonts w:ascii="Times New Roman" w:hAnsi="Times New Roman" w:cs="Times New Roman"/>
                <w:sz w:val="24"/>
                <w:szCs w:val="24"/>
              </w:rPr>
            </w:pPr>
            <w:r w:rsidRPr="00F311E3">
              <w:rPr>
                <w:rFonts w:ascii="Times New Roman" w:hAnsi="Times New Roman" w:cs="Times New Roman"/>
                <w:sz w:val="24"/>
                <w:szCs w:val="24"/>
              </w:rPr>
              <w:t>Глава Дубенского муниципального района                        Э.А.Спиридонов</w:t>
            </w:r>
          </w:p>
        </w:tc>
        <w:tc>
          <w:tcPr>
            <w:tcW w:w="4765" w:type="dxa"/>
          </w:tcPr>
          <w:p w:rsidR="00D359DC" w:rsidRPr="00F311E3" w:rsidRDefault="00D359DC" w:rsidP="00F311E3">
            <w:pPr>
              <w:spacing w:line="240" w:lineRule="auto"/>
              <w:ind w:left="352"/>
              <w:jc w:val="both"/>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w:t>
            </w:r>
          </w:p>
          <w:p w:rsidR="00D359DC" w:rsidRPr="00F311E3" w:rsidRDefault="00D359DC" w:rsidP="00F311E3">
            <w:pPr>
              <w:spacing w:line="240" w:lineRule="auto"/>
              <w:ind w:left="352"/>
              <w:jc w:val="both"/>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p>
        </w:tc>
      </w:tr>
      <w:tr w:rsidR="00D359DC" w:rsidRPr="00F311E3" w:rsidTr="00421F37">
        <w:trPr>
          <w:trHeight w:val="323"/>
        </w:trPr>
        <w:tc>
          <w:tcPr>
            <w:tcW w:w="4414" w:type="dxa"/>
          </w:tcPr>
          <w:p w:rsidR="00D359DC" w:rsidRPr="00F311E3" w:rsidRDefault="00D359DC" w:rsidP="00F311E3">
            <w:pPr>
              <w:spacing w:line="240" w:lineRule="auto"/>
              <w:jc w:val="right"/>
              <w:rPr>
                <w:rFonts w:ascii="Times New Roman" w:hAnsi="Times New Roman" w:cs="Times New Roman"/>
                <w:sz w:val="24"/>
                <w:szCs w:val="24"/>
              </w:rPr>
            </w:pPr>
          </w:p>
        </w:tc>
        <w:tc>
          <w:tcPr>
            <w:tcW w:w="4765" w:type="dxa"/>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А. И. Сайгачев</w:t>
            </w:r>
          </w:p>
        </w:tc>
      </w:tr>
    </w:tbl>
    <w:p w:rsidR="00D359DC" w:rsidRPr="00421F37" w:rsidRDefault="00D359DC" w:rsidP="00421F37">
      <w:pPr>
        <w:pStyle w:val="3"/>
        <w:spacing w:before="0" w:line="240" w:lineRule="auto"/>
        <w:jc w:val="center"/>
        <w:rPr>
          <w:rFonts w:ascii="Times New Roman" w:hAnsi="Times New Roman" w:cs="Times New Roman"/>
          <w:color w:val="auto"/>
          <w:sz w:val="24"/>
          <w:szCs w:val="24"/>
        </w:rPr>
      </w:pPr>
      <w:r w:rsidRPr="00421F37">
        <w:rPr>
          <w:rFonts w:ascii="Times New Roman" w:hAnsi="Times New Roman" w:cs="Times New Roman"/>
          <w:color w:val="auto"/>
          <w:sz w:val="24"/>
          <w:szCs w:val="24"/>
        </w:rPr>
        <w:t>СОВЕТ ДЕПУТАТОВ ДУБЕНСКОГО МУНИЦИПАЛЬНОГО РАЙОНА</w:t>
      </w:r>
    </w:p>
    <w:p w:rsidR="00D359DC" w:rsidRPr="00421F37" w:rsidRDefault="00D359DC" w:rsidP="00421F37">
      <w:pPr>
        <w:spacing w:line="240" w:lineRule="auto"/>
        <w:jc w:val="center"/>
        <w:rPr>
          <w:rFonts w:ascii="Times New Roman" w:hAnsi="Times New Roman" w:cs="Times New Roman"/>
          <w:b/>
          <w:bCs/>
          <w:sz w:val="24"/>
          <w:szCs w:val="24"/>
        </w:rPr>
      </w:pPr>
      <w:r w:rsidRPr="00F311E3">
        <w:rPr>
          <w:rFonts w:ascii="Times New Roman" w:hAnsi="Times New Roman" w:cs="Times New Roman"/>
          <w:b/>
          <w:bCs/>
          <w:sz w:val="24"/>
          <w:szCs w:val="24"/>
        </w:rPr>
        <w:t>РЕСПУБЛИКИ  МОРДОВИЯ ПЯТОГО СОЗЫВА</w:t>
      </w:r>
    </w:p>
    <w:p w:rsidR="00D359DC" w:rsidRPr="00F311E3" w:rsidRDefault="00D359DC" w:rsidP="00F311E3">
      <w:pPr>
        <w:pStyle w:val="a8"/>
        <w:rPr>
          <w:sz w:val="24"/>
          <w:szCs w:val="24"/>
        </w:rPr>
      </w:pPr>
      <w:r w:rsidRPr="00F311E3">
        <w:rPr>
          <w:sz w:val="24"/>
          <w:szCs w:val="24"/>
        </w:rPr>
        <w:t>РЕШЕНИЕ</w:t>
      </w:r>
    </w:p>
    <w:p w:rsidR="00D359DC" w:rsidRPr="00F311E3" w:rsidRDefault="00D359DC" w:rsidP="00F311E3">
      <w:pPr>
        <w:pStyle w:val="a8"/>
        <w:rPr>
          <w:sz w:val="24"/>
          <w:szCs w:val="24"/>
        </w:rPr>
      </w:pPr>
    </w:p>
    <w:p w:rsidR="00D359DC" w:rsidRPr="00F311E3" w:rsidRDefault="00D359DC" w:rsidP="00F311E3">
      <w:pPr>
        <w:pStyle w:val="a8"/>
        <w:rPr>
          <w:b/>
          <w:bCs/>
          <w:sz w:val="24"/>
          <w:szCs w:val="24"/>
        </w:rPr>
      </w:pPr>
      <w:r w:rsidRPr="00F311E3">
        <w:rPr>
          <w:b/>
          <w:bCs/>
          <w:sz w:val="24"/>
          <w:szCs w:val="24"/>
        </w:rPr>
        <w:t>с. Дубенки</w:t>
      </w:r>
    </w:p>
    <w:p w:rsidR="00D359DC" w:rsidRPr="00F311E3" w:rsidRDefault="00D359DC" w:rsidP="00F311E3">
      <w:pPr>
        <w:pStyle w:val="ConsPlusNormal"/>
        <w:jc w:val="both"/>
        <w:rPr>
          <w:rFonts w:ascii="Times New Roman" w:hAnsi="Times New Roman" w:cs="Times New Roman"/>
          <w:sz w:val="24"/>
          <w:szCs w:val="24"/>
        </w:rPr>
      </w:pPr>
      <w:r w:rsidRPr="00F311E3">
        <w:rPr>
          <w:rFonts w:ascii="Times New Roman" w:hAnsi="Times New Roman" w:cs="Times New Roman"/>
          <w:sz w:val="24"/>
          <w:szCs w:val="24"/>
        </w:rPr>
        <w:t xml:space="preserve">     07.11.2016                                                                                   </w:t>
      </w:r>
      <w:r w:rsidR="00421F37">
        <w:rPr>
          <w:rFonts w:ascii="Times New Roman" w:hAnsi="Times New Roman" w:cs="Times New Roman"/>
          <w:sz w:val="24"/>
          <w:szCs w:val="24"/>
        </w:rPr>
        <w:t xml:space="preserve">                        </w:t>
      </w:r>
      <w:r w:rsidRPr="00F311E3">
        <w:rPr>
          <w:rFonts w:ascii="Times New Roman" w:hAnsi="Times New Roman" w:cs="Times New Roman"/>
          <w:sz w:val="24"/>
          <w:szCs w:val="24"/>
        </w:rPr>
        <w:t xml:space="preserve">     №28</w:t>
      </w:r>
    </w:p>
    <w:p w:rsidR="00D359DC" w:rsidRPr="00F311E3" w:rsidRDefault="00D359DC" w:rsidP="00421F37">
      <w:pPr>
        <w:spacing w:line="240" w:lineRule="auto"/>
        <w:jc w:val="center"/>
        <w:rPr>
          <w:rFonts w:ascii="Times New Roman" w:hAnsi="Times New Roman" w:cs="Times New Roman"/>
          <w:sz w:val="24"/>
          <w:szCs w:val="24"/>
        </w:rPr>
      </w:pPr>
      <w:r w:rsidRPr="00F311E3">
        <w:rPr>
          <w:rFonts w:ascii="Times New Roman" w:hAnsi="Times New Roman" w:cs="Times New Roman"/>
          <w:sz w:val="24"/>
          <w:szCs w:val="24"/>
        </w:rPr>
        <w:t xml:space="preserve">                                               </w:t>
      </w:r>
    </w:p>
    <w:p w:rsidR="00D359DC" w:rsidRPr="00F311E3" w:rsidRDefault="00D359DC" w:rsidP="00F311E3">
      <w:pPr>
        <w:spacing w:line="240" w:lineRule="auto"/>
        <w:jc w:val="center"/>
        <w:outlineLvl w:val="0"/>
        <w:rPr>
          <w:rFonts w:ascii="Times New Roman" w:hAnsi="Times New Roman" w:cs="Times New Roman"/>
          <w:sz w:val="24"/>
          <w:szCs w:val="24"/>
        </w:rPr>
      </w:pPr>
      <w:r w:rsidRPr="00F311E3">
        <w:rPr>
          <w:rFonts w:ascii="Times New Roman" w:hAnsi="Times New Roman" w:cs="Times New Roman"/>
          <w:sz w:val="24"/>
          <w:szCs w:val="24"/>
        </w:rPr>
        <w:t>Об  утверждении состава административной комиссии Дубенского муниципального района Республики Мордовия.</w:t>
      </w:r>
    </w:p>
    <w:p w:rsidR="00D359DC" w:rsidRPr="00F311E3" w:rsidRDefault="00D359DC" w:rsidP="00F311E3">
      <w:pPr>
        <w:spacing w:line="240" w:lineRule="auto"/>
        <w:ind w:firstLine="567"/>
        <w:rPr>
          <w:rFonts w:ascii="Times New Roman" w:hAnsi="Times New Roman" w:cs="Times New Roman"/>
          <w:sz w:val="24"/>
          <w:szCs w:val="24"/>
        </w:rPr>
      </w:pPr>
    </w:p>
    <w:p w:rsidR="00D359DC" w:rsidRPr="00F311E3" w:rsidRDefault="00D359DC" w:rsidP="00421F37">
      <w:pPr>
        <w:spacing w:after="0" w:line="240" w:lineRule="auto"/>
        <w:ind w:firstLine="567"/>
        <w:rPr>
          <w:rFonts w:ascii="Times New Roman" w:hAnsi="Times New Roman" w:cs="Times New Roman"/>
          <w:sz w:val="24"/>
          <w:szCs w:val="24"/>
        </w:rPr>
      </w:pPr>
      <w:r w:rsidRPr="00F311E3">
        <w:rPr>
          <w:rFonts w:ascii="Times New Roman" w:hAnsi="Times New Roman" w:cs="Times New Roman"/>
          <w:sz w:val="24"/>
          <w:szCs w:val="24"/>
        </w:rPr>
        <w:lastRenderedPageBreak/>
        <w:t xml:space="preserve"> В соответствии с Законом Республики Мордовия «Об административных комиссиях в Республике Мордовия» от 17.10.2002 г. № 45-З, для рассмотрения дел об административных правонарушениях на территории Дубенского муниципального района, Совет депутатов Дубенского муниципального района решил:</w:t>
      </w:r>
    </w:p>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 xml:space="preserve">1.Утвердить административную комиссию Дубенского муниципального района в следующем составе: </w:t>
      </w:r>
    </w:p>
    <w:tbl>
      <w:tblPr>
        <w:tblW w:w="9639" w:type="dxa"/>
        <w:tblInd w:w="108" w:type="dxa"/>
        <w:tblLook w:val="04A0"/>
      </w:tblPr>
      <w:tblGrid>
        <w:gridCol w:w="2880"/>
        <w:gridCol w:w="6759"/>
      </w:tblGrid>
      <w:tr w:rsidR="00D359DC" w:rsidRPr="00F311E3" w:rsidTr="00F311E3">
        <w:trPr>
          <w:trHeight w:val="405"/>
        </w:trPr>
        <w:tc>
          <w:tcPr>
            <w:tcW w:w="2880" w:type="dxa"/>
          </w:tcPr>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Председатель комиссии:</w:t>
            </w:r>
          </w:p>
        </w:tc>
        <w:tc>
          <w:tcPr>
            <w:tcW w:w="6759" w:type="dxa"/>
          </w:tcPr>
          <w:p w:rsidR="00D359DC" w:rsidRPr="00F311E3" w:rsidRDefault="00D359DC" w:rsidP="00421F37">
            <w:pPr>
              <w:spacing w:after="0" w:line="240" w:lineRule="auto"/>
              <w:rPr>
                <w:rFonts w:ascii="Times New Roman" w:hAnsi="Times New Roman" w:cs="Times New Roman"/>
                <w:color w:val="000000"/>
                <w:sz w:val="24"/>
                <w:szCs w:val="24"/>
              </w:rPr>
            </w:pPr>
          </w:p>
          <w:p w:rsidR="00D359DC" w:rsidRPr="00F311E3" w:rsidRDefault="00D359DC" w:rsidP="00F311E3">
            <w:pPr>
              <w:pStyle w:val="ConsPlusNormal"/>
              <w:jc w:val="center"/>
              <w:rPr>
                <w:rFonts w:ascii="Times New Roman" w:hAnsi="Times New Roman" w:cs="Times New Roman"/>
                <w:sz w:val="24"/>
                <w:szCs w:val="24"/>
              </w:rPr>
            </w:pPr>
          </w:p>
        </w:tc>
      </w:tr>
      <w:tr w:rsidR="00D359DC" w:rsidRPr="00F311E3" w:rsidTr="00F311E3">
        <w:trPr>
          <w:trHeight w:val="285"/>
        </w:trPr>
        <w:tc>
          <w:tcPr>
            <w:tcW w:w="2880" w:type="dxa"/>
          </w:tcPr>
          <w:p w:rsidR="00D359DC" w:rsidRPr="00F311E3" w:rsidRDefault="00D359DC" w:rsidP="00F311E3">
            <w:pPr>
              <w:pStyle w:val="ConsPlusNormal"/>
              <w:ind w:firstLine="72"/>
              <w:rPr>
                <w:rFonts w:ascii="Times New Roman" w:hAnsi="Times New Roman" w:cs="Times New Roman"/>
                <w:color w:val="000000"/>
                <w:sz w:val="24"/>
                <w:szCs w:val="24"/>
              </w:rPr>
            </w:pPr>
          </w:p>
          <w:p w:rsidR="00D359DC" w:rsidRPr="00F311E3" w:rsidRDefault="00D359DC" w:rsidP="00F311E3">
            <w:pPr>
              <w:pStyle w:val="ConsPlusNormal"/>
              <w:ind w:firstLine="72"/>
              <w:rPr>
                <w:rFonts w:ascii="Times New Roman" w:hAnsi="Times New Roman" w:cs="Times New Roman"/>
                <w:sz w:val="24"/>
                <w:szCs w:val="24"/>
              </w:rPr>
            </w:pPr>
            <w:r w:rsidRPr="00F311E3">
              <w:rPr>
                <w:rFonts w:ascii="Times New Roman" w:hAnsi="Times New Roman" w:cs="Times New Roman"/>
                <w:sz w:val="24"/>
                <w:szCs w:val="24"/>
              </w:rPr>
              <w:t>Суродеева Г.А.</w:t>
            </w:r>
          </w:p>
          <w:p w:rsidR="00D359DC" w:rsidRPr="00F311E3" w:rsidRDefault="00D359DC" w:rsidP="00F311E3">
            <w:pPr>
              <w:pStyle w:val="ConsPlusNormal"/>
              <w:jc w:val="center"/>
              <w:rPr>
                <w:rFonts w:ascii="Times New Roman" w:hAnsi="Times New Roman" w:cs="Times New Roman"/>
                <w:sz w:val="24"/>
                <w:szCs w:val="24"/>
              </w:rPr>
            </w:pPr>
          </w:p>
        </w:tc>
        <w:tc>
          <w:tcPr>
            <w:tcW w:w="6759" w:type="dxa"/>
          </w:tcPr>
          <w:p w:rsidR="00D359DC" w:rsidRPr="00F311E3" w:rsidRDefault="00D359DC" w:rsidP="00F311E3">
            <w:pPr>
              <w:pStyle w:val="ConsPlusNormal"/>
              <w:jc w:val="center"/>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 руководитель аппарата администрации Дубенского муниципального района.</w:t>
            </w:r>
          </w:p>
        </w:tc>
      </w:tr>
      <w:tr w:rsidR="00D359DC" w:rsidRPr="00F311E3" w:rsidTr="00F311E3">
        <w:trPr>
          <w:trHeight w:val="360"/>
        </w:trPr>
        <w:tc>
          <w:tcPr>
            <w:tcW w:w="2880" w:type="dxa"/>
          </w:tcPr>
          <w:p w:rsidR="00D359DC" w:rsidRPr="00F311E3" w:rsidRDefault="00D359DC" w:rsidP="00F311E3">
            <w:pPr>
              <w:pStyle w:val="ConsPlusNormal"/>
              <w:jc w:val="center"/>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Зам. председателя:</w:t>
            </w:r>
          </w:p>
        </w:tc>
        <w:tc>
          <w:tcPr>
            <w:tcW w:w="6759" w:type="dxa"/>
          </w:tcPr>
          <w:p w:rsidR="00D359DC" w:rsidRPr="00F311E3" w:rsidRDefault="00D359DC" w:rsidP="00F311E3">
            <w:pPr>
              <w:pStyle w:val="ConsPlusNormal"/>
              <w:jc w:val="center"/>
              <w:rPr>
                <w:rFonts w:ascii="Times New Roman" w:hAnsi="Times New Roman" w:cs="Times New Roman"/>
                <w:color w:val="000000"/>
                <w:sz w:val="24"/>
                <w:szCs w:val="24"/>
              </w:rPr>
            </w:pPr>
          </w:p>
          <w:p w:rsidR="00D359DC" w:rsidRPr="00F311E3" w:rsidRDefault="00D359DC" w:rsidP="00F311E3">
            <w:pPr>
              <w:pStyle w:val="ConsPlusNormal"/>
              <w:jc w:val="center"/>
              <w:rPr>
                <w:rFonts w:ascii="Times New Roman" w:hAnsi="Times New Roman" w:cs="Times New Roman"/>
                <w:sz w:val="24"/>
                <w:szCs w:val="24"/>
              </w:rPr>
            </w:pPr>
          </w:p>
        </w:tc>
      </w:tr>
      <w:tr w:rsidR="00D359DC" w:rsidRPr="00F311E3" w:rsidTr="00F311E3">
        <w:trPr>
          <w:trHeight w:val="435"/>
        </w:trPr>
        <w:tc>
          <w:tcPr>
            <w:tcW w:w="2880" w:type="dxa"/>
          </w:tcPr>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color w:val="000000"/>
                <w:sz w:val="24"/>
                <w:szCs w:val="24"/>
              </w:rPr>
              <w:t>Святкин П.Н.</w:t>
            </w:r>
          </w:p>
          <w:p w:rsidR="00D359DC" w:rsidRPr="00F311E3" w:rsidRDefault="00D359DC" w:rsidP="00F311E3">
            <w:pPr>
              <w:pStyle w:val="ConsPlusNormal"/>
              <w:rPr>
                <w:rFonts w:ascii="Times New Roman" w:hAnsi="Times New Roman" w:cs="Times New Roman"/>
                <w:sz w:val="24"/>
                <w:szCs w:val="24"/>
              </w:rPr>
            </w:pPr>
          </w:p>
        </w:tc>
        <w:tc>
          <w:tcPr>
            <w:tcW w:w="6759" w:type="dxa"/>
          </w:tcPr>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 xml:space="preserve">- </w:t>
            </w:r>
            <w:proofErr w:type="gramStart"/>
            <w:r w:rsidRPr="00F311E3">
              <w:rPr>
                <w:rFonts w:ascii="Times New Roman" w:hAnsi="Times New Roman" w:cs="Times New Roman"/>
                <w:sz w:val="24"/>
                <w:szCs w:val="24"/>
              </w:rPr>
              <w:t>старший</w:t>
            </w:r>
            <w:proofErr w:type="gramEnd"/>
            <w:r w:rsidRPr="00F311E3">
              <w:rPr>
                <w:rFonts w:ascii="Times New Roman" w:hAnsi="Times New Roman" w:cs="Times New Roman"/>
                <w:sz w:val="24"/>
                <w:szCs w:val="24"/>
              </w:rPr>
              <w:t xml:space="preserve"> УУП ОП №17 ММО МВД России «Чамзинский» (по согласованию).</w:t>
            </w:r>
          </w:p>
          <w:p w:rsidR="00D359DC" w:rsidRPr="00F311E3" w:rsidRDefault="00D359DC" w:rsidP="00F311E3">
            <w:pPr>
              <w:pStyle w:val="ConsPlusNormal"/>
              <w:rPr>
                <w:rFonts w:ascii="Times New Roman" w:hAnsi="Times New Roman" w:cs="Times New Roman"/>
                <w:sz w:val="24"/>
                <w:szCs w:val="24"/>
              </w:rPr>
            </w:pPr>
          </w:p>
        </w:tc>
      </w:tr>
      <w:tr w:rsidR="00D359DC" w:rsidRPr="00F311E3" w:rsidTr="00F311E3">
        <w:trPr>
          <w:trHeight w:val="435"/>
        </w:trPr>
        <w:tc>
          <w:tcPr>
            <w:tcW w:w="2880" w:type="dxa"/>
          </w:tcPr>
          <w:p w:rsidR="00D359DC" w:rsidRPr="00F311E3" w:rsidRDefault="00D359DC" w:rsidP="00F311E3">
            <w:pPr>
              <w:pStyle w:val="ConsPlusNormal"/>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Секретарь комиссии:</w:t>
            </w:r>
          </w:p>
        </w:tc>
        <w:tc>
          <w:tcPr>
            <w:tcW w:w="6759" w:type="dxa"/>
          </w:tcPr>
          <w:p w:rsidR="00D359DC" w:rsidRPr="00F311E3" w:rsidRDefault="00D359DC" w:rsidP="00F311E3">
            <w:pPr>
              <w:pStyle w:val="ConsPlusNormal"/>
              <w:rPr>
                <w:rFonts w:ascii="Times New Roman" w:hAnsi="Times New Roman" w:cs="Times New Roman"/>
                <w:sz w:val="24"/>
                <w:szCs w:val="24"/>
              </w:rPr>
            </w:pPr>
          </w:p>
        </w:tc>
      </w:tr>
      <w:tr w:rsidR="00D359DC" w:rsidRPr="00F311E3" w:rsidTr="00F311E3">
        <w:trPr>
          <w:trHeight w:val="435"/>
        </w:trPr>
        <w:tc>
          <w:tcPr>
            <w:tcW w:w="2880" w:type="dxa"/>
          </w:tcPr>
          <w:p w:rsidR="00D359DC" w:rsidRPr="00F311E3" w:rsidRDefault="00D359DC" w:rsidP="00F311E3">
            <w:pPr>
              <w:pStyle w:val="ConsPlusNormal"/>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Борчина Т.Ф.</w:t>
            </w:r>
          </w:p>
        </w:tc>
        <w:tc>
          <w:tcPr>
            <w:tcW w:w="6759" w:type="dxa"/>
          </w:tcPr>
          <w:p w:rsidR="00D359DC" w:rsidRPr="00F311E3" w:rsidRDefault="00D359DC" w:rsidP="00F311E3">
            <w:pPr>
              <w:pStyle w:val="ConsPlusNormal"/>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 секретарь административной комиссии Дубенского муниципального района.</w:t>
            </w:r>
          </w:p>
        </w:tc>
      </w:tr>
      <w:tr w:rsidR="00D359DC" w:rsidRPr="00F311E3" w:rsidTr="00F311E3">
        <w:trPr>
          <w:trHeight w:val="525"/>
        </w:trPr>
        <w:tc>
          <w:tcPr>
            <w:tcW w:w="2880" w:type="dxa"/>
          </w:tcPr>
          <w:p w:rsidR="00D359DC" w:rsidRPr="00F311E3" w:rsidRDefault="00D359DC" w:rsidP="00F311E3">
            <w:pPr>
              <w:pStyle w:val="ConsPlusNormal"/>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Члены комиссии:</w:t>
            </w:r>
          </w:p>
        </w:tc>
        <w:tc>
          <w:tcPr>
            <w:tcW w:w="6759" w:type="dxa"/>
          </w:tcPr>
          <w:p w:rsidR="00D359DC" w:rsidRPr="00F311E3" w:rsidRDefault="00D359DC" w:rsidP="00F311E3">
            <w:pPr>
              <w:pStyle w:val="ConsPlusNormal"/>
              <w:jc w:val="center"/>
              <w:rPr>
                <w:rFonts w:ascii="Times New Roman" w:hAnsi="Times New Roman" w:cs="Times New Roman"/>
                <w:sz w:val="24"/>
                <w:szCs w:val="24"/>
              </w:rPr>
            </w:pPr>
          </w:p>
        </w:tc>
      </w:tr>
      <w:tr w:rsidR="00D359DC" w:rsidRPr="00F311E3" w:rsidTr="00F311E3">
        <w:trPr>
          <w:trHeight w:val="345"/>
        </w:trPr>
        <w:tc>
          <w:tcPr>
            <w:tcW w:w="2880" w:type="dxa"/>
          </w:tcPr>
          <w:p w:rsidR="00D359DC" w:rsidRPr="00F311E3" w:rsidRDefault="00D359DC" w:rsidP="00F311E3">
            <w:pPr>
              <w:pStyle w:val="ConsPlusNormal"/>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Семкина З.Т.</w:t>
            </w:r>
          </w:p>
        </w:tc>
        <w:tc>
          <w:tcPr>
            <w:tcW w:w="6759" w:type="dxa"/>
          </w:tcPr>
          <w:p w:rsidR="00D359DC" w:rsidRPr="00F311E3" w:rsidRDefault="00D359DC" w:rsidP="00F311E3">
            <w:pPr>
              <w:pStyle w:val="ConsPlusNormal"/>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 xml:space="preserve"> -  главный специалист экономического управления  администрации Дубенского муниципального  района. </w:t>
            </w:r>
          </w:p>
        </w:tc>
      </w:tr>
      <w:tr w:rsidR="00D359DC" w:rsidRPr="00F311E3" w:rsidTr="00F311E3">
        <w:trPr>
          <w:trHeight w:val="360"/>
        </w:trPr>
        <w:tc>
          <w:tcPr>
            <w:tcW w:w="2880" w:type="dxa"/>
          </w:tcPr>
          <w:p w:rsidR="00D359DC" w:rsidRPr="00F311E3" w:rsidRDefault="00D359DC" w:rsidP="00F311E3">
            <w:pPr>
              <w:pStyle w:val="ConsPlusNormal"/>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Вачаева Н.В.</w:t>
            </w:r>
          </w:p>
        </w:tc>
        <w:tc>
          <w:tcPr>
            <w:tcW w:w="6759" w:type="dxa"/>
          </w:tcPr>
          <w:p w:rsidR="00D359DC" w:rsidRPr="00F311E3" w:rsidRDefault="00D359DC" w:rsidP="00F311E3">
            <w:pPr>
              <w:pStyle w:val="ConsPlusNormal"/>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 заместитель начальника отдела архитектуры, строительства и ЖКХ администрации Дубенского муниципального района.</w:t>
            </w:r>
          </w:p>
        </w:tc>
      </w:tr>
      <w:tr w:rsidR="00D359DC" w:rsidRPr="00F311E3" w:rsidTr="00F311E3">
        <w:trPr>
          <w:trHeight w:val="345"/>
        </w:trPr>
        <w:tc>
          <w:tcPr>
            <w:tcW w:w="2880" w:type="dxa"/>
          </w:tcPr>
          <w:p w:rsidR="00D359DC" w:rsidRPr="00F311E3" w:rsidRDefault="00D359DC" w:rsidP="00F311E3">
            <w:pPr>
              <w:pStyle w:val="ConsPlusNormal"/>
              <w:rPr>
                <w:rFonts w:ascii="Times New Roman" w:hAnsi="Times New Roman" w:cs="Times New Roman"/>
                <w:color w:val="000000"/>
                <w:sz w:val="24"/>
                <w:szCs w:val="24"/>
              </w:rPr>
            </w:pPr>
          </w:p>
          <w:p w:rsidR="00D359DC" w:rsidRPr="00F311E3" w:rsidRDefault="00D359DC" w:rsidP="00F311E3">
            <w:pPr>
              <w:pStyle w:val="ConsPlusNormal"/>
              <w:rPr>
                <w:rFonts w:ascii="Times New Roman" w:hAnsi="Times New Roman" w:cs="Times New Roman"/>
                <w:sz w:val="24"/>
                <w:szCs w:val="24"/>
              </w:rPr>
            </w:pPr>
            <w:r w:rsidRPr="00F311E3">
              <w:rPr>
                <w:rFonts w:ascii="Times New Roman" w:hAnsi="Times New Roman" w:cs="Times New Roman"/>
                <w:sz w:val="24"/>
                <w:szCs w:val="24"/>
              </w:rPr>
              <w:t>Паркаев В.П.</w:t>
            </w:r>
          </w:p>
        </w:tc>
        <w:tc>
          <w:tcPr>
            <w:tcW w:w="6759" w:type="dxa"/>
          </w:tcPr>
          <w:p w:rsidR="00D359DC" w:rsidRPr="00F311E3" w:rsidRDefault="00D359DC" w:rsidP="00F311E3">
            <w:pPr>
              <w:pStyle w:val="ConsPlusNormal"/>
              <w:ind w:firstLine="72"/>
              <w:jc w:val="center"/>
              <w:rPr>
                <w:rFonts w:ascii="Times New Roman" w:hAnsi="Times New Roman" w:cs="Times New Roman"/>
                <w:color w:val="000000"/>
                <w:sz w:val="24"/>
                <w:szCs w:val="24"/>
              </w:rPr>
            </w:pPr>
          </w:p>
          <w:p w:rsidR="00D359DC" w:rsidRPr="00F311E3" w:rsidRDefault="00D359DC" w:rsidP="00F311E3">
            <w:pPr>
              <w:pStyle w:val="ConsPlusNormal"/>
              <w:ind w:firstLine="72"/>
              <w:rPr>
                <w:rFonts w:ascii="Times New Roman" w:hAnsi="Times New Roman" w:cs="Times New Roman"/>
                <w:sz w:val="24"/>
                <w:szCs w:val="24"/>
              </w:rPr>
            </w:pPr>
            <w:r w:rsidRPr="00F311E3">
              <w:rPr>
                <w:rFonts w:ascii="Times New Roman" w:hAnsi="Times New Roman" w:cs="Times New Roman"/>
                <w:sz w:val="24"/>
                <w:szCs w:val="24"/>
              </w:rPr>
              <w:t>- Глава  Дубенского сельского поселения (по согласованию).</w:t>
            </w:r>
          </w:p>
        </w:tc>
      </w:tr>
    </w:tbl>
    <w:p w:rsidR="00D359DC" w:rsidRPr="00F311E3" w:rsidRDefault="00D359DC" w:rsidP="00F311E3">
      <w:pPr>
        <w:pStyle w:val="ConsPlusNormal"/>
        <w:ind w:firstLine="540"/>
        <w:jc w:val="both"/>
        <w:rPr>
          <w:rFonts w:ascii="Times New Roman" w:hAnsi="Times New Roman" w:cs="Times New Roman"/>
          <w:color w:val="000000"/>
          <w:sz w:val="24"/>
          <w:szCs w:val="24"/>
        </w:rPr>
      </w:pPr>
    </w:p>
    <w:p w:rsidR="00D359DC" w:rsidRPr="00F311E3" w:rsidRDefault="00D359DC" w:rsidP="00421F37">
      <w:pPr>
        <w:spacing w:after="0" w:line="240" w:lineRule="auto"/>
        <w:rPr>
          <w:rFonts w:ascii="Times New Roman" w:hAnsi="Times New Roman" w:cs="Times New Roman"/>
          <w:sz w:val="24"/>
          <w:szCs w:val="24"/>
        </w:rPr>
      </w:pPr>
      <w:r w:rsidRPr="00F311E3">
        <w:rPr>
          <w:rFonts w:ascii="Times New Roman" w:hAnsi="Times New Roman" w:cs="Times New Roman"/>
          <w:sz w:val="24"/>
          <w:szCs w:val="24"/>
        </w:rPr>
        <w:t>2. Решение Совета депутатов Дубенского муниципального района от 27.12.2011 г. №22 «Об  утверждении состава административной комиссии Дубенского муниципального района Республики Мордовия»  признать утратившим силу.</w:t>
      </w:r>
    </w:p>
    <w:p w:rsidR="00D359DC" w:rsidRPr="00F311E3" w:rsidRDefault="00D359DC" w:rsidP="00421F37">
      <w:pPr>
        <w:tabs>
          <w:tab w:val="left" w:pos="1134"/>
        </w:tabs>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359DC" w:rsidRPr="00F311E3" w:rsidRDefault="00D359DC" w:rsidP="00421F37">
      <w:pPr>
        <w:tabs>
          <w:tab w:val="left" w:pos="1134"/>
        </w:tabs>
        <w:spacing w:after="0" w:line="240" w:lineRule="auto"/>
        <w:ind w:firstLine="709"/>
        <w:rPr>
          <w:rFonts w:ascii="Times New Roman" w:hAnsi="Times New Roman" w:cs="Times New Roman"/>
          <w:sz w:val="24"/>
          <w:szCs w:val="24"/>
        </w:rPr>
      </w:pPr>
      <w:r w:rsidRPr="00F311E3">
        <w:rPr>
          <w:rFonts w:ascii="Times New Roman" w:hAnsi="Times New Roman" w:cs="Times New Roman"/>
          <w:sz w:val="24"/>
          <w:szCs w:val="24"/>
        </w:rPr>
        <w:t xml:space="preserve">4. Настоящее решение вступает в силу со дня его опубликования.  </w:t>
      </w:r>
    </w:p>
    <w:p w:rsidR="00D359DC" w:rsidRPr="00F311E3" w:rsidRDefault="00D359DC" w:rsidP="00421F37">
      <w:pPr>
        <w:pStyle w:val="ConsPlusNormal"/>
        <w:jc w:val="both"/>
        <w:rPr>
          <w:rFonts w:ascii="Times New Roman" w:hAnsi="Times New Roman" w:cs="Times New Roman"/>
          <w:sz w:val="24"/>
          <w:szCs w:val="24"/>
        </w:rPr>
      </w:pPr>
    </w:p>
    <w:tbl>
      <w:tblPr>
        <w:tblW w:w="0" w:type="auto"/>
        <w:tblInd w:w="108" w:type="dxa"/>
        <w:tblLook w:val="04A0"/>
      </w:tblPr>
      <w:tblGrid>
        <w:gridCol w:w="4556"/>
        <w:gridCol w:w="4907"/>
      </w:tblGrid>
      <w:tr w:rsidR="00D359DC" w:rsidRPr="00F311E3" w:rsidTr="00F311E3">
        <w:trPr>
          <w:trHeight w:val="882"/>
        </w:trPr>
        <w:tc>
          <w:tcPr>
            <w:tcW w:w="4785" w:type="dxa"/>
          </w:tcPr>
          <w:p w:rsidR="00D359DC" w:rsidRPr="00F311E3" w:rsidRDefault="00D359DC" w:rsidP="00F311E3">
            <w:pPr>
              <w:spacing w:line="240" w:lineRule="auto"/>
              <w:rPr>
                <w:rFonts w:ascii="Times New Roman" w:hAnsi="Times New Roman" w:cs="Times New Roman"/>
                <w:sz w:val="24"/>
                <w:szCs w:val="24"/>
              </w:rPr>
            </w:pPr>
            <w:r w:rsidRPr="00F311E3">
              <w:rPr>
                <w:rFonts w:ascii="Times New Roman" w:hAnsi="Times New Roman" w:cs="Times New Roman"/>
                <w:sz w:val="24"/>
                <w:szCs w:val="24"/>
              </w:rPr>
              <w:t>Глава Дубенского муниципального района                        С.Г.Плешаков</w:t>
            </w:r>
          </w:p>
        </w:tc>
        <w:tc>
          <w:tcPr>
            <w:tcW w:w="5137" w:type="dxa"/>
          </w:tcPr>
          <w:p w:rsidR="00D359DC" w:rsidRPr="00F311E3" w:rsidRDefault="00D359DC" w:rsidP="00F311E3">
            <w:pPr>
              <w:spacing w:line="240" w:lineRule="auto"/>
              <w:ind w:left="352"/>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w:t>
            </w:r>
          </w:p>
          <w:p w:rsidR="00D359DC" w:rsidRPr="00F311E3" w:rsidRDefault="00D359DC" w:rsidP="00F311E3">
            <w:pPr>
              <w:spacing w:line="240" w:lineRule="auto"/>
              <w:ind w:left="352"/>
              <w:rPr>
                <w:rFonts w:ascii="Times New Roman" w:hAnsi="Times New Roman" w:cs="Times New Roman"/>
                <w:sz w:val="24"/>
                <w:szCs w:val="24"/>
              </w:rPr>
            </w:pPr>
            <w:r w:rsidRPr="00F311E3">
              <w:rPr>
                <w:rFonts w:ascii="Times New Roman" w:hAnsi="Times New Roman" w:cs="Times New Roman"/>
                <w:sz w:val="24"/>
                <w:szCs w:val="24"/>
              </w:rPr>
              <w:t xml:space="preserve">Дубенского муниципального района  </w:t>
            </w:r>
          </w:p>
        </w:tc>
      </w:tr>
      <w:tr w:rsidR="00D359DC" w:rsidRPr="00F311E3" w:rsidTr="00F311E3">
        <w:trPr>
          <w:trHeight w:val="323"/>
        </w:trPr>
        <w:tc>
          <w:tcPr>
            <w:tcW w:w="4785" w:type="dxa"/>
          </w:tcPr>
          <w:p w:rsidR="00D359DC" w:rsidRPr="00F311E3" w:rsidRDefault="00D359DC" w:rsidP="00F311E3">
            <w:pPr>
              <w:spacing w:line="240" w:lineRule="auto"/>
              <w:jc w:val="right"/>
              <w:rPr>
                <w:rFonts w:ascii="Times New Roman" w:hAnsi="Times New Roman" w:cs="Times New Roman"/>
                <w:sz w:val="24"/>
                <w:szCs w:val="24"/>
              </w:rPr>
            </w:pPr>
          </w:p>
        </w:tc>
        <w:tc>
          <w:tcPr>
            <w:tcW w:w="5137" w:type="dxa"/>
          </w:tcPr>
          <w:p w:rsidR="00D359DC" w:rsidRPr="00F311E3" w:rsidRDefault="00D359DC" w:rsidP="00F311E3">
            <w:pPr>
              <w:spacing w:line="240" w:lineRule="auto"/>
              <w:jc w:val="right"/>
              <w:rPr>
                <w:rFonts w:ascii="Times New Roman" w:hAnsi="Times New Roman" w:cs="Times New Roman"/>
                <w:sz w:val="24"/>
                <w:szCs w:val="24"/>
              </w:rPr>
            </w:pPr>
            <w:r w:rsidRPr="00F311E3">
              <w:rPr>
                <w:rFonts w:ascii="Times New Roman" w:hAnsi="Times New Roman" w:cs="Times New Roman"/>
                <w:sz w:val="24"/>
                <w:szCs w:val="24"/>
              </w:rPr>
              <w:t xml:space="preserve">                      А. И. Сайгачев</w:t>
            </w:r>
          </w:p>
        </w:tc>
      </w:tr>
    </w:tbl>
    <w:p w:rsidR="00D359DC" w:rsidRPr="00F311E3" w:rsidRDefault="00D359DC" w:rsidP="00F311E3">
      <w:pPr>
        <w:pStyle w:val="af"/>
        <w:widowControl w:val="0"/>
        <w:jc w:val="center"/>
        <w:rPr>
          <w:rFonts w:ascii="Times New Roman" w:hAnsi="Times New Roman" w:cs="Times New Roman"/>
          <w:b/>
          <w:sz w:val="24"/>
          <w:szCs w:val="24"/>
        </w:rPr>
      </w:pPr>
      <w:r w:rsidRPr="00F311E3">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D359DC" w:rsidRPr="00F311E3" w:rsidRDefault="00D359DC" w:rsidP="00F311E3">
      <w:pPr>
        <w:pStyle w:val="af"/>
        <w:widowControl w:val="0"/>
        <w:ind w:firstLine="567"/>
        <w:jc w:val="center"/>
        <w:rPr>
          <w:rFonts w:ascii="Times New Roman" w:hAnsi="Times New Roman" w:cs="Times New Roman"/>
          <w:b/>
          <w:sz w:val="24"/>
          <w:szCs w:val="24"/>
        </w:rPr>
      </w:pPr>
    </w:p>
    <w:p w:rsidR="00D359DC" w:rsidRPr="00F311E3" w:rsidRDefault="00D359DC" w:rsidP="00F311E3">
      <w:pPr>
        <w:pStyle w:val="af"/>
        <w:widowControl w:val="0"/>
        <w:ind w:firstLine="567"/>
        <w:jc w:val="center"/>
        <w:rPr>
          <w:rFonts w:ascii="Times New Roman" w:hAnsi="Times New Roman" w:cs="Times New Roman"/>
          <w:b/>
          <w:sz w:val="24"/>
          <w:szCs w:val="24"/>
        </w:rPr>
      </w:pPr>
      <w:r w:rsidRPr="00F311E3">
        <w:rPr>
          <w:rFonts w:ascii="Times New Roman" w:hAnsi="Times New Roman" w:cs="Times New Roman"/>
          <w:b/>
          <w:sz w:val="24"/>
          <w:szCs w:val="24"/>
        </w:rPr>
        <w:t>РЕШЕНИЕ</w:t>
      </w:r>
    </w:p>
    <w:p w:rsidR="00D359DC" w:rsidRPr="00F311E3" w:rsidRDefault="00D359DC" w:rsidP="00F311E3">
      <w:pPr>
        <w:pStyle w:val="af"/>
        <w:widowControl w:val="0"/>
        <w:ind w:firstLine="567"/>
        <w:jc w:val="center"/>
        <w:rPr>
          <w:rFonts w:ascii="Times New Roman" w:hAnsi="Times New Roman" w:cs="Times New Roman"/>
          <w:b/>
          <w:sz w:val="24"/>
          <w:szCs w:val="24"/>
        </w:rPr>
      </w:pPr>
    </w:p>
    <w:p w:rsidR="00D359DC" w:rsidRPr="00F311E3" w:rsidRDefault="00D359DC" w:rsidP="00F311E3">
      <w:pPr>
        <w:pStyle w:val="af"/>
        <w:widowControl w:val="0"/>
        <w:ind w:firstLine="567"/>
        <w:jc w:val="center"/>
        <w:rPr>
          <w:rFonts w:ascii="Times New Roman" w:hAnsi="Times New Roman" w:cs="Times New Roman"/>
          <w:sz w:val="24"/>
          <w:szCs w:val="24"/>
        </w:rPr>
      </w:pPr>
      <w:r w:rsidRPr="00F311E3">
        <w:rPr>
          <w:rFonts w:ascii="Times New Roman" w:hAnsi="Times New Roman" w:cs="Times New Roman"/>
          <w:sz w:val="24"/>
          <w:szCs w:val="24"/>
        </w:rPr>
        <w:lastRenderedPageBreak/>
        <w:t>с</w:t>
      </w:r>
      <w:proofErr w:type="gramStart"/>
      <w:r w:rsidRPr="00F311E3">
        <w:rPr>
          <w:rFonts w:ascii="Times New Roman" w:hAnsi="Times New Roman" w:cs="Times New Roman"/>
          <w:sz w:val="24"/>
          <w:szCs w:val="24"/>
        </w:rPr>
        <w:t>.Д</w:t>
      </w:r>
      <w:proofErr w:type="gramEnd"/>
      <w:r w:rsidRPr="00F311E3">
        <w:rPr>
          <w:rFonts w:ascii="Times New Roman" w:hAnsi="Times New Roman" w:cs="Times New Roman"/>
          <w:sz w:val="24"/>
          <w:szCs w:val="24"/>
        </w:rPr>
        <w:t>убенки</w:t>
      </w:r>
    </w:p>
    <w:p w:rsidR="00D359DC" w:rsidRPr="00F311E3" w:rsidRDefault="00D359DC" w:rsidP="00F311E3">
      <w:pPr>
        <w:pStyle w:val="af"/>
        <w:widowControl w:val="0"/>
        <w:ind w:firstLine="567"/>
        <w:jc w:val="center"/>
        <w:rPr>
          <w:rFonts w:ascii="Times New Roman" w:hAnsi="Times New Roman" w:cs="Times New Roman"/>
          <w:sz w:val="24"/>
          <w:szCs w:val="24"/>
        </w:rPr>
      </w:pPr>
    </w:p>
    <w:p w:rsidR="00D359DC" w:rsidRPr="00F311E3" w:rsidRDefault="00D359DC" w:rsidP="00421F37">
      <w:pPr>
        <w:pStyle w:val="af"/>
        <w:widowControl w:val="0"/>
        <w:ind w:firstLine="567"/>
        <w:jc w:val="center"/>
        <w:rPr>
          <w:rFonts w:ascii="Times New Roman" w:hAnsi="Times New Roman" w:cs="Times New Roman"/>
          <w:sz w:val="24"/>
          <w:szCs w:val="24"/>
        </w:rPr>
      </w:pPr>
      <w:r w:rsidRPr="00F311E3">
        <w:rPr>
          <w:rFonts w:ascii="Times New Roman" w:hAnsi="Times New Roman" w:cs="Times New Roman"/>
          <w:sz w:val="24"/>
          <w:szCs w:val="24"/>
        </w:rPr>
        <w:t>07.11.2016                                                                                         №29</w:t>
      </w:r>
    </w:p>
    <w:p w:rsidR="00D359DC" w:rsidRPr="00F311E3" w:rsidRDefault="00D359DC" w:rsidP="00F311E3">
      <w:pPr>
        <w:pStyle w:val="af"/>
        <w:widowControl w:val="0"/>
        <w:ind w:firstLine="567"/>
        <w:jc w:val="center"/>
        <w:rPr>
          <w:rFonts w:ascii="Times New Roman" w:hAnsi="Times New Roman" w:cs="Times New Roman"/>
          <w:sz w:val="24"/>
          <w:szCs w:val="24"/>
        </w:rPr>
      </w:pPr>
      <w:r w:rsidRPr="00F311E3">
        <w:rPr>
          <w:rFonts w:ascii="Times New Roman" w:hAnsi="Times New Roman" w:cs="Times New Roman"/>
          <w:sz w:val="24"/>
          <w:szCs w:val="24"/>
        </w:rPr>
        <w:t xml:space="preserve">Об утверждении Положения </w:t>
      </w:r>
    </w:p>
    <w:p w:rsidR="00D359DC" w:rsidRPr="00F311E3" w:rsidRDefault="00D359DC" w:rsidP="00F311E3">
      <w:pPr>
        <w:pStyle w:val="af"/>
        <w:widowControl w:val="0"/>
        <w:ind w:firstLine="567"/>
        <w:jc w:val="center"/>
        <w:rPr>
          <w:rFonts w:ascii="Times New Roman" w:hAnsi="Times New Roman" w:cs="Times New Roman"/>
          <w:sz w:val="24"/>
          <w:szCs w:val="24"/>
        </w:rPr>
      </w:pPr>
      <w:r w:rsidRPr="00F311E3">
        <w:rPr>
          <w:rFonts w:ascii="Times New Roman" w:hAnsi="Times New Roman" w:cs="Times New Roman"/>
          <w:sz w:val="24"/>
          <w:szCs w:val="24"/>
        </w:rPr>
        <w:t>о постоянных комиссиях Совета депутатов Дубенского муниципального района</w:t>
      </w:r>
    </w:p>
    <w:p w:rsidR="00D359DC" w:rsidRPr="00F311E3" w:rsidRDefault="00D359DC" w:rsidP="00F311E3">
      <w:pPr>
        <w:pStyle w:val="af"/>
        <w:widowControl w:val="0"/>
        <w:ind w:firstLine="567"/>
        <w:jc w:val="center"/>
        <w:rPr>
          <w:rFonts w:ascii="Times New Roman" w:hAnsi="Times New Roman" w:cs="Times New Roman"/>
          <w:sz w:val="24"/>
          <w:szCs w:val="24"/>
        </w:rPr>
      </w:pPr>
    </w:p>
    <w:p w:rsidR="00D359DC" w:rsidRPr="00F311E3" w:rsidRDefault="00D359DC" w:rsidP="00F311E3">
      <w:pPr>
        <w:pStyle w:val="af"/>
        <w:widowControl w:val="0"/>
        <w:tabs>
          <w:tab w:val="left" w:pos="993"/>
        </w:tabs>
        <w:ind w:firstLine="567"/>
        <w:jc w:val="both"/>
        <w:rPr>
          <w:rFonts w:ascii="Times New Roman" w:hAnsi="Times New Roman" w:cs="Times New Roman"/>
          <w:sz w:val="24"/>
          <w:szCs w:val="24"/>
        </w:rPr>
      </w:pPr>
      <w:r w:rsidRPr="00F311E3">
        <w:rPr>
          <w:rFonts w:ascii="Times New Roman" w:hAnsi="Times New Roman" w:cs="Times New Roman"/>
          <w:sz w:val="24"/>
          <w:szCs w:val="24"/>
        </w:rPr>
        <w:t>В соответствии с пунктом 6 части 2 статьи 17 Устава Дубенского муниципального района Республики Мордовия, статьей 16 Регламента Совета депутатов Дубенского муниципального района Республики Мордовия шестого созыва, утвержденного Решение Совета депутатов №4 от 04.10.2016 г., Совет депутатов Дубенского муниципального района решил:</w:t>
      </w:r>
    </w:p>
    <w:p w:rsidR="00D359DC" w:rsidRPr="00F311E3" w:rsidRDefault="00D359DC" w:rsidP="00F311E3">
      <w:pPr>
        <w:pStyle w:val="af"/>
        <w:widowControl w:val="0"/>
        <w:numPr>
          <w:ilvl w:val="0"/>
          <w:numId w:val="6"/>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Утвердить Положение о постоянных комиссиях Совета депутатов Дубенского муниципального района (прилагается).</w:t>
      </w:r>
    </w:p>
    <w:p w:rsidR="00D359DC" w:rsidRPr="00F311E3" w:rsidRDefault="00D359DC" w:rsidP="00F311E3">
      <w:pPr>
        <w:numPr>
          <w:ilvl w:val="0"/>
          <w:numId w:val="6"/>
        </w:numPr>
        <w:tabs>
          <w:tab w:val="left" w:pos="993"/>
          <w:tab w:val="left" w:pos="1134"/>
        </w:tabs>
        <w:spacing w:after="0" w:line="240" w:lineRule="auto"/>
        <w:ind w:left="0" w:firstLine="567"/>
        <w:jc w:val="both"/>
        <w:rPr>
          <w:rFonts w:ascii="Times New Roman" w:hAnsi="Times New Roman" w:cs="Times New Roman"/>
          <w:sz w:val="24"/>
          <w:szCs w:val="24"/>
        </w:rPr>
      </w:pPr>
      <w:r w:rsidRPr="00F311E3">
        <w:rPr>
          <w:rFonts w:ascii="Times New Roman" w:hAnsi="Times New Roman" w:cs="Times New Roman"/>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359DC" w:rsidRPr="00F311E3" w:rsidRDefault="00D359DC" w:rsidP="00F311E3">
      <w:pPr>
        <w:numPr>
          <w:ilvl w:val="0"/>
          <w:numId w:val="6"/>
        </w:numPr>
        <w:tabs>
          <w:tab w:val="left" w:pos="993"/>
          <w:tab w:val="left" w:pos="1134"/>
        </w:tabs>
        <w:spacing w:after="0" w:line="240" w:lineRule="auto"/>
        <w:ind w:left="0"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Настоящее решение вступает в силу со дня его опубликования.  </w:t>
      </w:r>
    </w:p>
    <w:p w:rsidR="00D359DC" w:rsidRPr="00F311E3" w:rsidRDefault="00D359DC" w:rsidP="00F311E3">
      <w:pPr>
        <w:pStyle w:val="af"/>
        <w:widowControl w:val="0"/>
        <w:tabs>
          <w:tab w:val="left" w:pos="993"/>
        </w:tabs>
        <w:ind w:firstLine="567"/>
        <w:rPr>
          <w:rFonts w:ascii="Times New Roman" w:hAnsi="Times New Roman" w:cs="Times New Roman"/>
          <w:sz w:val="24"/>
          <w:szCs w:val="24"/>
        </w:rPr>
      </w:pPr>
      <w:r w:rsidRPr="00F311E3">
        <w:rPr>
          <w:rFonts w:ascii="Times New Roman" w:hAnsi="Times New Roman" w:cs="Times New Roman"/>
          <w:sz w:val="24"/>
          <w:szCs w:val="24"/>
        </w:rPr>
        <w:t xml:space="preserve"> </w:t>
      </w:r>
    </w:p>
    <w:p w:rsidR="00D359DC" w:rsidRPr="00F311E3" w:rsidRDefault="00D359DC" w:rsidP="00F311E3">
      <w:pPr>
        <w:pStyle w:val="af"/>
        <w:widowControl w:val="0"/>
        <w:tabs>
          <w:tab w:val="left" w:pos="993"/>
        </w:tabs>
        <w:ind w:firstLine="567"/>
        <w:rPr>
          <w:rFonts w:ascii="Times New Roman" w:hAnsi="Times New Roman" w:cs="Times New Roman"/>
          <w:sz w:val="24"/>
          <w:szCs w:val="24"/>
        </w:rPr>
      </w:pPr>
      <w:r w:rsidRPr="00F311E3">
        <w:rPr>
          <w:rFonts w:ascii="Times New Roman" w:hAnsi="Times New Roman" w:cs="Times New Roman"/>
          <w:sz w:val="24"/>
          <w:szCs w:val="24"/>
        </w:rPr>
        <w:t xml:space="preserve">    </w:t>
      </w:r>
    </w:p>
    <w:p w:rsidR="00D359DC" w:rsidRPr="00F311E3" w:rsidRDefault="00D359DC" w:rsidP="00F311E3">
      <w:pPr>
        <w:pStyle w:val="af"/>
        <w:widowControl w:val="0"/>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w:t>
      </w:r>
    </w:p>
    <w:p w:rsidR="00D359DC" w:rsidRPr="00F311E3" w:rsidRDefault="00D359DC" w:rsidP="00F311E3">
      <w:pPr>
        <w:pStyle w:val="af"/>
        <w:widowControl w:val="0"/>
        <w:rPr>
          <w:rFonts w:ascii="Times New Roman" w:hAnsi="Times New Roman" w:cs="Times New Roman"/>
          <w:sz w:val="24"/>
          <w:szCs w:val="24"/>
        </w:rPr>
      </w:pPr>
      <w:r w:rsidRPr="00F311E3">
        <w:rPr>
          <w:rFonts w:ascii="Times New Roman" w:hAnsi="Times New Roman" w:cs="Times New Roman"/>
          <w:sz w:val="24"/>
          <w:szCs w:val="24"/>
        </w:rPr>
        <w:t>Дубенского муниципального района                                             А. И. Сайгачев</w:t>
      </w:r>
    </w:p>
    <w:p w:rsidR="00D359DC" w:rsidRPr="00F311E3" w:rsidRDefault="00D359DC" w:rsidP="00F311E3">
      <w:pPr>
        <w:pStyle w:val="af"/>
        <w:widowControl w:val="0"/>
        <w:ind w:firstLine="567"/>
        <w:rPr>
          <w:rFonts w:ascii="Times New Roman" w:hAnsi="Times New Roman" w:cs="Times New Roman"/>
          <w:sz w:val="24"/>
          <w:szCs w:val="24"/>
        </w:rPr>
      </w:pPr>
    </w:p>
    <w:p w:rsidR="00D359DC" w:rsidRPr="00F311E3" w:rsidRDefault="00D359DC" w:rsidP="00F311E3">
      <w:pPr>
        <w:pStyle w:val="af"/>
        <w:widowControl w:val="0"/>
        <w:ind w:left="5670"/>
        <w:rPr>
          <w:rFonts w:ascii="Times New Roman" w:hAnsi="Times New Roman" w:cs="Times New Roman"/>
          <w:sz w:val="24"/>
          <w:szCs w:val="24"/>
        </w:rPr>
      </w:pPr>
      <w:r w:rsidRPr="00F311E3">
        <w:rPr>
          <w:rStyle w:val="s10"/>
          <w:rFonts w:ascii="Times New Roman" w:hAnsi="Times New Roman" w:cs="Times New Roman"/>
          <w:bCs/>
          <w:sz w:val="24"/>
          <w:szCs w:val="24"/>
        </w:rPr>
        <w:t>Утверждено</w:t>
      </w:r>
      <w:r w:rsidRPr="00F311E3">
        <w:rPr>
          <w:rFonts w:ascii="Times New Roman" w:hAnsi="Times New Roman" w:cs="Times New Roman"/>
          <w:bCs/>
          <w:sz w:val="24"/>
          <w:szCs w:val="24"/>
        </w:rPr>
        <w:br/>
      </w:r>
      <w:r w:rsidRPr="00F311E3">
        <w:rPr>
          <w:rStyle w:val="s10"/>
          <w:rFonts w:ascii="Times New Roman" w:hAnsi="Times New Roman" w:cs="Times New Roman"/>
          <w:bCs/>
          <w:sz w:val="24"/>
          <w:szCs w:val="24"/>
        </w:rPr>
        <w:t>Решением</w:t>
      </w:r>
      <w:r w:rsidRPr="00F311E3">
        <w:rPr>
          <w:rStyle w:val="apple-converted-space"/>
          <w:rFonts w:ascii="Times New Roman" w:hAnsi="Times New Roman" w:cs="Times New Roman"/>
          <w:bCs/>
          <w:sz w:val="24"/>
          <w:szCs w:val="24"/>
        </w:rPr>
        <w:t> </w:t>
      </w:r>
      <w:r w:rsidRPr="00F311E3">
        <w:rPr>
          <w:rStyle w:val="s10"/>
          <w:rFonts w:ascii="Times New Roman" w:hAnsi="Times New Roman" w:cs="Times New Roman"/>
          <w:bCs/>
          <w:sz w:val="24"/>
          <w:szCs w:val="24"/>
        </w:rPr>
        <w:t>Совета депутатов</w:t>
      </w:r>
      <w:r w:rsidRPr="00F311E3">
        <w:rPr>
          <w:rFonts w:ascii="Times New Roman" w:hAnsi="Times New Roman" w:cs="Times New Roman"/>
          <w:bCs/>
          <w:sz w:val="24"/>
          <w:szCs w:val="24"/>
        </w:rPr>
        <w:br/>
      </w:r>
      <w:r w:rsidRPr="00F311E3">
        <w:rPr>
          <w:rStyle w:val="s10"/>
          <w:rFonts w:ascii="Times New Roman" w:hAnsi="Times New Roman" w:cs="Times New Roman"/>
          <w:bCs/>
          <w:sz w:val="24"/>
          <w:szCs w:val="24"/>
        </w:rPr>
        <w:t>Дубенского муниципального района</w:t>
      </w:r>
      <w:r w:rsidRPr="00F311E3">
        <w:rPr>
          <w:rFonts w:ascii="Times New Roman" w:hAnsi="Times New Roman" w:cs="Times New Roman"/>
          <w:bCs/>
          <w:sz w:val="24"/>
          <w:szCs w:val="24"/>
        </w:rPr>
        <w:br/>
      </w:r>
      <w:r w:rsidRPr="00F311E3">
        <w:rPr>
          <w:rStyle w:val="s10"/>
          <w:rFonts w:ascii="Times New Roman" w:hAnsi="Times New Roman" w:cs="Times New Roman"/>
          <w:bCs/>
          <w:sz w:val="24"/>
          <w:szCs w:val="24"/>
        </w:rPr>
        <w:t>от  07.11.2016  №29</w:t>
      </w:r>
    </w:p>
    <w:p w:rsidR="00D359DC" w:rsidRPr="00F311E3" w:rsidRDefault="00D359DC" w:rsidP="00F311E3">
      <w:pPr>
        <w:pStyle w:val="af"/>
        <w:widowControl w:val="0"/>
        <w:ind w:firstLine="567"/>
        <w:jc w:val="center"/>
        <w:rPr>
          <w:rFonts w:ascii="Times New Roman" w:hAnsi="Times New Roman" w:cs="Times New Roman"/>
          <w:sz w:val="24"/>
          <w:szCs w:val="24"/>
        </w:rPr>
      </w:pPr>
    </w:p>
    <w:p w:rsidR="00D359DC" w:rsidRPr="00F311E3" w:rsidRDefault="00D359DC" w:rsidP="00F311E3">
      <w:pPr>
        <w:pStyle w:val="af"/>
        <w:widowControl w:val="0"/>
        <w:jc w:val="center"/>
        <w:rPr>
          <w:rFonts w:ascii="Times New Roman" w:hAnsi="Times New Roman" w:cs="Times New Roman"/>
          <w:b/>
          <w:sz w:val="24"/>
          <w:szCs w:val="24"/>
        </w:rPr>
      </w:pPr>
      <w:r w:rsidRPr="00F311E3">
        <w:rPr>
          <w:rFonts w:ascii="Times New Roman" w:hAnsi="Times New Roman" w:cs="Times New Roman"/>
          <w:b/>
          <w:sz w:val="24"/>
          <w:szCs w:val="24"/>
        </w:rPr>
        <w:t xml:space="preserve">Положение </w:t>
      </w:r>
    </w:p>
    <w:p w:rsidR="00D359DC" w:rsidRPr="00F311E3" w:rsidRDefault="00D359DC" w:rsidP="00F311E3">
      <w:pPr>
        <w:pStyle w:val="af"/>
        <w:widowControl w:val="0"/>
        <w:ind w:firstLine="567"/>
        <w:jc w:val="center"/>
        <w:rPr>
          <w:rFonts w:ascii="Times New Roman" w:hAnsi="Times New Roman" w:cs="Times New Roman"/>
          <w:b/>
          <w:sz w:val="24"/>
          <w:szCs w:val="24"/>
        </w:rPr>
      </w:pPr>
      <w:r w:rsidRPr="00F311E3">
        <w:rPr>
          <w:rFonts w:ascii="Times New Roman" w:hAnsi="Times New Roman" w:cs="Times New Roman"/>
          <w:b/>
          <w:sz w:val="24"/>
          <w:szCs w:val="24"/>
        </w:rPr>
        <w:t>о постоянных комиссиях Совета депутатов Дубенского муниципального района</w:t>
      </w:r>
    </w:p>
    <w:p w:rsidR="00D359DC" w:rsidRPr="00F311E3" w:rsidRDefault="00D359DC" w:rsidP="00F311E3">
      <w:pPr>
        <w:pStyle w:val="af"/>
        <w:widowControl w:val="0"/>
        <w:ind w:firstLine="567"/>
        <w:jc w:val="center"/>
        <w:rPr>
          <w:rFonts w:ascii="Times New Roman" w:hAnsi="Times New Roman" w:cs="Times New Roman"/>
          <w:sz w:val="24"/>
          <w:szCs w:val="24"/>
        </w:rPr>
      </w:pPr>
    </w:p>
    <w:p w:rsidR="00D359DC" w:rsidRPr="00F311E3" w:rsidRDefault="00D359DC" w:rsidP="00F311E3">
      <w:pPr>
        <w:pStyle w:val="af"/>
        <w:widowControl w:val="0"/>
        <w:ind w:firstLine="567"/>
        <w:jc w:val="both"/>
        <w:rPr>
          <w:rFonts w:ascii="Times New Roman" w:hAnsi="Times New Roman" w:cs="Times New Roman"/>
          <w:b/>
          <w:sz w:val="24"/>
          <w:szCs w:val="24"/>
        </w:rPr>
      </w:pPr>
      <w:r w:rsidRPr="00F311E3">
        <w:rPr>
          <w:rFonts w:ascii="Times New Roman" w:hAnsi="Times New Roman" w:cs="Times New Roman"/>
          <w:b/>
          <w:sz w:val="24"/>
          <w:szCs w:val="24"/>
        </w:rPr>
        <w:t>1. Основные принципы организации и деятельности комиссий, порядок их образования.</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1.1. Совет депутатов из числа депутатов на срок своих полномочий создает постоянные комиссии для предварительного рассмотрения и подготовки вопросов, относящихся к ведению районного Совета, в том числе вопросов в части осуществления </w:t>
      </w:r>
      <w:proofErr w:type="gramStart"/>
      <w:r w:rsidRPr="00F311E3">
        <w:rPr>
          <w:rFonts w:ascii="Times New Roman" w:hAnsi="Times New Roman" w:cs="Times New Roman"/>
          <w:sz w:val="24"/>
          <w:szCs w:val="24"/>
        </w:rPr>
        <w:t>контроля за</w:t>
      </w:r>
      <w:proofErr w:type="gramEnd"/>
      <w:r w:rsidRPr="00F311E3">
        <w:rPr>
          <w:rFonts w:ascii="Times New Roman" w:hAnsi="Times New Roman" w:cs="Times New Roman"/>
          <w:sz w:val="24"/>
          <w:szCs w:val="24"/>
        </w:rPr>
        <w:t xml:space="preserve"> исполнением органами местного самоуправления и должностными  лицами местного самоуправления района полномочий по решению вопросов местного значения. </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1.2. Комиссии Совета депутатов руководствуются в своей деятельности законодательством Российской Федерации, </w:t>
      </w:r>
      <w:hyperlink r:id="rId28" w:anchor="/document/8903610/entry/0" w:history="1">
        <w:r w:rsidRPr="00F311E3">
          <w:rPr>
            <w:rStyle w:val="af1"/>
            <w:rFonts w:ascii="Times New Roman" w:hAnsi="Times New Roman" w:cs="Times New Roman"/>
            <w:sz w:val="24"/>
            <w:szCs w:val="24"/>
          </w:rPr>
          <w:t>Конституцией</w:t>
        </w:r>
      </w:hyperlink>
      <w:r w:rsidRPr="00F311E3">
        <w:rPr>
          <w:rStyle w:val="apple-converted-space"/>
          <w:rFonts w:ascii="Times New Roman" w:hAnsi="Times New Roman" w:cs="Times New Roman"/>
          <w:sz w:val="24"/>
          <w:szCs w:val="24"/>
        </w:rPr>
        <w:t> </w:t>
      </w:r>
      <w:r w:rsidRPr="00F311E3">
        <w:rPr>
          <w:rFonts w:ascii="Times New Roman" w:hAnsi="Times New Roman" w:cs="Times New Roman"/>
          <w:sz w:val="24"/>
          <w:szCs w:val="24"/>
        </w:rPr>
        <w:t>и законами Республики Мордовия, а также нормативными правовыми актами Дубенского муниципального района</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1.3. Совет депутатов образует следующие комиссии: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 по вопросам местного самоуправления;</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 по бюджету, финансам и налогам;</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 по вопросам экономической политики, сельскому хозяйству и экологии;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 по вопросам социальной политики, делам молодежи и демографии;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 по вопросам законности и правопорядка.</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В случае необходимости Советом депутатов в установленном порядке могут быть образованы иные комиссии, упразднены или реорганизованы ранее созданные, либо внесены изменения в их состав.</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lastRenderedPageBreak/>
        <w:t>Совет депутатов может создавать комиссии, деятельность которых ограничена определенным сроком или конкретной задачей.</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1.4. Комиссии избираются Советом депутатов в составе председателя и членов. Численный состав комиссий определяется Советом депутатов.</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Полномочия председателей комиссий могут быть прекращены по их просьбе, а также по инициативе членов соответствующих комиссий либо в связи с обстоятельствами, вынуждающими невозможность выполнения ими своих обязанностей. Решение об освобождении председателя комиссии принимает Совет депутатов большинством голосов от избранного числа депутатов.</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1.5. Комиссии ответственны перед Советом депутатов и ему подотчетны.</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Председатель Совета депутатов, заместитель, ведая внутренним распорядком Совета депутатов, оказывают содействие в организации работы комиссий.</w:t>
      </w:r>
    </w:p>
    <w:p w:rsidR="00D359DC" w:rsidRPr="00F311E3" w:rsidRDefault="00D359DC" w:rsidP="00F311E3">
      <w:pPr>
        <w:pStyle w:val="af"/>
        <w:widowControl w:val="0"/>
        <w:ind w:firstLine="567"/>
        <w:jc w:val="both"/>
        <w:rPr>
          <w:rFonts w:ascii="Times New Roman" w:hAnsi="Times New Roman" w:cs="Times New Roman"/>
          <w:b/>
          <w:sz w:val="24"/>
          <w:szCs w:val="24"/>
        </w:rPr>
      </w:pPr>
      <w:r w:rsidRPr="00F311E3">
        <w:rPr>
          <w:rFonts w:ascii="Times New Roman" w:hAnsi="Times New Roman" w:cs="Times New Roman"/>
          <w:b/>
          <w:sz w:val="24"/>
          <w:szCs w:val="24"/>
        </w:rPr>
        <w:t>2. Вопросы ведения комиссий</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2.1. Комиссии по поручению Совета депутатов или по собственной инициативе:</w:t>
      </w:r>
    </w:p>
    <w:p w:rsidR="00D359DC" w:rsidRPr="00F311E3" w:rsidRDefault="00D359DC" w:rsidP="00F311E3">
      <w:pPr>
        <w:pStyle w:val="af"/>
        <w:widowControl w:val="0"/>
        <w:numPr>
          <w:ilvl w:val="0"/>
          <w:numId w:val="7"/>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разрабатывают и предварительно рассматривают проекты решений;</w:t>
      </w:r>
    </w:p>
    <w:p w:rsidR="00D359DC" w:rsidRPr="00F311E3" w:rsidRDefault="00D359DC" w:rsidP="00F311E3">
      <w:pPr>
        <w:pStyle w:val="af"/>
        <w:widowControl w:val="0"/>
        <w:numPr>
          <w:ilvl w:val="0"/>
          <w:numId w:val="7"/>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осуществляют подготовку заключений по проектам решений, внесенным на рассмотрение Совета депутатов;</w:t>
      </w:r>
    </w:p>
    <w:p w:rsidR="00D359DC" w:rsidRPr="00F311E3" w:rsidRDefault="00D359DC" w:rsidP="00F311E3">
      <w:pPr>
        <w:pStyle w:val="af"/>
        <w:widowControl w:val="0"/>
        <w:numPr>
          <w:ilvl w:val="0"/>
          <w:numId w:val="7"/>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вносят проекты решений на рассмотрение Совета депутатов</w:t>
      </w:r>
    </w:p>
    <w:p w:rsidR="00D359DC" w:rsidRPr="00F311E3" w:rsidRDefault="00D359DC" w:rsidP="00F311E3">
      <w:pPr>
        <w:pStyle w:val="af"/>
        <w:widowControl w:val="0"/>
        <w:numPr>
          <w:ilvl w:val="0"/>
          <w:numId w:val="7"/>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подготавливают по поручению Совета депутатов или по собственной инициативе вопросы, отнесенные к ведению комиссии;</w:t>
      </w:r>
    </w:p>
    <w:p w:rsidR="00D359DC" w:rsidRPr="00F311E3" w:rsidRDefault="00D359DC" w:rsidP="00F311E3">
      <w:pPr>
        <w:pStyle w:val="af"/>
        <w:widowControl w:val="0"/>
        <w:numPr>
          <w:ilvl w:val="0"/>
          <w:numId w:val="7"/>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участвуют в подготовке и проведении публичных слушаний;</w:t>
      </w:r>
    </w:p>
    <w:p w:rsidR="00D359DC" w:rsidRPr="00F311E3" w:rsidRDefault="00D359DC" w:rsidP="00F311E3">
      <w:pPr>
        <w:pStyle w:val="af"/>
        <w:widowControl w:val="0"/>
        <w:numPr>
          <w:ilvl w:val="0"/>
          <w:numId w:val="7"/>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осуществляют </w:t>
      </w:r>
      <w:proofErr w:type="gramStart"/>
      <w:r w:rsidRPr="00F311E3">
        <w:rPr>
          <w:rFonts w:ascii="Times New Roman" w:hAnsi="Times New Roman" w:cs="Times New Roman"/>
          <w:sz w:val="24"/>
          <w:szCs w:val="24"/>
        </w:rPr>
        <w:t>контроль за</w:t>
      </w:r>
      <w:proofErr w:type="gramEnd"/>
      <w:r w:rsidRPr="00F311E3">
        <w:rPr>
          <w:rFonts w:ascii="Times New Roman" w:hAnsi="Times New Roman" w:cs="Times New Roman"/>
          <w:sz w:val="24"/>
          <w:szCs w:val="24"/>
        </w:rPr>
        <w:t xml:space="preserve"> исполнением законов Российской Федерации и законов Республики Мордовия в соответствии с профилем своей деятельности, </w:t>
      </w:r>
    </w:p>
    <w:p w:rsidR="00D359DC" w:rsidRPr="00F311E3" w:rsidRDefault="00D359DC" w:rsidP="00F311E3">
      <w:pPr>
        <w:pStyle w:val="af"/>
        <w:widowControl w:val="0"/>
        <w:numPr>
          <w:ilvl w:val="0"/>
          <w:numId w:val="7"/>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способствуют реализации законодательства РФ, законов Республики Мордовия и нормативных актов;</w:t>
      </w:r>
    </w:p>
    <w:p w:rsidR="00D359DC" w:rsidRPr="00F311E3" w:rsidRDefault="00D359DC" w:rsidP="00F311E3">
      <w:pPr>
        <w:pStyle w:val="af"/>
        <w:widowControl w:val="0"/>
        <w:numPr>
          <w:ilvl w:val="0"/>
          <w:numId w:val="7"/>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решают вопросы организации своей деятельности</w:t>
      </w:r>
    </w:p>
    <w:p w:rsidR="00D359DC" w:rsidRPr="00F311E3" w:rsidRDefault="00D359DC" w:rsidP="00F311E3">
      <w:pPr>
        <w:pStyle w:val="af"/>
        <w:widowControl w:val="0"/>
        <w:numPr>
          <w:ilvl w:val="0"/>
          <w:numId w:val="7"/>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осуществляют иные полномочия, установленные</w:t>
      </w:r>
      <w:r w:rsidRPr="00F311E3">
        <w:rPr>
          <w:rStyle w:val="apple-converted-space"/>
          <w:rFonts w:ascii="Times New Roman" w:hAnsi="Times New Roman" w:cs="Times New Roman"/>
          <w:sz w:val="24"/>
          <w:szCs w:val="24"/>
        </w:rPr>
        <w:t xml:space="preserve"> федеральным законодательством, нормативно-правовыми актами Республики Мордовия, </w:t>
      </w:r>
      <w:hyperlink r:id="rId29" w:anchor="/document/8917673/entry/1000" w:history="1">
        <w:r w:rsidRPr="00F311E3">
          <w:rPr>
            <w:rStyle w:val="af1"/>
            <w:rFonts w:ascii="Times New Roman" w:hAnsi="Times New Roman" w:cs="Times New Roman"/>
            <w:sz w:val="24"/>
            <w:szCs w:val="24"/>
          </w:rPr>
          <w:t>Уставом</w:t>
        </w:r>
      </w:hyperlink>
      <w:r w:rsidRPr="00F311E3">
        <w:rPr>
          <w:rStyle w:val="apple-converted-space"/>
          <w:rFonts w:ascii="Times New Roman" w:hAnsi="Times New Roman" w:cs="Times New Roman"/>
          <w:sz w:val="24"/>
          <w:szCs w:val="24"/>
        </w:rPr>
        <w:t> </w:t>
      </w:r>
      <w:r w:rsidRPr="00F311E3">
        <w:rPr>
          <w:rFonts w:ascii="Times New Roman" w:hAnsi="Times New Roman" w:cs="Times New Roman"/>
          <w:sz w:val="24"/>
          <w:szCs w:val="24"/>
        </w:rPr>
        <w:t>Дубенского муниципального района, правовыми актами Совета депутатов.</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2.2. К</w:t>
      </w:r>
      <w:r w:rsidRPr="00F311E3">
        <w:rPr>
          <w:rFonts w:ascii="Times New Roman" w:hAnsi="Times New Roman" w:cs="Times New Roman"/>
          <w:color w:val="000000"/>
          <w:sz w:val="24"/>
          <w:szCs w:val="24"/>
          <w:shd w:val="clear" w:color="auto" w:fill="FFFFFF"/>
        </w:rPr>
        <w:t> ведению комиссии</w:t>
      </w:r>
      <w:r w:rsidRPr="00F311E3">
        <w:rPr>
          <w:rStyle w:val="apple-converted-space"/>
          <w:rFonts w:ascii="Times New Roman" w:hAnsi="Times New Roman" w:cs="Times New Roman"/>
          <w:color w:val="000000"/>
          <w:sz w:val="24"/>
          <w:szCs w:val="24"/>
          <w:shd w:val="clear" w:color="auto" w:fill="FFFFFF"/>
        </w:rPr>
        <w:t> </w:t>
      </w:r>
      <w:r w:rsidRPr="00F311E3">
        <w:rPr>
          <w:rFonts w:ascii="Times New Roman" w:hAnsi="Times New Roman" w:cs="Times New Roman"/>
          <w:sz w:val="24"/>
          <w:szCs w:val="24"/>
        </w:rPr>
        <w:t xml:space="preserve">Комиссии по вопросам местного самоуправления </w:t>
      </w:r>
      <w:r w:rsidRPr="00F311E3">
        <w:rPr>
          <w:rFonts w:ascii="Times New Roman" w:hAnsi="Times New Roman" w:cs="Times New Roman"/>
          <w:color w:val="000000"/>
          <w:sz w:val="24"/>
          <w:szCs w:val="24"/>
          <w:shd w:val="clear" w:color="auto" w:fill="FFFFFF"/>
        </w:rPr>
        <w:t>отнесены следующие вопросы</w:t>
      </w:r>
      <w:r w:rsidRPr="00F311E3">
        <w:rPr>
          <w:rFonts w:ascii="Times New Roman" w:hAnsi="Times New Roman" w:cs="Times New Roman"/>
          <w:sz w:val="24"/>
          <w:szCs w:val="24"/>
        </w:rPr>
        <w:t>:</w:t>
      </w:r>
    </w:p>
    <w:p w:rsidR="00D359DC" w:rsidRPr="00F311E3" w:rsidRDefault="00D359DC" w:rsidP="00F311E3">
      <w:pPr>
        <w:pStyle w:val="af"/>
        <w:widowControl w:val="0"/>
        <w:numPr>
          <w:ilvl w:val="0"/>
          <w:numId w:val="8"/>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рассмотрение и подготовка проектов нормативных актов по вопросам местного самоуправления, организации работы Совета депутатов и осуществления полномочий депутатами;</w:t>
      </w:r>
    </w:p>
    <w:p w:rsidR="00D359DC" w:rsidRPr="00F311E3" w:rsidRDefault="00D359DC" w:rsidP="00F311E3">
      <w:pPr>
        <w:pStyle w:val="af"/>
        <w:widowControl w:val="0"/>
        <w:numPr>
          <w:ilvl w:val="0"/>
          <w:numId w:val="8"/>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рассмотрение и подготовка заключений по вопросам, касающимся внесения изменений в </w:t>
      </w:r>
      <w:hyperlink r:id="rId30" w:history="1">
        <w:r w:rsidRPr="00F311E3">
          <w:rPr>
            <w:rStyle w:val="af1"/>
            <w:rFonts w:ascii="Times New Roman" w:hAnsi="Times New Roman" w:cs="Times New Roman"/>
            <w:color w:val="000000"/>
            <w:sz w:val="24"/>
            <w:szCs w:val="24"/>
          </w:rPr>
          <w:t>Устав</w:t>
        </w:r>
      </w:hyperlink>
      <w:r w:rsidRPr="00F311E3">
        <w:rPr>
          <w:rStyle w:val="apple-converted-space"/>
          <w:rFonts w:ascii="Times New Roman" w:hAnsi="Times New Roman" w:cs="Times New Roman"/>
          <w:color w:val="000000"/>
          <w:sz w:val="24"/>
          <w:szCs w:val="24"/>
        </w:rPr>
        <w:t> </w:t>
      </w:r>
      <w:r w:rsidRPr="00F311E3">
        <w:rPr>
          <w:rFonts w:ascii="Times New Roman" w:hAnsi="Times New Roman" w:cs="Times New Roman"/>
          <w:color w:val="000000"/>
          <w:sz w:val="24"/>
          <w:szCs w:val="24"/>
        </w:rPr>
        <w:t>Дубенского муниципального района;</w:t>
      </w:r>
    </w:p>
    <w:p w:rsidR="00D359DC" w:rsidRPr="00F311E3" w:rsidRDefault="00D359DC" w:rsidP="00F311E3">
      <w:pPr>
        <w:pStyle w:val="af"/>
        <w:widowControl w:val="0"/>
        <w:numPr>
          <w:ilvl w:val="0"/>
          <w:numId w:val="8"/>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 xml:space="preserve"> рассмотрение информации и отчетов контрольно-счетной комисс</w:t>
      </w:r>
      <w:proofErr w:type="gramStart"/>
      <w:r w:rsidRPr="00F311E3">
        <w:rPr>
          <w:rFonts w:ascii="Times New Roman" w:hAnsi="Times New Roman" w:cs="Times New Roman"/>
          <w:color w:val="000000"/>
          <w:sz w:val="24"/>
          <w:szCs w:val="24"/>
        </w:rPr>
        <w:t>ии о ее</w:t>
      </w:r>
      <w:proofErr w:type="gramEnd"/>
      <w:r w:rsidRPr="00F311E3">
        <w:rPr>
          <w:rFonts w:ascii="Times New Roman" w:hAnsi="Times New Roman" w:cs="Times New Roman"/>
          <w:color w:val="000000"/>
          <w:sz w:val="24"/>
          <w:szCs w:val="24"/>
        </w:rPr>
        <w:t> деятельности;</w:t>
      </w:r>
    </w:p>
    <w:p w:rsidR="00D359DC" w:rsidRPr="00F311E3" w:rsidRDefault="00D359DC" w:rsidP="00F311E3">
      <w:pPr>
        <w:pStyle w:val="af"/>
        <w:widowControl w:val="0"/>
        <w:numPr>
          <w:ilvl w:val="0"/>
          <w:numId w:val="8"/>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 xml:space="preserve">предварительное формирование </w:t>
      </w:r>
      <w:proofErr w:type="gramStart"/>
      <w:r w:rsidRPr="00F311E3">
        <w:rPr>
          <w:rFonts w:ascii="Times New Roman" w:hAnsi="Times New Roman" w:cs="Times New Roman"/>
          <w:color w:val="000000"/>
          <w:sz w:val="24"/>
          <w:szCs w:val="24"/>
        </w:rPr>
        <w:t>проекта повестки заседания Совета депутатов</w:t>
      </w:r>
      <w:proofErr w:type="gramEnd"/>
      <w:r w:rsidRPr="00F311E3">
        <w:rPr>
          <w:rFonts w:ascii="Times New Roman" w:hAnsi="Times New Roman" w:cs="Times New Roman"/>
          <w:color w:val="000000"/>
          <w:sz w:val="24"/>
          <w:szCs w:val="24"/>
        </w:rPr>
        <w:t>.</w:t>
      </w:r>
    </w:p>
    <w:p w:rsidR="00D359DC" w:rsidRPr="00F311E3" w:rsidRDefault="00D359DC" w:rsidP="00F311E3">
      <w:pPr>
        <w:pStyle w:val="af"/>
        <w:widowControl w:val="0"/>
        <w:numPr>
          <w:ilvl w:val="1"/>
          <w:numId w:val="10"/>
        </w:numPr>
        <w:tabs>
          <w:tab w:val="left" w:pos="993"/>
        </w:tabs>
        <w:ind w:left="0" w:firstLine="556"/>
        <w:jc w:val="both"/>
        <w:rPr>
          <w:rFonts w:ascii="Times New Roman" w:hAnsi="Times New Roman" w:cs="Times New Roman"/>
          <w:sz w:val="24"/>
          <w:szCs w:val="24"/>
        </w:rPr>
      </w:pPr>
      <w:r w:rsidRPr="00F311E3">
        <w:rPr>
          <w:rFonts w:ascii="Times New Roman" w:hAnsi="Times New Roman" w:cs="Times New Roman"/>
          <w:color w:val="000000"/>
          <w:sz w:val="24"/>
          <w:szCs w:val="24"/>
        </w:rPr>
        <w:t xml:space="preserve"> К ведению комиссии по </w:t>
      </w:r>
      <w:r w:rsidRPr="00F311E3">
        <w:rPr>
          <w:rFonts w:ascii="Times New Roman" w:hAnsi="Times New Roman" w:cs="Times New Roman"/>
          <w:sz w:val="24"/>
          <w:szCs w:val="24"/>
        </w:rPr>
        <w:t xml:space="preserve"> бюджету, финансам и налогам</w:t>
      </w:r>
      <w:r w:rsidRPr="00F311E3">
        <w:rPr>
          <w:rFonts w:ascii="Times New Roman" w:hAnsi="Times New Roman" w:cs="Times New Roman"/>
          <w:color w:val="000000"/>
          <w:sz w:val="24"/>
          <w:szCs w:val="24"/>
        </w:rPr>
        <w:t xml:space="preserve"> отнесены следующие вопросы:</w:t>
      </w:r>
    </w:p>
    <w:p w:rsidR="00D359DC" w:rsidRPr="00F311E3" w:rsidRDefault="00D359DC" w:rsidP="00F311E3">
      <w:pPr>
        <w:pStyle w:val="af"/>
        <w:widowControl w:val="0"/>
        <w:numPr>
          <w:ilvl w:val="0"/>
          <w:numId w:val="9"/>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рассмотрение проекта решения Совета депутатов о районном бюджете;</w:t>
      </w:r>
    </w:p>
    <w:p w:rsidR="00D359DC" w:rsidRPr="00F311E3" w:rsidRDefault="00D359DC" w:rsidP="00F311E3">
      <w:pPr>
        <w:pStyle w:val="af"/>
        <w:widowControl w:val="0"/>
        <w:numPr>
          <w:ilvl w:val="0"/>
          <w:numId w:val="9"/>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подготовка заключения об эффективности использования администрацией района средств районного бюджета и иного имущества, находящегося в муниципальной собственности района;</w:t>
      </w:r>
    </w:p>
    <w:p w:rsidR="00D359DC" w:rsidRPr="00F311E3" w:rsidRDefault="00D359DC" w:rsidP="00F311E3">
      <w:pPr>
        <w:pStyle w:val="af"/>
        <w:widowControl w:val="0"/>
        <w:numPr>
          <w:ilvl w:val="0"/>
          <w:numId w:val="9"/>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предварительное рассмотрение и подготовка к вынесению на заседание Совета депутатов проектов нормативных актов и проектов решений Совета по вопросам порядка управления и распоряжения муниципальной собственностью, приватизации;</w:t>
      </w:r>
    </w:p>
    <w:p w:rsidR="00D359DC" w:rsidRPr="00F311E3" w:rsidRDefault="00D359DC" w:rsidP="00F311E3">
      <w:pPr>
        <w:pStyle w:val="af"/>
        <w:widowControl w:val="0"/>
        <w:numPr>
          <w:ilvl w:val="0"/>
          <w:numId w:val="9"/>
        </w:numPr>
        <w:tabs>
          <w:tab w:val="left" w:pos="993"/>
        </w:tabs>
        <w:ind w:left="0" w:firstLine="567"/>
        <w:jc w:val="both"/>
        <w:rPr>
          <w:rFonts w:ascii="Times New Roman" w:hAnsi="Times New Roman" w:cs="Times New Roman"/>
          <w:sz w:val="24"/>
          <w:szCs w:val="24"/>
        </w:rPr>
      </w:pPr>
      <w:proofErr w:type="gramStart"/>
      <w:r w:rsidRPr="00F311E3">
        <w:rPr>
          <w:rFonts w:ascii="Times New Roman" w:hAnsi="Times New Roman" w:cs="Times New Roman"/>
          <w:sz w:val="24"/>
          <w:szCs w:val="24"/>
        </w:rPr>
        <w:t>контроль за</w:t>
      </w:r>
      <w:proofErr w:type="gramEnd"/>
      <w:r w:rsidRPr="00F311E3">
        <w:rPr>
          <w:rFonts w:ascii="Times New Roman" w:hAnsi="Times New Roman" w:cs="Times New Roman"/>
          <w:sz w:val="24"/>
          <w:szCs w:val="24"/>
        </w:rPr>
        <w:t xml:space="preserve"> деятельностью администрации района по исполнению бюджета и распоряжению имуществом, находящимся в собственности района;</w:t>
      </w:r>
    </w:p>
    <w:p w:rsidR="00D359DC" w:rsidRPr="00F311E3" w:rsidRDefault="00D359DC" w:rsidP="00F311E3">
      <w:pPr>
        <w:pStyle w:val="af"/>
        <w:widowControl w:val="0"/>
        <w:numPr>
          <w:ilvl w:val="0"/>
          <w:numId w:val="9"/>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участие в разработке проектов решений касающихся </w:t>
      </w:r>
      <w:r w:rsidRPr="00F311E3">
        <w:rPr>
          <w:rFonts w:ascii="Times New Roman" w:hAnsi="Times New Roman" w:cs="Times New Roman"/>
          <w:color w:val="000000"/>
          <w:sz w:val="24"/>
          <w:szCs w:val="24"/>
        </w:rPr>
        <w:t xml:space="preserve">установления, изменения и </w:t>
      </w:r>
      <w:r w:rsidRPr="00F311E3">
        <w:rPr>
          <w:rFonts w:ascii="Times New Roman" w:hAnsi="Times New Roman" w:cs="Times New Roman"/>
          <w:color w:val="000000"/>
          <w:sz w:val="24"/>
          <w:szCs w:val="24"/>
        </w:rPr>
        <w:lastRenderedPageBreak/>
        <w:t>отмены местных налогов и сборов в соответствии с законодательством Российской Федерации о налогах и сборах.</w:t>
      </w:r>
    </w:p>
    <w:p w:rsidR="00D359DC" w:rsidRPr="00F311E3" w:rsidRDefault="00D359DC" w:rsidP="00F311E3">
      <w:pPr>
        <w:pStyle w:val="af"/>
        <w:widowControl w:val="0"/>
        <w:numPr>
          <w:ilvl w:val="1"/>
          <w:numId w:val="10"/>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 </w:t>
      </w:r>
      <w:r w:rsidRPr="00F311E3">
        <w:rPr>
          <w:rFonts w:ascii="Times New Roman" w:hAnsi="Times New Roman" w:cs="Times New Roman"/>
          <w:color w:val="000000"/>
          <w:sz w:val="24"/>
          <w:szCs w:val="24"/>
        </w:rPr>
        <w:t>К ведению комиссии по </w:t>
      </w:r>
      <w:r w:rsidRPr="00F311E3">
        <w:rPr>
          <w:rFonts w:ascii="Times New Roman" w:hAnsi="Times New Roman" w:cs="Times New Roman"/>
          <w:sz w:val="24"/>
          <w:szCs w:val="24"/>
        </w:rPr>
        <w:t xml:space="preserve"> вопросам экономической политики, сельскому хозяйству и экологии </w:t>
      </w:r>
      <w:r w:rsidRPr="00F311E3">
        <w:rPr>
          <w:rFonts w:ascii="Times New Roman" w:hAnsi="Times New Roman" w:cs="Times New Roman"/>
          <w:color w:val="000000"/>
          <w:sz w:val="24"/>
          <w:szCs w:val="24"/>
        </w:rPr>
        <w:t>отнесены следующие вопросы:</w:t>
      </w:r>
    </w:p>
    <w:p w:rsidR="00D359DC" w:rsidRPr="00F311E3" w:rsidRDefault="00D359DC" w:rsidP="00F311E3">
      <w:pPr>
        <w:pStyle w:val="af"/>
        <w:widowControl w:val="0"/>
        <w:numPr>
          <w:ilvl w:val="0"/>
          <w:numId w:val="11"/>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участие в разработке проектов планов и программ экономического и социального развития района;</w:t>
      </w:r>
    </w:p>
    <w:p w:rsidR="00D359DC" w:rsidRPr="00F311E3" w:rsidRDefault="00D359DC" w:rsidP="00F311E3">
      <w:pPr>
        <w:pStyle w:val="af"/>
        <w:widowControl w:val="0"/>
        <w:numPr>
          <w:ilvl w:val="0"/>
          <w:numId w:val="11"/>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предварительное рассмотрение проектов планов социально-экономического развития Дубенского муниципального района, проектов комплексных планов и программ в социальной сфере, инвестиционной сфере, в сфере развития экономики и отчетов об их исполнении;</w:t>
      </w:r>
    </w:p>
    <w:p w:rsidR="00D359DC" w:rsidRPr="00F311E3" w:rsidRDefault="00D359DC" w:rsidP="00F311E3">
      <w:pPr>
        <w:pStyle w:val="af"/>
        <w:widowControl w:val="0"/>
        <w:numPr>
          <w:ilvl w:val="0"/>
          <w:numId w:val="11"/>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lang w:eastAsia="ar-SA"/>
        </w:rPr>
        <w:t>участие в подготовке вопросов, связанных с развитием агропромышленного комплекса, земельным и природным ресурсам, охраной природы;</w:t>
      </w:r>
    </w:p>
    <w:p w:rsidR="00D359DC" w:rsidRPr="00F311E3" w:rsidRDefault="00D359DC" w:rsidP="00F311E3">
      <w:pPr>
        <w:pStyle w:val="af"/>
        <w:widowControl w:val="0"/>
        <w:numPr>
          <w:ilvl w:val="0"/>
          <w:numId w:val="11"/>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lang w:eastAsia="ar-SA"/>
        </w:rPr>
        <w:t>предварительное рассмотрение соответствующих разделов планов социально-экономического развития и бюджета, отчетов о выполнении планов и исполнении бюджета, внесение по ним своих замечаний и предложений и передача их комиссии по бюджету, а в случае необходимости предоставление этих замечаний и предложений на заседании сессии районного Совета депутатов;</w:t>
      </w:r>
    </w:p>
    <w:p w:rsidR="00D359DC" w:rsidRPr="00F311E3" w:rsidRDefault="00D359DC" w:rsidP="00F311E3">
      <w:pPr>
        <w:pStyle w:val="af"/>
        <w:widowControl w:val="0"/>
        <w:numPr>
          <w:ilvl w:val="0"/>
          <w:numId w:val="11"/>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lang w:eastAsia="ar-SA"/>
        </w:rPr>
        <w:t>ведение работы по изысканию дополнительных резервов и возможностей развития агропромышленного комплекса, подготовка предложений и вынесение их на рассмотрение районного Совета депутатов.</w:t>
      </w:r>
    </w:p>
    <w:p w:rsidR="00D359DC" w:rsidRPr="00F311E3" w:rsidRDefault="00D359DC" w:rsidP="00F311E3">
      <w:pPr>
        <w:pStyle w:val="af"/>
        <w:widowControl w:val="0"/>
        <w:numPr>
          <w:ilvl w:val="1"/>
          <w:numId w:val="10"/>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 xml:space="preserve"> К ведению комиссии по </w:t>
      </w:r>
      <w:r w:rsidRPr="00F311E3">
        <w:rPr>
          <w:rFonts w:ascii="Times New Roman" w:hAnsi="Times New Roman" w:cs="Times New Roman"/>
          <w:sz w:val="24"/>
          <w:szCs w:val="24"/>
        </w:rPr>
        <w:t xml:space="preserve"> вопросам социальной политики, делам молодежи и демографии </w:t>
      </w:r>
      <w:r w:rsidRPr="00F311E3">
        <w:rPr>
          <w:rFonts w:ascii="Times New Roman" w:hAnsi="Times New Roman" w:cs="Times New Roman"/>
          <w:color w:val="000000"/>
          <w:sz w:val="24"/>
          <w:szCs w:val="24"/>
        </w:rPr>
        <w:t>отнесены следующие вопросы:</w:t>
      </w:r>
    </w:p>
    <w:p w:rsidR="00D359DC" w:rsidRPr="00F311E3" w:rsidRDefault="00D359DC" w:rsidP="00F311E3">
      <w:pPr>
        <w:pStyle w:val="af"/>
        <w:widowControl w:val="0"/>
        <w:numPr>
          <w:ilvl w:val="0"/>
          <w:numId w:val="12"/>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участие в разработке проектов планов и программ экономического и социального развития района;</w:t>
      </w:r>
    </w:p>
    <w:p w:rsidR="00D359DC" w:rsidRPr="00F311E3" w:rsidRDefault="00D359DC" w:rsidP="00F311E3">
      <w:pPr>
        <w:pStyle w:val="af"/>
        <w:widowControl w:val="0"/>
        <w:numPr>
          <w:ilvl w:val="0"/>
          <w:numId w:val="12"/>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предварительное рассмотрение проектов планов и программ развития Дубенского муниципального района в области охраны здоровья, образования, культуры, спорта, социальной поддержки населения, охраны правопорядка, других программ социальной направленности и отчетов об их исполнении;</w:t>
      </w:r>
    </w:p>
    <w:p w:rsidR="00D359DC" w:rsidRPr="00F311E3" w:rsidRDefault="00D359DC" w:rsidP="00F311E3">
      <w:pPr>
        <w:pStyle w:val="af"/>
        <w:widowControl w:val="0"/>
        <w:numPr>
          <w:ilvl w:val="0"/>
          <w:numId w:val="12"/>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организация взаимодействия Совета депутатов с общественными объединениями и религиозными организациями;</w:t>
      </w:r>
    </w:p>
    <w:p w:rsidR="00D359DC" w:rsidRPr="00F311E3" w:rsidRDefault="00D359DC" w:rsidP="00F311E3">
      <w:pPr>
        <w:pStyle w:val="af"/>
        <w:widowControl w:val="0"/>
        <w:numPr>
          <w:ilvl w:val="0"/>
          <w:numId w:val="12"/>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предварительное рассмотрение и подготовка к вынесению на заседания Совета депутатов проектов нормативных актов и решений в сфере социальной политики и взаимодействия с общественными объединениями и религиозными организациями;</w:t>
      </w:r>
    </w:p>
    <w:p w:rsidR="00D359DC" w:rsidRPr="00F311E3" w:rsidRDefault="00D359DC" w:rsidP="00F311E3">
      <w:pPr>
        <w:pStyle w:val="af"/>
        <w:widowControl w:val="0"/>
        <w:numPr>
          <w:ilvl w:val="0"/>
          <w:numId w:val="12"/>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организация доступа граждан к </w:t>
      </w:r>
      <w:proofErr w:type="gramStart"/>
      <w:r w:rsidRPr="00F311E3">
        <w:rPr>
          <w:rFonts w:ascii="Times New Roman" w:hAnsi="Times New Roman" w:cs="Times New Roman"/>
          <w:color w:val="000000"/>
          <w:sz w:val="24"/>
          <w:szCs w:val="24"/>
        </w:rPr>
        <w:t>информации</w:t>
      </w:r>
      <w:proofErr w:type="gramEnd"/>
      <w:r w:rsidRPr="00F311E3">
        <w:rPr>
          <w:rFonts w:ascii="Times New Roman" w:hAnsi="Times New Roman" w:cs="Times New Roman"/>
          <w:color w:val="000000"/>
          <w:sz w:val="24"/>
          <w:szCs w:val="24"/>
        </w:rPr>
        <w:t xml:space="preserve"> размещенной на сайте Совета депутатов.</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color w:val="000000"/>
          <w:sz w:val="24"/>
          <w:szCs w:val="24"/>
        </w:rPr>
        <w:t xml:space="preserve">2.6. К ведению комиссии </w:t>
      </w:r>
      <w:r w:rsidRPr="00F311E3">
        <w:rPr>
          <w:rFonts w:ascii="Times New Roman" w:hAnsi="Times New Roman" w:cs="Times New Roman"/>
          <w:sz w:val="24"/>
          <w:szCs w:val="24"/>
        </w:rPr>
        <w:t>по вопросам законности и правопорядка</w:t>
      </w:r>
      <w:r w:rsidRPr="00F311E3">
        <w:rPr>
          <w:rFonts w:ascii="Times New Roman" w:hAnsi="Times New Roman" w:cs="Times New Roman"/>
          <w:color w:val="000000"/>
          <w:sz w:val="24"/>
          <w:szCs w:val="24"/>
        </w:rPr>
        <w:t xml:space="preserve"> отнесены следующие вопросы</w:t>
      </w:r>
      <w:r w:rsidRPr="00F311E3">
        <w:rPr>
          <w:rFonts w:ascii="Times New Roman" w:hAnsi="Times New Roman" w:cs="Times New Roman"/>
          <w:sz w:val="24"/>
          <w:szCs w:val="24"/>
        </w:rPr>
        <w:t>:</w:t>
      </w:r>
    </w:p>
    <w:p w:rsidR="00D359DC" w:rsidRPr="00F311E3" w:rsidRDefault="00D359DC" w:rsidP="00F311E3">
      <w:pPr>
        <w:pStyle w:val="af"/>
        <w:widowControl w:val="0"/>
        <w:numPr>
          <w:ilvl w:val="0"/>
          <w:numId w:val="13"/>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участие в разработке и осуществлении мероприятий по обеспечению законности, охраны общественного порядка, прав граждан на территории района;</w:t>
      </w:r>
    </w:p>
    <w:p w:rsidR="00D359DC" w:rsidRPr="00F311E3" w:rsidRDefault="00D359DC" w:rsidP="00F311E3">
      <w:pPr>
        <w:pStyle w:val="af"/>
        <w:widowControl w:val="0"/>
        <w:numPr>
          <w:ilvl w:val="0"/>
          <w:numId w:val="13"/>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участие в разработке и осуществлении мероприятий по распространению среди граждан правовой информации; </w:t>
      </w:r>
    </w:p>
    <w:p w:rsidR="00D359DC" w:rsidRPr="00F311E3" w:rsidRDefault="00D359DC" w:rsidP="00F311E3">
      <w:pPr>
        <w:pStyle w:val="af"/>
        <w:widowControl w:val="0"/>
        <w:numPr>
          <w:ilvl w:val="0"/>
          <w:numId w:val="13"/>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организация правовой консультации депутатам;</w:t>
      </w:r>
    </w:p>
    <w:p w:rsidR="00D359DC" w:rsidRPr="00F311E3" w:rsidRDefault="00D359DC" w:rsidP="00F311E3">
      <w:pPr>
        <w:pStyle w:val="af"/>
        <w:widowControl w:val="0"/>
        <w:numPr>
          <w:ilvl w:val="0"/>
          <w:numId w:val="13"/>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подготовка заключения по вопросам решений, переданных комиссии на предварительное или дополнительное рассмотрение, а также по проектам решений, принимаемых Советом в установленном законом порядке;</w:t>
      </w:r>
    </w:p>
    <w:p w:rsidR="00D359DC" w:rsidRPr="00F311E3" w:rsidRDefault="00D359DC" w:rsidP="00F311E3">
      <w:pPr>
        <w:pStyle w:val="af"/>
        <w:widowControl w:val="0"/>
        <w:numPr>
          <w:ilvl w:val="0"/>
          <w:numId w:val="13"/>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организация, по мере необходимости, проведения правовой экспертизы нормативных правовых актов, распоряжений и указаний органов местного самоуправления на их соответствие Уставу Дубенского муниципального района, действующему законодательству;</w:t>
      </w:r>
    </w:p>
    <w:p w:rsidR="00D359DC" w:rsidRPr="00F311E3" w:rsidRDefault="00D359DC" w:rsidP="00F311E3">
      <w:pPr>
        <w:pStyle w:val="af"/>
        <w:widowControl w:val="0"/>
        <w:numPr>
          <w:ilvl w:val="0"/>
          <w:numId w:val="13"/>
        </w:numPr>
        <w:tabs>
          <w:tab w:val="left" w:pos="993"/>
        </w:tabs>
        <w:ind w:left="0" w:firstLine="567"/>
        <w:jc w:val="both"/>
        <w:rPr>
          <w:rFonts w:ascii="Times New Roman" w:hAnsi="Times New Roman" w:cs="Times New Roman"/>
          <w:sz w:val="24"/>
          <w:szCs w:val="24"/>
        </w:rPr>
      </w:pPr>
      <w:r w:rsidRPr="00F311E3">
        <w:rPr>
          <w:rFonts w:ascii="Times New Roman" w:hAnsi="Times New Roman" w:cs="Times New Roman"/>
          <w:sz w:val="24"/>
          <w:szCs w:val="24"/>
          <w:lang w:eastAsia="ar-SA"/>
        </w:rPr>
        <w:t>анализ выполнения ранее принятых решений районного Совета депутатов.</w:t>
      </w:r>
    </w:p>
    <w:p w:rsidR="00D359DC" w:rsidRPr="00F311E3" w:rsidRDefault="00D359DC" w:rsidP="00F311E3">
      <w:pPr>
        <w:pStyle w:val="af"/>
        <w:widowControl w:val="0"/>
        <w:ind w:firstLine="567"/>
        <w:jc w:val="both"/>
        <w:rPr>
          <w:rFonts w:ascii="Times New Roman" w:hAnsi="Times New Roman" w:cs="Times New Roman"/>
          <w:b/>
          <w:sz w:val="24"/>
          <w:szCs w:val="24"/>
        </w:rPr>
      </w:pPr>
      <w:r w:rsidRPr="00F311E3">
        <w:rPr>
          <w:rFonts w:ascii="Times New Roman" w:hAnsi="Times New Roman" w:cs="Times New Roman"/>
          <w:b/>
          <w:sz w:val="24"/>
          <w:szCs w:val="24"/>
        </w:rPr>
        <w:t>3. Права и обязанности комиссий</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lastRenderedPageBreak/>
        <w:t xml:space="preserve">3.1. Комиссии при рассмотрении вопросов, относящихся к их ведению, пользуются равными правами и </w:t>
      </w:r>
      <w:proofErr w:type="gramStart"/>
      <w:r w:rsidRPr="00F311E3">
        <w:rPr>
          <w:rFonts w:ascii="Times New Roman" w:hAnsi="Times New Roman" w:cs="Times New Roman"/>
          <w:sz w:val="24"/>
          <w:szCs w:val="24"/>
        </w:rPr>
        <w:t>несут равные обязанности</w:t>
      </w:r>
      <w:proofErr w:type="gramEnd"/>
      <w:r w:rsidRPr="00F311E3">
        <w:rPr>
          <w:rFonts w:ascii="Times New Roman" w:hAnsi="Times New Roman" w:cs="Times New Roman"/>
          <w:sz w:val="24"/>
          <w:szCs w:val="24"/>
        </w:rPr>
        <w:t>. В равной мере им принадлежит право законодательной инициативы в Совете депутатов.</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3.2. Комиссии по вопросам, относящимся к их ведению, могут выступать с докладами и содокладами на заседаниях Совета депутатов. Комиссии по вопросам, внесенным ими на рассмотрение Совета депутатов либо по вопросам, переданным комиссиям на предварительное или дополнительное рассмотрение, выделяют своих докладчиков или содокладчиков.</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По вопросам, подготовленным комиссиями совместно, комиссии могут выступать с совместными докладами и содокладами либо отдельно представлять свои замечания и предложения.</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3.3. Комиссии Совета депутатов по вопросам, относящимся к их ведению, вправе заслушивать сообщения, доклады должностных лиц органов местного самоуправления, руководителей предприятий, учреждений и организаций независимо от форм собственности, расположенных на территории района.</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Должностные лица и руководители указанных предприятий, учреждений, организаций обязаны явиться на заседание комиссии в установленные сроки и представить разъяснения по рассматриваемым вопросам. При этом комиссии заблаговременно извещают соответствующих должностных лиц и руководителей предприятий, учреждений и организаций о предстоящем рассмотрении вопросов.</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3.4. Разработанные комиссиями рекомендации по вопросам деятельности органов местного самоуправления, а также расположенных на территории района предприятий, учреждений и организаций независимо от форм собственности по вопросам, относящимся к ведению муниципального района, направляются соответствующим органам, предприятиям, учреждениям и организациям.</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3.5. Комиссии вправе входить с предложениями в Администрацию района. Комиссии, члены комиссий имеют право обращаться с запросами в порядке, установленном законодательством.</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3.6. Члены комиссий обязаны участвовать в деятельности комиссий, содействовать проведению в жизнь их решений, выполнять поручения комитетов и комиссий и их председателей.</w:t>
      </w:r>
    </w:p>
    <w:p w:rsidR="00D359DC" w:rsidRPr="00F311E3" w:rsidRDefault="00D359DC" w:rsidP="00F311E3">
      <w:pPr>
        <w:pStyle w:val="af"/>
        <w:widowControl w:val="0"/>
        <w:ind w:firstLine="567"/>
        <w:jc w:val="both"/>
        <w:rPr>
          <w:rFonts w:ascii="Times New Roman" w:hAnsi="Times New Roman" w:cs="Times New Roman"/>
          <w:sz w:val="24"/>
          <w:szCs w:val="24"/>
        </w:rPr>
      </w:pPr>
      <w:proofErr w:type="gramStart"/>
      <w:r w:rsidRPr="00F311E3">
        <w:rPr>
          <w:rFonts w:ascii="Times New Roman" w:hAnsi="Times New Roman" w:cs="Times New Roman"/>
          <w:sz w:val="24"/>
          <w:szCs w:val="24"/>
        </w:rPr>
        <w:t>Члены комиссий пользуются решающим голосом по всем вопросам, рассматриваемым комиссией, имеют право ставить любые вопросы, выдвигать предложения для рассмотрения комиссией и участвовать в их подготовке, обсуждении и принятии по ним решений, вносить предложения о необходимости проведения проверок соблюдения законодательства в деятельности соответствующих органов местного самоуправления, о заслушивании соответствующих докладов или информации на заседании комиссии.</w:t>
      </w:r>
      <w:proofErr w:type="gramEnd"/>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Члену комиссии обеспечиваются условия для активного участия в решении всех вопросов, рассматриваемых комиссией.</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3.7. Члены комиссий по поручению соответствующей комиссии и по своей инициативе изучают на местах вопросы, относящиеся к ведению данной комиссии, а также к ведению других комиссий, обобщают предложения органов местного самоуправления и организаций, отдельных граждан и сообщают свои выводы и предложения в соответствующую комиссию.</w:t>
      </w:r>
    </w:p>
    <w:p w:rsidR="00D359DC" w:rsidRPr="00F311E3" w:rsidRDefault="00D359DC" w:rsidP="00F311E3">
      <w:pPr>
        <w:pStyle w:val="af"/>
        <w:widowControl w:val="0"/>
        <w:ind w:firstLine="567"/>
        <w:jc w:val="both"/>
        <w:rPr>
          <w:rFonts w:ascii="Times New Roman" w:hAnsi="Times New Roman" w:cs="Times New Roman"/>
          <w:b/>
          <w:sz w:val="24"/>
          <w:szCs w:val="24"/>
        </w:rPr>
      </w:pPr>
      <w:r w:rsidRPr="00F311E3">
        <w:rPr>
          <w:rFonts w:ascii="Times New Roman" w:hAnsi="Times New Roman" w:cs="Times New Roman"/>
          <w:b/>
          <w:sz w:val="24"/>
          <w:szCs w:val="24"/>
        </w:rPr>
        <w:t>4. Порядок работы комиссий</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4.1. Комиссии осуществляют свою деятельность на принципах коллегиальности, свободы обсуждения, гласности. </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4.2. Заседания комиссий созываются по мере необходимости, но не реже одного раза в течение трех месяцев, и могут проводиться как во время сессий Совета депутатов, так и в период между ними.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О созыве заседания постоянной комиссии ее председатель уведомляет не менее чем </w:t>
      </w:r>
      <w:r w:rsidRPr="00F311E3">
        <w:rPr>
          <w:rFonts w:ascii="Times New Roman" w:hAnsi="Times New Roman" w:cs="Times New Roman"/>
          <w:sz w:val="24"/>
          <w:szCs w:val="24"/>
        </w:rPr>
        <w:lastRenderedPageBreak/>
        <w:t>за 48 часов членов своей комиссии, председателя Совета депутатов, а также органы и должностных лиц, проекты решений которых подлежат рассмотрению. В заседаниях комиссии могут принимать участие с правом совещательного голоса депутаты Совета депутатов, не входящие в состав комиссии.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4.3. Заседания комиссий правомочны, если на них присутствует более половины членов комиссии.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В случае невозможности прибыть на заседание член комиссии сообщает об этом председателю комиссии.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4.4. Все вопросы в комиссиях решаются большинством голосов от числа присутствующих на заседании членов соответствующего комиссии.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4.5. На заседаниях комиссий Совета депутатов при рассмотрении проекта решения вправе присутствовать с совещательным голосом разработчики проекта решения, представители инициаторов проекта решения, Администрации Дубенского муниципального района РМ, прокуратуры Дубенского района, а также другие заинтересованные лица.</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4.6. В случае необходимости комиссия может принять решение о проведении закрытого заседания.</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Комиссия вправе удалить со своего заседания должностное лицо, лично заинтересованное в решении рассматриваемого вопроса, на время обсуждения и принятия членами комиссии данного решения.</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4.7. Председатель комиссии:</w:t>
      </w:r>
    </w:p>
    <w:p w:rsidR="00D359DC" w:rsidRPr="00F311E3" w:rsidRDefault="00D359DC" w:rsidP="00F311E3">
      <w:pPr>
        <w:pStyle w:val="af"/>
        <w:widowControl w:val="0"/>
        <w:numPr>
          <w:ilvl w:val="0"/>
          <w:numId w:val="14"/>
        </w:numPr>
        <w:tabs>
          <w:tab w:val="left" w:pos="1134"/>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созывает заседания комиссии, организует подготовку необходимых материалов к заседаниям;</w:t>
      </w:r>
    </w:p>
    <w:p w:rsidR="00D359DC" w:rsidRPr="00F311E3" w:rsidRDefault="00D359DC" w:rsidP="00F311E3">
      <w:pPr>
        <w:pStyle w:val="af"/>
        <w:widowControl w:val="0"/>
        <w:numPr>
          <w:ilvl w:val="0"/>
          <w:numId w:val="14"/>
        </w:numPr>
        <w:tabs>
          <w:tab w:val="left" w:pos="1134"/>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дает поручения членам комиссии, проверяет их выполнение;</w:t>
      </w:r>
    </w:p>
    <w:p w:rsidR="00D359DC" w:rsidRPr="00F311E3" w:rsidRDefault="00D359DC" w:rsidP="00F311E3">
      <w:pPr>
        <w:pStyle w:val="af"/>
        <w:widowControl w:val="0"/>
        <w:numPr>
          <w:ilvl w:val="0"/>
          <w:numId w:val="14"/>
        </w:numPr>
        <w:tabs>
          <w:tab w:val="left" w:pos="1134"/>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 xml:space="preserve">вправе внести на заседание Совета депутатов предложение о включении в повестку </w:t>
      </w:r>
      <w:proofErr w:type="gramStart"/>
      <w:r w:rsidRPr="00F311E3">
        <w:rPr>
          <w:rFonts w:ascii="Times New Roman" w:hAnsi="Times New Roman" w:cs="Times New Roman"/>
          <w:sz w:val="24"/>
          <w:szCs w:val="24"/>
        </w:rPr>
        <w:t>дня сессии Совета депутатов вопроса</w:t>
      </w:r>
      <w:proofErr w:type="gramEnd"/>
      <w:r w:rsidRPr="00F311E3">
        <w:rPr>
          <w:rFonts w:ascii="Times New Roman" w:hAnsi="Times New Roman" w:cs="Times New Roman"/>
          <w:sz w:val="24"/>
          <w:szCs w:val="24"/>
        </w:rPr>
        <w:t xml:space="preserve"> о выводе из состава комиссии депутата, пропустившего без уважительных причин более трех заседаний комиссии;</w:t>
      </w:r>
    </w:p>
    <w:p w:rsidR="00D359DC" w:rsidRPr="00F311E3" w:rsidRDefault="00D359DC" w:rsidP="00F311E3">
      <w:pPr>
        <w:pStyle w:val="af"/>
        <w:widowControl w:val="0"/>
        <w:numPr>
          <w:ilvl w:val="0"/>
          <w:numId w:val="14"/>
        </w:numPr>
        <w:tabs>
          <w:tab w:val="left" w:pos="1134"/>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приглашает для участия в заседаниях комиссии представителей органов государственной власти, органов местного самоуправления, предприятий, учреждений и организаций, специалистов, ученых;</w:t>
      </w:r>
    </w:p>
    <w:p w:rsidR="00D359DC" w:rsidRPr="00F311E3" w:rsidRDefault="00D359DC" w:rsidP="00F311E3">
      <w:pPr>
        <w:pStyle w:val="af"/>
        <w:widowControl w:val="0"/>
        <w:numPr>
          <w:ilvl w:val="0"/>
          <w:numId w:val="14"/>
        </w:numPr>
        <w:tabs>
          <w:tab w:val="left" w:pos="1134"/>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председательствует на заседаниях комиссии;</w:t>
      </w:r>
    </w:p>
    <w:p w:rsidR="00D359DC" w:rsidRPr="00F311E3" w:rsidRDefault="00D359DC" w:rsidP="00F311E3">
      <w:pPr>
        <w:pStyle w:val="af"/>
        <w:widowControl w:val="0"/>
        <w:numPr>
          <w:ilvl w:val="0"/>
          <w:numId w:val="14"/>
        </w:numPr>
        <w:tabs>
          <w:tab w:val="left" w:pos="1134"/>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представляет комиссию в отношениях с органами государственной власти, органами местного самоуправления, предприятиями, учреждениями и организациями;</w:t>
      </w:r>
    </w:p>
    <w:p w:rsidR="00D359DC" w:rsidRPr="00F311E3" w:rsidRDefault="00D359DC" w:rsidP="00F311E3">
      <w:pPr>
        <w:pStyle w:val="af"/>
        <w:widowControl w:val="0"/>
        <w:numPr>
          <w:ilvl w:val="0"/>
          <w:numId w:val="14"/>
        </w:numPr>
        <w:tabs>
          <w:tab w:val="left" w:pos="1134"/>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организует работу по выполнению решений комиссии;</w:t>
      </w:r>
    </w:p>
    <w:p w:rsidR="00D359DC" w:rsidRPr="00F311E3" w:rsidRDefault="00D359DC" w:rsidP="00F311E3">
      <w:pPr>
        <w:pStyle w:val="af"/>
        <w:widowControl w:val="0"/>
        <w:numPr>
          <w:ilvl w:val="0"/>
          <w:numId w:val="14"/>
        </w:numPr>
        <w:tabs>
          <w:tab w:val="left" w:pos="1134"/>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информирует Совет депутатов о рассмотренных в комиссиях вопросах, о выполнении поручений Совета депутатов, а также о выполнении решений комиссии;</w:t>
      </w:r>
    </w:p>
    <w:p w:rsidR="00D359DC" w:rsidRPr="00F311E3" w:rsidRDefault="00D359DC" w:rsidP="00F311E3">
      <w:pPr>
        <w:pStyle w:val="af"/>
        <w:widowControl w:val="0"/>
        <w:numPr>
          <w:ilvl w:val="0"/>
          <w:numId w:val="14"/>
        </w:numPr>
        <w:tabs>
          <w:tab w:val="left" w:pos="1134"/>
        </w:tabs>
        <w:ind w:left="0" w:firstLine="567"/>
        <w:jc w:val="both"/>
        <w:rPr>
          <w:rFonts w:ascii="Times New Roman" w:hAnsi="Times New Roman" w:cs="Times New Roman"/>
          <w:sz w:val="24"/>
          <w:szCs w:val="24"/>
        </w:rPr>
      </w:pPr>
      <w:r w:rsidRPr="00F311E3">
        <w:rPr>
          <w:rFonts w:ascii="Times New Roman" w:hAnsi="Times New Roman" w:cs="Times New Roman"/>
          <w:sz w:val="24"/>
          <w:szCs w:val="24"/>
        </w:rPr>
        <w:t>информирует членов комиссии о выполнении решений комиссии и рассмотрении ее рекомендаций.</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Совместные заседания комиссий ведут председатели соответствующих комиссий по согласованию между собой.</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4.8. Заместитель председателя комиссии выполняет по поручению председателя отдельные его функции и замещает председателя в случае его отсутствия или невозможности осуществления им своих обязанностей.</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4.9. Члены комиссии, не согласные с решением комиссии, обязаны в письменной или устной форме мотивировать свой отказ и вправе довести свое особое мнение до сведения депутатов Совета депутатов.</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Протоколы заседаний комиссий подписывают председатели комиссий либо их заместители. Протоколы совместных заседаний подписываются председателями соответствующих комиссий либо их заместителями.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4.10. Для выяснения фактического положения дел и общественного мнения по вопросам, находящимся в ведении комиссий, комиссии могут проводить конференции, совещания, «круглые столы», семинары и принимать участие в их работе.</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lastRenderedPageBreak/>
        <w:t>4.11. Депутат – член комиссии по поручению комиссии имеет право выступать на заседаниях Совета депутатов, заседаниях других комиссий с докладами и содокладами по вопросам, относящимся к ведению представляемой им комиссии.</w:t>
      </w:r>
    </w:p>
    <w:p w:rsidR="00D359DC" w:rsidRPr="00F311E3"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4.12. Комиссии информируют общественность о своей деятельности. На заседания комиссии могут приглашаться представители средств массовой информации. Сообщения о работе комиссий могут публиковаться в средствах массовой информации.</w:t>
      </w:r>
    </w:p>
    <w:p w:rsidR="00D359DC" w:rsidRDefault="00D359DC" w:rsidP="00F311E3">
      <w:pPr>
        <w:pStyle w:val="af"/>
        <w:widowControl w:val="0"/>
        <w:ind w:firstLine="567"/>
        <w:jc w:val="both"/>
        <w:rPr>
          <w:rFonts w:ascii="Times New Roman" w:hAnsi="Times New Roman" w:cs="Times New Roman"/>
          <w:sz w:val="24"/>
          <w:szCs w:val="24"/>
        </w:rPr>
      </w:pPr>
      <w:r w:rsidRPr="00F311E3">
        <w:rPr>
          <w:rFonts w:ascii="Times New Roman" w:hAnsi="Times New Roman" w:cs="Times New Roman"/>
          <w:sz w:val="24"/>
          <w:szCs w:val="24"/>
        </w:rPr>
        <w:t>4.13. Обслуживание деятельности постоянных депутатских комиссий обеспечивает Администрация Дубенского муниципального района РМ.</w:t>
      </w:r>
    </w:p>
    <w:p w:rsidR="000126CF" w:rsidRDefault="000126CF" w:rsidP="00EA66A2">
      <w:pPr>
        <w:pStyle w:val="af"/>
        <w:widowControl w:val="0"/>
        <w:jc w:val="both"/>
        <w:rPr>
          <w:rFonts w:ascii="Times New Roman" w:hAnsi="Times New Roman" w:cs="Times New Roman"/>
          <w:sz w:val="24"/>
          <w:szCs w:val="24"/>
        </w:rPr>
      </w:pPr>
    </w:p>
    <w:p w:rsidR="000126CF" w:rsidRDefault="000126CF" w:rsidP="00F311E3">
      <w:pPr>
        <w:pStyle w:val="af"/>
        <w:widowControl w:val="0"/>
        <w:ind w:firstLine="567"/>
        <w:jc w:val="both"/>
        <w:rPr>
          <w:rFonts w:ascii="Times New Roman" w:hAnsi="Times New Roman" w:cs="Times New Roman"/>
          <w:sz w:val="24"/>
          <w:szCs w:val="24"/>
        </w:rPr>
      </w:pPr>
    </w:p>
    <w:p w:rsidR="00D359DC" w:rsidRPr="00B361FD" w:rsidRDefault="00D359DC" w:rsidP="00F311E3">
      <w:pPr>
        <w:spacing w:line="240" w:lineRule="auto"/>
        <w:jc w:val="center"/>
        <w:rPr>
          <w:rFonts w:ascii="Times New Roman" w:hAnsi="Times New Roman" w:cs="Times New Roman"/>
          <w:b/>
          <w:sz w:val="28"/>
          <w:szCs w:val="28"/>
        </w:rPr>
      </w:pPr>
      <w:r w:rsidRPr="00B361FD">
        <w:rPr>
          <w:rFonts w:ascii="Times New Roman" w:hAnsi="Times New Roman" w:cs="Times New Roman"/>
          <w:b/>
          <w:sz w:val="28"/>
          <w:szCs w:val="28"/>
        </w:rPr>
        <w:t>Извещение</w:t>
      </w:r>
    </w:p>
    <w:p w:rsidR="00D359DC" w:rsidRPr="00F311E3" w:rsidRDefault="00D359DC" w:rsidP="00421F37">
      <w:pPr>
        <w:spacing w:after="0" w:line="240" w:lineRule="auto"/>
        <w:jc w:val="right"/>
        <w:rPr>
          <w:rFonts w:ascii="Times New Roman" w:hAnsi="Times New Roman" w:cs="Times New Roman"/>
          <w:sz w:val="24"/>
          <w:szCs w:val="24"/>
        </w:rPr>
      </w:pPr>
      <w:r w:rsidRPr="000126CF">
        <w:rPr>
          <w:rFonts w:ascii="Times New Roman" w:hAnsi="Times New Roman" w:cs="Times New Roman"/>
          <w:b/>
          <w:sz w:val="24"/>
          <w:szCs w:val="24"/>
        </w:rPr>
        <w:t>08.11.2016</w:t>
      </w:r>
    </w:p>
    <w:p w:rsidR="00D359DC" w:rsidRPr="00F311E3" w:rsidRDefault="00D359DC" w:rsidP="00421F37">
      <w:pPr>
        <w:spacing w:after="0" w:line="240" w:lineRule="auto"/>
        <w:jc w:val="both"/>
        <w:rPr>
          <w:rFonts w:ascii="Times New Roman" w:hAnsi="Times New Roman" w:cs="Times New Roman"/>
          <w:b/>
          <w:sz w:val="24"/>
          <w:szCs w:val="24"/>
        </w:rPr>
      </w:pPr>
      <w:r w:rsidRPr="00F311E3">
        <w:rPr>
          <w:rFonts w:ascii="Times New Roman" w:hAnsi="Times New Roman" w:cs="Times New Roman"/>
          <w:sz w:val="24"/>
          <w:szCs w:val="24"/>
        </w:rPr>
        <w:t xml:space="preserve">   </w:t>
      </w:r>
      <w:r w:rsidRPr="00F311E3">
        <w:rPr>
          <w:rFonts w:ascii="Times New Roman" w:hAnsi="Times New Roman" w:cs="Times New Roman"/>
          <w:b/>
          <w:sz w:val="24"/>
          <w:szCs w:val="24"/>
        </w:rPr>
        <w:t>Администрация Дубенского муниципального района Республики Мордовия сообщает о возможном предоставлении в аренду сроком на 20 лет земельного участка, расположенного по адресу: Республика Мордовия, Дубенский район, с. Ливадка, площадью 401 кв.м., из земель населенных пунктов с видом разрешенного использования «для ведения личного подсобного хозяйства», кадастровым квартал 13:06:0107002.</w:t>
      </w:r>
    </w:p>
    <w:p w:rsidR="00D359DC" w:rsidRPr="00F311E3" w:rsidRDefault="00D359DC" w:rsidP="00421F37">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Администрация Дубенского муниципального района Республики Мордовия сообщает о возможном предоставлении в аренду сроком на 20 лет земельного участка, расположенного по адресу: Республика Мордовия, Дубенский район, с. Ливадка, площадью 401 кв.м., из земель населенных пунктов с видом разрешенного использования «для ведения личного подсобного хозяйства», кадастровый квартал 13:06:0107002.</w:t>
      </w:r>
    </w:p>
    <w:p w:rsidR="00D359DC" w:rsidRPr="00F311E3" w:rsidRDefault="00D359DC" w:rsidP="00421F37">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F311E3">
        <w:rPr>
          <w:rFonts w:ascii="Times New Roman" w:hAnsi="Times New Roman" w:cs="Times New Roman"/>
          <w:sz w:val="24"/>
          <w:szCs w:val="24"/>
        </w:rPr>
        <w:t>и</w:t>
      </w:r>
      <w:proofErr w:type="gramEnd"/>
      <w:r w:rsidRPr="00F311E3">
        <w:rPr>
          <w:rFonts w:ascii="Times New Roman" w:hAnsi="Times New Roman" w:cs="Times New Roman"/>
          <w:sz w:val="24"/>
          <w:szCs w:val="24"/>
        </w:rPr>
        <w:t xml:space="preserve"> 30 календарных дней с момента опубликования извещения (с 08.11.2016 г. по 08.12.2016 г.) по адресу: Республика Мордовия, Дубенский район, с</w:t>
      </w:r>
      <w:proofErr w:type="gramStart"/>
      <w:r w:rsidRPr="00F311E3">
        <w:rPr>
          <w:rFonts w:ascii="Times New Roman" w:hAnsi="Times New Roman" w:cs="Times New Roman"/>
          <w:sz w:val="24"/>
          <w:szCs w:val="24"/>
        </w:rPr>
        <w:t>.Д</w:t>
      </w:r>
      <w:proofErr w:type="gramEnd"/>
      <w:r w:rsidRPr="00F311E3">
        <w:rPr>
          <w:rFonts w:ascii="Times New Roman" w:hAnsi="Times New Roman" w:cs="Times New Roman"/>
          <w:sz w:val="24"/>
          <w:szCs w:val="24"/>
        </w:rPr>
        <w:t>убенки, ул. Денисова, д.4.</w:t>
      </w:r>
    </w:p>
    <w:p w:rsidR="00D359DC" w:rsidRPr="00F311E3" w:rsidRDefault="00D359DC" w:rsidP="00421F37">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 xml:space="preserve">    Способ подачи заявлени</w:t>
      </w:r>
      <w:proofErr w:type="gramStart"/>
      <w:r w:rsidRPr="00F311E3">
        <w:rPr>
          <w:rFonts w:ascii="Times New Roman" w:hAnsi="Times New Roman" w:cs="Times New Roman"/>
          <w:sz w:val="24"/>
          <w:szCs w:val="24"/>
        </w:rPr>
        <w:t>я-</w:t>
      </w:r>
      <w:proofErr w:type="gramEnd"/>
      <w:r w:rsidRPr="00F311E3">
        <w:rPr>
          <w:rFonts w:ascii="Times New Roman" w:hAnsi="Times New Roman" w:cs="Times New Roman"/>
          <w:sz w:val="24"/>
          <w:szCs w:val="24"/>
        </w:rPr>
        <w:t xml:space="preserve"> письменно, лично, либо через своих представителей.</w:t>
      </w:r>
    </w:p>
    <w:p w:rsidR="00D359DC" w:rsidRDefault="00D359DC" w:rsidP="00421F37">
      <w:pPr>
        <w:spacing w:after="0" w:line="240" w:lineRule="auto"/>
        <w:jc w:val="both"/>
        <w:rPr>
          <w:rFonts w:ascii="Times New Roman" w:hAnsi="Times New Roman" w:cs="Times New Roman"/>
          <w:sz w:val="24"/>
          <w:szCs w:val="24"/>
        </w:rPr>
      </w:pPr>
      <w:r w:rsidRPr="00F311E3">
        <w:rPr>
          <w:rFonts w:ascii="Times New Roman" w:hAnsi="Times New Roman" w:cs="Times New Roman"/>
          <w:sz w:val="24"/>
          <w:szCs w:val="24"/>
        </w:rPr>
        <w:t>Подана одна заявка.</w:t>
      </w:r>
    </w:p>
    <w:p w:rsidR="000126CF" w:rsidRPr="00F311E3" w:rsidRDefault="000126CF" w:rsidP="00421F37">
      <w:pPr>
        <w:spacing w:after="0" w:line="240" w:lineRule="auto"/>
        <w:jc w:val="both"/>
        <w:rPr>
          <w:rFonts w:ascii="Times New Roman" w:hAnsi="Times New Roman" w:cs="Times New Roman"/>
          <w:sz w:val="24"/>
          <w:szCs w:val="24"/>
        </w:rPr>
      </w:pPr>
    </w:p>
    <w:p w:rsidR="00421F37" w:rsidRDefault="000126CF" w:rsidP="00F311E3">
      <w:pPr>
        <w:pStyle w:val="7"/>
        <w:ind w:left="142" w:firstLine="0"/>
        <w:jc w:val="both"/>
        <w:rPr>
          <w:b/>
          <w:sz w:val="24"/>
          <w:szCs w:val="24"/>
        </w:rPr>
      </w:pPr>
      <w:r>
        <w:rPr>
          <w:noProof/>
          <w:lang w:eastAsia="ru-RU"/>
        </w:rPr>
        <w:lastRenderedPageBreak/>
        <w:drawing>
          <wp:inline distT="0" distB="0" distL="0" distR="0">
            <wp:extent cx="4248150" cy="5638800"/>
            <wp:effectExtent l="19050" t="0" r="0" b="0"/>
            <wp:docPr id="2"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31"/>
                    <a:srcRect/>
                    <a:stretch>
                      <a:fillRect/>
                    </a:stretch>
                  </pic:blipFill>
                  <pic:spPr bwMode="auto">
                    <a:xfrm>
                      <a:off x="0" y="0"/>
                      <a:ext cx="4248150" cy="5638800"/>
                    </a:xfrm>
                    <a:prstGeom prst="rect">
                      <a:avLst/>
                    </a:prstGeom>
                    <a:noFill/>
                    <a:ln w="9525">
                      <a:noFill/>
                      <a:miter lim="800000"/>
                      <a:headEnd/>
                      <a:tailEnd/>
                    </a:ln>
                  </pic:spPr>
                </pic:pic>
              </a:graphicData>
            </a:graphic>
          </wp:inline>
        </w:drawing>
      </w:r>
    </w:p>
    <w:p w:rsidR="000126CF" w:rsidRDefault="000126CF" w:rsidP="000126CF">
      <w:pPr>
        <w:rPr>
          <w:lang w:eastAsia="ar-SA"/>
        </w:rPr>
      </w:pPr>
    </w:p>
    <w:p w:rsidR="000126CF" w:rsidRPr="000126CF" w:rsidRDefault="000126CF" w:rsidP="000126CF">
      <w:pPr>
        <w:rPr>
          <w:lang w:eastAsia="ar-SA"/>
        </w:rPr>
      </w:pPr>
    </w:p>
    <w:p w:rsidR="008B324F" w:rsidRPr="00F311E3" w:rsidRDefault="008B324F" w:rsidP="00F311E3">
      <w:pPr>
        <w:pStyle w:val="7"/>
        <w:ind w:left="142" w:firstLine="0"/>
        <w:jc w:val="both"/>
        <w:rPr>
          <w:b/>
          <w:sz w:val="24"/>
          <w:szCs w:val="24"/>
        </w:rPr>
      </w:pPr>
      <w:r w:rsidRPr="00F311E3">
        <w:rPr>
          <w:b/>
          <w:sz w:val="24"/>
          <w:szCs w:val="24"/>
        </w:rPr>
        <w:t>Информационный бюллетень Дубенского муниципального района</w:t>
      </w:r>
    </w:p>
    <w:p w:rsidR="008B324F" w:rsidRPr="00F311E3" w:rsidRDefault="0088153E" w:rsidP="00F311E3">
      <w:pPr>
        <w:pStyle w:val="7"/>
        <w:ind w:left="142" w:firstLine="0"/>
        <w:jc w:val="both"/>
        <w:rPr>
          <w:b/>
          <w:sz w:val="24"/>
          <w:szCs w:val="24"/>
        </w:rPr>
      </w:pPr>
      <w:r w:rsidRPr="00F311E3">
        <w:rPr>
          <w:b/>
          <w:sz w:val="24"/>
          <w:szCs w:val="24"/>
        </w:rPr>
        <w:t>Ре</w:t>
      </w:r>
      <w:r w:rsidR="006930CA">
        <w:rPr>
          <w:b/>
          <w:sz w:val="24"/>
          <w:szCs w:val="24"/>
        </w:rPr>
        <w:t>спублики Мордовия № 23 (134)  07</w:t>
      </w:r>
      <w:r w:rsidRPr="00F311E3">
        <w:rPr>
          <w:b/>
          <w:sz w:val="24"/>
          <w:szCs w:val="24"/>
        </w:rPr>
        <w:t>.11</w:t>
      </w:r>
      <w:r w:rsidR="008B324F" w:rsidRPr="00F311E3">
        <w:rPr>
          <w:b/>
          <w:sz w:val="24"/>
          <w:szCs w:val="24"/>
        </w:rPr>
        <w:t xml:space="preserve">.2016 </w:t>
      </w:r>
    </w:p>
    <w:p w:rsidR="008B324F" w:rsidRPr="00F311E3" w:rsidRDefault="008B324F" w:rsidP="00F311E3">
      <w:pPr>
        <w:pStyle w:val="7"/>
        <w:ind w:left="142" w:firstLine="0"/>
        <w:jc w:val="both"/>
        <w:rPr>
          <w:b/>
          <w:sz w:val="24"/>
          <w:szCs w:val="24"/>
        </w:rPr>
      </w:pPr>
      <w:r w:rsidRPr="00F311E3">
        <w:rPr>
          <w:b/>
          <w:sz w:val="24"/>
          <w:szCs w:val="24"/>
        </w:rPr>
        <w:t>Учредитель: Совет депутатов Дубенского муниципального района Республики Мордовия</w:t>
      </w:r>
    </w:p>
    <w:p w:rsidR="008B324F" w:rsidRPr="00F311E3" w:rsidRDefault="008B324F" w:rsidP="00F311E3">
      <w:pPr>
        <w:pStyle w:val="7"/>
        <w:ind w:left="142" w:firstLine="0"/>
        <w:jc w:val="both"/>
        <w:rPr>
          <w:b/>
          <w:sz w:val="24"/>
          <w:szCs w:val="24"/>
        </w:rPr>
      </w:pPr>
      <w:r w:rsidRPr="00F311E3">
        <w:rPr>
          <w:b/>
          <w:sz w:val="24"/>
          <w:szCs w:val="24"/>
        </w:rPr>
        <w:t>Редакционная коллегия:</w:t>
      </w:r>
    </w:p>
    <w:p w:rsidR="008B324F" w:rsidRPr="00F311E3" w:rsidRDefault="0088153E" w:rsidP="00F311E3">
      <w:pPr>
        <w:pStyle w:val="7"/>
        <w:ind w:left="142" w:firstLine="0"/>
        <w:jc w:val="both"/>
        <w:rPr>
          <w:b/>
          <w:sz w:val="24"/>
          <w:szCs w:val="24"/>
        </w:rPr>
      </w:pPr>
      <w:r w:rsidRPr="00F311E3">
        <w:rPr>
          <w:b/>
          <w:sz w:val="24"/>
          <w:szCs w:val="24"/>
        </w:rPr>
        <w:t xml:space="preserve">Сайгачев А.И. </w:t>
      </w:r>
      <w:r w:rsidR="008B324F" w:rsidRPr="00F311E3">
        <w:rPr>
          <w:b/>
          <w:sz w:val="24"/>
          <w:szCs w:val="24"/>
        </w:rPr>
        <w:t xml:space="preserve">(редактор), Карасев Н.В.,  Суродеева Г.А., </w:t>
      </w:r>
      <w:r w:rsidRPr="00F311E3">
        <w:rPr>
          <w:b/>
          <w:sz w:val="24"/>
          <w:szCs w:val="24"/>
        </w:rPr>
        <w:t>Федькина Е.Ю.,</w:t>
      </w:r>
      <w:r w:rsidR="008B324F" w:rsidRPr="00F311E3">
        <w:rPr>
          <w:b/>
          <w:sz w:val="24"/>
          <w:szCs w:val="24"/>
        </w:rPr>
        <w:t xml:space="preserve"> Волгушева Е.А,</w:t>
      </w:r>
      <w:r w:rsidRPr="00F311E3">
        <w:rPr>
          <w:b/>
          <w:sz w:val="24"/>
          <w:szCs w:val="24"/>
        </w:rPr>
        <w:t xml:space="preserve"> Мякинникова Т.И.</w:t>
      </w:r>
      <w:r w:rsidR="008B324F" w:rsidRPr="00F311E3">
        <w:rPr>
          <w:b/>
          <w:sz w:val="24"/>
          <w:szCs w:val="24"/>
        </w:rPr>
        <w:t>.</w:t>
      </w:r>
    </w:p>
    <w:p w:rsidR="008B324F" w:rsidRPr="00F311E3" w:rsidRDefault="008B324F" w:rsidP="00F311E3">
      <w:pPr>
        <w:pStyle w:val="7"/>
        <w:ind w:left="142" w:firstLine="0"/>
        <w:jc w:val="both"/>
        <w:rPr>
          <w:b/>
          <w:sz w:val="24"/>
          <w:szCs w:val="24"/>
        </w:rPr>
      </w:pPr>
      <w:r w:rsidRPr="00F311E3">
        <w:rPr>
          <w:b/>
          <w:sz w:val="24"/>
          <w:szCs w:val="24"/>
        </w:rPr>
        <w:t>431770     Республика Мордовия, Дубенский район, с. Дубенки, ул. Денисова, 4</w:t>
      </w:r>
    </w:p>
    <w:p w:rsidR="008B324F" w:rsidRPr="00F311E3" w:rsidRDefault="008B324F" w:rsidP="00F311E3">
      <w:pPr>
        <w:pStyle w:val="7"/>
        <w:ind w:left="142" w:firstLine="0"/>
        <w:jc w:val="both"/>
        <w:rPr>
          <w:b/>
          <w:sz w:val="24"/>
          <w:szCs w:val="24"/>
        </w:rPr>
      </w:pPr>
      <w:r w:rsidRPr="00F311E3">
        <w:rPr>
          <w:b/>
          <w:sz w:val="24"/>
          <w:szCs w:val="24"/>
        </w:rPr>
        <w:t>Телефоны:  2-30-05;  2-16-78;   2-30-06</w:t>
      </w:r>
    </w:p>
    <w:p w:rsidR="008B324F" w:rsidRPr="00F311E3" w:rsidRDefault="008B324F" w:rsidP="00F311E3">
      <w:pPr>
        <w:pStyle w:val="7"/>
        <w:ind w:left="142" w:firstLine="0"/>
        <w:jc w:val="both"/>
        <w:rPr>
          <w:b/>
          <w:sz w:val="24"/>
          <w:szCs w:val="24"/>
        </w:rPr>
      </w:pPr>
      <w:r w:rsidRPr="00F311E3">
        <w:rPr>
          <w:b/>
          <w:sz w:val="24"/>
          <w:szCs w:val="24"/>
        </w:rPr>
        <w:t>Тираж - 50 экз.</w:t>
      </w:r>
    </w:p>
    <w:p w:rsidR="008B324F" w:rsidRPr="00F311E3" w:rsidRDefault="008B324F" w:rsidP="00F311E3">
      <w:pPr>
        <w:pStyle w:val="7"/>
        <w:ind w:left="142" w:firstLine="0"/>
        <w:jc w:val="both"/>
        <w:rPr>
          <w:b/>
          <w:sz w:val="24"/>
          <w:szCs w:val="24"/>
        </w:rPr>
      </w:pPr>
      <w:r w:rsidRPr="00F311E3">
        <w:rPr>
          <w:b/>
          <w:sz w:val="24"/>
          <w:szCs w:val="24"/>
        </w:rPr>
        <w:t>Время подписания в печать - 17:00 час.</w:t>
      </w:r>
    </w:p>
    <w:p w:rsidR="008B324F" w:rsidRPr="00F311E3" w:rsidRDefault="008B324F" w:rsidP="00F311E3">
      <w:pPr>
        <w:pStyle w:val="7"/>
        <w:ind w:left="142" w:firstLine="0"/>
        <w:jc w:val="both"/>
        <w:rPr>
          <w:b/>
          <w:sz w:val="24"/>
          <w:szCs w:val="24"/>
        </w:rPr>
      </w:pPr>
      <w:r w:rsidRPr="00F311E3">
        <w:rPr>
          <w:b/>
          <w:sz w:val="24"/>
          <w:szCs w:val="24"/>
        </w:rPr>
        <w:t>Номер подписан – 16:30 час.</w:t>
      </w:r>
    </w:p>
    <w:p w:rsidR="008B324F" w:rsidRPr="00F311E3" w:rsidRDefault="008B324F" w:rsidP="00F311E3">
      <w:pPr>
        <w:pStyle w:val="7"/>
        <w:ind w:left="142" w:firstLine="0"/>
        <w:jc w:val="both"/>
        <w:rPr>
          <w:sz w:val="24"/>
          <w:szCs w:val="24"/>
        </w:rPr>
      </w:pPr>
      <w:r w:rsidRPr="00F311E3">
        <w:rPr>
          <w:b/>
          <w:sz w:val="24"/>
          <w:szCs w:val="24"/>
        </w:rPr>
        <w:t>Бесплатно.</w:t>
      </w:r>
    </w:p>
    <w:p w:rsidR="001D1795" w:rsidRPr="00F311E3" w:rsidRDefault="001D1795" w:rsidP="00F311E3">
      <w:pPr>
        <w:spacing w:line="240" w:lineRule="auto"/>
        <w:rPr>
          <w:rFonts w:ascii="Times New Roman" w:hAnsi="Times New Roman" w:cs="Times New Roman"/>
          <w:sz w:val="24"/>
          <w:szCs w:val="24"/>
        </w:rPr>
      </w:pPr>
    </w:p>
    <w:sectPr w:rsidR="001D1795" w:rsidRPr="00F311E3" w:rsidSect="003678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57BD0"/>
    <w:multiLevelType w:val="hybridMultilevel"/>
    <w:tmpl w:val="FF6450D4"/>
    <w:lvl w:ilvl="0" w:tplc="7A56B7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6995D79"/>
    <w:multiLevelType w:val="hybridMultilevel"/>
    <w:tmpl w:val="8520B7C0"/>
    <w:lvl w:ilvl="0" w:tplc="7A56B7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E2B0B3B"/>
    <w:multiLevelType w:val="multilevel"/>
    <w:tmpl w:val="279E63BA"/>
    <w:lvl w:ilvl="0">
      <w:start w:val="2"/>
      <w:numFmt w:val="decimal"/>
      <w:lvlText w:val="%1."/>
      <w:lvlJc w:val="left"/>
      <w:pPr>
        <w:ind w:left="450" w:hanging="450"/>
      </w:pPr>
      <w:rPr>
        <w:rFonts w:hint="default"/>
        <w:color w:val="000000"/>
      </w:rPr>
    </w:lvl>
    <w:lvl w:ilvl="1">
      <w:start w:val="3"/>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3">
    <w:nsid w:val="220E223A"/>
    <w:multiLevelType w:val="hybridMultilevel"/>
    <w:tmpl w:val="7F7071BE"/>
    <w:lvl w:ilvl="0" w:tplc="7A56B7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30E466C8"/>
    <w:multiLevelType w:val="hybridMultilevel"/>
    <w:tmpl w:val="8A02FE26"/>
    <w:lvl w:ilvl="0" w:tplc="7A56B7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381B2F7C"/>
    <w:multiLevelType w:val="hybridMultilevel"/>
    <w:tmpl w:val="AFE6B292"/>
    <w:lvl w:ilvl="0" w:tplc="7A56B7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A494E20"/>
    <w:multiLevelType w:val="hybridMultilevel"/>
    <w:tmpl w:val="AD8445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D61458"/>
    <w:multiLevelType w:val="hybridMultilevel"/>
    <w:tmpl w:val="31FE4D0C"/>
    <w:lvl w:ilvl="0" w:tplc="7A56B7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E37226C"/>
    <w:multiLevelType w:val="hybridMultilevel"/>
    <w:tmpl w:val="A7620A7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65F524F8"/>
    <w:multiLevelType w:val="hybridMultilevel"/>
    <w:tmpl w:val="E5E8B030"/>
    <w:lvl w:ilvl="0" w:tplc="E50C9D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6F21A3E"/>
    <w:multiLevelType w:val="hybridMultilevel"/>
    <w:tmpl w:val="D1FEA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72B18A4"/>
    <w:multiLevelType w:val="hybridMultilevel"/>
    <w:tmpl w:val="BDAC1FB2"/>
    <w:lvl w:ilvl="0" w:tplc="6E56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68ED13B6"/>
    <w:multiLevelType w:val="hybridMultilevel"/>
    <w:tmpl w:val="C89470FA"/>
    <w:lvl w:ilvl="0" w:tplc="7A56B7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72561F4F"/>
    <w:multiLevelType w:val="hybridMultilevel"/>
    <w:tmpl w:val="AC1646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num>
  <w:num w:numId="2">
    <w:abstractNumId w:val="6"/>
  </w:num>
  <w:num w:numId="3">
    <w:abstractNumId w:val="11"/>
  </w:num>
  <w:num w:numId="4">
    <w:abstractNumId w:val="13"/>
  </w:num>
  <w:num w:numId="5">
    <w:abstractNumId w:val="9"/>
  </w:num>
  <w:num w:numId="6">
    <w:abstractNumId w:val="8"/>
  </w:num>
  <w:num w:numId="7">
    <w:abstractNumId w:val="7"/>
  </w:num>
  <w:num w:numId="8">
    <w:abstractNumId w:val="4"/>
  </w:num>
  <w:num w:numId="9">
    <w:abstractNumId w:val="3"/>
  </w:num>
  <w:num w:numId="10">
    <w:abstractNumId w:val="2"/>
  </w:num>
  <w:num w:numId="11">
    <w:abstractNumId w:val="12"/>
  </w:num>
  <w:num w:numId="12">
    <w:abstractNumId w:val="1"/>
  </w:num>
  <w:num w:numId="13">
    <w:abstractNumId w:val="5"/>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8B324F"/>
    <w:rsid w:val="000126CF"/>
    <w:rsid w:val="0004078E"/>
    <w:rsid w:val="000D673C"/>
    <w:rsid w:val="00111BB3"/>
    <w:rsid w:val="001139CA"/>
    <w:rsid w:val="00115BC4"/>
    <w:rsid w:val="001D1795"/>
    <w:rsid w:val="002131AE"/>
    <w:rsid w:val="002F3908"/>
    <w:rsid w:val="002F39E8"/>
    <w:rsid w:val="0036781B"/>
    <w:rsid w:val="003B3E79"/>
    <w:rsid w:val="003D27FF"/>
    <w:rsid w:val="00421F37"/>
    <w:rsid w:val="004556BE"/>
    <w:rsid w:val="004C2C4C"/>
    <w:rsid w:val="005239E2"/>
    <w:rsid w:val="006930CA"/>
    <w:rsid w:val="0088153E"/>
    <w:rsid w:val="008B324F"/>
    <w:rsid w:val="008F151D"/>
    <w:rsid w:val="00935661"/>
    <w:rsid w:val="009F1277"/>
    <w:rsid w:val="00B01780"/>
    <w:rsid w:val="00B122A7"/>
    <w:rsid w:val="00B24642"/>
    <w:rsid w:val="00B361FD"/>
    <w:rsid w:val="00C52495"/>
    <w:rsid w:val="00C838BA"/>
    <w:rsid w:val="00C97A72"/>
    <w:rsid w:val="00CD2D7C"/>
    <w:rsid w:val="00CE4D23"/>
    <w:rsid w:val="00D20EB5"/>
    <w:rsid w:val="00D359DC"/>
    <w:rsid w:val="00D35F06"/>
    <w:rsid w:val="00D7004D"/>
    <w:rsid w:val="00D931DA"/>
    <w:rsid w:val="00DD69E9"/>
    <w:rsid w:val="00E40A37"/>
    <w:rsid w:val="00E61949"/>
    <w:rsid w:val="00E77321"/>
    <w:rsid w:val="00EA66A2"/>
    <w:rsid w:val="00F311E3"/>
    <w:rsid w:val="00F5164F"/>
    <w:rsid w:val="00FD4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908"/>
  </w:style>
  <w:style w:type="paragraph" w:styleId="1">
    <w:name w:val="heading 1"/>
    <w:basedOn w:val="a"/>
    <w:next w:val="a"/>
    <w:link w:val="10"/>
    <w:uiPriority w:val="9"/>
    <w:qFormat/>
    <w:rsid w:val="00D359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D359DC"/>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59DC"/>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rsid w:val="00D359DC"/>
    <w:rPr>
      <w:rFonts w:asciiTheme="majorHAnsi" w:eastAsiaTheme="majorEastAsia" w:hAnsiTheme="majorHAnsi" w:cstheme="majorBidi"/>
      <w:b/>
      <w:bCs/>
      <w:color w:val="4F81BD" w:themeColor="accent1"/>
    </w:rPr>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paragraph" w:styleId="2">
    <w:name w:val="Body Text 2"/>
    <w:basedOn w:val="a"/>
    <w:link w:val="20"/>
    <w:uiPriority w:val="99"/>
    <w:unhideWhenUsed/>
    <w:rsid w:val="00D359DC"/>
    <w:pPr>
      <w:spacing w:after="0" w:line="240" w:lineRule="auto"/>
      <w:ind w:right="-1" w:firstLine="1134"/>
      <w:jc w:val="both"/>
    </w:pPr>
    <w:rPr>
      <w:rFonts w:ascii="Times New Roman" w:eastAsia="Times New Roman" w:hAnsi="Times New Roman" w:cs="Times New Roman"/>
      <w:kern w:val="24"/>
      <w:sz w:val="28"/>
      <w:szCs w:val="28"/>
    </w:rPr>
  </w:style>
  <w:style w:type="character" w:customStyle="1" w:styleId="20">
    <w:name w:val="Основной текст 2 Знак"/>
    <w:basedOn w:val="a0"/>
    <w:link w:val="2"/>
    <w:uiPriority w:val="99"/>
    <w:rsid w:val="00D359DC"/>
    <w:rPr>
      <w:rFonts w:ascii="Times New Roman" w:eastAsia="Times New Roman" w:hAnsi="Times New Roman" w:cs="Times New Roman"/>
      <w:kern w:val="24"/>
      <w:sz w:val="28"/>
      <w:szCs w:val="28"/>
    </w:rPr>
  </w:style>
  <w:style w:type="paragraph" w:styleId="a3">
    <w:name w:val="Body Text Indent"/>
    <w:basedOn w:val="a"/>
    <w:link w:val="a4"/>
    <w:uiPriority w:val="99"/>
    <w:semiHidden/>
    <w:unhideWhenUsed/>
    <w:rsid w:val="00D359DC"/>
    <w:pPr>
      <w:spacing w:after="120"/>
      <w:ind w:left="283"/>
    </w:pPr>
  </w:style>
  <w:style w:type="character" w:customStyle="1" w:styleId="a4">
    <w:name w:val="Основной текст с отступом Знак"/>
    <w:basedOn w:val="a0"/>
    <w:link w:val="a3"/>
    <w:uiPriority w:val="99"/>
    <w:semiHidden/>
    <w:rsid w:val="00D359DC"/>
  </w:style>
  <w:style w:type="paragraph" w:styleId="21">
    <w:name w:val="Body Text Indent 2"/>
    <w:basedOn w:val="a"/>
    <w:link w:val="22"/>
    <w:uiPriority w:val="99"/>
    <w:semiHidden/>
    <w:unhideWhenUsed/>
    <w:rsid w:val="00D359DC"/>
    <w:pPr>
      <w:spacing w:after="120" w:line="480" w:lineRule="auto"/>
      <w:ind w:left="283"/>
    </w:pPr>
  </w:style>
  <w:style w:type="character" w:customStyle="1" w:styleId="22">
    <w:name w:val="Основной текст с отступом 2 Знак"/>
    <w:basedOn w:val="a0"/>
    <w:link w:val="21"/>
    <w:uiPriority w:val="99"/>
    <w:semiHidden/>
    <w:rsid w:val="00D359DC"/>
  </w:style>
  <w:style w:type="paragraph" w:customStyle="1" w:styleId="ConsPlusTitle">
    <w:name w:val="ConsPlusTitle"/>
    <w:rsid w:val="00D359DC"/>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rsid w:val="00D359DC"/>
    <w:pPr>
      <w:autoSpaceDE w:val="0"/>
      <w:autoSpaceDN w:val="0"/>
      <w:adjustRightInd w:val="0"/>
      <w:spacing w:after="0" w:line="240" w:lineRule="auto"/>
    </w:pPr>
    <w:rPr>
      <w:rFonts w:ascii="Arial" w:eastAsia="Times New Roman" w:hAnsi="Arial" w:cs="Arial"/>
      <w:sz w:val="20"/>
      <w:szCs w:val="20"/>
    </w:rPr>
  </w:style>
  <w:style w:type="paragraph" w:customStyle="1" w:styleId="Default">
    <w:name w:val="Default"/>
    <w:uiPriority w:val="99"/>
    <w:rsid w:val="00D359D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5">
    <w:name w:val="Body Text"/>
    <w:basedOn w:val="a"/>
    <w:link w:val="a6"/>
    <w:uiPriority w:val="99"/>
    <w:rsid w:val="00D359DC"/>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99"/>
    <w:rsid w:val="00D359DC"/>
    <w:rPr>
      <w:rFonts w:ascii="Times New Roman" w:eastAsia="Times New Roman" w:hAnsi="Times New Roman" w:cs="Times New Roman"/>
      <w:sz w:val="24"/>
      <w:szCs w:val="24"/>
    </w:rPr>
  </w:style>
  <w:style w:type="paragraph" w:styleId="31">
    <w:name w:val="Body Text 3"/>
    <w:basedOn w:val="a"/>
    <w:link w:val="32"/>
    <w:rsid w:val="00D359DC"/>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rsid w:val="00D359DC"/>
    <w:rPr>
      <w:rFonts w:ascii="Times New Roman" w:eastAsia="Times New Roman" w:hAnsi="Times New Roman" w:cs="Times New Roman"/>
      <w:sz w:val="16"/>
      <w:szCs w:val="16"/>
    </w:rPr>
  </w:style>
  <w:style w:type="paragraph" w:styleId="a7">
    <w:name w:val="List Paragraph"/>
    <w:basedOn w:val="a"/>
    <w:uiPriority w:val="34"/>
    <w:qFormat/>
    <w:rsid w:val="00D359DC"/>
    <w:pPr>
      <w:ind w:left="720"/>
      <w:contextualSpacing/>
    </w:pPr>
    <w:rPr>
      <w:rFonts w:ascii="Calibri" w:eastAsia="Times New Roman" w:hAnsi="Calibri" w:cs="Times New Roman"/>
    </w:rPr>
  </w:style>
  <w:style w:type="paragraph" w:styleId="a8">
    <w:name w:val="Title"/>
    <w:basedOn w:val="a"/>
    <w:link w:val="a9"/>
    <w:uiPriority w:val="99"/>
    <w:qFormat/>
    <w:rsid w:val="00D359DC"/>
    <w:pPr>
      <w:spacing w:after="0" w:line="240" w:lineRule="auto"/>
      <w:jc w:val="center"/>
    </w:pPr>
    <w:rPr>
      <w:rFonts w:ascii="Times New Roman" w:eastAsia="Times New Roman" w:hAnsi="Times New Roman" w:cs="Times New Roman"/>
      <w:sz w:val="28"/>
      <w:szCs w:val="20"/>
    </w:rPr>
  </w:style>
  <w:style w:type="character" w:customStyle="1" w:styleId="a9">
    <w:name w:val="Название Знак"/>
    <w:basedOn w:val="a0"/>
    <w:link w:val="a8"/>
    <w:uiPriority w:val="99"/>
    <w:rsid w:val="00D359DC"/>
    <w:rPr>
      <w:rFonts w:ascii="Times New Roman" w:eastAsia="Times New Roman" w:hAnsi="Times New Roman" w:cs="Times New Roman"/>
      <w:sz w:val="28"/>
      <w:szCs w:val="20"/>
    </w:rPr>
  </w:style>
  <w:style w:type="character" w:customStyle="1" w:styleId="aa">
    <w:name w:val="Цветовое выделение"/>
    <w:rsid w:val="00D359DC"/>
    <w:rPr>
      <w:b/>
      <w:color w:val="26282F"/>
    </w:rPr>
  </w:style>
  <w:style w:type="character" w:customStyle="1" w:styleId="ab">
    <w:name w:val="Гипертекстовая ссылка"/>
    <w:basedOn w:val="aa"/>
    <w:rsid w:val="00D359DC"/>
    <w:rPr>
      <w:rFonts w:cs="Times New Roman"/>
      <w:color w:val="106BBE"/>
    </w:rPr>
  </w:style>
  <w:style w:type="paragraph" w:customStyle="1" w:styleId="ac">
    <w:name w:val="Нормальный (таблица)"/>
    <w:basedOn w:val="a"/>
    <w:next w:val="a"/>
    <w:rsid w:val="00D359DC"/>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d">
    <w:name w:val="Таблицы (моноширинный)"/>
    <w:basedOn w:val="a"/>
    <w:next w:val="a"/>
    <w:rsid w:val="00D359DC"/>
    <w:pPr>
      <w:widowControl w:val="0"/>
      <w:autoSpaceDE w:val="0"/>
      <w:autoSpaceDN w:val="0"/>
      <w:adjustRightInd w:val="0"/>
      <w:spacing w:after="0" w:line="240" w:lineRule="auto"/>
    </w:pPr>
    <w:rPr>
      <w:rFonts w:ascii="Courier New" w:eastAsia="Times New Roman" w:hAnsi="Courier New" w:cs="Courier New"/>
      <w:sz w:val="26"/>
      <w:szCs w:val="26"/>
    </w:rPr>
  </w:style>
  <w:style w:type="paragraph" w:customStyle="1" w:styleId="ae">
    <w:name w:val="Подзаголовок для информации об изменениях"/>
    <w:basedOn w:val="a"/>
    <w:next w:val="a"/>
    <w:rsid w:val="00D359DC"/>
    <w:pPr>
      <w:widowControl w:val="0"/>
      <w:autoSpaceDE w:val="0"/>
      <w:autoSpaceDN w:val="0"/>
      <w:adjustRightInd w:val="0"/>
      <w:spacing w:after="0" w:line="240" w:lineRule="auto"/>
      <w:ind w:firstLine="720"/>
      <w:jc w:val="both"/>
    </w:pPr>
    <w:rPr>
      <w:rFonts w:ascii="Arial" w:eastAsia="Times New Roman" w:hAnsi="Arial" w:cs="Arial"/>
      <w:b/>
      <w:bCs/>
      <w:color w:val="353842"/>
      <w:sz w:val="20"/>
      <w:szCs w:val="20"/>
    </w:rPr>
  </w:style>
  <w:style w:type="paragraph" w:styleId="af">
    <w:name w:val="No Spacing"/>
    <w:link w:val="af0"/>
    <w:uiPriority w:val="1"/>
    <w:qFormat/>
    <w:rsid w:val="00D359DC"/>
    <w:pPr>
      <w:spacing w:after="0" w:line="240" w:lineRule="auto"/>
    </w:pPr>
  </w:style>
  <w:style w:type="character" w:customStyle="1" w:styleId="af0">
    <w:name w:val="Без интервала Знак"/>
    <w:basedOn w:val="a0"/>
    <w:link w:val="af"/>
    <w:uiPriority w:val="1"/>
    <w:locked/>
    <w:rsid w:val="00D359DC"/>
  </w:style>
  <w:style w:type="paragraph" w:customStyle="1" w:styleId="ConsNonformat">
    <w:name w:val="ConsNonformat"/>
    <w:rsid w:val="00D359DC"/>
    <w:pPr>
      <w:autoSpaceDE w:val="0"/>
      <w:autoSpaceDN w:val="0"/>
      <w:adjustRightInd w:val="0"/>
      <w:spacing w:after="0" w:line="240" w:lineRule="auto"/>
      <w:ind w:right="19772"/>
    </w:pPr>
    <w:rPr>
      <w:rFonts w:ascii="Courier New" w:eastAsia="Times New Roman" w:hAnsi="Courier New" w:cs="Courier New"/>
      <w:sz w:val="24"/>
      <w:szCs w:val="24"/>
    </w:rPr>
  </w:style>
  <w:style w:type="paragraph" w:customStyle="1" w:styleId="ConsNormal">
    <w:name w:val="ConsNormal"/>
    <w:rsid w:val="00D359DC"/>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harChar">
    <w:name w:val="Char Char"/>
    <w:basedOn w:val="a"/>
    <w:rsid w:val="00D359DC"/>
    <w:pPr>
      <w:spacing w:after="160" w:line="240" w:lineRule="exact"/>
    </w:pPr>
    <w:rPr>
      <w:rFonts w:ascii="Verdana" w:eastAsia="Times New Roman" w:hAnsi="Verdana" w:cs="Times New Roman"/>
      <w:sz w:val="20"/>
      <w:szCs w:val="20"/>
      <w:lang w:val="en-US" w:eastAsia="en-US"/>
    </w:rPr>
  </w:style>
  <w:style w:type="character" w:styleId="af1">
    <w:name w:val="Hyperlink"/>
    <w:basedOn w:val="a0"/>
    <w:rsid w:val="00D359DC"/>
    <w:rPr>
      <w:rFonts w:ascii="Arial" w:hAnsi="Arial" w:cs="Arial" w:hint="default"/>
      <w:color w:val="FF0013"/>
      <w:sz w:val="18"/>
      <w:szCs w:val="18"/>
      <w:u w:val="single"/>
    </w:rPr>
  </w:style>
  <w:style w:type="character" w:customStyle="1" w:styleId="apple-converted-space">
    <w:name w:val="apple-converted-space"/>
    <w:basedOn w:val="a0"/>
    <w:rsid w:val="00D359DC"/>
  </w:style>
  <w:style w:type="character" w:customStyle="1" w:styleId="s10">
    <w:name w:val="s_10"/>
    <w:basedOn w:val="a0"/>
    <w:rsid w:val="00D359DC"/>
  </w:style>
  <w:style w:type="paragraph" w:styleId="af2">
    <w:name w:val="Balloon Text"/>
    <w:basedOn w:val="a"/>
    <w:link w:val="af3"/>
    <w:uiPriority w:val="99"/>
    <w:semiHidden/>
    <w:unhideWhenUsed/>
    <w:rsid w:val="000126CF"/>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0126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87989658">
      <w:bodyDiv w:val="1"/>
      <w:marLeft w:val="0"/>
      <w:marRight w:val="0"/>
      <w:marTop w:val="0"/>
      <w:marBottom w:val="0"/>
      <w:divBdr>
        <w:top w:val="none" w:sz="0" w:space="0" w:color="auto"/>
        <w:left w:val="none" w:sz="0" w:space="0" w:color="auto"/>
        <w:bottom w:val="none" w:sz="0" w:space="0" w:color="auto"/>
        <w:right w:val="none" w:sz="0" w:space="0" w:color="auto"/>
      </w:divBdr>
    </w:div>
    <w:div w:id="213903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6BA9B29754ADF043B5F6FFB15F818FE31E012D80829165E7555B7040860ED1C2BE7309B9B954D7I" TargetMode="External"/><Relationship Id="rId13" Type="http://schemas.openxmlformats.org/officeDocument/2006/relationships/hyperlink" Target="consultantplus://offline/ref=CF65F3260FC4B1CEF371043E105849B40F7DD5FE0B049824A0933070C76166DD92B42467E4AC11D4q8NDI" TargetMode="External"/><Relationship Id="rId18" Type="http://schemas.openxmlformats.org/officeDocument/2006/relationships/hyperlink" Target="consultantplus://offline/ref=469AD450B52F960FB7164494608F48582544DF902A0D67AFB97B648787s9kCI" TargetMode="External"/><Relationship Id="rId26" Type="http://schemas.openxmlformats.org/officeDocument/2006/relationships/hyperlink" Target="http://internet.garant.ru/document?id=8916838&amp;sub=0" TargetMode="Externa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hyperlink" Target="consultantplus://offline/ref=CDE67022A8C0F99B6649A249A9C8A3C4F9B42C221CE800682732AA6BD307C2FF7D79F0A386A052CC509677n30BL" TargetMode="External"/><Relationship Id="rId12" Type="http://schemas.openxmlformats.org/officeDocument/2006/relationships/hyperlink" Target="consultantplus://offline/ref=CF65F3260FC4B1CEF371043E105849B40C75DCF60A099824A0933070C76166DD92B42461ECA5q1N6I" TargetMode="External"/><Relationship Id="rId17" Type="http://schemas.openxmlformats.org/officeDocument/2006/relationships/hyperlink" Target="consultantplus://offline/ref=CF65F3260FC4B1CEF371043E105849B40C75DCFA09029824A0933070C76166DD92B42467E4AC15D7q8N3I" TargetMode="External"/><Relationship Id="rId25" Type="http://schemas.openxmlformats.org/officeDocument/2006/relationships/hyperlink" Target="garantF1://8819500.8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F65F3260FC4B1CEF371043E105849B40C75DCFD01079824A0933070C76166DD92B42467E7AF14qDN0I" TargetMode="External"/><Relationship Id="rId20" Type="http://schemas.openxmlformats.org/officeDocument/2006/relationships/hyperlink" Target="consultantplus://offline/ref=F567F06AF04C19C4C6210FA04A41AA487D2D0128D022F1F8A4DBBE522FEE3B19A497E3788AA0D66A33424AV3I9M" TargetMode="External"/><Relationship Id="rId29" Type="http://schemas.openxmlformats.org/officeDocument/2006/relationships/hyperlink" Target="http://internet.garant.ru/" TargetMode="External"/><Relationship Id="rId1" Type="http://schemas.openxmlformats.org/officeDocument/2006/relationships/customXml" Target="../customXml/item1.xml"/><Relationship Id="rId6" Type="http://schemas.openxmlformats.org/officeDocument/2006/relationships/hyperlink" Target="consultantplus://offline/ref=5B6858A3B3F22D335866165A437EB00C0E2E9C5F3616691EE1E3A2F35BB0F2EF1C8DAF25F1E0D127A6EA7D28pDL" TargetMode="External"/><Relationship Id="rId11" Type="http://schemas.openxmlformats.org/officeDocument/2006/relationships/hyperlink" Target="consultantplus://offline/ref=CF65F3260FC4B1CEF371043E105849B40C75DCF60A099824A0933070C76166DD92B42461E2A4q1N8I" TargetMode="External"/><Relationship Id="rId24" Type="http://schemas.openxmlformats.org/officeDocument/2006/relationships/hyperlink" Target="garantF1://12052272.22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F65F3260FC4B1CEF371043E105849B40C75DCFA09029824A0933070C76166DD92B42467E4AC16D1q8N9I" TargetMode="External"/><Relationship Id="rId23" Type="http://schemas.openxmlformats.org/officeDocument/2006/relationships/hyperlink" Target="garantF1://86367.5302" TargetMode="External"/><Relationship Id="rId28" Type="http://schemas.openxmlformats.org/officeDocument/2006/relationships/hyperlink" Target="http://internet.garant.ru/" TargetMode="External"/><Relationship Id="rId10" Type="http://schemas.openxmlformats.org/officeDocument/2006/relationships/hyperlink" Target="consultantplus://offline/ref=1F709DB3841BC3CA323E6914C76921B4C7414C0ED111A2077AA79474BBE9481DC85E9DE6CAB862CDA3F7I" TargetMode="External"/><Relationship Id="rId19" Type="http://schemas.openxmlformats.org/officeDocument/2006/relationships/hyperlink" Target="consultantplus://offline/ref=469AD450B52F960FB7164494608F4858264DD89F2D0C67AFB97B648787s9kCI"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consultantplus://offline/ref=E96BA9B29754ADF043B5F6FFB15F818FE31E012D80829165E7555B7040860ED1C2BE7300B3B1465FD9I" TargetMode="External"/><Relationship Id="rId14" Type="http://schemas.openxmlformats.org/officeDocument/2006/relationships/hyperlink" Target="consultantplus://offline/ref=CF65F3260FC4B1CEF371043E105849B40C75DCFA09029824A0933070C76166DD92B42467E4AC16D1q8N2I" TargetMode="External"/><Relationship Id="rId22" Type="http://schemas.openxmlformats.org/officeDocument/2006/relationships/oleObject" Target="embeddings/_________Microsoft_Office_Word_97_-_20031.doc"/><Relationship Id="rId27" Type="http://schemas.openxmlformats.org/officeDocument/2006/relationships/hyperlink" Target="garantF1://10002673.2101" TargetMode="External"/><Relationship Id="rId30" Type="http://schemas.openxmlformats.org/officeDocument/2006/relationships/hyperlink" Target="consultantplus://offline/ref=1CA881BA0F27CEE7879E59D6F32528DD5F95E656EE375D8DD57BDB124DvEt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C24F7-04E4-4453-ABA1-9CFB00238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Pages>
  <Words>47094</Words>
  <Characters>268439</Characters>
  <Application>Microsoft Office Word</Application>
  <DocSecurity>0</DocSecurity>
  <Lines>2236</Lines>
  <Paragraphs>629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dcterms:created xsi:type="dcterms:W3CDTF">2016-08-29T08:45:00Z</dcterms:created>
  <dcterms:modified xsi:type="dcterms:W3CDTF">2017-01-31T12:31:00Z</dcterms:modified>
</cp:coreProperties>
</file>