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50A9" w:rsidRPr="008550A9" w:rsidRDefault="008550A9" w:rsidP="008550A9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8550A9"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8550A9" w:rsidRPr="008550A9" w:rsidRDefault="008550A9" w:rsidP="008550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50A9">
        <w:rPr>
          <w:rFonts w:ascii="Times New Roman" w:hAnsi="Times New Roman" w:cs="Times New Roman"/>
          <w:b/>
          <w:sz w:val="28"/>
          <w:szCs w:val="28"/>
        </w:rPr>
        <w:t>СОВЕТ ДЕПУТАТОВ ДУБЕНСКОГО МУНЦИПАЛЬНОГО РАЙОНА  РЕСПУБЛИКИ МОРДОВИЯ ПЯТОГО СОЗЫВА</w:t>
      </w:r>
    </w:p>
    <w:p w:rsidR="008550A9" w:rsidRPr="008550A9" w:rsidRDefault="008550A9" w:rsidP="008550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50A9" w:rsidRPr="008550A9" w:rsidRDefault="008550A9" w:rsidP="008550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50A9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8550A9" w:rsidRPr="008550A9" w:rsidRDefault="008550A9" w:rsidP="008550A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550A9">
        <w:rPr>
          <w:rFonts w:ascii="Times New Roman" w:hAnsi="Times New Roman" w:cs="Times New Roman"/>
          <w:sz w:val="28"/>
          <w:szCs w:val="28"/>
        </w:rPr>
        <w:t>с. Дубенки</w:t>
      </w:r>
    </w:p>
    <w:p w:rsidR="008550A9" w:rsidRPr="008550A9" w:rsidRDefault="008550A9" w:rsidP="008550A9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8550A9">
        <w:rPr>
          <w:rFonts w:ascii="Times New Roman" w:hAnsi="Times New Roman" w:cs="Times New Roman"/>
          <w:sz w:val="28"/>
          <w:szCs w:val="28"/>
        </w:rPr>
        <w:t xml:space="preserve">     __.__.2017                                                                                               №___</w:t>
      </w:r>
    </w:p>
    <w:p w:rsidR="008550A9" w:rsidRPr="008550A9" w:rsidRDefault="008550A9" w:rsidP="008550A9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8550A9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8550A9" w:rsidRPr="008550A9" w:rsidRDefault="008550A9" w:rsidP="008550A9">
      <w:pPr>
        <w:pStyle w:val="a3"/>
        <w:widowControl w:val="0"/>
        <w:ind w:left="720"/>
        <w:jc w:val="center"/>
        <w:rPr>
          <w:szCs w:val="28"/>
        </w:rPr>
      </w:pPr>
      <w:r w:rsidRPr="008550A9">
        <w:rPr>
          <w:szCs w:val="28"/>
        </w:rPr>
        <w:t>Об услугах, которые являются необходимыми и обязательными для предоставления муниципальных услуг на территории Дубенского муниципального района</w:t>
      </w:r>
    </w:p>
    <w:p w:rsidR="008550A9" w:rsidRPr="008550A9" w:rsidRDefault="008550A9" w:rsidP="008550A9">
      <w:pPr>
        <w:pStyle w:val="a3"/>
        <w:widowControl w:val="0"/>
        <w:rPr>
          <w:szCs w:val="28"/>
        </w:rPr>
      </w:pPr>
      <w:r w:rsidRPr="008550A9">
        <w:rPr>
          <w:szCs w:val="28"/>
        </w:rPr>
        <w:tab/>
      </w:r>
    </w:p>
    <w:p w:rsidR="008550A9" w:rsidRPr="007E6749" w:rsidRDefault="008550A9" w:rsidP="007E6749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50A9">
        <w:tab/>
      </w:r>
      <w:r w:rsidRPr="007E6749">
        <w:rPr>
          <w:rFonts w:ascii="Times New Roman" w:hAnsi="Times New Roman" w:cs="Times New Roman"/>
          <w:sz w:val="28"/>
          <w:szCs w:val="28"/>
        </w:rPr>
        <w:t>В целях снижения нагрузки на граждан и организаций при получении муниципальных услуг, а также упрощения порядка их получения, в  соответствии со статьей 9 Федерального закона от 27 июля 2010 года №210-ФЗ «Об организации предоставления государственных и муниципальных услуг», Совет депутатов Дуб</w:t>
      </w:r>
      <w:r w:rsidR="007E6749">
        <w:rPr>
          <w:rFonts w:ascii="Times New Roman" w:hAnsi="Times New Roman" w:cs="Times New Roman"/>
          <w:sz w:val="28"/>
          <w:szCs w:val="28"/>
        </w:rPr>
        <w:t>енского муниципального района реши</w:t>
      </w:r>
      <w:r w:rsidRPr="007E6749">
        <w:rPr>
          <w:rFonts w:ascii="Times New Roman" w:hAnsi="Times New Roman" w:cs="Times New Roman"/>
          <w:sz w:val="28"/>
          <w:szCs w:val="28"/>
        </w:rPr>
        <w:t>л:</w:t>
      </w:r>
    </w:p>
    <w:p w:rsidR="008550A9" w:rsidRPr="007E6749" w:rsidRDefault="008550A9" w:rsidP="007E6749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6749">
        <w:rPr>
          <w:rFonts w:ascii="Times New Roman" w:hAnsi="Times New Roman" w:cs="Times New Roman"/>
          <w:sz w:val="28"/>
          <w:szCs w:val="28"/>
        </w:rPr>
        <w:t>1. Утвердить:</w:t>
      </w:r>
    </w:p>
    <w:p w:rsidR="008550A9" w:rsidRPr="007E6749" w:rsidRDefault="008550A9" w:rsidP="007E6749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6749">
        <w:rPr>
          <w:rFonts w:ascii="Times New Roman" w:hAnsi="Times New Roman" w:cs="Times New Roman"/>
          <w:sz w:val="28"/>
          <w:szCs w:val="28"/>
        </w:rPr>
        <w:t xml:space="preserve">1.1. </w:t>
      </w:r>
      <w:r w:rsidR="007E6749">
        <w:rPr>
          <w:rFonts w:ascii="Times New Roman" w:hAnsi="Times New Roman" w:cs="Times New Roman"/>
          <w:sz w:val="28"/>
          <w:szCs w:val="28"/>
        </w:rPr>
        <w:t>П</w:t>
      </w:r>
      <w:r w:rsidRPr="007E6749">
        <w:rPr>
          <w:rFonts w:ascii="Times New Roman" w:hAnsi="Times New Roman" w:cs="Times New Roman"/>
          <w:sz w:val="28"/>
          <w:szCs w:val="28"/>
        </w:rPr>
        <w:t>еречень услуг, которые являются необходимыми и обязательными для предоставления муниципальных услуг на территории Дубенского муниципально</w:t>
      </w:r>
      <w:r w:rsidR="007E6749">
        <w:rPr>
          <w:rFonts w:ascii="Times New Roman" w:hAnsi="Times New Roman" w:cs="Times New Roman"/>
          <w:sz w:val="28"/>
          <w:szCs w:val="28"/>
        </w:rPr>
        <w:t xml:space="preserve">го района, согласно приложению </w:t>
      </w:r>
      <w:r w:rsidRPr="007E6749">
        <w:rPr>
          <w:rFonts w:ascii="Times New Roman" w:hAnsi="Times New Roman" w:cs="Times New Roman"/>
          <w:sz w:val="28"/>
          <w:szCs w:val="28"/>
        </w:rPr>
        <w:t xml:space="preserve"> 1.</w:t>
      </w:r>
    </w:p>
    <w:p w:rsidR="008550A9" w:rsidRPr="007E6749" w:rsidRDefault="008550A9" w:rsidP="007E6749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6749">
        <w:rPr>
          <w:rFonts w:ascii="Times New Roman" w:hAnsi="Times New Roman" w:cs="Times New Roman"/>
          <w:sz w:val="28"/>
          <w:szCs w:val="28"/>
        </w:rPr>
        <w:t>1.2. Порядок определения размера платы за оказание услуг, которые являются необходимыми и обязательными для предоставления муниципальных услуг на территории Дубенского муниципально</w:t>
      </w:r>
      <w:r w:rsidR="007E6749">
        <w:rPr>
          <w:rFonts w:ascii="Times New Roman" w:hAnsi="Times New Roman" w:cs="Times New Roman"/>
          <w:sz w:val="28"/>
          <w:szCs w:val="28"/>
        </w:rPr>
        <w:t>го района, согласно приложению</w:t>
      </w:r>
      <w:r w:rsidRPr="007E6749">
        <w:rPr>
          <w:rFonts w:ascii="Times New Roman" w:hAnsi="Times New Roman" w:cs="Times New Roman"/>
          <w:sz w:val="28"/>
          <w:szCs w:val="28"/>
        </w:rPr>
        <w:t xml:space="preserve"> 2.</w:t>
      </w:r>
    </w:p>
    <w:p w:rsidR="008550A9" w:rsidRPr="007E6749" w:rsidRDefault="007E6749" w:rsidP="007E6749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8550A9" w:rsidRPr="007E6749">
        <w:rPr>
          <w:rFonts w:ascii="Times New Roman" w:hAnsi="Times New Roman" w:cs="Times New Roman"/>
          <w:sz w:val="28"/>
          <w:szCs w:val="28"/>
        </w:rPr>
        <w:t xml:space="preserve"> Признать утратившим силу</w:t>
      </w:r>
      <w:r w:rsidR="0085293F" w:rsidRPr="007E6749">
        <w:rPr>
          <w:rFonts w:ascii="Times New Roman" w:hAnsi="Times New Roman" w:cs="Times New Roman"/>
          <w:sz w:val="28"/>
          <w:szCs w:val="28"/>
        </w:rPr>
        <w:t xml:space="preserve"> р</w:t>
      </w:r>
      <w:r w:rsidR="008550A9" w:rsidRPr="007E6749">
        <w:rPr>
          <w:rFonts w:ascii="Times New Roman" w:hAnsi="Times New Roman" w:cs="Times New Roman"/>
          <w:sz w:val="28"/>
          <w:szCs w:val="28"/>
        </w:rPr>
        <w:t>ешение Совета депутатов Дубенского муниципального района Республики Мордовия пятого созыва от 31.10.2013 №108 «Об услугах, которые являются необходимыми и обязательными для предоставления муниципальных услуг на территории Дубенского муниципального района».</w:t>
      </w:r>
    </w:p>
    <w:p w:rsidR="008550A9" w:rsidRPr="007E6749" w:rsidRDefault="007E6749" w:rsidP="007E6749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8550A9" w:rsidRPr="007E6749">
        <w:rPr>
          <w:rFonts w:ascii="Times New Roman" w:hAnsi="Times New Roman" w:cs="Times New Roman"/>
          <w:sz w:val="28"/>
          <w:szCs w:val="28"/>
        </w:rPr>
        <w:t>. При предоставлении муниципальных услуг запрещается требовать от заявителя обращения за оказанием услуг, не включенных в Перечень необходимых и обязательных услуг, утвержденный настоящим постановлением, а также предоставления документов, выдаваемых по результатам оказания таких услуг.</w:t>
      </w:r>
    </w:p>
    <w:p w:rsidR="008550A9" w:rsidRPr="007E6749" w:rsidRDefault="007E6749" w:rsidP="007E6749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8550A9" w:rsidRPr="007E6749">
        <w:rPr>
          <w:rFonts w:ascii="Times New Roman" w:hAnsi="Times New Roman" w:cs="Times New Roman"/>
          <w:sz w:val="28"/>
          <w:szCs w:val="28"/>
        </w:rPr>
        <w:t>Опубликовать настоящее решение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8550A9" w:rsidRDefault="007E6749" w:rsidP="007E6749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8550A9" w:rsidRPr="007E6749">
        <w:rPr>
          <w:rFonts w:ascii="Times New Roman" w:hAnsi="Times New Roman" w:cs="Times New Roman"/>
          <w:sz w:val="28"/>
          <w:szCs w:val="28"/>
        </w:rPr>
        <w:t>. Настоящее решение  вступает в силу со дня его официального опубликования.</w:t>
      </w:r>
    </w:p>
    <w:p w:rsidR="007E6749" w:rsidRPr="007E6749" w:rsidRDefault="007E6749" w:rsidP="007E6749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4A0"/>
      </w:tblPr>
      <w:tblGrid>
        <w:gridCol w:w="4785"/>
        <w:gridCol w:w="5137"/>
      </w:tblGrid>
      <w:tr w:rsidR="008550A9" w:rsidRPr="007E6749" w:rsidTr="007E6749">
        <w:trPr>
          <w:trHeight w:val="882"/>
        </w:trPr>
        <w:tc>
          <w:tcPr>
            <w:tcW w:w="4785" w:type="dxa"/>
          </w:tcPr>
          <w:p w:rsidR="008550A9" w:rsidRPr="007E6749" w:rsidRDefault="008550A9" w:rsidP="007E6749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7E6749">
              <w:rPr>
                <w:rFonts w:ascii="Times New Roman" w:hAnsi="Times New Roman" w:cs="Times New Roman"/>
                <w:sz w:val="28"/>
                <w:szCs w:val="28"/>
              </w:rPr>
              <w:t xml:space="preserve">Глава Дубенского муниципального района                        </w:t>
            </w:r>
          </w:p>
          <w:p w:rsidR="008550A9" w:rsidRPr="007E6749" w:rsidRDefault="008550A9" w:rsidP="007E6749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37" w:type="dxa"/>
          </w:tcPr>
          <w:p w:rsidR="008550A9" w:rsidRPr="007E6749" w:rsidRDefault="008550A9" w:rsidP="007E6749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7E6749">
              <w:rPr>
                <w:rFonts w:ascii="Times New Roman" w:hAnsi="Times New Roman" w:cs="Times New Roman"/>
                <w:sz w:val="28"/>
                <w:szCs w:val="28"/>
              </w:rPr>
              <w:t>Председатель Совета депутатов</w:t>
            </w:r>
          </w:p>
          <w:p w:rsidR="008550A9" w:rsidRPr="007E6749" w:rsidRDefault="008550A9" w:rsidP="007E6749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7E6749">
              <w:rPr>
                <w:rFonts w:ascii="Times New Roman" w:hAnsi="Times New Roman" w:cs="Times New Roman"/>
                <w:sz w:val="28"/>
                <w:szCs w:val="28"/>
              </w:rPr>
              <w:t>Дубенского муниципального района</w:t>
            </w:r>
          </w:p>
          <w:p w:rsidR="008550A9" w:rsidRPr="007E6749" w:rsidRDefault="008550A9" w:rsidP="007E6749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50A9" w:rsidRPr="007E6749" w:rsidTr="007E6749">
        <w:trPr>
          <w:trHeight w:val="323"/>
        </w:trPr>
        <w:tc>
          <w:tcPr>
            <w:tcW w:w="4785" w:type="dxa"/>
          </w:tcPr>
          <w:p w:rsidR="008550A9" w:rsidRPr="007E6749" w:rsidRDefault="007E6749" w:rsidP="007E6749">
            <w:pPr>
              <w:pStyle w:val="a7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7E6749">
              <w:rPr>
                <w:rFonts w:ascii="Times New Roman" w:hAnsi="Times New Roman" w:cs="Times New Roman"/>
                <w:sz w:val="28"/>
                <w:szCs w:val="28"/>
              </w:rPr>
              <w:t>С.Г. Плешаков</w:t>
            </w:r>
          </w:p>
        </w:tc>
        <w:tc>
          <w:tcPr>
            <w:tcW w:w="5137" w:type="dxa"/>
            <w:hideMark/>
          </w:tcPr>
          <w:p w:rsidR="008550A9" w:rsidRPr="007E6749" w:rsidRDefault="008550A9" w:rsidP="007E6749">
            <w:pPr>
              <w:pStyle w:val="a7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7E6749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А. И. </w:t>
            </w:r>
            <w:proofErr w:type="spellStart"/>
            <w:r w:rsidRPr="007E6749">
              <w:rPr>
                <w:rFonts w:ascii="Times New Roman" w:hAnsi="Times New Roman" w:cs="Times New Roman"/>
                <w:sz w:val="28"/>
                <w:szCs w:val="28"/>
              </w:rPr>
              <w:t>Сайгачев</w:t>
            </w:r>
            <w:proofErr w:type="spellEnd"/>
          </w:p>
        </w:tc>
      </w:tr>
    </w:tbl>
    <w:p w:rsidR="008550A9" w:rsidRPr="008550A9" w:rsidRDefault="007E6749" w:rsidP="007E6749">
      <w:pPr>
        <w:widowControl w:val="0"/>
        <w:spacing w:after="0" w:line="240" w:lineRule="auto"/>
        <w:ind w:left="637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 w:rsidR="008550A9" w:rsidRPr="008550A9">
        <w:rPr>
          <w:rFonts w:ascii="Times New Roman" w:hAnsi="Times New Roman" w:cs="Times New Roman"/>
          <w:sz w:val="28"/>
          <w:szCs w:val="28"/>
        </w:rPr>
        <w:t>1</w:t>
      </w:r>
    </w:p>
    <w:p w:rsidR="008550A9" w:rsidRPr="008550A9" w:rsidRDefault="007E6749" w:rsidP="007E6749">
      <w:pPr>
        <w:widowControl w:val="0"/>
        <w:spacing w:after="0" w:line="240" w:lineRule="auto"/>
        <w:ind w:left="637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р</w:t>
      </w:r>
      <w:r w:rsidR="008550A9" w:rsidRPr="008550A9">
        <w:rPr>
          <w:rFonts w:ascii="Times New Roman" w:hAnsi="Times New Roman" w:cs="Times New Roman"/>
          <w:sz w:val="28"/>
          <w:szCs w:val="28"/>
        </w:rPr>
        <w:t>ешению Совета депутатов</w:t>
      </w:r>
      <w:r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</w:t>
      </w:r>
    </w:p>
    <w:p w:rsidR="008550A9" w:rsidRPr="008550A9" w:rsidRDefault="008550A9" w:rsidP="007E6749">
      <w:pPr>
        <w:widowControl w:val="0"/>
        <w:spacing w:after="0" w:line="240" w:lineRule="auto"/>
        <w:ind w:left="6379"/>
        <w:rPr>
          <w:rFonts w:ascii="Times New Roman" w:hAnsi="Times New Roman" w:cs="Times New Roman"/>
          <w:sz w:val="28"/>
          <w:szCs w:val="28"/>
        </w:rPr>
      </w:pPr>
      <w:r w:rsidRPr="008550A9">
        <w:rPr>
          <w:rFonts w:ascii="Times New Roman" w:hAnsi="Times New Roman" w:cs="Times New Roman"/>
          <w:sz w:val="28"/>
          <w:szCs w:val="28"/>
        </w:rPr>
        <w:t>№ ____  от __.__.2017</w:t>
      </w:r>
      <w:r w:rsidR="007E6749">
        <w:rPr>
          <w:rFonts w:ascii="Times New Roman" w:hAnsi="Times New Roman" w:cs="Times New Roman"/>
          <w:sz w:val="28"/>
          <w:szCs w:val="28"/>
        </w:rPr>
        <w:t xml:space="preserve"> </w:t>
      </w:r>
      <w:r w:rsidRPr="008550A9">
        <w:rPr>
          <w:rFonts w:ascii="Times New Roman" w:hAnsi="Times New Roman" w:cs="Times New Roman"/>
          <w:sz w:val="28"/>
          <w:szCs w:val="28"/>
        </w:rPr>
        <w:t xml:space="preserve">г. </w:t>
      </w:r>
    </w:p>
    <w:p w:rsidR="008550A9" w:rsidRPr="008550A9" w:rsidRDefault="008550A9" w:rsidP="008550A9">
      <w:pPr>
        <w:widowControl w:val="0"/>
        <w:spacing w:after="0" w:line="240" w:lineRule="auto"/>
        <w:ind w:firstLine="142"/>
        <w:jc w:val="right"/>
        <w:rPr>
          <w:rFonts w:ascii="Times New Roman" w:hAnsi="Times New Roman" w:cs="Times New Roman"/>
          <w:sz w:val="28"/>
          <w:szCs w:val="28"/>
        </w:rPr>
      </w:pPr>
    </w:p>
    <w:p w:rsidR="008550A9" w:rsidRPr="007E6749" w:rsidRDefault="008550A9" w:rsidP="007E6749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7E6749">
        <w:rPr>
          <w:rFonts w:ascii="Times New Roman" w:hAnsi="Times New Roman" w:cs="Times New Roman"/>
          <w:sz w:val="28"/>
          <w:szCs w:val="28"/>
        </w:rPr>
        <w:t>Перечень</w:t>
      </w:r>
    </w:p>
    <w:p w:rsidR="008550A9" w:rsidRDefault="008550A9" w:rsidP="007E6749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7E6749">
        <w:rPr>
          <w:rFonts w:ascii="Times New Roman" w:hAnsi="Times New Roman" w:cs="Times New Roman"/>
          <w:sz w:val="28"/>
          <w:szCs w:val="28"/>
        </w:rPr>
        <w:t>услуг, которые являются необходимыми и обязательными для предоставления муниципальных услуг на территории Дубенского муниципального района</w:t>
      </w:r>
    </w:p>
    <w:p w:rsidR="007E6749" w:rsidRPr="007E6749" w:rsidRDefault="007E6749" w:rsidP="007E6749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8550A9" w:rsidRPr="007E6749" w:rsidRDefault="008550A9" w:rsidP="007E6749">
      <w:pPr>
        <w:widowControl w:val="0"/>
        <w:numPr>
          <w:ilvl w:val="0"/>
          <w:numId w:val="2"/>
        </w:numPr>
        <w:tabs>
          <w:tab w:val="left" w:pos="709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6749">
        <w:rPr>
          <w:rFonts w:ascii="Times New Roman" w:hAnsi="Times New Roman" w:cs="Times New Roman"/>
          <w:sz w:val="28"/>
          <w:szCs w:val="28"/>
        </w:rPr>
        <w:t>Предварительное согласование предоставления земельного участка.</w:t>
      </w:r>
    </w:p>
    <w:p w:rsidR="008550A9" w:rsidRPr="007E6749" w:rsidRDefault="008550A9" w:rsidP="007E6749">
      <w:pPr>
        <w:widowControl w:val="0"/>
        <w:numPr>
          <w:ilvl w:val="0"/>
          <w:numId w:val="2"/>
        </w:numPr>
        <w:tabs>
          <w:tab w:val="left" w:pos="709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6749">
        <w:rPr>
          <w:rFonts w:ascii="Times New Roman" w:hAnsi="Times New Roman" w:cs="Times New Roman"/>
          <w:sz w:val="28"/>
          <w:szCs w:val="28"/>
        </w:rPr>
        <w:t>Согласование схем расположения земельного участка на кадастровом    плане территории</w:t>
      </w:r>
    </w:p>
    <w:p w:rsidR="008550A9" w:rsidRPr="007E6749" w:rsidRDefault="008550A9" w:rsidP="007E6749">
      <w:pPr>
        <w:widowControl w:val="0"/>
        <w:numPr>
          <w:ilvl w:val="0"/>
          <w:numId w:val="2"/>
        </w:numPr>
        <w:tabs>
          <w:tab w:val="left" w:pos="709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6749">
        <w:rPr>
          <w:rFonts w:ascii="Times New Roman" w:hAnsi="Times New Roman" w:cs="Times New Roman"/>
          <w:sz w:val="28"/>
          <w:szCs w:val="28"/>
        </w:rPr>
        <w:t>Предоставление земельного участка, находящегося в муниципальной собственности, земельного участка, государственная собственность на который не разграничена, без торгов</w:t>
      </w:r>
    </w:p>
    <w:p w:rsidR="008550A9" w:rsidRPr="007E6749" w:rsidRDefault="008550A9" w:rsidP="007E6749">
      <w:pPr>
        <w:pStyle w:val="a5"/>
        <w:numPr>
          <w:ilvl w:val="0"/>
          <w:numId w:val="2"/>
        </w:numPr>
        <w:tabs>
          <w:tab w:val="left" w:pos="1134"/>
        </w:tabs>
        <w:ind w:left="0" w:firstLine="851"/>
        <w:rPr>
          <w:rFonts w:ascii="Times New Roman" w:hAnsi="Times New Roman" w:cs="Times New Roman"/>
          <w:sz w:val="28"/>
          <w:szCs w:val="28"/>
        </w:rPr>
      </w:pPr>
      <w:r w:rsidRPr="007E6749">
        <w:rPr>
          <w:rFonts w:ascii="Times New Roman" w:hAnsi="Times New Roman" w:cs="Times New Roman"/>
          <w:sz w:val="28"/>
          <w:szCs w:val="28"/>
        </w:rPr>
        <w:t>Предоставление земельного участка, находящегося в муниципальной собственности, земельного участка, государственная собственность на который не разграничена, на торгах</w:t>
      </w:r>
    </w:p>
    <w:p w:rsidR="008550A9" w:rsidRPr="007E6749" w:rsidRDefault="008550A9" w:rsidP="007E6749">
      <w:pPr>
        <w:widowControl w:val="0"/>
        <w:numPr>
          <w:ilvl w:val="0"/>
          <w:numId w:val="2"/>
        </w:numPr>
        <w:tabs>
          <w:tab w:val="left" w:pos="709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6749">
        <w:rPr>
          <w:rFonts w:ascii="Times New Roman" w:hAnsi="Times New Roman" w:cs="Times New Roman"/>
          <w:sz w:val="28"/>
          <w:szCs w:val="28"/>
        </w:rPr>
        <w:t>Предоставление земельного участка, находящегося в муниципальной собственности, земельного участка, государственная собственность на который не разграничена, для целей не связанных со строительством</w:t>
      </w:r>
    </w:p>
    <w:p w:rsidR="008550A9" w:rsidRPr="007E6749" w:rsidRDefault="008550A9" w:rsidP="007E6749">
      <w:pPr>
        <w:widowControl w:val="0"/>
        <w:numPr>
          <w:ilvl w:val="0"/>
          <w:numId w:val="2"/>
        </w:numPr>
        <w:tabs>
          <w:tab w:val="left" w:pos="709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6749">
        <w:rPr>
          <w:rFonts w:ascii="Times New Roman" w:hAnsi="Times New Roman" w:cs="Times New Roman"/>
          <w:sz w:val="28"/>
          <w:szCs w:val="28"/>
        </w:rPr>
        <w:t>Предоставление информации о форме собственности на недвижимое и движимое имущество, земельные участки, находящиеся в собственности муниципального образования, включая предоставление информации об объектах недвижимого имущества, находящихся в муниципальной собственности и предназначенных для сдачи в аренду.</w:t>
      </w:r>
    </w:p>
    <w:p w:rsidR="008550A9" w:rsidRPr="007E6749" w:rsidRDefault="008550A9" w:rsidP="007E6749">
      <w:pPr>
        <w:widowControl w:val="0"/>
        <w:numPr>
          <w:ilvl w:val="0"/>
          <w:numId w:val="2"/>
        </w:numPr>
        <w:tabs>
          <w:tab w:val="left" w:pos="709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6749">
        <w:rPr>
          <w:rFonts w:ascii="Times New Roman" w:hAnsi="Times New Roman" w:cs="Times New Roman"/>
          <w:sz w:val="28"/>
          <w:szCs w:val="28"/>
        </w:rPr>
        <w:t>Выдача разрешений на установку рекламных конструкций на соответствующей территории, аннулированию таких разрешений, выдаче предписаний о демонтаже самовольно установленных вновь рекламных конструкций.</w:t>
      </w:r>
    </w:p>
    <w:p w:rsidR="008550A9" w:rsidRPr="007E6749" w:rsidRDefault="008550A9" w:rsidP="007E6749">
      <w:pPr>
        <w:widowControl w:val="0"/>
        <w:numPr>
          <w:ilvl w:val="0"/>
          <w:numId w:val="2"/>
        </w:numPr>
        <w:tabs>
          <w:tab w:val="left" w:pos="709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6749">
        <w:rPr>
          <w:rFonts w:ascii="Times New Roman" w:hAnsi="Times New Roman" w:cs="Times New Roman"/>
          <w:sz w:val="28"/>
          <w:szCs w:val="28"/>
        </w:rPr>
        <w:t>Оформление и выдача соглашения о перемене лиц в обязательстве, соглашения о внесении изменений в договор аренды, соглашения о расторжении договора аренды, соглашения о вступлении в договор аренды с множественностью лиц на стороне арендатора.</w:t>
      </w:r>
    </w:p>
    <w:p w:rsidR="008550A9" w:rsidRPr="007E6749" w:rsidRDefault="008550A9" w:rsidP="007E6749">
      <w:pPr>
        <w:widowControl w:val="0"/>
        <w:numPr>
          <w:ilvl w:val="0"/>
          <w:numId w:val="2"/>
        </w:numPr>
        <w:tabs>
          <w:tab w:val="left" w:pos="709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E6749">
        <w:rPr>
          <w:rFonts w:ascii="Times New Roman" w:hAnsi="Times New Roman" w:cs="Times New Roman"/>
          <w:color w:val="000000"/>
          <w:sz w:val="28"/>
          <w:szCs w:val="28"/>
        </w:rPr>
        <w:t>Предоставление жилого помещения по договору социального займа гражданам, состоящим на учете в качестве нуждающихся в жилых помещениях</w:t>
      </w:r>
      <w:proofErr w:type="gramEnd"/>
    </w:p>
    <w:p w:rsidR="008550A9" w:rsidRPr="007E6749" w:rsidRDefault="008550A9" w:rsidP="007E6749">
      <w:pPr>
        <w:widowControl w:val="0"/>
        <w:numPr>
          <w:ilvl w:val="0"/>
          <w:numId w:val="2"/>
        </w:numPr>
        <w:tabs>
          <w:tab w:val="left" w:pos="709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6749">
        <w:rPr>
          <w:rFonts w:ascii="Times New Roman" w:hAnsi="Times New Roman" w:cs="Times New Roman"/>
          <w:sz w:val="28"/>
          <w:szCs w:val="28"/>
        </w:rPr>
        <w:t>Выдача справок об участие (</w:t>
      </w:r>
      <w:proofErr w:type="gramStart"/>
      <w:r w:rsidRPr="007E6749">
        <w:rPr>
          <w:rFonts w:ascii="Times New Roman" w:hAnsi="Times New Roman" w:cs="Times New Roman"/>
          <w:sz w:val="28"/>
          <w:szCs w:val="28"/>
        </w:rPr>
        <w:t>неучастии</w:t>
      </w:r>
      <w:proofErr w:type="gramEnd"/>
      <w:r w:rsidRPr="007E6749">
        <w:rPr>
          <w:rFonts w:ascii="Times New Roman" w:hAnsi="Times New Roman" w:cs="Times New Roman"/>
          <w:sz w:val="28"/>
          <w:szCs w:val="28"/>
        </w:rPr>
        <w:t>) граждан в приватизации жилых помещений ранее</w:t>
      </w:r>
    </w:p>
    <w:p w:rsidR="008550A9" w:rsidRPr="007E6749" w:rsidRDefault="008550A9" w:rsidP="007E6749">
      <w:pPr>
        <w:widowControl w:val="0"/>
        <w:numPr>
          <w:ilvl w:val="0"/>
          <w:numId w:val="2"/>
        </w:numPr>
        <w:tabs>
          <w:tab w:val="left" w:pos="709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6749">
        <w:rPr>
          <w:rFonts w:ascii="Times New Roman" w:hAnsi="Times New Roman" w:cs="Times New Roman"/>
          <w:sz w:val="28"/>
          <w:szCs w:val="28"/>
        </w:rPr>
        <w:t>Приватизация муниципального имущества</w:t>
      </w:r>
    </w:p>
    <w:p w:rsidR="008550A9" w:rsidRPr="007E6749" w:rsidRDefault="008550A9" w:rsidP="007E6749">
      <w:pPr>
        <w:widowControl w:val="0"/>
        <w:numPr>
          <w:ilvl w:val="0"/>
          <w:numId w:val="2"/>
        </w:numPr>
        <w:tabs>
          <w:tab w:val="left" w:pos="709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6749">
        <w:rPr>
          <w:rStyle w:val="a6"/>
          <w:b w:val="0"/>
          <w:color w:val="000000"/>
          <w:sz w:val="28"/>
          <w:szCs w:val="28"/>
        </w:rPr>
        <w:t>Передача приватизированных жилых помещений в муниципальную собственность (деприватизация</w:t>
      </w:r>
      <w:proofErr w:type="gramStart"/>
      <w:r w:rsidRPr="007E6749">
        <w:rPr>
          <w:rStyle w:val="a6"/>
          <w:b w:val="0"/>
          <w:color w:val="000000"/>
          <w:sz w:val="28"/>
          <w:szCs w:val="28"/>
        </w:rPr>
        <w:t>)</w:t>
      </w:r>
      <w:r w:rsidRPr="007E6749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7E6749">
        <w:rPr>
          <w:rFonts w:ascii="Times New Roman" w:hAnsi="Times New Roman" w:cs="Times New Roman"/>
          <w:sz w:val="28"/>
          <w:szCs w:val="28"/>
        </w:rPr>
        <w:t>тчет об оценке. Определение рыночной стоимости отчуждаемых и приобретаемых жилых помещений.</w:t>
      </w:r>
    </w:p>
    <w:p w:rsidR="008550A9" w:rsidRPr="007E6749" w:rsidRDefault="008550A9" w:rsidP="007E6749">
      <w:pPr>
        <w:widowControl w:val="0"/>
        <w:numPr>
          <w:ilvl w:val="0"/>
          <w:numId w:val="2"/>
        </w:numPr>
        <w:tabs>
          <w:tab w:val="left" w:pos="709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6749">
        <w:rPr>
          <w:rFonts w:ascii="Times New Roman" w:hAnsi="Times New Roman" w:cs="Times New Roman"/>
          <w:sz w:val="28"/>
          <w:szCs w:val="28"/>
        </w:rPr>
        <w:t>Предоставление земельных участков из земель сельскохозяйственного назначения для создания крестьянского (фермерского) хозяйства и осуществления его деятельности Нотариальное оформление доверенности.</w:t>
      </w:r>
    </w:p>
    <w:p w:rsidR="008550A9" w:rsidRPr="007E6749" w:rsidRDefault="008550A9" w:rsidP="007E6749">
      <w:pPr>
        <w:widowControl w:val="0"/>
        <w:numPr>
          <w:ilvl w:val="0"/>
          <w:numId w:val="2"/>
        </w:numPr>
        <w:tabs>
          <w:tab w:val="left" w:pos="709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6749">
        <w:rPr>
          <w:rFonts w:ascii="Times New Roman" w:hAnsi="Times New Roman" w:cs="Times New Roman"/>
          <w:sz w:val="28"/>
          <w:szCs w:val="28"/>
        </w:rPr>
        <w:t xml:space="preserve">Перевод земель или земельных участков, находящихся в муниципальной собственности (за исключением земель сельскохозяйственного назначения) из </w:t>
      </w:r>
      <w:r w:rsidRPr="007E6749">
        <w:rPr>
          <w:rFonts w:ascii="Times New Roman" w:hAnsi="Times New Roman" w:cs="Times New Roman"/>
          <w:sz w:val="28"/>
          <w:szCs w:val="28"/>
        </w:rPr>
        <w:lastRenderedPageBreak/>
        <w:t>одной категории в другую Выдача справки о наличии или отсутствии задолженности за наем, выписки из финансового лицевого счета, платежного документа по оплате за наем, выдача расчета платы за жилое помещение и коммунальные услуги.</w:t>
      </w:r>
    </w:p>
    <w:p w:rsidR="008550A9" w:rsidRPr="007E6749" w:rsidRDefault="008550A9" w:rsidP="007E6749">
      <w:pPr>
        <w:widowControl w:val="0"/>
        <w:numPr>
          <w:ilvl w:val="0"/>
          <w:numId w:val="2"/>
        </w:numPr>
        <w:tabs>
          <w:tab w:val="left" w:pos="709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6749">
        <w:rPr>
          <w:rFonts w:ascii="Times New Roman" w:hAnsi="Times New Roman" w:cs="Times New Roman"/>
          <w:sz w:val="28"/>
          <w:szCs w:val="28"/>
        </w:rPr>
        <w:t>Оформление документов по обмену жилыми помещениями Получение согласия собственника, иного владельца, пользователя объекта недвижимого имущества.</w:t>
      </w:r>
    </w:p>
    <w:p w:rsidR="008550A9" w:rsidRPr="007E6749" w:rsidRDefault="008550A9" w:rsidP="007E6749">
      <w:pPr>
        <w:widowControl w:val="0"/>
        <w:numPr>
          <w:ilvl w:val="0"/>
          <w:numId w:val="2"/>
        </w:numPr>
        <w:tabs>
          <w:tab w:val="left" w:pos="709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6749">
        <w:rPr>
          <w:rFonts w:ascii="Times New Roman" w:hAnsi="Times New Roman" w:cs="Times New Roman"/>
          <w:sz w:val="28"/>
          <w:szCs w:val="28"/>
        </w:rPr>
        <w:t>Бесплатная передача в собственность граждан на добровольной основе занимаемых ими жилых помещений на условиях социального найма в муниципальном жилищном фонде Изготовление акта обследования жилищных условий.</w:t>
      </w:r>
    </w:p>
    <w:p w:rsidR="008550A9" w:rsidRPr="007E6749" w:rsidRDefault="008550A9" w:rsidP="007E6749">
      <w:pPr>
        <w:widowControl w:val="0"/>
        <w:numPr>
          <w:ilvl w:val="0"/>
          <w:numId w:val="2"/>
        </w:numPr>
        <w:tabs>
          <w:tab w:val="left" w:pos="709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6749">
        <w:rPr>
          <w:rFonts w:ascii="Times New Roman" w:hAnsi="Times New Roman" w:cs="Times New Roman"/>
          <w:sz w:val="28"/>
          <w:szCs w:val="28"/>
        </w:rPr>
        <w:t>Исключение жилых помещений из числа служебных</w:t>
      </w:r>
    </w:p>
    <w:p w:rsidR="008550A9" w:rsidRPr="007E6749" w:rsidRDefault="008550A9" w:rsidP="007E6749">
      <w:pPr>
        <w:widowControl w:val="0"/>
        <w:numPr>
          <w:ilvl w:val="0"/>
          <w:numId w:val="2"/>
        </w:numPr>
        <w:tabs>
          <w:tab w:val="left" w:pos="709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6749">
        <w:rPr>
          <w:rFonts w:ascii="Times New Roman" w:hAnsi="Times New Roman" w:cs="Times New Roman"/>
          <w:sz w:val="28"/>
          <w:szCs w:val="28"/>
        </w:rPr>
        <w:t>Предоставление гражданам служебных жилых помещений муниципального специализированного жилищного фонда Выдача свидетельства о государственной регистрации юридического лица (выписка из ЕГРЮЛ).</w:t>
      </w:r>
    </w:p>
    <w:p w:rsidR="008550A9" w:rsidRPr="007E6749" w:rsidRDefault="008550A9" w:rsidP="007E6749">
      <w:pPr>
        <w:widowControl w:val="0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6749">
        <w:rPr>
          <w:rFonts w:ascii="Times New Roman" w:hAnsi="Times New Roman" w:cs="Times New Roman"/>
          <w:sz w:val="28"/>
          <w:szCs w:val="28"/>
        </w:rPr>
        <w:t>Предоставление гражданам жилых помещений маневренного специализированного жилищного фонда.</w:t>
      </w:r>
    </w:p>
    <w:p w:rsidR="008550A9" w:rsidRPr="007E6749" w:rsidRDefault="008550A9" w:rsidP="007E6749">
      <w:pPr>
        <w:widowControl w:val="0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6749">
        <w:rPr>
          <w:rFonts w:ascii="Times New Roman" w:hAnsi="Times New Roman" w:cs="Times New Roman"/>
          <w:sz w:val="28"/>
          <w:szCs w:val="28"/>
        </w:rPr>
        <w:t>Прием-передача (изъятие) имущества из хозяйственного ведения или оперативного управления.</w:t>
      </w:r>
    </w:p>
    <w:p w:rsidR="008550A9" w:rsidRPr="007E6749" w:rsidRDefault="008550A9" w:rsidP="007E6749">
      <w:pPr>
        <w:widowControl w:val="0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6749">
        <w:rPr>
          <w:rFonts w:ascii="Times New Roman" w:hAnsi="Times New Roman" w:cs="Times New Roman"/>
          <w:sz w:val="28"/>
          <w:szCs w:val="28"/>
        </w:rPr>
        <w:t>Предоставление в аренду, безвозмездное пользование имущества, находящегося в муниципальной собственности муниципального района.</w:t>
      </w:r>
    </w:p>
    <w:p w:rsidR="008550A9" w:rsidRPr="007E6749" w:rsidRDefault="008550A9" w:rsidP="007E6749">
      <w:pPr>
        <w:widowControl w:val="0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6749">
        <w:rPr>
          <w:rFonts w:ascii="Times New Roman" w:hAnsi="Times New Roman" w:cs="Times New Roman"/>
          <w:sz w:val="28"/>
          <w:szCs w:val="28"/>
        </w:rPr>
        <w:t>Предоставление выписок из Реестра муниципального имущества Дубенского муниципального района Республики Мордовия.</w:t>
      </w:r>
    </w:p>
    <w:p w:rsidR="008550A9" w:rsidRPr="007E6749" w:rsidRDefault="008550A9" w:rsidP="007E6749">
      <w:pPr>
        <w:widowControl w:val="0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67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Постановка граждан на учет в целях предоставления земельного участка, находящегося в муниципальной собственности и земельного участка, государственная собственность на который не разграничена, в собственность бесплатно.</w:t>
      </w:r>
    </w:p>
    <w:p w:rsidR="008550A9" w:rsidRPr="007E6749" w:rsidRDefault="008550A9" w:rsidP="007E6749">
      <w:pPr>
        <w:widowControl w:val="0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6749">
        <w:rPr>
          <w:rFonts w:ascii="Times New Roman" w:hAnsi="Times New Roman" w:cs="Times New Roman"/>
          <w:sz w:val="28"/>
          <w:szCs w:val="28"/>
        </w:rPr>
        <w:t>Постановка на учет граждан, нуждающихся в улучшении  жилищных условий, которые в соответствии с действующим законодательством имеют право на государственную поддержку в строительстве или приобретении жилья.</w:t>
      </w:r>
    </w:p>
    <w:p w:rsidR="008550A9" w:rsidRPr="007E6749" w:rsidRDefault="008550A9" w:rsidP="007E6749">
      <w:pPr>
        <w:widowControl w:val="0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6749">
        <w:rPr>
          <w:rFonts w:ascii="Times New Roman" w:hAnsi="Times New Roman" w:cs="Times New Roman"/>
          <w:sz w:val="28"/>
          <w:szCs w:val="28"/>
        </w:rPr>
        <w:t>Подготовка и утверждение градостроительного плана земельного участка.</w:t>
      </w:r>
    </w:p>
    <w:p w:rsidR="008550A9" w:rsidRPr="007E6749" w:rsidRDefault="008550A9" w:rsidP="007E6749">
      <w:pPr>
        <w:widowControl w:val="0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6749">
        <w:rPr>
          <w:rFonts w:ascii="Times New Roman" w:hAnsi="Times New Roman" w:cs="Times New Roman"/>
          <w:sz w:val="28"/>
          <w:szCs w:val="28"/>
        </w:rPr>
        <w:t>Перевод жилого помещения в нежилое помещение и нежилого помещения в жилое помещение.</w:t>
      </w:r>
    </w:p>
    <w:p w:rsidR="008550A9" w:rsidRPr="007E6749" w:rsidRDefault="008550A9" w:rsidP="007E6749">
      <w:pPr>
        <w:widowControl w:val="0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6749">
        <w:rPr>
          <w:rFonts w:ascii="Times New Roman" w:hAnsi="Times New Roman" w:cs="Times New Roman"/>
          <w:sz w:val="28"/>
          <w:szCs w:val="28"/>
        </w:rPr>
        <w:t>Согласование переустройства и (или) перепланировки жилого и нежилых  помещений на территории Дубенского муниципального района.</w:t>
      </w:r>
    </w:p>
    <w:p w:rsidR="008550A9" w:rsidRPr="007E6749" w:rsidRDefault="008550A9" w:rsidP="007E6749">
      <w:pPr>
        <w:widowControl w:val="0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6749">
        <w:rPr>
          <w:rFonts w:ascii="Times New Roman" w:hAnsi="Times New Roman" w:cs="Times New Roman"/>
          <w:sz w:val="28"/>
          <w:szCs w:val="28"/>
        </w:rPr>
        <w:t>Признание в установленном порядке жилых помещений муниципального жилищного фонда непригодными для проживания.</w:t>
      </w:r>
    </w:p>
    <w:p w:rsidR="008550A9" w:rsidRPr="007E6749" w:rsidRDefault="008550A9" w:rsidP="007E6749">
      <w:pPr>
        <w:widowControl w:val="0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6749">
        <w:rPr>
          <w:rFonts w:ascii="Times New Roman" w:hAnsi="Times New Roman" w:cs="Times New Roman"/>
          <w:sz w:val="28"/>
          <w:szCs w:val="28"/>
        </w:rPr>
        <w:t>Подготовка и выдача разрешений на строительство реконструкцию, объектов капитального строительства.</w:t>
      </w:r>
    </w:p>
    <w:p w:rsidR="008550A9" w:rsidRPr="007E6749" w:rsidRDefault="008550A9" w:rsidP="007E6749">
      <w:pPr>
        <w:widowControl w:val="0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6749">
        <w:rPr>
          <w:rFonts w:ascii="Times New Roman" w:hAnsi="Times New Roman" w:cs="Times New Roman"/>
          <w:sz w:val="28"/>
          <w:szCs w:val="28"/>
        </w:rPr>
        <w:t>Предоставление информации о порядке предоставления жилищно-коммунальных услуг населению.</w:t>
      </w:r>
    </w:p>
    <w:p w:rsidR="008550A9" w:rsidRPr="007E6749" w:rsidRDefault="008550A9" w:rsidP="007E6749">
      <w:pPr>
        <w:widowControl w:val="0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6749">
        <w:rPr>
          <w:rFonts w:ascii="Times New Roman" w:hAnsi="Times New Roman" w:cs="Times New Roman"/>
          <w:sz w:val="28"/>
          <w:szCs w:val="28"/>
        </w:rPr>
        <w:t>Подготовка и выдача разрешений на ввод в эксплуатацию объектов капитального строительства.</w:t>
      </w:r>
    </w:p>
    <w:p w:rsidR="008550A9" w:rsidRPr="007E6749" w:rsidRDefault="008550A9" w:rsidP="007E6749">
      <w:pPr>
        <w:widowControl w:val="0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6749">
        <w:rPr>
          <w:rFonts w:ascii="Times New Roman" w:hAnsi="Times New Roman" w:cs="Times New Roman"/>
          <w:sz w:val="28"/>
          <w:szCs w:val="28"/>
        </w:rPr>
        <w:t>Назначение ежемесячных выплат на детей, находящихся под  опекой (попечительством).</w:t>
      </w:r>
    </w:p>
    <w:p w:rsidR="008550A9" w:rsidRPr="007E6749" w:rsidRDefault="008550A9" w:rsidP="007E6749">
      <w:pPr>
        <w:widowControl w:val="0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6749">
        <w:rPr>
          <w:rFonts w:ascii="Times New Roman" w:hAnsi="Times New Roman" w:cs="Times New Roman"/>
          <w:color w:val="000000"/>
          <w:sz w:val="28"/>
          <w:szCs w:val="28"/>
        </w:rPr>
        <w:t>Выдача разрешения на раздельное проживание попечителей и их несовершеннолетних подопечных.</w:t>
      </w:r>
    </w:p>
    <w:p w:rsidR="008550A9" w:rsidRPr="007E6749" w:rsidRDefault="008550A9" w:rsidP="007E6749">
      <w:pPr>
        <w:widowControl w:val="0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6749">
        <w:rPr>
          <w:rFonts w:ascii="Times New Roman" w:hAnsi="Times New Roman" w:cs="Times New Roman"/>
          <w:sz w:val="28"/>
          <w:szCs w:val="28"/>
        </w:rPr>
        <w:lastRenderedPageBreak/>
        <w:t>Выдача разрешений на совершение сделок с имуществом несовершеннолетних (подопечных).</w:t>
      </w:r>
    </w:p>
    <w:p w:rsidR="008550A9" w:rsidRPr="007E6749" w:rsidRDefault="008550A9" w:rsidP="007E6749">
      <w:pPr>
        <w:widowControl w:val="0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6749">
        <w:rPr>
          <w:rFonts w:ascii="Times New Roman" w:hAnsi="Times New Roman" w:cs="Times New Roman"/>
          <w:sz w:val="28"/>
          <w:szCs w:val="28"/>
        </w:rPr>
        <w:t>Выдача  разрешения на распоряжение доходами несовершеннолетнего.</w:t>
      </w:r>
    </w:p>
    <w:p w:rsidR="008550A9" w:rsidRPr="007E6749" w:rsidRDefault="008550A9" w:rsidP="007E6749">
      <w:pPr>
        <w:widowControl w:val="0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6749">
        <w:rPr>
          <w:rFonts w:ascii="Times New Roman" w:hAnsi="Times New Roman" w:cs="Times New Roman"/>
          <w:sz w:val="28"/>
          <w:szCs w:val="28"/>
        </w:rPr>
        <w:t>Установление опеки и попечительства над несовершеннолетними.</w:t>
      </w:r>
    </w:p>
    <w:p w:rsidR="008550A9" w:rsidRPr="007E6749" w:rsidRDefault="008550A9" w:rsidP="007E6749">
      <w:pPr>
        <w:widowControl w:val="0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6749">
        <w:rPr>
          <w:rFonts w:ascii="Times New Roman" w:hAnsi="Times New Roman" w:cs="Times New Roman"/>
          <w:sz w:val="28"/>
          <w:szCs w:val="28"/>
        </w:rPr>
        <w:t>Выдача разрешений на изменение имени, фамилии несовершеннолетних в возрасте до 14 лет.</w:t>
      </w:r>
    </w:p>
    <w:p w:rsidR="008550A9" w:rsidRPr="007E6749" w:rsidRDefault="008550A9" w:rsidP="007E6749">
      <w:pPr>
        <w:widowControl w:val="0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6749">
        <w:rPr>
          <w:rFonts w:ascii="Times New Roman" w:hAnsi="Times New Roman" w:cs="Times New Roman"/>
          <w:sz w:val="28"/>
          <w:szCs w:val="28"/>
        </w:rPr>
        <w:t>Выдача разрешения на заключение трудового договора с несовершеннолетним.</w:t>
      </w:r>
    </w:p>
    <w:p w:rsidR="008550A9" w:rsidRPr="007E6749" w:rsidRDefault="008550A9" w:rsidP="007E6749">
      <w:pPr>
        <w:widowControl w:val="0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6749">
        <w:rPr>
          <w:rFonts w:ascii="Times New Roman" w:hAnsi="Times New Roman" w:cs="Times New Roman"/>
          <w:sz w:val="28"/>
          <w:szCs w:val="28"/>
        </w:rPr>
        <w:t>Выдача разрешения на вступления в брак несовершеннолетних (разрешение на снижение брачного возраста).</w:t>
      </w:r>
    </w:p>
    <w:p w:rsidR="008550A9" w:rsidRPr="007E6749" w:rsidRDefault="008550A9" w:rsidP="007E6749">
      <w:pPr>
        <w:widowControl w:val="0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6749">
        <w:rPr>
          <w:rFonts w:ascii="Times New Roman" w:hAnsi="Times New Roman" w:cs="Times New Roman"/>
          <w:sz w:val="28"/>
          <w:szCs w:val="28"/>
        </w:rPr>
        <w:t>Предоставление информации об организации общедоступного и бесплатного дошкольного, начального общего, основного общего, среднего общего образования, а также дополнительного образования в общеобразовательных организациях, расположенных на территории Дубенского муниципального района.</w:t>
      </w:r>
    </w:p>
    <w:p w:rsidR="008550A9" w:rsidRPr="007E6749" w:rsidRDefault="008550A9" w:rsidP="007E6749">
      <w:pPr>
        <w:widowControl w:val="0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6749">
        <w:rPr>
          <w:rFonts w:ascii="Times New Roman" w:hAnsi="Times New Roman" w:cs="Times New Roman"/>
          <w:sz w:val="28"/>
          <w:szCs w:val="28"/>
        </w:rPr>
        <w:t>Прием заявлений, постановка на учет и зачисление детей в образовательные учреждения, реализующие основную образовательную программу дошкольного  образования (детские сады) Дубенского муниципального района.</w:t>
      </w:r>
    </w:p>
    <w:p w:rsidR="008550A9" w:rsidRPr="007E6749" w:rsidRDefault="008550A9" w:rsidP="007E6749">
      <w:pPr>
        <w:widowControl w:val="0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6749">
        <w:rPr>
          <w:rFonts w:ascii="Times New Roman" w:hAnsi="Times New Roman" w:cs="Times New Roman"/>
          <w:sz w:val="28"/>
          <w:szCs w:val="28"/>
        </w:rPr>
        <w:t>Пред</w:t>
      </w:r>
      <w:r w:rsidR="00E30373">
        <w:rPr>
          <w:rFonts w:ascii="Times New Roman" w:hAnsi="Times New Roman" w:cs="Times New Roman"/>
          <w:sz w:val="28"/>
          <w:szCs w:val="28"/>
        </w:rPr>
        <w:t xml:space="preserve">оставление  доступа к </w:t>
      </w:r>
      <w:proofErr w:type="spellStart"/>
      <w:r w:rsidR="00E30373">
        <w:rPr>
          <w:rFonts w:ascii="Times New Roman" w:hAnsi="Times New Roman" w:cs="Times New Roman"/>
          <w:sz w:val="28"/>
          <w:szCs w:val="28"/>
        </w:rPr>
        <w:t>справочно</w:t>
      </w:r>
      <w:proofErr w:type="spellEnd"/>
      <w:r w:rsidRPr="007E6749">
        <w:rPr>
          <w:rFonts w:ascii="Times New Roman" w:hAnsi="Times New Roman" w:cs="Times New Roman"/>
          <w:sz w:val="28"/>
          <w:szCs w:val="28"/>
        </w:rPr>
        <w:t>–поисковому аппарату библиотек, базам данных.</w:t>
      </w:r>
    </w:p>
    <w:p w:rsidR="008550A9" w:rsidRPr="007E6749" w:rsidRDefault="008550A9" w:rsidP="007E6749">
      <w:pPr>
        <w:widowControl w:val="0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6749">
        <w:rPr>
          <w:rFonts w:ascii="Times New Roman" w:hAnsi="Times New Roman" w:cs="Times New Roman"/>
          <w:sz w:val="28"/>
          <w:szCs w:val="28"/>
        </w:rPr>
        <w:t>Предоставление информации о времени и месте театральных представлений, филармонических и эстрадных концертов и гастрольных мероприятий театров и филармоний, киносеансов, анонсы данных мероприятий.</w:t>
      </w:r>
    </w:p>
    <w:p w:rsidR="008550A9" w:rsidRPr="007E6749" w:rsidRDefault="008550A9" w:rsidP="007E6749">
      <w:pPr>
        <w:widowControl w:val="0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6749">
        <w:rPr>
          <w:rFonts w:ascii="Times New Roman" w:hAnsi="Times New Roman" w:cs="Times New Roman"/>
          <w:sz w:val="28"/>
          <w:szCs w:val="28"/>
        </w:rPr>
        <w:t>Предоставление доступа к оцифрованным изданиям, хранящимся в библиотеках, с учетом соблюдения требований законодательства РФ об авторских и смежных правах.</w:t>
      </w:r>
    </w:p>
    <w:p w:rsidR="008550A9" w:rsidRPr="007E6749" w:rsidRDefault="008550A9" w:rsidP="007E6749">
      <w:pPr>
        <w:widowControl w:val="0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6749">
        <w:rPr>
          <w:rFonts w:ascii="Times New Roman" w:hAnsi="Times New Roman" w:cs="Times New Roman"/>
          <w:sz w:val="28"/>
          <w:szCs w:val="28"/>
        </w:rPr>
        <w:t>Предоставление информации об объектах культурного наследия.</w:t>
      </w:r>
    </w:p>
    <w:p w:rsidR="008550A9" w:rsidRPr="007E6749" w:rsidRDefault="008550A9" w:rsidP="007E6749">
      <w:pPr>
        <w:widowControl w:val="0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6749">
        <w:rPr>
          <w:rFonts w:ascii="Times New Roman" w:hAnsi="Times New Roman" w:cs="Times New Roman"/>
          <w:sz w:val="28"/>
          <w:szCs w:val="28"/>
        </w:rPr>
        <w:t>Оформление и выдача разрешений на право организации розничных рынков на территории Дубенского муниципального района.</w:t>
      </w:r>
    </w:p>
    <w:p w:rsidR="008550A9" w:rsidRPr="007E6749" w:rsidRDefault="008550A9" w:rsidP="007E6749">
      <w:pPr>
        <w:widowControl w:val="0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6749">
        <w:rPr>
          <w:rFonts w:ascii="Times New Roman" w:hAnsi="Times New Roman" w:cs="Times New Roman"/>
          <w:sz w:val="28"/>
          <w:szCs w:val="28"/>
        </w:rPr>
        <w:t>Выдача архивных справок, заверенных копий и выписка архивных документов.</w:t>
      </w:r>
    </w:p>
    <w:p w:rsidR="008550A9" w:rsidRPr="007E6749" w:rsidRDefault="008550A9" w:rsidP="007E6749">
      <w:pPr>
        <w:pStyle w:val="a5"/>
        <w:numPr>
          <w:ilvl w:val="0"/>
          <w:numId w:val="2"/>
        </w:numPr>
        <w:tabs>
          <w:tab w:val="left" w:pos="1134"/>
        </w:tabs>
        <w:ind w:left="0" w:firstLine="85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E67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Признание молодых семей участниками подпрограммы «Обеспечение жильем молодых семей» федеральной целевой программы «Жилище» на 2015 - 2020 годы.</w:t>
      </w:r>
    </w:p>
    <w:p w:rsidR="008550A9" w:rsidRPr="007E6749" w:rsidRDefault="008550A9" w:rsidP="007E6749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6749">
        <w:rPr>
          <w:rFonts w:ascii="Times New Roman" w:hAnsi="Times New Roman" w:cs="Times New Roman"/>
          <w:sz w:val="28"/>
          <w:szCs w:val="28"/>
        </w:rPr>
        <w:t>Выдача повторных свидетельств о государственной регистрации актов гражданского состояния и форменных справок, подтверждающих факт государственной регистрации актов гражданского состояния.</w:t>
      </w:r>
    </w:p>
    <w:p w:rsidR="008550A9" w:rsidRPr="007E6749" w:rsidRDefault="008550A9" w:rsidP="007E6749">
      <w:pPr>
        <w:pStyle w:val="a5"/>
        <w:numPr>
          <w:ilvl w:val="0"/>
          <w:numId w:val="2"/>
        </w:numPr>
        <w:tabs>
          <w:tab w:val="left" w:pos="1134"/>
        </w:tabs>
        <w:ind w:left="0" w:firstLine="851"/>
        <w:rPr>
          <w:rFonts w:ascii="Times New Roman" w:hAnsi="Times New Roman" w:cs="Times New Roman"/>
          <w:sz w:val="28"/>
          <w:szCs w:val="28"/>
        </w:rPr>
      </w:pPr>
      <w:r w:rsidRPr="007E6749">
        <w:rPr>
          <w:rFonts w:ascii="Times New Roman" w:hAnsi="Times New Roman" w:cs="Times New Roman"/>
          <w:sz w:val="28"/>
          <w:szCs w:val="28"/>
        </w:rPr>
        <w:t>Внесение изменений и исправлений в запись акта гражданского состояния.</w:t>
      </w:r>
    </w:p>
    <w:p w:rsidR="008550A9" w:rsidRPr="007E6749" w:rsidRDefault="008550A9" w:rsidP="007E6749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6749">
        <w:rPr>
          <w:rFonts w:ascii="Times New Roman" w:hAnsi="Times New Roman" w:cs="Times New Roman"/>
          <w:sz w:val="28"/>
          <w:szCs w:val="28"/>
        </w:rPr>
        <w:t>Государственная регистрация заключения брака.</w:t>
      </w:r>
    </w:p>
    <w:p w:rsidR="008550A9" w:rsidRPr="007E6749" w:rsidRDefault="008550A9" w:rsidP="007E6749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6749">
        <w:rPr>
          <w:rFonts w:ascii="Times New Roman" w:hAnsi="Times New Roman" w:cs="Times New Roman"/>
          <w:sz w:val="28"/>
          <w:szCs w:val="28"/>
        </w:rPr>
        <w:t>Государственная регистрация перемены имени.</w:t>
      </w:r>
    </w:p>
    <w:p w:rsidR="008550A9" w:rsidRPr="007E6749" w:rsidRDefault="008550A9" w:rsidP="007E6749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6749">
        <w:rPr>
          <w:rFonts w:ascii="Times New Roman" w:hAnsi="Times New Roman" w:cs="Times New Roman"/>
          <w:sz w:val="28"/>
          <w:szCs w:val="28"/>
        </w:rPr>
        <w:t>Государственная регистрация расторжения брака.</w:t>
      </w:r>
    </w:p>
    <w:p w:rsidR="008550A9" w:rsidRPr="007E6749" w:rsidRDefault="008550A9" w:rsidP="007E6749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6749">
        <w:rPr>
          <w:rFonts w:ascii="Times New Roman" w:hAnsi="Times New Roman" w:cs="Times New Roman"/>
          <w:sz w:val="28"/>
          <w:szCs w:val="28"/>
        </w:rPr>
        <w:t>Государственная регистрация смерти.</w:t>
      </w:r>
    </w:p>
    <w:p w:rsidR="008550A9" w:rsidRPr="007E6749" w:rsidRDefault="008550A9" w:rsidP="007E6749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6749">
        <w:rPr>
          <w:rFonts w:ascii="Times New Roman" w:hAnsi="Times New Roman" w:cs="Times New Roman"/>
          <w:sz w:val="28"/>
          <w:szCs w:val="28"/>
        </w:rPr>
        <w:t>Государственная регистрация установления отцовства.</w:t>
      </w:r>
    </w:p>
    <w:p w:rsidR="008550A9" w:rsidRPr="007E6749" w:rsidRDefault="008550A9" w:rsidP="007E6749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6749">
        <w:rPr>
          <w:rFonts w:ascii="Times New Roman" w:hAnsi="Times New Roman" w:cs="Times New Roman"/>
          <w:sz w:val="28"/>
          <w:szCs w:val="28"/>
        </w:rPr>
        <w:t>Государственная регистрация усыновления (удочерения).</w:t>
      </w:r>
    </w:p>
    <w:p w:rsidR="008550A9" w:rsidRPr="007E6749" w:rsidRDefault="008550A9" w:rsidP="007E6749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6749">
        <w:rPr>
          <w:rFonts w:ascii="Times New Roman" w:hAnsi="Times New Roman" w:cs="Times New Roman"/>
          <w:sz w:val="28"/>
          <w:szCs w:val="28"/>
        </w:rPr>
        <w:t>Государственная регистрация рождения.</w:t>
      </w:r>
    </w:p>
    <w:p w:rsidR="008550A9" w:rsidRPr="007E6749" w:rsidRDefault="008550A9" w:rsidP="007E674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50A9" w:rsidRPr="008550A9" w:rsidRDefault="007E6749" w:rsidP="007E6749">
      <w:pPr>
        <w:widowControl w:val="0"/>
        <w:spacing w:after="0" w:line="240" w:lineRule="auto"/>
        <w:ind w:left="581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 w:rsidR="008550A9" w:rsidRPr="008550A9">
        <w:rPr>
          <w:rFonts w:ascii="Times New Roman" w:hAnsi="Times New Roman" w:cs="Times New Roman"/>
          <w:sz w:val="28"/>
          <w:szCs w:val="28"/>
        </w:rPr>
        <w:t xml:space="preserve"> 2</w:t>
      </w:r>
    </w:p>
    <w:p w:rsidR="007E6749" w:rsidRPr="007E6749" w:rsidRDefault="007E6749" w:rsidP="007E6749">
      <w:pPr>
        <w:pStyle w:val="a7"/>
        <w:ind w:left="5812"/>
        <w:rPr>
          <w:rFonts w:ascii="Times New Roman" w:hAnsi="Times New Roman" w:cs="Times New Roman"/>
          <w:sz w:val="28"/>
          <w:szCs w:val="28"/>
        </w:rPr>
      </w:pPr>
      <w:r w:rsidRPr="007E6749">
        <w:rPr>
          <w:rFonts w:ascii="Times New Roman" w:hAnsi="Times New Roman" w:cs="Times New Roman"/>
          <w:sz w:val="28"/>
          <w:szCs w:val="28"/>
        </w:rPr>
        <w:t>к решению Совета депутатов Дубенского муниципального района</w:t>
      </w:r>
    </w:p>
    <w:p w:rsidR="008550A9" w:rsidRPr="007E6749" w:rsidRDefault="007E6749" w:rsidP="007E6749">
      <w:pPr>
        <w:pStyle w:val="a7"/>
        <w:ind w:left="5812"/>
        <w:rPr>
          <w:rFonts w:ascii="Times New Roman" w:hAnsi="Times New Roman" w:cs="Times New Roman"/>
          <w:sz w:val="28"/>
          <w:szCs w:val="28"/>
        </w:rPr>
      </w:pPr>
      <w:r w:rsidRPr="007E6749">
        <w:rPr>
          <w:rFonts w:ascii="Times New Roman" w:hAnsi="Times New Roman" w:cs="Times New Roman"/>
          <w:sz w:val="28"/>
          <w:szCs w:val="28"/>
        </w:rPr>
        <w:t>№ ____  от __.__.2017 г.</w:t>
      </w:r>
    </w:p>
    <w:p w:rsidR="007E6749" w:rsidRDefault="007E6749" w:rsidP="007E6749">
      <w:pPr>
        <w:pStyle w:val="a7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550A9" w:rsidRPr="007E6749" w:rsidRDefault="008550A9" w:rsidP="007E6749">
      <w:pPr>
        <w:pStyle w:val="a7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7E6749">
        <w:rPr>
          <w:rFonts w:ascii="Times New Roman" w:hAnsi="Times New Roman" w:cs="Times New Roman"/>
          <w:sz w:val="28"/>
          <w:szCs w:val="28"/>
        </w:rPr>
        <w:t>Порядок</w:t>
      </w:r>
    </w:p>
    <w:p w:rsidR="008550A9" w:rsidRDefault="008550A9" w:rsidP="007E6749">
      <w:pPr>
        <w:pStyle w:val="a7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7E6749">
        <w:rPr>
          <w:rFonts w:ascii="Times New Roman" w:hAnsi="Times New Roman" w:cs="Times New Roman"/>
          <w:sz w:val="28"/>
          <w:szCs w:val="28"/>
        </w:rPr>
        <w:t>определения размера платы за оказание услуг, которые являются необходимыми и обязательными для предоставления муниципальных услуг на территории Дубенского муниципального района</w:t>
      </w:r>
    </w:p>
    <w:p w:rsidR="007E6749" w:rsidRPr="007E6749" w:rsidRDefault="007E6749" w:rsidP="007E6749">
      <w:pPr>
        <w:pStyle w:val="a7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550A9" w:rsidRPr="007E6749" w:rsidRDefault="008550A9" w:rsidP="007E6749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6749">
        <w:rPr>
          <w:rFonts w:ascii="Times New Roman" w:hAnsi="Times New Roman" w:cs="Times New Roman"/>
          <w:sz w:val="28"/>
          <w:szCs w:val="28"/>
        </w:rPr>
        <w:t>1. Порядок определения размера платы за оказание услуг, которые являются необходимыми и обязательными для предоставления муниципальных услуг органами местного самоуправления Дубенского муниципального района и предоставляются организациями, участвующими в предоставлении муниципальных услуг (далее - Порядок) разработан в целях:</w:t>
      </w:r>
    </w:p>
    <w:p w:rsidR="008550A9" w:rsidRPr="007E6749" w:rsidRDefault="008550A9" w:rsidP="007E6749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6749">
        <w:rPr>
          <w:rFonts w:ascii="Times New Roman" w:hAnsi="Times New Roman" w:cs="Times New Roman"/>
          <w:sz w:val="28"/>
          <w:szCs w:val="28"/>
        </w:rPr>
        <w:t>сокращения расходов граждан и организаций, связанных с получением муниципальных услуг;</w:t>
      </w:r>
    </w:p>
    <w:p w:rsidR="008550A9" w:rsidRPr="007E6749" w:rsidRDefault="008550A9" w:rsidP="007E6749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6749">
        <w:rPr>
          <w:rFonts w:ascii="Times New Roman" w:hAnsi="Times New Roman" w:cs="Times New Roman"/>
          <w:sz w:val="28"/>
          <w:szCs w:val="28"/>
        </w:rPr>
        <w:t>обеспечения единых подходов к определению размера платы за оказание необходимых и обязательных услуг, предоставляемых подведомственными организациями.</w:t>
      </w:r>
    </w:p>
    <w:p w:rsidR="008550A9" w:rsidRPr="007E6749" w:rsidRDefault="008550A9" w:rsidP="007E6749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6749">
        <w:rPr>
          <w:rFonts w:ascii="Times New Roman" w:hAnsi="Times New Roman" w:cs="Times New Roman"/>
          <w:sz w:val="28"/>
          <w:szCs w:val="28"/>
        </w:rPr>
        <w:t>2. Порядок не применяется в тех случаях, когда нормативными правовыми актами Российской Федерации и Республики Мордовия установлено требование о безвозмездности оказания соответствующих необходимых и обязательных услуг.</w:t>
      </w:r>
    </w:p>
    <w:p w:rsidR="008550A9" w:rsidRPr="007E6749" w:rsidRDefault="008550A9" w:rsidP="007E6749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6749">
        <w:rPr>
          <w:rFonts w:ascii="Times New Roman" w:hAnsi="Times New Roman" w:cs="Times New Roman"/>
          <w:sz w:val="28"/>
          <w:szCs w:val="28"/>
        </w:rPr>
        <w:t>3. Размер платы за необходимые и обязательные услуги, предоставляемые организациями любых организационно-правовых форм, участвующих в предоставлении муниципальных услуг, определяется в порядке, не противоречащем действующим нормативным правовым актам по вопросам государственного регулирования цен (тарифов).</w:t>
      </w:r>
    </w:p>
    <w:p w:rsidR="008550A9" w:rsidRPr="007E6749" w:rsidRDefault="008550A9" w:rsidP="007E6749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6749">
        <w:rPr>
          <w:rFonts w:ascii="Times New Roman" w:hAnsi="Times New Roman" w:cs="Times New Roman"/>
          <w:sz w:val="28"/>
          <w:szCs w:val="28"/>
        </w:rPr>
        <w:t>4. В случае</w:t>
      </w:r>
      <w:proofErr w:type="gramStart"/>
      <w:r w:rsidRPr="007E6749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7E6749">
        <w:rPr>
          <w:rFonts w:ascii="Times New Roman" w:hAnsi="Times New Roman" w:cs="Times New Roman"/>
          <w:sz w:val="28"/>
          <w:szCs w:val="28"/>
        </w:rPr>
        <w:t xml:space="preserve"> если иное не установлено нормативными правовыми актами Российской Федерации и Республики Мордовия, размер платы за оказание услуг, которые являются необходимыми и обязательными для предоставления органами местного самоуправления муниципальных услуг, определяется в следующем порядке:</w:t>
      </w:r>
    </w:p>
    <w:p w:rsidR="008550A9" w:rsidRPr="007E6749" w:rsidRDefault="008550A9" w:rsidP="007E6749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6749">
        <w:rPr>
          <w:rFonts w:ascii="Times New Roman" w:hAnsi="Times New Roman" w:cs="Times New Roman"/>
          <w:sz w:val="28"/>
          <w:szCs w:val="28"/>
        </w:rPr>
        <w:t>4.1. Размер платы за оказание услуг федеральными органами исполнительной власти, органами исполнительной власти Республики Мордовия, федеральными государственными учреждениями и федеральными государственными унитарными предприятиями, учреждениями и унитарными предприятиями Республики Мордовия устанавливается в соответствии с нормативными правовыми актами Российской Федерации, нормативными правовыми актами Республики Мордовия;</w:t>
      </w:r>
    </w:p>
    <w:p w:rsidR="008550A9" w:rsidRPr="007E6749" w:rsidRDefault="008550A9" w:rsidP="007E6749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6749">
        <w:rPr>
          <w:rFonts w:ascii="Times New Roman" w:hAnsi="Times New Roman" w:cs="Times New Roman"/>
          <w:sz w:val="28"/>
          <w:szCs w:val="28"/>
        </w:rPr>
        <w:t>4.2. Размер платы за оказание услуг муниципальными предприятиями и учреждениями устанавливается в соответствии с нормативными правовыми актами Дубенского муниципального района впредь до признания их утратившими силу.</w:t>
      </w:r>
    </w:p>
    <w:p w:rsidR="008550A9" w:rsidRPr="007E6749" w:rsidRDefault="008550A9" w:rsidP="007E6749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6749">
        <w:rPr>
          <w:rFonts w:ascii="Times New Roman" w:hAnsi="Times New Roman" w:cs="Times New Roman"/>
          <w:sz w:val="28"/>
          <w:szCs w:val="28"/>
        </w:rPr>
        <w:t xml:space="preserve">4.3. Размер платы за оказание услуг, оказываемых индивидуальными предпринимателями, организациями независимо от организационно-правовой формы устанавливается исполнителем услуг самостоятельно с учетом </w:t>
      </w:r>
      <w:r w:rsidRPr="007E6749">
        <w:rPr>
          <w:rFonts w:ascii="Times New Roman" w:hAnsi="Times New Roman" w:cs="Times New Roman"/>
          <w:sz w:val="28"/>
          <w:szCs w:val="28"/>
        </w:rPr>
        <w:lastRenderedPageBreak/>
        <w:t>окупаемости затрат на их оказание, рентабельности деятельности исполнителя услуг, уплаты налогов и сборов в соответствии с действующим законодательством Российской Федерации. Размер платы за оказание услуги не может превышать экономически обоснованные расчетно-нормативные затраты на оказание платной необходимой и обязательной услуги.</w:t>
      </w:r>
    </w:p>
    <w:p w:rsidR="008550A9" w:rsidRPr="008550A9" w:rsidRDefault="008550A9" w:rsidP="008550A9">
      <w:pPr>
        <w:widowControl w:val="0"/>
        <w:spacing w:line="240" w:lineRule="auto"/>
        <w:ind w:firstLine="142"/>
        <w:rPr>
          <w:rFonts w:ascii="Times New Roman" w:hAnsi="Times New Roman" w:cs="Times New Roman"/>
          <w:sz w:val="28"/>
          <w:szCs w:val="28"/>
        </w:rPr>
      </w:pPr>
    </w:p>
    <w:p w:rsidR="008550A9" w:rsidRPr="008550A9" w:rsidRDefault="008550A9" w:rsidP="008550A9">
      <w:pPr>
        <w:widowControl w:val="0"/>
        <w:spacing w:line="240" w:lineRule="auto"/>
        <w:ind w:firstLine="142"/>
        <w:rPr>
          <w:rFonts w:ascii="Times New Roman" w:hAnsi="Times New Roman" w:cs="Times New Roman"/>
          <w:sz w:val="28"/>
          <w:szCs w:val="28"/>
        </w:rPr>
      </w:pPr>
    </w:p>
    <w:p w:rsidR="008550A9" w:rsidRPr="008550A9" w:rsidRDefault="008550A9" w:rsidP="008550A9">
      <w:pPr>
        <w:widowControl w:val="0"/>
        <w:spacing w:line="240" w:lineRule="auto"/>
        <w:ind w:firstLine="142"/>
        <w:rPr>
          <w:rFonts w:ascii="Times New Roman" w:hAnsi="Times New Roman" w:cs="Times New Roman"/>
          <w:sz w:val="28"/>
          <w:szCs w:val="28"/>
        </w:rPr>
      </w:pPr>
    </w:p>
    <w:p w:rsidR="008550A9" w:rsidRPr="008550A9" w:rsidRDefault="008550A9" w:rsidP="008550A9">
      <w:pPr>
        <w:widowControl w:val="0"/>
        <w:spacing w:line="240" w:lineRule="auto"/>
        <w:ind w:firstLine="142"/>
        <w:rPr>
          <w:rFonts w:ascii="Times New Roman" w:hAnsi="Times New Roman" w:cs="Times New Roman"/>
          <w:sz w:val="28"/>
          <w:szCs w:val="28"/>
        </w:rPr>
      </w:pPr>
    </w:p>
    <w:p w:rsidR="008550A9" w:rsidRPr="008550A9" w:rsidRDefault="008550A9" w:rsidP="008550A9">
      <w:pPr>
        <w:widowControl w:val="0"/>
        <w:spacing w:line="240" w:lineRule="auto"/>
        <w:ind w:firstLine="142"/>
        <w:rPr>
          <w:rFonts w:ascii="Times New Roman" w:hAnsi="Times New Roman" w:cs="Times New Roman"/>
          <w:sz w:val="28"/>
          <w:szCs w:val="28"/>
        </w:rPr>
      </w:pPr>
    </w:p>
    <w:p w:rsidR="008550A9" w:rsidRPr="008550A9" w:rsidRDefault="008550A9" w:rsidP="008550A9">
      <w:pPr>
        <w:widowControl w:val="0"/>
        <w:spacing w:line="240" w:lineRule="auto"/>
        <w:ind w:firstLine="142"/>
        <w:rPr>
          <w:rFonts w:ascii="Times New Roman" w:hAnsi="Times New Roman" w:cs="Times New Roman"/>
          <w:sz w:val="28"/>
          <w:szCs w:val="28"/>
        </w:rPr>
      </w:pPr>
    </w:p>
    <w:p w:rsidR="008550A9" w:rsidRPr="008550A9" w:rsidRDefault="008550A9" w:rsidP="008550A9">
      <w:pPr>
        <w:widowControl w:val="0"/>
        <w:spacing w:line="240" w:lineRule="auto"/>
        <w:ind w:firstLine="142"/>
        <w:rPr>
          <w:rFonts w:ascii="Times New Roman" w:hAnsi="Times New Roman" w:cs="Times New Roman"/>
          <w:sz w:val="28"/>
          <w:szCs w:val="28"/>
        </w:rPr>
      </w:pPr>
    </w:p>
    <w:p w:rsidR="008550A9" w:rsidRPr="008550A9" w:rsidRDefault="008550A9" w:rsidP="008550A9">
      <w:pPr>
        <w:widowControl w:val="0"/>
        <w:spacing w:line="240" w:lineRule="auto"/>
        <w:ind w:firstLine="142"/>
        <w:rPr>
          <w:rFonts w:ascii="Times New Roman" w:hAnsi="Times New Roman" w:cs="Times New Roman"/>
          <w:sz w:val="28"/>
          <w:szCs w:val="28"/>
        </w:rPr>
      </w:pPr>
    </w:p>
    <w:p w:rsidR="008550A9" w:rsidRPr="008550A9" w:rsidRDefault="008550A9" w:rsidP="008550A9">
      <w:pPr>
        <w:widowControl w:val="0"/>
        <w:tabs>
          <w:tab w:val="left" w:pos="360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A2165" w:rsidRPr="008550A9" w:rsidRDefault="005A2165" w:rsidP="008550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5A2165" w:rsidRPr="008550A9" w:rsidSect="007E6749">
      <w:pgSz w:w="11906" w:h="16838"/>
      <w:pgMar w:top="709" w:right="850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6D37B2"/>
    <w:multiLevelType w:val="hybridMultilevel"/>
    <w:tmpl w:val="AED81C6E"/>
    <w:lvl w:ilvl="0" w:tplc="0419000F">
      <w:start w:val="3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B0A5FFD"/>
    <w:multiLevelType w:val="hybridMultilevel"/>
    <w:tmpl w:val="DA40570A"/>
    <w:lvl w:ilvl="0" w:tplc="701095BA">
      <w:start w:val="1"/>
      <w:numFmt w:val="decimal"/>
      <w:lvlText w:val="%1."/>
      <w:lvlJc w:val="right"/>
      <w:pPr>
        <w:ind w:left="862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550A9"/>
    <w:rsid w:val="000C6674"/>
    <w:rsid w:val="005A2165"/>
    <w:rsid w:val="007E6749"/>
    <w:rsid w:val="0085293F"/>
    <w:rsid w:val="008550A9"/>
    <w:rsid w:val="00E303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6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8550A9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8550A9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Normal">
    <w:name w:val="ConsPlusNormal"/>
    <w:rsid w:val="008550A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5">
    <w:name w:val="Нормальный (таблица)"/>
    <w:basedOn w:val="a"/>
    <w:next w:val="a"/>
    <w:rsid w:val="008550A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6">
    <w:name w:val="Гипертекстовая ссылка"/>
    <w:basedOn w:val="a0"/>
    <w:rsid w:val="008550A9"/>
    <w:rPr>
      <w:rFonts w:ascii="Times New Roman" w:hAnsi="Times New Roman" w:cs="Times New Roman" w:hint="default"/>
      <w:b/>
      <w:bCs w:val="0"/>
      <w:color w:val="106BBE"/>
    </w:rPr>
  </w:style>
  <w:style w:type="paragraph" w:styleId="a7">
    <w:name w:val="No Spacing"/>
    <w:uiPriority w:val="1"/>
    <w:qFormat/>
    <w:rsid w:val="007E674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143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6</Pages>
  <Words>1860</Words>
  <Characters>10605</Characters>
  <Application>Microsoft Office Word</Application>
  <DocSecurity>0</DocSecurity>
  <Lines>88</Lines>
  <Paragraphs>24</Paragraphs>
  <ScaleCrop>false</ScaleCrop>
  <Company>Администрация</Company>
  <LinksUpToDate>false</LinksUpToDate>
  <CharactersWithSpaces>12441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администрация</cp:lastModifiedBy>
  <cp:revision>6</cp:revision>
  <dcterms:created xsi:type="dcterms:W3CDTF">2017-04-13T04:59:00Z</dcterms:created>
  <dcterms:modified xsi:type="dcterms:W3CDTF">2017-04-17T09:13:00Z</dcterms:modified>
</cp:coreProperties>
</file>