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16C" w:rsidRDefault="0043616C" w:rsidP="0043616C">
      <w:pPr>
        <w:spacing w:after="0"/>
        <w:outlineLvl w:val="0"/>
        <w:rPr>
          <w:rFonts w:ascii="Times New Roman" w:hAnsi="Times New Roman" w:cs="Times New Roman"/>
          <w:b/>
          <w:bCs/>
          <w:sz w:val="28"/>
          <w:szCs w:val="28"/>
        </w:rPr>
      </w:pPr>
      <w:r>
        <w:rPr>
          <w:rFonts w:ascii="Times New Roman" w:hAnsi="Times New Roman" w:cs="Times New Roman"/>
          <w:b/>
          <w:bCs/>
          <w:sz w:val="28"/>
          <w:szCs w:val="28"/>
        </w:rPr>
        <w:t xml:space="preserve">На вопрос отвечает </w:t>
      </w:r>
    </w:p>
    <w:p w:rsidR="0043616C" w:rsidRDefault="0043616C" w:rsidP="0043616C">
      <w:pPr>
        <w:spacing w:after="0"/>
        <w:outlineLvl w:val="0"/>
        <w:rPr>
          <w:rFonts w:ascii="Times New Roman" w:hAnsi="Times New Roman" w:cs="Times New Roman"/>
          <w:b/>
          <w:bCs/>
          <w:sz w:val="28"/>
          <w:szCs w:val="28"/>
        </w:rPr>
      </w:pPr>
      <w:r>
        <w:rPr>
          <w:rFonts w:ascii="Times New Roman" w:hAnsi="Times New Roman" w:cs="Times New Roman"/>
          <w:b/>
          <w:bCs/>
          <w:sz w:val="28"/>
          <w:szCs w:val="28"/>
        </w:rPr>
        <w:t xml:space="preserve">Директор филиала ФГБУ «ФКП </w:t>
      </w:r>
      <w:proofErr w:type="spellStart"/>
      <w:r>
        <w:rPr>
          <w:rFonts w:ascii="Times New Roman" w:hAnsi="Times New Roman" w:cs="Times New Roman"/>
          <w:b/>
          <w:bCs/>
          <w:sz w:val="28"/>
          <w:szCs w:val="28"/>
        </w:rPr>
        <w:t>Росреестра</w:t>
      </w:r>
      <w:proofErr w:type="spellEnd"/>
      <w:r>
        <w:rPr>
          <w:rFonts w:ascii="Times New Roman" w:hAnsi="Times New Roman" w:cs="Times New Roman"/>
          <w:b/>
          <w:bCs/>
          <w:sz w:val="28"/>
          <w:szCs w:val="28"/>
        </w:rPr>
        <w:t>» по Республике Мордовия</w:t>
      </w:r>
    </w:p>
    <w:p w:rsidR="0043616C" w:rsidRDefault="0043616C" w:rsidP="0043616C">
      <w:pPr>
        <w:spacing w:after="0"/>
        <w:rPr>
          <w:rFonts w:ascii="Times New Roman" w:hAnsi="Times New Roman" w:cs="Times New Roman"/>
          <w:b/>
          <w:bCs/>
          <w:sz w:val="28"/>
          <w:szCs w:val="28"/>
        </w:rPr>
      </w:pPr>
      <w:r>
        <w:rPr>
          <w:rFonts w:ascii="Times New Roman" w:hAnsi="Times New Roman" w:cs="Times New Roman"/>
          <w:b/>
          <w:bCs/>
          <w:sz w:val="28"/>
          <w:szCs w:val="28"/>
        </w:rPr>
        <w:t xml:space="preserve">Действительный государственный советник Российской Федерации 2-го класса Александр Михайлович </w:t>
      </w:r>
      <w:proofErr w:type="spellStart"/>
      <w:r>
        <w:rPr>
          <w:rFonts w:ascii="Times New Roman" w:hAnsi="Times New Roman" w:cs="Times New Roman"/>
          <w:b/>
          <w:bCs/>
          <w:sz w:val="28"/>
          <w:szCs w:val="28"/>
        </w:rPr>
        <w:t>Пыков</w:t>
      </w:r>
      <w:proofErr w:type="spellEnd"/>
      <w:r>
        <w:rPr>
          <w:rFonts w:ascii="Times New Roman" w:hAnsi="Times New Roman" w:cs="Times New Roman"/>
          <w:b/>
          <w:bCs/>
          <w:sz w:val="28"/>
          <w:szCs w:val="28"/>
        </w:rPr>
        <w:t>.</w:t>
      </w:r>
    </w:p>
    <w:p w:rsidR="0043616C" w:rsidRDefault="0043616C" w:rsidP="0040438A">
      <w:pPr>
        <w:pStyle w:val="Default"/>
        <w:jc w:val="both"/>
        <w:rPr>
          <w:rFonts w:ascii="Times New Roman" w:hAnsi="Times New Roman" w:cs="Times New Roman"/>
          <w:b/>
        </w:rPr>
      </w:pPr>
    </w:p>
    <w:p w:rsidR="007B0DCB" w:rsidRPr="0040438A" w:rsidRDefault="007B0DCB" w:rsidP="0040438A">
      <w:pPr>
        <w:pStyle w:val="Default"/>
        <w:jc w:val="both"/>
        <w:rPr>
          <w:rFonts w:ascii="Times New Roman" w:hAnsi="Times New Roman" w:cs="Times New Roman"/>
        </w:rPr>
      </w:pPr>
      <w:r w:rsidRPr="0040438A">
        <w:rPr>
          <w:rFonts w:ascii="Times New Roman" w:hAnsi="Times New Roman" w:cs="Times New Roman"/>
          <w:b/>
        </w:rPr>
        <w:t>Вопрос:</w:t>
      </w:r>
      <w:r w:rsidRPr="0040438A">
        <w:rPr>
          <w:rFonts w:ascii="Times New Roman" w:hAnsi="Times New Roman" w:cs="Times New Roman"/>
        </w:rPr>
        <w:t xml:space="preserve"> Как определяется местоположение здания на земельном участке, и какой документ содержит такие сведения? </w:t>
      </w:r>
    </w:p>
    <w:p w:rsidR="0043616C" w:rsidRDefault="007B0DCB" w:rsidP="0040438A">
      <w:pPr>
        <w:spacing w:after="0" w:line="240" w:lineRule="auto"/>
        <w:jc w:val="both"/>
        <w:rPr>
          <w:rFonts w:ascii="Times New Roman" w:hAnsi="Times New Roman" w:cs="Times New Roman"/>
          <w:sz w:val="24"/>
          <w:szCs w:val="24"/>
        </w:rPr>
      </w:pPr>
      <w:r w:rsidRPr="0040438A">
        <w:rPr>
          <w:rFonts w:ascii="Times New Roman" w:hAnsi="Times New Roman" w:cs="Times New Roman"/>
          <w:b/>
          <w:sz w:val="24"/>
          <w:szCs w:val="24"/>
        </w:rPr>
        <w:t>Ответ:</w:t>
      </w:r>
      <w:r w:rsidRPr="0040438A">
        <w:rPr>
          <w:rFonts w:ascii="Times New Roman" w:hAnsi="Times New Roman" w:cs="Times New Roman"/>
          <w:sz w:val="24"/>
          <w:szCs w:val="24"/>
        </w:rPr>
        <w:t xml:space="preserve"> В соответствии с положениями Федерального закона РФ от 13.07.2015 № 218-ФЗ "О государственной регистрации недвижимости" местоположение здания, сооружения или объекта незавершенного строительства на земельном участке устанавливается посредством определения координат характерных точек контура таких здания, сооружения или объекта незавершенного строительства на земельном участке. Местоположение здания, сооружения или объекта незавершенного строительства на земельном участке по желанию заказчика кадастровых работ может быть дополнительно установлено посредством пространственного описания конструктивных элементов здания, сооружения или объекта незавершенного строительства, в том числе с учетом высоты или глубины таких конструктивных элементов. Документом, содержащим описание местоположения объекта на земельном участке, является технический план. Для подготовки технического плана необходимо обратиться к кадастровому инженеру.</w:t>
      </w:r>
    </w:p>
    <w:p w:rsidR="0043616C" w:rsidRPr="0043616C" w:rsidRDefault="0043616C" w:rsidP="0043616C">
      <w:pPr>
        <w:rPr>
          <w:rFonts w:ascii="Times New Roman" w:hAnsi="Times New Roman" w:cs="Times New Roman"/>
          <w:sz w:val="24"/>
          <w:szCs w:val="24"/>
        </w:rPr>
      </w:pPr>
    </w:p>
    <w:p w:rsidR="0043616C" w:rsidRPr="0043616C" w:rsidRDefault="0043616C" w:rsidP="0043616C">
      <w:pPr>
        <w:rPr>
          <w:rFonts w:ascii="Times New Roman" w:hAnsi="Times New Roman" w:cs="Times New Roman"/>
          <w:sz w:val="24"/>
          <w:szCs w:val="24"/>
        </w:rPr>
      </w:pPr>
    </w:p>
    <w:p w:rsidR="0043616C" w:rsidRPr="0043616C" w:rsidRDefault="0043616C" w:rsidP="0043616C">
      <w:pPr>
        <w:rPr>
          <w:rFonts w:ascii="Times New Roman" w:hAnsi="Times New Roman" w:cs="Times New Roman"/>
          <w:sz w:val="24"/>
          <w:szCs w:val="24"/>
        </w:rPr>
      </w:pPr>
    </w:p>
    <w:p w:rsidR="0043616C" w:rsidRDefault="0043616C" w:rsidP="0043616C">
      <w:pPr>
        <w:rPr>
          <w:rFonts w:ascii="Times New Roman" w:hAnsi="Times New Roman" w:cs="Times New Roman"/>
          <w:sz w:val="24"/>
          <w:szCs w:val="24"/>
        </w:rPr>
      </w:pPr>
    </w:p>
    <w:p w:rsidR="0043616C" w:rsidRDefault="0043616C" w:rsidP="0043616C">
      <w:pPr>
        <w:spacing w:line="360" w:lineRule="auto"/>
        <w:jc w:val="center"/>
        <w:rPr>
          <w:rFonts w:ascii="Times New Roman" w:hAnsi="Times New Roman" w:cs="Times New Roman"/>
          <w:sz w:val="24"/>
          <w:szCs w:val="24"/>
        </w:rPr>
      </w:pPr>
      <w:r>
        <w:rPr>
          <w:rFonts w:ascii="Times New Roman" w:hAnsi="Times New Roman" w:cs="Times New Roman"/>
          <w:sz w:val="24"/>
          <w:szCs w:val="24"/>
        </w:rPr>
        <w:tab/>
      </w:r>
    </w:p>
    <w:p w:rsidR="0043616C" w:rsidRDefault="0043616C" w:rsidP="0043616C">
      <w:pPr>
        <w:spacing w:line="360" w:lineRule="auto"/>
        <w:jc w:val="center"/>
        <w:rPr>
          <w:rFonts w:ascii="Times New Roman" w:hAnsi="Times New Roman" w:cs="Times New Roman"/>
          <w:sz w:val="24"/>
          <w:szCs w:val="24"/>
        </w:rPr>
      </w:pPr>
    </w:p>
    <w:p w:rsidR="0043616C" w:rsidRDefault="0043616C" w:rsidP="0043616C">
      <w:pPr>
        <w:spacing w:line="360" w:lineRule="auto"/>
        <w:jc w:val="center"/>
        <w:rPr>
          <w:rFonts w:ascii="Times New Roman" w:hAnsi="Times New Roman" w:cs="Times New Roman"/>
          <w:sz w:val="24"/>
          <w:szCs w:val="24"/>
        </w:rPr>
      </w:pPr>
    </w:p>
    <w:p w:rsidR="0043616C" w:rsidRDefault="0043616C" w:rsidP="0043616C">
      <w:pPr>
        <w:spacing w:line="360" w:lineRule="auto"/>
        <w:jc w:val="center"/>
        <w:rPr>
          <w:rFonts w:ascii="Times New Roman" w:hAnsi="Times New Roman" w:cs="Times New Roman"/>
          <w:sz w:val="24"/>
          <w:szCs w:val="24"/>
        </w:rPr>
      </w:pPr>
    </w:p>
    <w:sectPr w:rsidR="0043616C" w:rsidSect="007B53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B0DCB"/>
    <w:rsid w:val="001B0645"/>
    <w:rsid w:val="00277833"/>
    <w:rsid w:val="0040438A"/>
    <w:rsid w:val="0043616C"/>
    <w:rsid w:val="00790EFF"/>
    <w:rsid w:val="007B0DCB"/>
    <w:rsid w:val="007B5327"/>
    <w:rsid w:val="008201C4"/>
    <w:rsid w:val="00C20978"/>
    <w:rsid w:val="00FA36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3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B0DCB"/>
    <w:pPr>
      <w:autoSpaceDE w:val="0"/>
      <w:autoSpaceDN w:val="0"/>
      <w:adjustRightInd w:val="0"/>
      <w:spacing w:after="0" w:line="240" w:lineRule="auto"/>
    </w:pPr>
    <w:rPr>
      <w:rFonts w:ascii="Arial" w:hAnsi="Arial" w:cs="Arial"/>
      <w:color w:val="000000"/>
      <w:sz w:val="24"/>
      <w:szCs w:val="24"/>
    </w:rPr>
  </w:style>
  <w:style w:type="paragraph" w:customStyle="1" w:styleId="a3">
    <w:name w:val="Содержимое таблицы"/>
    <w:basedOn w:val="a"/>
    <w:rsid w:val="0043616C"/>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185</Words>
  <Characters>1061</Characters>
  <Application>Microsoft Office Word</Application>
  <DocSecurity>0</DocSecurity>
  <Lines>8</Lines>
  <Paragraphs>2</Paragraphs>
  <ScaleCrop>false</ScaleCrop>
  <Company>FGU</Company>
  <LinksUpToDate>false</LinksUpToDate>
  <CharactersWithSpaces>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8</cp:revision>
  <dcterms:created xsi:type="dcterms:W3CDTF">2017-04-12T06:12:00Z</dcterms:created>
  <dcterms:modified xsi:type="dcterms:W3CDTF">2017-04-18T12:08:00Z</dcterms:modified>
</cp:coreProperties>
</file>