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0B" w:rsidRDefault="00E4780B" w:rsidP="00E4780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4780B" w:rsidRDefault="00E4780B" w:rsidP="00E4780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E4780B" w:rsidRDefault="00E4780B" w:rsidP="00E4780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4780B" w:rsidRDefault="00E4780B" w:rsidP="00FF34B7">
      <w:pPr>
        <w:pStyle w:val="Default"/>
        <w:jc w:val="both"/>
        <w:rPr>
          <w:rFonts w:ascii="Times New Roman" w:hAnsi="Times New Roman" w:cs="Times New Roman"/>
          <w:b/>
        </w:rPr>
      </w:pPr>
    </w:p>
    <w:p w:rsidR="00375AFB" w:rsidRPr="00FF34B7" w:rsidRDefault="00FF34B7" w:rsidP="00FF34B7">
      <w:pPr>
        <w:pStyle w:val="Default"/>
        <w:jc w:val="both"/>
        <w:rPr>
          <w:rFonts w:ascii="Times New Roman" w:hAnsi="Times New Roman" w:cs="Times New Roman"/>
        </w:rPr>
      </w:pPr>
      <w:r w:rsidRPr="00FF34B7">
        <w:rPr>
          <w:rFonts w:ascii="Times New Roman" w:hAnsi="Times New Roman" w:cs="Times New Roman"/>
          <w:b/>
        </w:rPr>
        <w:t>Вопрос</w:t>
      </w:r>
      <w:r w:rsidRPr="00FF34B7">
        <w:rPr>
          <w:rFonts w:ascii="Times New Roman" w:hAnsi="Times New Roman" w:cs="Times New Roman"/>
        </w:rPr>
        <w:t xml:space="preserve">: </w:t>
      </w:r>
      <w:r w:rsidR="00375AFB" w:rsidRPr="00FF34B7">
        <w:rPr>
          <w:rFonts w:ascii="Times New Roman" w:hAnsi="Times New Roman" w:cs="Times New Roman"/>
        </w:rPr>
        <w:t xml:space="preserve">Сколько </w:t>
      </w:r>
      <w:proofErr w:type="gramStart"/>
      <w:r w:rsidR="00375AFB" w:rsidRPr="00FF34B7">
        <w:rPr>
          <w:rFonts w:ascii="Times New Roman" w:hAnsi="Times New Roman" w:cs="Times New Roman"/>
        </w:rPr>
        <w:t>раз</w:t>
      </w:r>
      <w:proofErr w:type="gramEnd"/>
      <w:r w:rsidR="00375AFB" w:rsidRPr="00FF34B7">
        <w:rPr>
          <w:rFonts w:ascii="Times New Roman" w:hAnsi="Times New Roman" w:cs="Times New Roman"/>
        </w:rPr>
        <w:t xml:space="preserve"> и на </w:t>
      </w:r>
      <w:proofErr w:type="gramStart"/>
      <w:r w:rsidR="00375AFB" w:rsidRPr="00FF34B7">
        <w:rPr>
          <w:rFonts w:ascii="Times New Roman" w:hAnsi="Times New Roman" w:cs="Times New Roman"/>
        </w:rPr>
        <w:t>какой</w:t>
      </w:r>
      <w:proofErr w:type="gramEnd"/>
      <w:r w:rsidR="00375AFB" w:rsidRPr="00FF34B7">
        <w:rPr>
          <w:rFonts w:ascii="Times New Roman" w:hAnsi="Times New Roman" w:cs="Times New Roman"/>
        </w:rPr>
        <w:t xml:space="preserve"> срок могут быть приостановлены государственный кадастровый учет и (или) государственная регистрация прав в заявительном порядке? </w:t>
      </w:r>
    </w:p>
    <w:p w:rsidR="00375AFB" w:rsidRPr="00FF34B7" w:rsidRDefault="00FF34B7" w:rsidP="00FF34B7">
      <w:pPr>
        <w:pStyle w:val="Default"/>
        <w:jc w:val="both"/>
        <w:rPr>
          <w:rFonts w:ascii="Times New Roman" w:hAnsi="Times New Roman" w:cs="Times New Roman"/>
        </w:rPr>
      </w:pPr>
      <w:r w:rsidRPr="00FF34B7">
        <w:rPr>
          <w:rFonts w:ascii="Times New Roman" w:hAnsi="Times New Roman" w:cs="Times New Roman"/>
          <w:b/>
        </w:rPr>
        <w:t>Ответ</w:t>
      </w:r>
      <w:r w:rsidRPr="00FF34B7">
        <w:rPr>
          <w:rFonts w:ascii="Times New Roman" w:hAnsi="Times New Roman" w:cs="Times New Roman"/>
        </w:rPr>
        <w:t xml:space="preserve">: </w:t>
      </w:r>
      <w:r w:rsidR="00375AFB" w:rsidRPr="00FF34B7">
        <w:rPr>
          <w:rFonts w:ascii="Times New Roman" w:hAnsi="Times New Roman" w:cs="Times New Roman"/>
        </w:rPr>
        <w:t xml:space="preserve">Согласно ст. 30 Федерального закона № 218-ФЗ "О государственной регистрации недвижимости" государственный кадастровый учет и (или) государственная регистрация прав могут быть приостановлены не более чем на шесть месяцев однократно на основании заявления лиц, указанных в ст. 15 настоящего закона. </w:t>
      </w:r>
    </w:p>
    <w:p w:rsidR="00E4780B" w:rsidRDefault="00375AFB" w:rsidP="00FF3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4B7">
        <w:rPr>
          <w:rFonts w:ascii="Times New Roman" w:hAnsi="Times New Roman" w:cs="Times New Roman"/>
          <w:sz w:val="24"/>
          <w:szCs w:val="24"/>
        </w:rPr>
        <w:t>В заявлении указываются причины, послужившие основанием для приостановления государственного кадастрового учета и (или) государственной регистрации прав, и срок, необходимый для такого приостановления. В случае отсутствия в данном заявлении указания на срок, необходимый для приостановления государственного кадастрового учета и (или) государственной регистрации прав, государственный кадастровый учет и (или) государственная регистрация прав приостанавливаются на срок шесть месяцев.</w:t>
      </w: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P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p w:rsidR="00E4780B" w:rsidRDefault="00E4780B" w:rsidP="00E4780B">
      <w:pPr>
        <w:rPr>
          <w:rFonts w:ascii="Times New Roman" w:hAnsi="Times New Roman" w:cs="Times New Roman"/>
          <w:sz w:val="24"/>
          <w:szCs w:val="24"/>
        </w:rPr>
      </w:pPr>
    </w:p>
    <w:sectPr w:rsidR="00E4780B" w:rsidSect="00A70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5AFB"/>
    <w:rsid w:val="00094FF5"/>
    <w:rsid w:val="00375AFB"/>
    <w:rsid w:val="0067239F"/>
    <w:rsid w:val="008E27D6"/>
    <w:rsid w:val="00990356"/>
    <w:rsid w:val="00A46C85"/>
    <w:rsid w:val="00A7001F"/>
    <w:rsid w:val="00E4780B"/>
    <w:rsid w:val="00F75A3C"/>
    <w:rsid w:val="00FF3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5A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E4780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Company>FGU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cp:lastPrinted>2017-04-17T06:05:00Z</cp:lastPrinted>
  <dcterms:created xsi:type="dcterms:W3CDTF">2017-04-12T06:02:00Z</dcterms:created>
  <dcterms:modified xsi:type="dcterms:W3CDTF">2017-04-18T12:07:00Z</dcterms:modified>
</cp:coreProperties>
</file>