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Default="00657530" w:rsidP="00657530">
      <w:pPr>
        <w:pageBreakBefore/>
        <w:jc w:val="center"/>
        <w:rPr>
          <w:color w:val="0000FF"/>
          <w:sz w:val="96"/>
          <w:szCs w:val="96"/>
          <w:u w:val="single"/>
        </w:rPr>
      </w:pP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96"/>
          <w:szCs w:val="96"/>
          <w:u w:val="single"/>
        </w:rPr>
      </w:pPr>
    </w:p>
    <w:p w:rsidR="00657530" w:rsidRPr="000C1FD7" w:rsidRDefault="00657530" w:rsidP="00657530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202F8E">
        <w:rPr>
          <w:color w:val="0000FF"/>
          <w:sz w:val="90"/>
          <w:szCs w:val="90"/>
        </w:rPr>
        <w:t>решению</w:t>
      </w:r>
      <w:r w:rsidRPr="000C1FD7">
        <w:rPr>
          <w:color w:val="0000FF"/>
          <w:sz w:val="90"/>
          <w:szCs w:val="90"/>
        </w:rPr>
        <w:t xml:space="preserve"> Совета депутатов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Pr="000C1FD7">
        <w:rPr>
          <w:color w:val="0000FF"/>
          <w:sz w:val="90"/>
          <w:szCs w:val="90"/>
        </w:rPr>
        <w:t xml:space="preserve">муниципального района «Об исполнении бюджета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7B356D">
        <w:rPr>
          <w:color w:val="0000FF"/>
          <w:sz w:val="90"/>
          <w:szCs w:val="90"/>
        </w:rPr>
        <w:t>муниципального района за 2016</w:t>
      </w:r>
      <w:r w:rsidRPr="000C1FD7">
        <w:rPr>
          <w:color w:val="0000FF"/>
          <w:sz w:val="90"/>
          <w:szCs w:val="90"/>
        </w:rPr>
        <w:t xml:space="preserve"> год»</w:t>
      </w:r>
    </w:p>
    <w:p w:rsidR="003C3998" w:rsidRPr="004E3495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3C3998" w:rsidRPr="003104AF" w:rsidRDefault="003C3998" w:rsidP="00405D90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Обращение </w:t>
      </w:r>
      <w:r w:rsidRPr="003104AF">
        <w:rPr>
          <w:rFonts w:ascii="Times New Roman" w:hAnsi="Times New Roman" w:cs="Times New Roman"/>
          <w:b/>
          <w:sz w:val="38"/>
          <w:szCs w:val="38"/>
          <w:u w:val="single"/>
        </w:rPr>
        <w:t xml:space="preserve">Главы </w:t>
      </w:r>
      <w:r w:rsidR="002C6415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Дубенского </w:t>
      </w: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муниципального района </w:t>
      </w:r>
    </w:p>
    <w:p w:rsidR="003C3998" w:rsidRPr="003104AF" w:rsidRDefault="007B356D" w:rsidP="00405D90">
      <w:pPr>
        <w:pStyle w:val="1"/>
        <w:spacing w:before="108" w:after="108"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 w:cs="Times New Roman"/>
          <w:b/>
          <w:bCs/>
          <w:sz w:val="38"/>
          <w:szCs w:val="38"/>
          <w:u w:val="single"/>
        </w:rPr>
        <w:t>Плешакова Сергея Геннадьевича</w:t>
      </w:r>
      <w:r w:rsidR="003C3998"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 к жителям </w:t>
      </w:r>
      <w:r w:rsidR="002C6415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Дубенского </w:t>
      </w:r>
      <w:r w:rsidR="003C3998"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>муниципального района</w:t>
      </w:r>
    </w:p>
    <w:p w:rsidR="003C3998" w:rsidRDefault="003C3998" w:rsidP="003C3998"/>
    <w:p w:rsidR="00405D90" w:rsidRDefault="00405D90" w:rsidP="003C3998"/>
    <w:p w:rsidR="003525CF" w:rsidRDefault="00813527" w:rsidP="00405D90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151130</wp:posOffset>
            </wp:positionV>
            <wp:extent cx="3879850" cy="4241165"/>
            <wp:effectExtent l="19050" t="0" r="6350" b="0"/>
            <wp:wrapThrough wrapText="bothSides">
              <wp:wrapPolygon edited="0">
                <wp:start x="-106" y="0"/>
                <wp:lineTo x="-106" y="21539"/>
                <wp:lineTo x="21635" y="21539"/>
                <wp:lineTo x="21635" y="0"/>
                <wp:lineTo x="-106" y="0"/>
              </wp:wrapPolygon>
            </wp:wrapThrough>
            <wp:docPr id="23" name="Рисунок 2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3050" r="15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0" cy="424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5D90">
        <w:rPr>
          <w:b/>
          <w:bCs/>
          <w:sz w:val="32"/>
          <w:szCs w:val="32"/>
        </w:rPr>
        <w:t xml:space="preserve">                                                                       </w:t>
      </w:r>
    </w:p>
    <w:p w:rsidR="003C3998" w:rsidRPr="00405D90" w:rsidRDefault="003C3998" w:rsidP="002B52E6">
      <w:pPr>
        <w:jc w:val="center"/>
        <w:rPr>
          <w:b/>
          <w:bCs/>
          <w:sz w:val="32"/>
          <w:szCs w:val="32"/>
        </w:rPr>
      </w:pPr>
      <w:r w:rsidRPr="00405D90">
        <w:rPr>
          <w:b/>
          <w:bCs/>
          <w:sz w:val="32"/>
          <w:szCs w:val="32"/>
        </w:rPr>
        <w:t xml:space="preserve">Уважаемые жители </w:t>
      </w:r>
      <w:r w:rsidR="002C6415">
        <w:rPr>
          <w:b/>
          <w:bCs/>
          <w:sz w:val="32"/>
          <w:szCs w:val="32"/>
        </w:rPr>
        <w:t xml:space="preserve">Дубенского </w:t>
      </w:r>
      <w:r w:rsidRPr="00405D90">
        <w:rPr>
          <w:b/>
          <w:bCs/>
          <w:sz w:val="32"/>
          <w:szCs w:val="32"/>
        </w:rPr>
        <w:t>муниципального района!</w:t>
      </w:r>
    </w:p>
    <w:p w:rsidR="003525CF" w:rsidRDefault="003525CF" w:rsidP="00405D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525CF" w:rsidRDefault="003525CF" w:rsidP="00405D90">
      <w:pPr>
        <w:spacing w:line="360" w:lineRule="auto"/>
        <w:ind w:firstLine="709"/>
        <w:jc w:val="both"/>
        <w:rPr>
          <w:sz w:val="28"/>
          <w:szCs w:val="28"/>
        </w:rPr>
      </w:pPr>
    </w:p>
    <w:p w:rsidR="003525CF" w:rsidRDefault="003525CF" w:rsidP="00405D90">
      <w:pPr>
        <w:spacing w:line="360" w:lineRule="auto"/>
        <w:ind w:firstLine="709"/>
        <w:jc w:val="both"/>
        <w:rPr>
          <w:sz w:val="28"/>
          <w:szCs w:val="28"/>
        </w:rPr>
      </w:pPr>
    </w:p>
    <w:p w:rsidR="002B52E6" w:rsidRDefault="003A3E3C" w:rsidP="003A3E3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 финансовым документом Дубенского муниципального района является бюджет. Для ознакомления с его положениями разработана данная брошюра «Бюджет для граждан». Она создана специально для того, чтобы каждый заинтересованный пользователь, не имеющий специальных знаний в </w:t>
      </w:r>
    </w:p>
    <w:p w:rsidR="003A3E3C" w:rsidRDefault="003A3E3C" w:rsidP="002B52E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бюджетном законодательстве, мог в доступной форме ознакомиться со всеми этапами формирования и расходования бюджета Дубенского муниципального района.</w:t>
      </w:r>
    </w:p>
    <w:p w:rsidR="003A3E3C" w:rsidRDefault="003A3E3C" w:rsidP="003A3E3C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Надеемся, </w:t>
      </w:r>
      <w:r w:rsidRPr="00F948A8">
        <w:rPr>
          <w:sz w:val="28"/>
          <w:szCs w:val="28"/>
        </w:rPr>
        <w:t>что</w:t>
      </w:r>
      <w:r w:rsidRPr="00F948A8">
        <w:rPr>
          <w:color w:val="000000"/>
          <w:sz w:val="28"/>
          <w:szCs w:val="28"/>
        </w:rPr>
        <w:t xml:space="preserve"> представленные материалы будут полезными и интересными</w:t>
      </w:r>
      <w:r>
        <w:rPr>
          <w:color w:val="000000"/>
          <w:sz w:val="28"/>
          <w:szCs w:val="28"/>
        </w:rPr>
        <w:t xml:space="preserve"> для всех граждан</w:t>
      </w:r>
      <w:r w:rsidRPr="00F948A8">
        <w:rPr>
          <w:color w:val="000000"/>
          <w:sz w:val="28"/>
          <w:szCs w:val="28"/>
        </w:rPr>
        <w:t>.</w:t>
      </w:r>
    </w:p>
    <w:p w:rsidR="007911AB" w:rsidRPr="00B94E13" w:rsidRDefault="007911AB" w:rsidP="007911AB">
      <w:pPr>
        <w:spacing w:line="360" w:lineRule="auto"/>
        <w:jc w:val="both"/>
        <w:rPr>
          <w:sz w:val="28"/>
          <w:szCs w:val="28"/>
        </w:rPr>
      </w:pPr>
    </w:p>
    <w:p w:rsidR="00405D90" w:rsidRDefault="00405D90" w:rsidP="003C3998"/>
    <w:p w:rsidR="003C3998" w:rsidRPr="00405D90" w:rsidRDefault="001F6B86" w:rsidP="001F6B86">
      <w:pPr>
        <w:rPr>
          <w:b/>
          <w:i/>
          <w:sz w:val="28"/>
          <w:szCs w:val="28"/>
        </w:rPr>
      </w:pPr>
      <w:r>
        <w:t xml:space="preserve">                                                                                                 </w:t>
      </w:r>
      <w:r w:rsidR="007B356D">
        <w:rPr>
          <w:b/>
          <w:i/>
          <w:sz w:val="28"/>
          <w:szCs w:val="28"/>
        </w:rPr>
        <w:t>С.Г.Плешаков</w:t>
      </w:r>
      <w:r w:rsidR="00405D90" w:rsidRPr="00405D90">
        <w:rPr>
          <w:b/>
          <w:i/>
          <w:sz w:val="28"/>
          <w:szCs w:val="28"/>
        </w:rPr>
        <w:t xml:space="preserve">, Глава </w:t>
      </w:r>
      <w:r w:rsidR="002C6415">
        <w:rPr>
          <w:b/>
          <w:i/>
          <w:sz w:val="28"/>
          <w:szCs w:val="28"/>
        </w:rPr>
        <w:t xml:space="preserve">Дубенского </w:t>
      </w:r>
      <w:r w:rsidR="00405D90" w:rsidRPr="00405D90">
        <w:rPr>
          <w:b/>
          <w:i/>
          <w:sz w:val="28"/>
          <w:szCs w:val="28"/>
        </w:rPr>
        <w:t>муниципального района</w:t>
      </w:r>
    </w:p>
    <w:p w:rsidR="005A522B" w:rsidRPr="003104AF" w:rsidRDefault="002C6415" w:rsidP="005C5866">
      <w:pPr>
        <w:pageBreakBefore/>
        <w:jc w:val="center"/>
        <w:rPr>
          <w:b/>
          <w:color w:val="FF00FF"/>
          <w:sz w:val="48"/>
          <w:szCs w:val="48"/>
        </w:rPr>
      </w:pPr>
      <w:r>
        <w:rPr>
          <w:b/>
          <w:color w:val="FF00FF"/>
          <w:sz w:val="48"/>
          <w:szCs w:val="48"/>
        </w:rPr>
        <w:lastRenderedPageBreak/>
        <w:t xml:space="preserve">Дубенский </w:t>
      </w:r>
      <w:r w:rsidR="00405D90" w:rsidRPr="003104AF">
        <w:rPr>
          <w:b/>
          <w:color w:val="FF00FF"/>
          <w:sz w:val="48"/>
          <w:szCs w:val="48"/>
        </w:rPr>
        <w:t>муниципальный район</w:t>
      </w:r>
    </w:p>
    <w:p w:rsidR="005C5866" w:rsidRDefault="00813527" w:rsidP="005C5866">
      <w:pPr>
        <w:widowControl w:val="0"/>
        <w:jc w:val="center"/>
        <w:rPr>
          <w:b/>
          <w:sz w:val="40"/>
          <w:szCs w:val="40"/>
        </w:rPr>
      </w:pPr>
      <w:r>
        <w:rPr>
          <w:noProof/>
          <w:color w:val="0000FF"/>
          <w:sz w:val="32"/>
          <w:szCs w:val="32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220980</wp:posOffset>
            </wp:positionV>
            <wp:extent cx="8115300" cy="5310505"/>
            <wp:effectExtent l="19050" t="0" r="0" b="0"/>
            <wp:wrapNone/>
            <wp:docPr id="19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Уровень                                                                          </w:t>
      </w:r>
      <w:r>
        <w:rPr>
          <w:b/>
          <w:color w:val="0000FF"/>
          <w:sz w:val="32"/>
          <w:szCs w:val="32"/>
        </w:rPr>
        <w:t xml:space="preserve">                                                            </w:t>
      </w:r>
      <w:r w:rsidRPr="00762DA0">
        <w:rPr>
          <w:b/>
          <w:color w:val="0000FF"/>
          <w:sz w:val="32"/>
          <w:szCs w:val="32"/>
        </w:rPr>
        <w:t xml:space="preserve">   Индекс         </w:t>
      </w:r>
    </w:p>
    <w:p w:rsidR="004E4C92" w:rsidRPr="00762DA0" w:rsidRDefault="00B67F37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>безработицы- 0,9</w:t>
      </w:r>
      <w:r w:rsidR="004E4C92" w:rsidRPr="00762DA0">
        <w:rPr>
          <w:b/>
          <w:color w:val="0000FF"/>
          <w:sz w:val="32"/>
          <w:szCs w:val="32"/>
        </w:rPr>
        <w:t xml:space="preserve">                                                      </w:t>
      </w:r>
      <w:r w:rsidR="004E4C92">
        <w:rPr>
          <w:b/>
          <w:color w:val="0000FF"/>
          <w:sz w:val="32"/>
          <w:szCs w:val="32"/>
        </w:rPr>
        <w:t xml:space="preserve">                                                         </w:t>
      </w:r>
      <w:r w:rsidR="004E4C92" w:rsidRPr="00762DA0">
        <w:rPr>
          <w:b/>
          <w:color w:val="0000FF"/>
          <w:sz w:val="32"/>
          <w:szCs w:val="32"/>
        </w:rPr>
        <w:t xml:space="preserve"> потребительских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                                                                                  </w:t>
      </w:r>
      <w:r>
        <w:rPr>
          <w:b/>
          <w:color w:val="0000FF"/>
          <w:sz w:val="32"/>
          <w:szCs w:val="32"/>
        </w:rPr>
        <w:t xml:space="preserve">                                                              </w:t>
      </w:r>
      <w:r w:rsidR="00B67F37">
        <w:rPr>
          <w:b/>
          <w:color w:val="0000FF"/>
          <w:sz w:val="32"/>
          <w:szCs w:val="32"/>
        </w:rPr>
        <w:t xml:space="preserve"> цен-111,6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>Площадь территории</w:t>
      </w:r>
    </w:p>
    <w:p w:rsidR="004E4C92" w:rsidRDefault="004E4C92" w:rsidP="004E4C92">
      <w:pPr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>-896,9 кв.км.</w:t>
      </w:r>
      <w:r w:rsidRPr="00762DA0">
        <w:rPr>
          <w:b/>
          <w:color w:val="0000FF"/>
          <w:sz w:val="32"/>
          <w:szCs w:val="32"/>
        </w:rPr>
        <w:tab/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</w:t>
      </w:r>
      <w:r w:rsidRPr="00762DA0">
        <w:rPr>
          <w:b/>
          <w:color w:val="0000FF"/>
          <w:sz w:val="32"/>
          <w:szCs w:val="32"/>
        </w:rPr>
        <w:t xml:space="preserve">Среднемесячная номинальная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Численность населения- </w:t>
      </w:r>
      <w:r w:rsidR="004E74D3">
        <w:rPr>
          <w:b/>
          <w:color w:val="0000FF"/>
          <w:sz w:val="32"/>
          <w:szCs w:val="32"/>
        </w:rPr>
        <w:t>1209</w:t>
      </w:r>
      <w:r w:rsidR="007B356D">
        <w:rPr>
          <w:b/>
          <w:color w:val="0000FF"/>
          <w:sz w:val="32"/>
          <w:szCs w:val="32"/>
        </w:rPr>
        <w:t>9</w:t>
      </w:r>
      <w:r w:rsidRPr="00762DA0">
        <w:rPr>
          <w:b/>
          <w:color w:val="0000FF"/>
          <w:sz w:val="32"/>
          <w:szCs w:val="32"/>
        </w:rPr>
        <w:t xml:space="preserve"> чел.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</w:t>
      </w:r>
      <w:r w:rsidRPr="00762DA0">
        <w:rPr>
          <w:b/>
          <w:color w:val="0000FF"/>
          <w:sz w:val="32"/>
          <w:szCs w:val="32"/>
        </w:rPr>
        <w:t>начисленная заработная плата-</w:t>
      </w:r>
      <w:r w:rsidR="004E74D3">
        <w:rPr>
          <w:b/>
          <w:color w:val="0000FF"/>
          <w:sz w:val="32"/>
          <w:szCs w:val="32"/>
        </w:rPr>
        <w:t>20133,6 рублей</w:t>
      </w: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rPr>
          <w:color w:val="0000FF"/>
          <w:sz w:val="32"/>
          <w:szCs w:val="32"/>
        </w:rPr>
      </w:pPr>
    </w:p>
    <w:p w:rsidR="004E4C92" w:rsidRPr="00762DA0" w:rsidRDefault="004E4C92" w:rsidP="004E4C92">
      <w:pPr>
        <w:rPr>
          <w:color w:val="0000FF"/>
        </w:rPr>
      </w:pPr>
    </w:p>
    <w:p w:rsidR="005C5866" w:rsidRDefault="005C5866" w:rsidP="00721B04">
      <w:pPr>
        <w:widowControl w:val="0"/>
        <w:tabs>
          <w:tab w:val="left" w:pos="5674"/>
        </w:tabs>
        <w:rPr>
          <w:b/>
          <w:sz w:val="28"/>
          <w:szCs w:val="28"/>
        </w:rPr>
      </w:pPr>
    </w:p>
    <w:p w:rsidR="005B50E9" w:rsidRDefault="005B50E9" w:rsidP="005C5866">
      <w:pPr>
        <w:widowControl w:val="0"/>
        <w:jc w:val="center"/>
        <w:rPr>
          <w:b/>
          <w:sz w:val="28"/>
          <w:szCs w:val="28"/>
        </w:rPr>
      </w:pPr>
    </w:p>
    <w:p w:rsidR="005B50E9" w:rsidRDefault="005B50E9" w:rsidP="005B50E9">
      <w:pPr>
        <w:keepNext/>
        <w:widowControl w:val="0"/>
        <w:tabs>
          <w:tab w:val="left" w:pos="10500"/>
        </w:tabs>
        <w:rPr>
          <w:b/>
          <w:sz w:val="40"/>
          <w:szCs w:val="40"/>
        </w:rPr>
      </w:pPr>
    </w:p>
    <w:p w:rsidR="005B50E9" w:rsidRPr="00BD6C70" w:rsidRDefault="00E04043" w:rsidP="00BD6C70">
      <w:pPr>
        <w:widowControl w:val="0"/>
        <w:tabs>
          <w:tab w:val="left" w:pos="9586"/>
        </w:tabs>
        <w:jc w:val="center"/>
        <w:rPr>
          <w:b/>
          <w:sz w:val="40"/>
          <w:szCs w:val="40"/>
        </w:rPr>
      </w:pPr>
      <w:r w:rsidRPr="00E04043">
        <w:rPr>
          <w:b/>
          <w:sz w:val="48"/>
          <w:szCs w:val="48"/>
          <w:u w:val="single"/>
        </w:rPr>
        <w:t>Словарь</w:t>
      </w:r>
    </w:p>
    <w:p w:rsidR="00E04043" w:rsidRPr="00E04043" w:rsidRDefault="00E04043" w:rsidP="00BD6C70">
      <w:pPr>
        <w:widowControl w:val="0"/>
        <w:jc w:val="center"/>
        <w:rPr>
          <w:b/>
          <w:sz w:val="48"/>
          <w:szCs w:val="48"/>
          <w:u w:val="single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sz w:val="32"/>
          <w:szCs w:val="32"/>
        </w:rPr>
        <w:t>ф</w:t>
      </w:r>
      <w:r w:rsidR="005316BB" w:rsidRPr="001361EE">
        <w:rPr>
          <w:b/>
          <w:bCs/>
          <w:sz w:val="32"/>
          <w:szCs w:val="32"/>
        </w:rPr>
        <w:t>орма образования и расходования денежных средств, предназначенных для финансового обеспечения задач и функций государства и местного самоуправления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Бюджетная система</w:t>
      </w:r>
      <w:r w:rsidRPr="001361EE">
        <w:rPr>
          <w:b/>
          <w:sz w:val="32"/>
          <w:szCs w:val="32"/>
        </w:rPr>
        <w:t xml:space="preserve"> – </w:t>
      </w:r>
      <w:r w:rsidR="001361EE" w:rsidRPr="001361EE">
        <w:rPr>
          <w:b/>
          <w:sz w:val="32"/>
          <w:szCs w:val="32"/>
        </w:rPr>
        <w:t>совокупность федерального бюджета, бюджетов субъектов Российской Федерации, местных бюджетов и бюджетов государственных внебюджетных фондов</w:t>
      </w:r>
    </w:p>
    <w:p w:rsidR="001361EE" w:rsidRPr="001361EE" w:rsidRDefault="001361EE" w:rsidP="001361EE">
      <w:pPr>
        <w:widowControl w:val="0"/>
        <w:jc w:val="both"/>
        <w:rPr>
          <w:b/>
          <w:sz w:val="32"/>
          <w:szCs w:val="32"/>
        </w:rPr>
      </w:pP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</w:t>
      </w:r>
      <w:r w:rsidR="005316BB" w:rsidRPr="001361EE">
        <w:rPr>
          <w:b/>
          <w:sz w:val="32"/>
          <w:szCs w:val="32"/>
        </w:rPr>
        <w:t>–</w:t>
      </w:r>
      <w:r w:rsidRPr="001361EE">
        <w:rPr>
          <w:b/>
          <w:sz w:val="32"/>
          <w:szCs w:val="32"/>
        </w:rPr>
        <w:t xml:space="preserve"> </w:t>
      </w:r>
      <w:r w:rsidR="005316BB" w:rsidRPr="001361EE">
        <w:rPr>
          <w:b/>
          <w:sz w:val="32"/>
          <w:szCs w:val="32"/>
        </w:rPr>
        <w:t>ежегодное формирование и исполнение бюджета</w:t>
      </w:r>
    </w:p>
    <w:p w:rsidR="001361EE" w:rsidRPr="001361EE" w:rsidRDefault="001361EE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Доходы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bCs/>
          <w:sz w:val="32"/>
          <w:szCs w:val="32"/>
        </w:rPr>
        <w:t xml:space="preserve"> 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</w:t>
      </w:r>
      <w:r w:rsidR="001361EE" w:rsidRPr="001361EE">
        <w:rPr>
          <w:b/>
          <w:sz w:val="32"/>
          <w:szCs w:val="32"/>
        </w:rPr>
        <w:t>средства, предоставляемые бюджетом вышестоящего уровня бюджетной системы бюджету нижестоящего уровня бюджетной системы</w:t>
      </w:r>
    </w:p>
    <w:p w:rsidR="001361EE" w:rsidRPr="001361EE" w:rsidRDefault="001361EE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</w:t>
      </w:r>
      <w:r w:rsidR="00620F8D" w:rsidRPr="001361EE">
        <w:rPr>
          <w:b/>
          <w:sz w:val="32"/>
          <w:szCs w:val="32"/>
        </w:rPr>
        <w:t>–</w:t>
      </w:r>
      <w:r w:rsidRPr="001361EE">
        <w:rPr>
          <w:b/>
          <w:sz w:val="32"/>
          <w:szCs w:val="32"/>
        </w:rPr>
        <w:t xml:space="preserve"> </w:t>
      </w:r>
      <w:r w:rsidR="005316BB"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620F8D" w:rsidRDefault="00620F8D" w:rsidP="005C5866">
      <w:pPr>
        <w:widowControl w:val="0"/>
        <w:rPr>
          <w:b/>
          <w:sz w:val="40"/>
          <w:szCs w:val="40"/>
        </w:rPr>
      </w:pPr>
    </w:p>
    <w:p w:rsidR="00620F8D" w:rsidRDefault="00620F8D" w:rsidP="005C5866">
      <w:pPr>
        <w:widowControl w:val="0"/>
        <w:rPr>
          <w:b/>
          <w:sz w:val="40"/>
          <w:szCs w:val="40"/>
        </w:rPr>
      </w:pPr>
    </w:p>
    <w:p w:rsidR="00620F8D" w:rsidRDefault="00620F8D" w:rsidP="00620F8D">
      <w:pPr>
        <w:widowControl w:val="0"/>
        <w:jc w:val="center"/>
        <w:rPr>
          <w:b/>
          <w:sz w:val="48"/>
          <w:szCs w:val="48"/>
        </w:rPr>
      </w:pPr>
      <w:r w:rsidRPr="00620F8D">
        <w:rPr>
          <w:b/>
          <w:sz w:val="48"/>
          <w:szCs w:val="48"/>
        </w:rPr>
        <w:t xml:space="preserve">Отчет об исполнении бюджета </w:t>
      </w:r>
      <w:r w:rsidR="002C6415">
        <w:rPr>
          <w:b/>
          <w:sz w:val="48"/>
          <w:szCs w:val="48"/>
        </w:rPr>
        <w:t>Дубенского</w:t>
      </w:r>
      <w:r w:rsidR="002D3D13">
        <w:rPr>
          <w:b/>
          <w:sz w:val="48"/>
          <w:szCs w:val="48"/>
        </w:rPr>
        <w:t xml:space="preserve"> </w:t>
      </w:r>
      <w:r w:rsidRPr="00620F8D">
        <w:rPr>
          <w:b/>
          <w:sz w:val="48"/>
          <w:szCs w:val="48"/>
        </w:rPr>
        <w:t>муниципального района включает:</w:t>
      </w:r>
    </w:p>
    <w:p w:rsidR="00CF0E99" w:rsidRDefault="00CF0E99" w:rsidP="00620F8D">
      <w:pPr>
        <w:widowControl w:val="0"/>
        <w:jc w:val="center"/>
        <w:rPr>
          <w:b/>
          <w:sz w:val="48"/>
          <w:szCs w:val="48"/>
        </w:rPr>
      </w:pPr>
    </w:p>
    <w:p w:rsidR="00620F8D" w:rsidRPr="00620F8D" w:rsidRDefault="00620F8D" w:rsidP="00620F8D">
      <w:pPr>
        <w:widowControl w:val="0"/>
        <w:jc w:val="center"/>
        <w:rPr>
          <w:b/>
          <w:sz w:val="48"/>
          <w:szCs w:val="48"/>
        </w:rPr>
      </w:pPr>
    </w:p>
    <w:p w:rsidR="00620F8D" w:rsidRPr="00CF0E99" w:rsidRDefault="00620F8D" w:rsidP="00CF0E99">
      <w:pPr>
        <w:widowControl w:val="0"/>
        <w:numPr>
          <w:ilvl w:val="0"/>
          <w:numId w:val="1"/>
        </w:numPr>
        <w:spacing w:line="360" w:lineRule="auto"/>
        <w:rPr>
          <w:b/>
          <w:sz w:val="44"/>
          <w:szCs w:val="44"/>
        </w:rPr>
      </w:pPr>
      <w:r w:rsidRPr="00CF0E99">
        <w:rPr>
          <w:b/>
          <w:sz w:val="44"/>
          <w:szCs w:val="44"/>
        </w:rPr>
        <w:t>Исполнение бюджета по доходам</w:t>
      </w:r>
    </w:p>
    <w:p w:rsidR="00620F8D" w:rsidRPr="00CF0E99" w:rsidRDefault="00620F8D" w:rsidP="00CF0E99">
      <w:pPr>
        <w:widowControl w:val="0"/>
        <w:numPr>
          <w:ilvl w:val="0"/>
          <w:numId w:val="1"/>
        </w:numPr>
        <w:spacing w:line="360" w:lineRule="auto"/>
        <w:rPr>
          <w:b/>
          <w:sz w:val="44"/>
          <w:szCs w:val="44"/>
        </w:rPr>
      </w:pPr>
      <w:r w:rsidRPr="00CF0E99">
        <w:rPr>
          <w:b/>
          <w:sz w:val="44"/>
          <w:szCs w:val="44"/>
        </w:rPr>
        <w:t>Исполнение бюджета по расходам</w:t>
      </w:r>
    </w:p>
    <w:p w:rsidR="00CF0E99" w:rsidRDefault="00620F8D" w:rsidP="00CF0E99">
      <w:pPr>
        <w:widowControl w:val="0"/>
        <w:numPr>
          <w:ilvl w:val="0"/>
          <w:numId w:val="1"/>
        </w:numPr>
        <w:spacing w:line="360" w:lineRule="auto"/>
        <w:rPr>
          <w:b/>
          <w:sz w:val="44"/>
          <w:szCs w:val="44"/>
        </w:rPr>
      </w:pPr>
      <w:r w:rsidRPr="00CF0E99">
        <w:rPr>
          <w:b/>
          <w:sz w:val="44"/>
          <w:szCs w:val="44"/>
        </w:rPr>
        <w:t xml:space="preserve">Источники финансирования дефицита бюджета (направления </w:t>
      </w:r>
      <w:r w:rsidR="00CF0E99">
        <w:rPr>
          <w:b/>
          <w:sz w:val="44"/>
          <w:szCs w:val="44"/>
        </w:rPr>
        <w:t xml:space="preserve"> </w:t>
      </w:r>
    </w:p>
    <w:p w:rsidR="00620F8D" w:rsidRPr="00CF0E99" w:rsidRDefault="00CF0E99" w:rsidP="00CF0E99">
      <w:pPr>
        <w:widowControl w:val="0"/>
        <w:spacing w:line="360" w:lineRule="auto"/>
        <w:ind w:left="36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</w:t>
      </w:r>
      <w:r w:rsidR="00620F8D" w:rsidRPr="00CF0E99">
        <w:rPr>
          <w:b/>
          <w:sz w:val="44"/>
          <w:szCs w:val="44"/>
        </w:rPr>
        <w:t>использования профицита бюджета)</w:t>
      </w:r>
    </w:p>
    <w:p w:rsidR="00620F8D" w:rsidRPr="00CF0E99" w:rsidRDefault="00620F8D" w:rsidP="00CF0E99">
      <w:pPr>
        <w:widowControl w:val="0"/>
        <w:numPr>
          <w:ilvl w:val="0"/>
          <w:numId w:val="1"/>
        </w:numPr>
        <w:spacing w:line="360" w:lineRule="auto"/>
        <w:rPr>
          <w:b/>
          <w:sz w:val="44"/>
          <w:szCs w:val="44"/>
        </w:rPr>
      </w:pPr>
      <w:r w:rsidRPr="00CF0E99">
        <w:rPr>
          <w:b/>
          <w:sz w:val="44"/>
          <w:szCs w:val="44"/>
        </w:rPr>
        <w:t>Итоги реализации муниципальных программ</w:t>
      </w:r>
    </w:p>
    <w:p w:rsidR="00620F8D" w:rsidRDefault="00620F8D" w:rsidP="005C5866">
      <w:pPr>
        <w:widowControl w:val="0"/>
        <w:rPr>
          <w:b/>
          <w:sz w:val="40"/>
          <w:szCs w:val="40"/>
        </w:rPr>
      </w:pPr>
    </w:p>
    <w:p w:rsidR="00620F8D" w:rsidRPr="00405D90" w:rsidRDefault="00620F8D" w:rsidP="005C5866">
      <w:pPr>
        <w:widowControl w:val="0"/>
        <w:rPr>
          <w:b/>
          <w:sz w:val="40"/>
          <w:szCs w:val="40"/>
        </w:rPr>
      </w:pPr>
    </w:p>
    <w:p w:rsidR="00657530" w:rsidRDefault="00813527" w:rsidP="00657530">
      <w:pPr>
        <w:pageBreakBefore/>
      </w:pPr>
      <w:r>
        <w:rPr>
          <w:noProof/>
        </w:rPr>
        <w:lastRenderedPageBreak/>
        <w:drawing>
          <wp:inline distT="0" distB="0" distL="0" distR="0">
            <wp:extent cx="9372600" cy="6045200"/>
            <wp:effectExtent l="0" t="0" r="0" b="0"/>
            <wp:docPr id="5" name="Объект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A740A" w:rsidRDefault="00813527">
      <w:r>
        <w:rPr>
          <w:noProof/>
        </w:rPr>
        <w:lastRenderedPageBreak/>
        <w:drawing>
          <wp:inline distT="0" distB="0" distL="0" distR="0">
            <wp:extent cx="9258300" cy="6438900"/>
            <wp:effectExtent l="0" t="0" r="0" b="0"/>
            <wp:docPr id="6" name="Объект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3799A" w:rsidRDefault="00813527">
      <w:r>
        <w:rPr>
          <w:noProof/>
        </w:rPr>
        <w:lastRenderedPageBreak/>
        <w:drawing>
          <wp:inline distT="0" distB="0" distL="0" distR="0">
            <wp:extent cx="9258300" cy="6426200"/>
            <wp:effectExtent l="0" t="0" r="0" b="0"/>
            <wp:docPr id="7" name="Объект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lastRenderedPageBreak/>
        <w:t xml:space="preserve">Расходная часть бюджета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4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11235"/>
        <w:gridCol w:w="1099"/>
        <w:gridCol w:w="1099"/>
        <w:gridCol w:w="1099"/>
      </w:tblGrid>
      <w:tr w:rsidR="004641AA" w:rsidRPr="002B52E6" w:rsidTr="002B52E6">
        <w:trPr>
          <w:trHeight w:val="436"/>
        </w:trPr>
        <w:tc>
          <w:tcPr>
            <w:tcW w:w="0" w:type="auto"/>
            <w:shd w:val="clear" w:color="auto" w:fill="0000FF"/>
          </w:tcPr>
          <w:p w:rsidR="004641AA" w:rsidRPr="002B52E6" w:rsidRDefault="004641AA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Расходы бюджета Дубенского муниципального района, млн.руб.</w:t>
            </w:r>
          </w:p>
        </w:tc>
        <w:tc>
          <w:tcPr>
            <w:tcW w:w="0" w:type="auto"/>
            <w:shd w:val="clear" w:color="auto" w:fill="0000FF"/>
          </w:tcPr>
          <w:p w:rsidR="004641AA" w:rsidRPr="002B52E6" w:rsidRDefault="004641AA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2014</w:t>
            </w:r>
          </w:p>
        </w:tc>
        <w:tc>
          <w:tcPr>
            <w:tcW w:w="0" w:type="auto"/>
            <w:shd w:val="clear" w:color="auto" w:fill="0000FF"/>
          </w:tcPr>
          <w:p w:rsidR="004641AA" w:rsidRPr="002B52E6" w:rsidRDefault="004641AA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2015</w:t>
            </w:r>
          </w:p>
        </w:tc>
        <w:tc>
          <w:tcPr>
            <w:tcW w:w="0" w:type="auto"/>
            <w:shd w:val="clear" w:color="auto" w:fill="0000FF"/>
          </w:tcPr>
          <w:p w:rsidR="004641AA" w:rsidRPr="002B52E6" w:rsidRDefault="004641AA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2016</w:t>
            </w:r>
          </w:p>
        </w:tc>
      </w:tr>
      <w:tr w:rsidR="004641AA" w:rsidRPr="002B52E6" w:rsidTr="002B52E6">
        <w:trPr>
          <w:trHeight w:val="465"/>
        </w:trPr>
        <w:tc>
          <w:tcPr>
            <w:tcW w:w="0" w:type="auto"/>
            <w:shd w:val="clear" w:color="auto" w:fill="3366FF"/>
          </w:tcPr>
          <w:p w:rsidR="004641AA" w:rsidRPr="002B52E6" w:rsidRDefault="004641AA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0" w:type="auto"/>
            <w:shd w:val="clear" w:color="auto" w:fill="3366FF"/>
          </w:tcPr>
          <w:p w:rsidR="004641AA" w:rsidRPr="002B52E6" w:rsidRDefault="004641AA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189,0</w:t>
            </w:r>
          </w:p>
        </w:tc>
        <w:tc>
          <w:tcPr>
            <w:tcW w:w="0" w:type="auto"/>
            <w:shd w:val="clear" w:color="auto" w:fill="3366FF"/>
          </w:tcPr>
          <w:p w:rsidR="004641AA" w:rsidRPr="002B52E6" w:rsidRDefault="004641AA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257,1</w:t>
            </w:r>
          </w:p>
        </w:tc>
        <w:tc>
          <w:tcPr>
            <w:tcW w:w="0" w:type="auto"/>
            <w:shd w:val="clear" w:color="auto" w:fill="3366FF"/>
          </w:tcPr>
          <w:p w:rsidR="004641AA" w:rsidRPr="002B52E6" w:rsidRDefault="004641AA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25</w:t>
            </w:r>
            <w:r w:rsidR="006C164F" w:rsidRPr="002B52E6">
              <w:rPr>
                <w:b/>
                <w:sz w:val="32"/>
                <w:szCs w:val="32"/>
              </w:rPr>
              <w:t>7,0</w:t>
            </w:r>
          </w:p>
        </w:tc>
      </w:tr>
      <w:tr w:rsidR="004641AA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24,1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26,4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27,3</w:t>
            </w:r>
          </w:p>
        </w:tc>
      </w:tr>
      <w:tr w:rsidR="004641AA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-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-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-</w:t>
            </w:r>
          </w:p>
        </w:tc>
      </w:tr>
      <w:tr w:rsidR="004641AA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1,6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1,9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B704F7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2,0</w:t>
            </w:r>
          </w:p>
        </w:tc>
      </w:tr>
      <w:tr w:rsidR="004641AA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0,5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25,8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B704F7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22,9</w:t>
            </w:r>
          </w:p>
        </w:tc>
      </w:tr>
      <w:tr w:rsidR="004641AA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5,4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5,0</w:t>
            </w:r>
          </w:p>
        </w:tc>
      </w:tr>
      <w:tr w:rsidR="00CD1C7F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CD1C7F" w:rsidRPr="002B52E6" w:rsidRDefault="00CD1C7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0" w:type="auto"/>
            <w:shd w:val="clear" w:color="auto" w:fill="99CCFF"/>
          </w:tcPr>
          <w:p w:rsidR="00CD1C7F" w:rsidRPr="002B52E6" w:rsidRDefault="00CD1C7F" w:rsidP="002B52E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99CCFF"/>
          </w:tcPr>
          <w:p w:rsidR="00CD1C7F" w:rsidRPr="002B52E6" w:rsidRDefault="00CD1C7F" w:rsidP="002B52E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99CCFF"/>
          </w:tcPr>
          <w:p w:rsidR="00CD1C7F" w:rsidRPr="002B52E6" w:rsidRDefault="00CD1C7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0,3</w:t>
            </w:r>
          </w:p>
        </w:tc>
      </w:tr>
      <w:tr w:rsidR="004641AA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Образование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134,5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171,5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CD1C7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169,2</w:t>
            </w:r>
          </w:p>
        </w:tc>
      </w:tr>
      <w:tr w:rsidR="004641AA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6,9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8,2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8,</w:t>
            </w:r>
            <w:r w:rsidR="00CD1C7F" w:rsidRPr="002B52E6">
              <w:rPr>
                <w:sz w:val="32"/>
                <w:szCs w:val="32"/>
              </w:rPr>
              <w:t>3</w:t>
            </w:r>
          </w:p>
        </w:tc>
      </w:tr>
      <w:tr w:rsidR="004641AA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0,2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</w:t>
            </w:r>
          </w:p>
        </w:tc>
      </w:tr>
      <w:tr w:rsidR="004641AA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8,2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9,8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CD1C7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11,1</w:t>
            </w:r>
          </w:p>
        </w:tc>
      </w:tr>
      <w:tr w:rsidR="004641AA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11,1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6,1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CD1C7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</w:t>
            </w:r>
            <w:r w:rsidR="004641AA" w:rsidRPr="002B52E6">
              <w:rPr>
                <w:sz w:val="32"/>
                <w:szCs w:val="32"/>
              </w:rPr>
              <w:t>,1</w:t>
            </w:r>
          </w:p>
        </w:tc>
      </w:tr>
      <w:tr w:rsidR="004641AA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0,2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0,3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CD1C7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0,2</w:t>
            </w:r>
          </w:p>
        </w:tc>
      </w:tr>
      <w:tr w:rsidR="004641AA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1,7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1,7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CD1C7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10,6</w:t>
            </w: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C02EC5" w:rsidRDefault="00C02EC5" w:rsidP="00C02EC5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t xml:space="preserve">Расходная часть бюджета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Pr="003104AF">
        <w:rPr>
          <w:b/>
          <w:sz w:val="48"/>
          <w:szCs w:val="48"/>
          <w:u w:val="single"/>
        </w:rPr>
        <w:t>муниципального района</w:t>
      </w:r>
      <w:r>
        <w:rPr>
          <w:b/>
          <w:sz w:val="48"/>
          <w:szCs w:val="48"/>
          <w:u w:val="single"/>
        </w:rPr>
        <w:t xml:space="preserve"> (на душу населения)</w:t>
      </w:r>
    </w:p>
    <w:p w:rsidR="00C02EC5" w:rsidRPr="003104AF" w:rsidRDefault="00C02EC5" w:rsidP="00C02EC5">
      <w:pPr>
        <w:jc w:val="center"/>
        <w:rPr>
          <w:b/>
          <w:sz w:val="48"/>
          <w:szCs w:val="48"/>
          <w:u w:val="single"/>
        </w:rPr>
      </w:pPr>
    </w:p>
    <w:tbl>
      <w:tblPr>
        <w:tblW w:w="14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992"/>
        <w:gridCol w:w="1180"/>
        <w:gridCol w:w="1180"/>
        <w:gridCol w:w="1180"/>
      </w:tblGrid>
      <w:tr w:rsidR="006C164F" w:rsidRPr="002B52E6" w:rsidTr="002B52E6">
        <w:trPr>
          <w:trHeight w:val="678"/>
        </w:trPr>
        <w:tc>
          <w:tcPr>
            <w:tcW w:w="0" w:type="auto"/>
            <w:shd w:val="clear" w:color="auto" w:fill="0000FF"/>
          </w:tcPr>
          <w:p w:rsidR="006C164F" w:rsidRPr="002B52E6" w:rsidRDefault="006C164F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Расходы бюджета Дубенского муниципального района, тыс.руб./чел.</w:t>
            </w:r>
          </w:p>
        </w:tc>
        <w:tc>
          <w:tcPr>
            <w:tcW w:w="0" w:type="auto"/>
            <w:shd w:val="clear" w:color="auto" w:fill="0000FF"/>
          </w:tcPr>
          <w:p w:rsidR="006C164F" w:rsidRPr="002B52E6" w:rsidRDefault="006C164F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2014</w:t>
            </w:r>
          </w:p>
        </w:tc>
        <w:tc>
          <w:tcPr>
            <w:tcW w:w="0" w:type="auto"/>
            <w:shd w:val="clear" w:color="auto" w:fill="0000FF"/>
          </w:tcPr>
          <w:p w:rsidR="006C164F" w:rsidRPr="002B52E6" w:rsidRDefault="006C164F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2015</w:t>
            </w:r>
          </w:p>
        </w:tc>
        <w:tc>
          <w:tcPr>
            <w:tcW w:w="1180" w:type="dxa"/>
            <w:shd w:val="clear" w:color="auto" w:fill="0000FF"/>
          </w:tcPr>
          <w:p w:rsidR="006C164F" w:rsidRPr="002B52E6" w:rsidRDefault="006C164F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2016</w:t>
            </w:r>
          </w:p>
        </w:tc>
      </w:tr>
      <w:tr w:rsidR="006C164F" w:rsidRPr="002B52E6" w:rsidTr="002B52E6">
        <w:trPr>
          <w:trHeight w:val="465"/>
        </w:trPr>
        <w:tc>
          <w:tcPr>
            <w:tcW w:w="0" w:type="auto"/>
            <w:shd w:val="clear" w:color="auto" w:fill="3366FF"/>
          </w:tcPr>
          <w:p w:rsidR="006C164F" w:rsidRPr="002B52E6" w:rsidRDefault="006C164F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0" w:type="auto"/>
            <w:shd w:val="clear" w:color="auto" w:fill="3366FF"/>
          </w:tcPr>
          <w:p w:rsidR="006C164F" w:rsidRPr="002B52E6" w:rsidRDefault="006C164F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14,931</w:t>
            </w:r>
          </w:p>
        </w:tc>
        <w:tc>
          <w:tcPr>
            <w:tcW w:w="0" w:type="auto"/>
            <w:shd w:val="clear" w:color="auto" w:fill="3366FF"/>
          </w:tcPr>
          <w:p w:rsidR="006C164F" w:rsidRPr="002B52E6" w:rsidRDefault="006C164F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20,816</w:t>
            </w:r>
          </w:p>
        </w:tc>
        <w:tc>
          <w:tcPr>
            <w:tcW w:w="1180" w:type="dxa"/>
            <w:shd w:val="clear" w:color="auto" w:fill="3366FF"/>
          </w:tcPr>
          <w:p w:rsidR="006C164F" w:rsidRPr="002B52E6" w:rsidRDefault="006E26A8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21,24</w:t>
            </w:r>
          </w:p>
        </w:tc>
      </w:tr>
      <w:tr w:rsidR="006C164F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1,903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2,143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6E26A8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2,25</w:t>
            </w:r>
          </w:p>
        </w:tc>
      </w:tr>
      <w:tr w:rsidR="006C164F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-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-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</w:p>
        </w:tc>
      </w:tr>
      <w:tr w:rsidR="006C164F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0,126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0,151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D024D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0,16</w:t>
            </w:r>
          </w:p>
        </w:tc>
      </w:tr>
      <w:tr w:rsidR="006C164F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0,013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2,089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D024D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1,89</w:t>
            </w:r>
          </w:p>
        </w:tc>
      </w:tr>
      <w:tr w:rsidR="006C164F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0,435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D024D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0,41</w:t>
            </w:r>
          </w:p>
        </w:tc>
      </w:tr>
      <w:tr w:rsidR="006C164F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Образование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10,624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13,880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D024D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13,98</w:t>
            </w:r>
          </w:p>
        </w:tc>
      </w:tr>
      <w:tr w:rsidR="006C164F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0,544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0,661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D024D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0,68</w:t>
            </w:r>
          </w:p>
        </w:tc>
      </w:tr>
      <w:tr w:rsidR="006C164F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0,016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D024D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</w:t>
            </w:r>
          </w:p>
        </w:tc>
      </w:tr>
      <w:tr w:rsidR="006C164F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0,727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0,796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E10DA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0,91</w:t>
            </w:r>
          </w:p>
        </w:tc>
      </w:tr>
      <w:tr w:rsidR="006C164F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0,881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0,494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E10DA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</w:t>
            </w:r>
          </w:p>
        </w:tc>
      </w:tr>
      <w:tr w:rsidR="006C164F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0,017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0,020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E10DA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0,01</w:t>
            </w:r>
          </w:p>
        </w:tc>
      </w:tr>
      <w:tr w:rsidR="006C164F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0,135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0,145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E10DA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0,87</w:t>
            </w:r>
          </w:p>
        </w:tc>
      </w:tr>
    </w:tbl>
    <w:p w:rsidR="00C02EC5" w:rsidRDefault="00C02EC5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 w:rsidP="009F0050">
      <w:pPr>
        <w:ind w:firstLine="708"/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«Образование»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4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75"/>
        <w:gridCol w:w="2657"/>
        <w:gridCol w:w="936"/>
        <w:gridCol w:w="936"/>
        <w:gridCol w:w="936"/>
      </w:tblGrid>
      <w:tr w:rsidR="00C02EC5" w:rsidRPr="002B52E6" w:rsidTr="002B52E6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C02EC5" w:rsidRPr="002B52E6" w:rsidRDefault="00C02EC5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Показатели</w:t>
            </w:r>
          </w:p>
        </w:tc>
        <w:tc>
          <w:tcPr>
            <w:tcW w:w="0" w:type="auto"/>
            <w:vMerge w:val="restart"/>
            <w:shd w:val="clear" w:color="auto" w:fill="0000FF"/>
          </w:tcPr>
          <w:p w:rsidR="00C02EC5" w:rsidRPr="002B52E6" w:rsidRDefault="00C02EC5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C02EC5" w:rsidRPr="002B52E6" w:rsidRDefault="00C02EC5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Исполнено</w:t>
            </w:r>
          </w:p>
        </w:tc>
      </w:tr>
      <w:tr w:rsidR="00E10DA2" w:rsidRPr="002B52E6" w:rsidTr="002B52E6">
        <w:trPr>
          <w:trHeight w:val="265"/>
        </w:trPr>
        <w:tc>
          <w:tcPr>
            <w:tcW w:w="0" w:type="auto"/>
            <w:vMerge/>
          </w:tcPr>
          <w:p w:rsidR="00E10DA2" w:rsidRPr="002B52E6" w:rsidRDefault="00E10DA2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vMerge/>
          </w:tcPr>
          <w:p w:rsidR="00E10DA2" w:rsidRPr="002B52E6" w:rsidRDefault="00E10DA2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2014</w:t>
            </w:r>
          </w:p>
        </w:tc>
        <w:tc>
          <w:tcPr>
            <w:tcW w:w="0" w:type="auto"/>
            <w:shd w:val="clear" w:color="auto" w:fill="0000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2015</w:t>
            </w:r>
          </w:p>
        </w:tc>
        <w:tc>
          <w:tcPr>
            <w:tcW w:w="0" w:type="auto"/>
            <w:shd w:val="clear" w:color="auto" w:fill="0000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2016</w:t>
            </w:r>
          </w:p>
        </w:tc>
      </w:tr>
      <w:tr w:rsidR="00E10DA2" w:rsidRPr="002B52E6" w:rsidTr="002B52E6">
        <w:trPr>
          <w:trHeight w:val="625"/>
        </w:trPr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Образование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134,5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171,5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3E6BAA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169,2</w:t>
            </w:r>
          </w:p>
        </w:tc>
      </w:tr>
      <w:tr w:rsidR="00E10DA2" w:rsidRPr="002B52E6" w:rsidTr="002B52E6">
        <w:trPr>
          <w:trHeight w:val="661"/>
        </w:trPr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71,2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66,7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3E6BAA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65,8</w:t>
            </w:r>
          </w:p>
        </w:tc>
      </w:tr>
      <w:tr w:rsidR="00E10DA2" w:rsidRPr="002B52E6" w:rsidTr="002B52E6">
        <w:trPr>
          <w:trHeight w:val="661"/>
        </w:trPr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Дошкольное образование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25,4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28,3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3E6BAA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27,1</w:t>
            </w:r>
          </w:p>
        </w:tc>
      </w:tr>
      <w:tr w:rsidR="00E10DA2" w:rsidRPr="002B52E6" w:rsidTr="002B52E6">
        <w:trPr>
          <w:trHeight w:val="661"/>
        </w:trPr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Общее образование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106,6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140,3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3E6BAA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139,1</w:t>
            </w:r>
          </w:p>
        </w:tc>
      </w:tr>
      <w:tr w:rsidR="00E10DA2" w:rsidRPr="002B52E6" w:rsidTr="002B52E6">
        <w:trPr>
          <w:trHeight w:val="661"/>
        </w:trPr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0,2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0,002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</w:t>
            </w:r>
            <w:r w:rsidR="003E6BAA" w:rsidRPr="002B52E6">
              <w:rPr>
                <w:sz w:val="32"/>
                <w:szCs w:val="32"/>
              </w:rPr>
              <w:t>43</w:t>
            </w:r>
          </w:p>
        </w:tc>
      </w:tr>
      <w:tr w:rsidR="00E10DA2" w:rsidRPr="002B52E6" w:rsidTr="002B52E6">
        <w:trPr>
          <w:trHeight w:val="698"/>
        </w:trPr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Молодежная политика и оздоровление детей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1,5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1,8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</w:t>
            </w:r>
            <w:r w:rsidR="003E6BAA" w:rsidRPr="002B52E6">
              <w:rPr>
                <w:sz w:val="32"/>
                <w:szCs w:val="32"/>
              </w:rPr>
              <w:t>9</w:t>
            </w:r>
          </w:p>
        </w:tc>
      </w:tr>
      <w:tr w:rsidR="00E10DA2" w:rsidRPr="002B52E6" w:rsidTr="002B52E6">
        <w:trPr>
          <w:trHeight w:val="698"/>
        </w:trPr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Другие вопросы в области образования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0,8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1,1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1,1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9F0050">
      <w:pPr>
        <w:ind w:firstLine="708"/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Культура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4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78"/>
        <w:gridCol w:w="4181"/>
        <w:gridCol w:w="1227"/>
        <w:gridCol w:w="1227"/>
        <w:gridCol w:w="1227"/>
      </w:tblGrid>
      <w:tr w:rsidR="009F0050" w:rsidRPr="002B52E6" w:rsidTr="002B52E6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BA5777" w:rsidRPr="002B52E6" w:rsidRDefault="00BA5777" w:rsidP="002B52E6">
            <w:pPr>
              <w:jc w:val="center"/>
              <w:rPr>
                <w:sz w:val="32"/>
                <w:szCs w:val="32"/>
              </w:rPr>
            </w:pPr>
          </w:p>
          <w:p w:rsidR="009F0050" w:rsidRPr="002B52E6" w:rsidRDefault="009F0050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Показатели</w:t>
            </w:r>
          </w:p>
        </w:tc>
        <w:tc>
          <w:tcPr>
            <w:tcW w:w="0" w:type="auto"/>
            <w:vMerge w:val="restart"/>
            <w:shd w:val="clear" w:color="auto" w:fill="0000FF"/>
          </w:tcPr>
          <w:p w:rsidR="00BA5777" w:rsidRPr="002B52E6" w:rsidRDefault="00BA5777" w:rsidP="002B52E6">
            <w:pPr>
              <w:jc w:val="center"/>
              <w:rPr>
                <w:sz w:val="32"/>
                <w:szCs w:val="32"/>
              </w:rPr>
            </w:pPr>
          </w:p>
          <w:p w:rsidR="009F0050" w:rsidRPr="002B52E6" w:rsidRDefault="009F0050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9F0050" w:rsidRPr="002B52E6" w:rsidRDefault="009F0050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Исполнено</w:t>
            </w:r>
          </w:p>
        </w:tc>
      </w:tr>
      <w:tr w:rsidR="003E6BAA" w:rsidRPr="002B52E6" w:rsidTr="002B52E6">
        <w:trPr>
          <w:trHeight w:val="265"/>
        </w:trPr>
        <w:tc>
          <w:tcPr>
            <w:tcW w:w="0" w:type="auto"/>
            <w:vMerge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vMerge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2014</w:t>
            </w:r>
          </w:p>
        </w:tc>
        <w:tc>
          <w:tcPr>
            <w:tcW w:w="0" w:type="auto"/>
            <w:shd w:val="clear" w:color="auto" w:fill="0000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2015</w:t>
            </w:r>
          </w:p>
        </w:tc>
        <w:tc>
          <w:tcPr>
            <w:tcW w:w="0" w:type="auto"/>
            <w:shd w:val="clear" w:color="auto" w:fill="0000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2016</w:t>
            </w:r>
          </w:p>
        </w:tc>
      </w:tr>
      <w:tr w:rsidR="003E6BAA" w:rsidRPr="002B52E6" w:rsidTr="002B52E6">
        <w:trPr>
          <w:trHeight w:val="625"/>
        </w:trPr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6,9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8,2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8,3</w:t>
            </w:r>
          </w:p>
        </w:tc>
      </w:tr>
      <w:tr w:rsidR="003E6BAA" w:rsidRPr="002B52E6" w:rsidTr="002B52E6">
        <w:trPr>
          <w:trHeight w:val="661"/>
        </w:trPr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3,6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3,2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3,2</w:t>
            </w:r>
          </w:p>
        </w:tc>
      </w:tr>
      <w:tr w:rsidR="003E6BAA" w:rsidRPr="002B52E6" w:rsidTr="002B52E6">
        <w:trPr>
          <w:trHeight w:val="661"/>
        </w:trPr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Культура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6,9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8,2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8,3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9F0050">
      <w:pPr>
        <w:ind w:firstLine="708"/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4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13"/>
        <w:gridCol w:w="4002"/>
        <w:gridCol w:w="1175"/>
        <w:gridCol w:w="1175"/>
        <w:gridCol w:w="1175"/>
      </w:tblGrid>
      <w:tr w:rsidR="009F0050" w:rsidRPr="002B52E6" w:rsidTr="002B52E6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9F0050" w:rsidRPr="002B52E6" w:rsidRDefault="009F0050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Показатели</w:t>
            </w:r>
          </w:p>
        </w:tc>
        <w:tc>
          <w:tcPr>
            <w:tcW w:w="0" w:type="auto"/>
            <w:vMerge w:val="restart"/>
            <w:shd w:val="clear" w:color="auto" w:fill="0000FF"/>
          </w:tcPr>
          <w:p w:rsidR="009F0050" w:rsidRPr="002B52E6" w:rsidRDefault="009F0050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9F0050" w:rsidRPr="002B52E6" w:rsidRDefault="009F0050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Исполнено</w:t>
            </w:r>
          </w:p>
        </w:tc>
      </w:tr>
      <w:tr w:rsidR="003E6BAA" w:rsidRPr="002B52E6" w:rsidTr="002B52E6">
        <w:trPr>
          <w:trHeight w:val="265"/>
        </w:trPr>
        <w:tc>
          <w:tcPr>
            <w:tcW w:w="0" w:type="auto"/>
            <w:vMerge/>
            <w:shd w:val="clear" w:color="auto" w:fill="0000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vMerge/>
            <w:shd w:val="clear" w:color="auto" w:fill="0000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2014</w:t>
            </w:r>
          </w:p>
        </w:tc>
        <w:tc>
          <w:tcPr>
            <w:tcW w:w="0" w:type="auto"/>
            <w:shd w:val="clear" w:color="auto" w:fill="0000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2015</w:t>
            </w:r>
          </w:p>
        </w:tc>
        <w:tc>
          <w:tcPr>
            <w:tcW w:w="0" w:type="auto"/>
            <w:shd w:val="clear" w:color="auto" w:fill="0000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2016</w:t>
            </w:r>
          </w:p>
        </w:tc>
      </w:tr>
      <w:tr w:rsidR="003E6BAA" w:rsidRPr="002B52E6" w:rsidTr="002B52E6">
        <w:trPr>
          <w:trHeight w:val="625"/>
        </w:trPr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18,3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9,8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11,1</w:t>
            </w:r>
          </w:p>
        </w:tc>
      </w:tr>
      <w:tr w:rsidR="003E6BAA" w:rsidRPr="002B52E6" w:rsidTr="002B52E6">
        <w:trPr>
          <w:trHeight w:val="661"/>
        </w:trPr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4,7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3,8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4,3</w:t>
            </w:r>
          </w:p>
        </w:tc>
      </w:tr>
      <w:tr w:rsidR="003E6BAA" w:rsidRPr="002B52E6" w:rsidTr="002B52E6">
        <w:trPr>
          <w:trHeight w:val="661"/>
        </w:trPr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0,9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0,7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0,8</w:t>
            </w:r>
          </w:p>
        </w:tc>
      </w:tr>
      <w:tr w:rsidR="003E6BAA" w:rsidRPr="002B52E6" w:rsidTr="002B52E6">
        <w:trPr>
          <w:trHeight w:val="661"/>
        </w:trPr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Социальное обеспечение населения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3,6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1,5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3,2</w:t>
            </w:r>
          </w:p>
        </w:tc>
      </w:tr>
      <w:tr w:rsidR="003E6BAA" w:rsidRPr="002B52E6" w:rsidTr="002B52E6">
        <w:trPr>
          <w:trHeight w:val="698"/>
        </w:trPr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Охрана семьи и детства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13,8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7,6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7,1</w:t>
            </w:r>
          </w:p>
        </w:tc>
      </w:tr>
    </w:tbl>
    <w:p w:rsidR="009F0050" w:rsidRDefault="009F0050"/>
    <w:p w:rsidR="009F0050" w:rsidRDefault="009F0050"/>
    <w:p w:rsidR="009F0050" w:rsidRDefault="009F0050"/>
    <w:p w:rsidR="009F0050" w:rsidRDefault="009F0050"/>
    <w:p w:rsidR="00DF50D3" w:rsidRDefault="00DF50D3"/>
    <w:p w:rsidR="00DF50D3" w:rsidRDefault="00DF50D3"/>
    <w:p w:rsidR="00DF50D3" w:rsidRDefault="00DF50D3"/>
    <w:p w:rsidR="00DF50D3" w:rsidRDefault="00DF50D3"/>
    <w:p w:rsidR="00E04043" w:rsidRPr="001A740A" w:rsidRDefault="00E04043">
      <w:pPr>
        <w:rPr>
          <w:b/>
          <w:color w:val="FF6600"/>
          <w:sz w:val="48"/>
          <w:szCs w:val="48"/>
          <w:u w:val="single"/>
        </w:rPr>
      </w:pPr>
      <w:r w:rsidRPr="001A740A">
        <w:rPr>
          <w:b/>
          <w:color w:val="FF6600"/>
          <w:sz w:val="48"/>
          <w:szCs w:val="48"/>
          <w:u w:val="single"/>
        </w:rPr>
        <w:t xml:space="preserve">Параметры исполнения бюджета </w:t>
      </w:r>
      <w:r w:rsidR="002C6415">
        <w:rPr>
          <w:b/>
          <w:color w:val="FF6600"/>
          <w:sz w:val="48"/>
          <w:szCs w:val="48"/>
          <w:u w:val="single"/>
        </w:rPr>
        <w:t>Дубенского</w:t>
      </w:r>
      <w:r w:rsidR="00D75C54">
        <w:rPr>
          <w:b/>
          <w:color w:val="FF6600"/>
          <w:sz w:val="48"/>
          <w:szCs w:val="48"/>
          <w:u w:val="single"/>
        </w:rPr>
        <w:t xml:space="preserve"> </w:t>
      </w:r>
      <w:r w:rsidR="003E6BAA">
        <w:rPr>
          <w:b/>
          <w:color w:val="FF6600"/>
          <w:sz w:val="48"/>
          <w:szCs w:val="48"/>
          <w:u w:val="single"/>
        </w:rPr>
        <w:t>района за 2016</w:t>
      </w:r>
      <w:r w:rsidRPr="001A740A">
        <w:rPr>
          <w:b/>
          <w:color w:val="FF6600"/>
          <w:sz w:val="48"/>
          <w:szCs w:val="48"/>
          <w:u w:val="single"/>
        </w:rPr>
        <w:t xml:space="preserve"> год</w:t>
      </w:r>
    </w:p>
    <w:p w:rsidR="00E57A80" w:rsidRDefault="00E57A80"/>
    <w:p w:rsidR="00E57A80" w:rsidRDefault="00E57A80"/>
    <w:p w:rsidR="00E57A80" w:rsidRDefault="00E57A80"/>
    <w:p w:rsidR="00E57A80" w:rsidRDefault="00E57A80">
      <w:r>
        <w:rPr>
          <w:noProof/>
        </w:rPr>
      </w:r>
      <w:r w:rsidR="001A740A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WordArt 8" o:spid="_x0000_s1039" type="#_x0000_t136" style="width:259.5pt;height:108.7pt;visibility:visible;mso-wrap-style:none;mso-position-horizontal-relative:char;mso-position-vertical-relative:line" fillcolor="#c60" strokecolor="#930" strokeweight="3pt">
            <v:stroke joinstyle="miter"/>
            <v:textpath style="font-family:&quot;Times New Roman&quot;;font-size:20pt;font-weight:bold;v-text-kern:t" trim="t" string="Доходы&#10;&#10;256021,3 тыс.руб.&#10;"/>
            <w10:anchorlock/>
          </v:shape>
        </w:pict>
      </w:r>
      <w:r w:rsidR="001A740A">
        <w:t xml:space="preserve">                                                                </w:t>
      </w:r>
      <w:r w:rsidR="001A740A">
        <w:rPr>
          <w:noProof/>
        </w:rPr>
      </w:r>
      <w:r w:rsidR="001A740A">
        <w:pict>
          <v:shape id="WordArt 10" o:spid="_x0000_s1040" type="#_x0000_t136" style="width:242.25pt;height:100.45pt;visibility:visible;mso-wrap-style:none;mso-position-horizontal-relative:char;mso-position-vertical-relative:line" fillcolor="#c60" strokecolor="#930" strokeweight="3pt">
            <v:stroke joinstyle="miter"/>
            <v:textpath style="font-family:&quot;Times New Roman&quot;;font-size:20pt;font-weight:bold;v-text-kern:t" trim="t" string="Расходы&#10;&#10;256968,0 тыс.руб.&#10;"/>
            <w10:anchorlock/>
          </v:shape>
        </w:pict>
      </w:r>
    </w:p>
    <w:p w:rsidR="00E57A80" w:rsidRDefault="00E57A80"/>
    <w:p w:rsidR="00E57A80" w:rsidRDefault="00E57A80"/>
    <w:p w:rsidR="00E57A80" w:rsidRDefault="00E57A80"/>
    <w:p w:rsidR="00E57A80" w:rsidRDefault="00E57A80">
      <w:r>
        <w:rPr>
          <w:noProof/>
        </w:rPr>
        <w:pict>
          <v:shape id="AutoShape 6" o:spid="_x0000_s1031" style="position:absolute;margin-left:306pt;margin-top:10.85pt;width:118.85pt;height:96.45pt;rotation:180;z-index:251654656;visibility:visible;mso-wrap-style:none;mso-position-horizontal:absolute;mso-position-vertical:absolute;v-text-anchor:middle" coordsize="21600,21600" path="m10800,l6480,6171r2160,l8640,12343r-4320,l4320,9257,,15429r4320,6171l4320,18514r12960,l17280,21600r4320,-6171l17280,9257r,3086l12960,12343r,-6172l15120,6171,10800,xe" fillcolor="#330" strokecolor="#330" strokeweight="1pt">
            <v:fill opacity="35980f"/>
            <v:stroke joinstyle="miter"/>
            <v:path o:connecttype="custom" o:connectlocs="2147483647,0;0,2147483647;2147483647,2147483647;2147483647,2147483647" o:connectangles="270,180,90,0" textboxrect="2160,12343,19440,18514"/>
          </v:shape>
        </w:pict>
      </w:r>
      <w:r>
        <w:rPr>
          <w:noProof/>
        </w:rPr>
      </w:r>
      <w:r>
        <w:pict>
          <v:group id="_x0000_s1033" editas="canvas" style="width:122.45pt;height:99pt;mso-position-horizontal-relative:char;mso-position-vertical-relative:line" coordorigin="7761,4357" coordsize="1195,969">
            <o:lock v:ext="edit" aspectratio="t"/>
            <v:shape id="_x0000_s1032" type="#_x0000_t75" style="position:absolute;left:7761;top:4357;width:1195;height:969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E57A80" w:rsidRDefault="00E57A80"/>
    <w:p w:rsidR="00E57A80" w:rsidRDefault="00E57A80" w:rsidP="00E57A80">
      <w:pPr>
        <w:jc w:val="center"/>
      </w:pPr>
    </w:p>
    <w:p w:rsidR="00E57A80" w:rsidRDefault="00E57A80"/>
    <w:p w:rsidR="00E57A80" w:rsidRDefault="00E57A80" w:rsidP="00E57A80">
      <w:pPr>
        <w:ind w:left="4956" w:firstLine="708"/>
      </w:pPr>
      <w:r>
        <w:rPr>
          <w:noProof/>
        </w:rPr>
      </w:r>
      <w:r>
        <w:pict>
          <v:shape id="WordArt 9" o:spid="_x0000_s1035" type="#_x0000_t136" style="width:176.6pt;height:79pt;visibility:visible;mso-wrap-style:none;mso-position-horizontal-relative:char;mso-position-vertical-relative:line" fillcolor="#c60" strokecolor="#930" strokeweight="3pt">
            <v:stroke joinstyle="miter"/>
            <v:textpath style="font-family:&quot;Times New Roman&quot;;font-size:20pt;font-weight:bold;v-text-kern:t" trim="t" string="ДЕФИЦИТ&#10;&#10;946,7 тыс.руб.&#10;&#10;"/>
            <w10:anchorlock/>
          </v:shape>
        </w:pict>
      </w:r>
    </w:p>
    <w:p w:rsidR="00BB4F8B" w:rsidRPr="00BB4F8B" w:rsidRDefault="00E57A80" w:rsidP="00BB4F8B">
      <w:pPr>
        <w:jc w:val="center"/>
        <w:rPr>
          <w:b/>
          <w:bCs/>
          <w:sz w:val="48"/>
          <w:szCs w:val="48"/>
        </w:rPr>
      </w:pPr>
      <w:r>
        <w:lastRenderedPageBreak/>
        <w:t xml:space="preserve"> </w:t>
      </w:r>
      <w:r w:rsidR="00BB4F8B" w:rsidRPr="00BB4F8B">
        <w:rPr>
          <w:b/>
          <w:bCs/>
          <w:sz w:val="48"/>
          <w:szCs w:val="48"/>
        </w:rPr>
        <w:t>Финансирование муниципальных программ Дубенского муниципального района за 2016 год</w:t>
      </w:r>
    </w:p>
    <w:p w:rsidR="00E57A80" w:rsidRDefault="00E57A80"/>
    <w:p w:rsidR="00E57A80" w:rsidRDefault="00E57A80"/>
    <w:p w:rsidR="00E57A80" w:rsidRDefault="00E57A80"/>
    <w:p w:rsidR="00E57A80" w:rsidRDefault="00E57A80"/>
    <w:tbl>
      <w:tblPr>
        <w:tblW w:w="14040" w:type="dxa"/>
        <w:tblInd w:w="1188" w:type="dxa"/>
        <w:tblLayout w:type="fixed"/>
        <w:tblLook w:val="0000"/>
      </w:tblPr>
      <w:tblGrid>
        <w:gridCol w:w="900"/>
        <w:gridCol w:w="900"/>
        <w:gridCol w:w="900"/>
        <w:gridCol w:w="32"/>
        <w:gridCol w:w="3748"/>
        <w:gridCol w:w="1980"/>
        <w:gridCol w:w="1800"/>
        <w:gridCol w:w="1800"/>
        <w:gridCol w:w="1980"/>
      </w:tblGrid>
      <w:tr w:rsidR="00BB4F8B" w:rsidRPr="004D415F" w:rsidTr="00BB487E">
        <w:trPr>
          <w:gridBefore w:val="1"/>
          <w:gridAfter w:val="6"/>
          <w:wBefore w:w="900" w:type="dxa"/>
          <w:wAfter w:w="11340" w:type="dxa"/>
          <w:trHeight w:val="31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B4F8B" w:rsidRPr="006F1FB0" w:rsidRDefault="00BB4F8B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B4F8B" w:rsidRPr="006F1FB0" w:rsidRDefault="00BB4F8B"/>
        </w:tc>
      </w:tr>
      <w:tr w:rsidR="00BB4F8B" w:rsidRPr="004D415F" w:rsidTr="00BB487E">
        <w:trPr>
          <w:gridAfter w:val="5"/>
          <w:wAfter w:w="11308" w:type="dxa"/>
          <w:trHeight w:val="23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B4F8B" w:rsidRPr="004D415F" w:rsidRDefault="00BB4F8B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B4F8B" w:rsidRPr="006F1FB0" w:rsidRDefault="00BB4F8B">
            <w:pPr>
              <w:jc w:val="center"/>
              <w:rPr>
                <w:b/>
                <w:bCs/>
              </w:rPr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B4F8B" w:rsidRPr="006F1FB0" w:rsidRDefault="00BB4F8B"/>
        </w:tc>
      </w:tr>
      <w:tr w:rsidR="00BB4F8B" w:rsidRPr="004D415F" w:rsidTr="00BB487E">
        <w:trPr>
          <w:trHeight w:val="62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BB487E" w:rsidRDefault="00BB4F8B" w:rsidP="00BB487E">
            <w:pPr>
              <w:jc w:val="center"/>
              <w:rPr>
                <w:sz w:val="28"/>
                <w:szCs w:val="28"/>
              </w:rPr>
            </w:pPr>
            <w:r w:rsidRPr="00BB487E">
              <w:rPr>
                <w:sz w:val="28"/>
                <w:szCs w:val="28"/>
              </w:rPr>
              <w:t xml:space="preserve">№ </w:t>
            </w:r>
            <w:r w:rsidR="00BB487E" w:rsidRPr="00BB487E">
              <w:rPr>
                <w:sz w:val="28"/>
                <w:szCs w:val="28"/>
              </w:rPr>
              <w:t>муниципальных программ</w:t>
            </w:r>
          </w:p>
          <w:p w:rsidR="00BB4F8B" w:rsidRPr="00BB487E" w:rsidRDefault="00BB4F8B" w:rsidP="009F274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5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BB487E" w:rsidRDefault="00BB4F8B">
            <w:pPr>
              <w:jc w:val="center"/>
              <w:rPr>
                <w:sz w:val="36"/>
                <w:szCs w:val="36"/>
              </w:rPr>
            </w:pPr>
          </w:p>
          <w:p w:rsidR="00BB4F8B" w:rsidRPr="00BB487E" w:rsidRDefault="00BB4F8B">
            <w:pPr>
              <w:jc w:val="center"/>
              <w:rPr>
                <w:sz w:val="36"/>
                <w:szCs w:val="36"/>
              </w:rPr>
            </w:pPr>
          </w:p>
          <w:p w:rsidR="00BB4F8B" w:rsidRPr="00BB487E" w:rsidRDefault="00BB4F8B" w:rsidP="00BB487E">
            <w:pPr>
              <w:ind w:firstLine="252"/>
              <w:jc w:val="center"/>
              <w:rPr>
                <w:sz w:val="36"/>
                <w:szCs w:val="36"/>
              </w:rPr>
            </w:pPr>
            <w:r w:rsidRPr="00BB487E">
              <w:rPr>
                <w:sz w:val="36"/>
                <w:szCs w:val="36"/>
              </w:rPr>
              <w:t>Наименование муниципальной программы Дубенского</w:t>
            </w:r>
          </w:p>
          <w:p w:rsidR="00BB4F8B" w:rsidRPr="00BB487E" w:rsidRDefault="00BB4F8B">
            <w:pPr>
              <w:jc w:val="center"/>
              <w:rPr>
                <w:sz w:val="36"/>
                <w:szCs w:val="36"/>
              </w:rPr>
            </w:pPr>
            <w:r w:rsidRPr="00BB487E">
              <w:rPr>
                <w:sz w:val="36"/>
                <w:szCs w:val="36"/>
              </w:rPr>
              <w:t>муниципального района</w:t>
            </w:r>
          </w:p>
          <w:p w:rsidR="00BB4F8B" w:rsidRPr="00BB487E" w:rsidRDefault="00BB4F8B" w:rsidP="009F2746">
            <w:pPr>
              <w:jc w:val="center"/>
              <w:rPr>
                <w:sz w:val="36"/>
                <w:szCs w:val="36"/>
              </w:rPr>
            </w:pPr>
            <w:r w:rsidRPr="00BB487E">
              <w:rPr>
                <w:sz w:val="36"/>
                <w:szCs w:val="36"/>
              </w:rPr>
              <w:t> </w:t>
            </w:r>
          </w:p>
        </w:tc>
        <w:tc>
          <w:tcPr>
            <w:tcW w:w="756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F8B" w:rsidRPr="00BB487E" w:rsidRDefault="00BB4F8B" w:rsidP="00CF58C6">
            <w:pPr>
              <w:jc w:val="center"/>
              <w:rPr>
                <w:sz w:val="36"/>
                <w:szCs w:val="36"/>
              </w:rPr>
            </w:pPr>
            <w:r w:rsidRPr="00BB487E">
              <w:rPr>
                <w:sz w:val="36"/>
                <w:szCs w:val="36"/>
              </w:rPr>
              <w:t>Исполнено за 2016 год</w:t>
            </w:r>
            <w:r w:rsidR="00C52EC2">
              <w:rPr>
                <w:sz w:val="36"/>
                <w:szCs w:val="36"/>
              </w:rPr>
              <w:t>, тыс. рублей</w:t>
            </w:r>
          </w:p>
        </w:tc>
      </w:tr>
      <w:tr w:rsidR="00BB487E" w:rsidRPr="004D415F" w:rsidTr="00BB487E">
        <w:trPr>
          <w:trHeight w:val="60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87E" w:rsidRPr="00BB487E" w:rsidRDefault="00BB487E" w:rsidP="00E85C6D">
            <w:pPr>
              <w:rPr>
                <w:sz w:val="36"/>
                <w:szCs w:val="36"/>
              </w:rPr>
            </w:pPr>
          </w:p>
        </w:tc>
        <w:tc>
          <w:tcPr>
            <w:tcW w:w="5580" w:type="dxa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87E" w:rsidRPr="00BB487E" w:rsidRDefault="00BB487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BB487E" w:rsidRPr="00BB487E" w:rsidRDefault="00BB487E" w:rsidP="00CF58C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BB487E" w:rsidRPr="00BB487E" w:rsidRDefault="00BB487E" w:rsidP="00CF58C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BB487E" w:rsidRPr="00BB487E" w:rsidRDefault="00BB487E" w:rsidP="00CF58C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BB487E" w:rsidRPr="00BB487E" w:rsidRDefault="00BB487E" w:rsidP="00CF58C6">
            <w:pPr>
              <w:jc w:val="center"/>
              <w:rPr>
                <w:sz w:val="36"/>
                <w:szCs w:val="36"/>
              </w:rPr>
            </w:pPr>
          </w:p>
        </w:tc>
      </w:tr>
      <w:tr w:rsidR="00BB4F8B" w:rsidRPr="004D415F" w:rsidTr="00BB487E">
        <w:trPr>
          <w:trHeight w:val="544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BB487E" w:rsidRDefault="00BB4F8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58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BB487E" w:rsidRDefault="00BB4F8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BB487E" w:rsidRDefault="00BB4F8B">
            <w:pPr>
              <w:jc w:val="center"/>
              <w:rPr>
                <w:sz w:val="36"/>
                <w:szCs w:val="36"/>
              </w:rPr>
            </w:pPr>
            <w:r w:rsidRPr="00BB487E">
              <w:rPr>
                <w:sz w:val="36"/>
                <w:szCs w:val="36"/>
              </w:rPr>
              <w:t>Всего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BB487E" w:rsidRDefault="00BB4F8B">
            <w:pPr>
              <w:jc w:val="center"/>
              <w:rPr>
                <w:sz w:val="36"/>
                <w:szCs w:val="36"/>
              </w:rPr>
            </w:pPr>
            <w:r w:rsidRPr="00BB487E">
              <w:rPr>
                <w:sz w:val="36"/>
                <w:szCs w:val="36"/>
              </w:rPr>
              <w:t>Федер</w:t>
            </w:r>
            <w:r w:rsidR="00BB487E">
              <w:rPr>
                <w:sz w:val="36"/>
                <w:szCs w:val="36"/>
              </w:rPr>
              <w:t>альный</w:t>
            </w:r>
            <w:r w:rsidRPr="00BB487E">
              <w:rPr>
                <w:sz w:val="36"/>
                <w:szCs w:val="36"/>
              </w:rPr>
              <w:t xml:space="preserve"> бюджет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BB487E" w:rsidRDefault="00BB4F8B">
            <w:pPr>
              <w:jc w:val="center"/>
              <w:rPr>
                <w:sz w:val="36"/>
                <w:szCs w:val="36"/>
              </w:rPr>
            </w:pPr>
            <w:r w:rsidRPr="00BB487E">
              <w:rPr>
                <w:sz w:val="36"/>
                <w:szCs w:val="36"/>
              </w:rPr>
              <w:t>Республ</w:t>
            </w:r>
            <w:r w:rsidR="00BB487E">
              <w:rPr>
                <w:sz w:val="36"/>
                <w:szCs w:val="36"/>
              </w:rPr>
              <w:t xml:space="preserve">иканский </w:t>
            </w:r>
            <w:r w:rsidRPr="00BB487E">
              <w:rPr>
                <w:sz w:val="36"/>
                <w:szCs w:val="36"/>
              </w:rPr>
              <w:t>бюджет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BB487E" w:rsidRDefault="00BB4F8B">
            <w:pPr>
              <w:jc w:val="center"/>
              <w:rPr>
                <w:sz w:val="36"/>
                <w:szCs w:val="36"/>
              </w:rPr>
            </w:pPr>
            <w:r w:rsidRPr="00BB487E">
              <w:rPr>
                <w:sz w:val="36"/>
                <w:szCs w:val="36"/>
              </w:rPr>
              <w:t>Местный бюджет</w:t>
            </w:r>
          </w:p>
        </w:tc>
      </w:tr>
      <w:tr w:rsidR="00BB4F8B" w:rsidRPr="004D415F" w:rsidTr="00BB487E">
        <w:trPr>
          <w:trHeight w:val="87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BB487E" w:rsidRDefault="00BB487E">
            <w:pPr>
              <w:jc w:val="center"/>
              <w:rPr>
                <w:b/>
                <w:sz w:val="32"/>
                <w:szCs w:val="32"/>
              </w:rPr>
            </w:pPr>
            <w:r w:rsidRPr="00BB487E">
              <w:rPr>
                <w:b/>
                <w:sz w:val="32"/>
                <w:szCs w:val="32"/>
              </w:rPr>
              <w:t>01</w:t>
            </w:r>
          </w:p>
        </w:tc>
        <w:tc>
          <w:tcPr>
            <w:tcW w:w="5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BB487E" w:rsidRDefault="00BB487E">
            <w:pPr>
              <w:rPr>
                <w:b/>
                <w:bCs/>
                <w:sz w:val="32"/>
                <w:szCs w:val="32"/>
              </w:rPr>
            </w:pPr>
            <w:r w:rsidRPr="00BB487E">
              <w:rPr>
                <w:b/>
                <w:bCs/>
                <w:sz w:val="32"/>
                <w:szCs w:val="32"/>
              </w:rPr>
              <w:t>Районная целевая программа "Развитие муниципальной службы в Дубенском муниципальном районе на 2015 - 2016 годы"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DE1FE2" w:rsidRDefault="00DE1FE2" w:rsidP="00DE1FE2">
            <w:pPr>
              <w:jc w:val="center"/>
              <w:rPr>
                <w:b/>
                <w:sz w:val="32"/>
                <w:szCs w:val="32"/>
              </w:rPr>
            </w:pPr>
            <w:r w:rsidRPr="00DE1FE2">
              <w:rPr>
                <w:b/>
                <w:sz w:val="32"/>
                <w:szCs w:val="32"/>
              </w:rPr>
              <w:t>33,8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DE1FE2" w:rsidRDefault="00DE1FE2" w:rsidP="00DE1FE2">
            <w:pPr>
              <w:jc w:val="center"/>
              <w:rPr>
                <w:b/>
                <w:sz w:val="32"/>
                <w:szCs w:val="32"/>
              </w:rPr>
            </w:pPr>
            <w:r w:rsidRPr="00DE1FE2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DE1FE2" w:rsidRDefault="00DE1FE2" w:rsidP="00DE1FE2">
            <w:pPr>
              <w:jc w:val="center"/>
              <w:rPr>
                <w:b/>
                <w:sz w:val="32"/>
                <w:szCs w:val="32"/>
              </w:rPr>
            </w:pPr>
            <w:r w:rsidRPr="00DE1FE2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DE1FE2" w:rsidRDefault="00DE1FE2" w:rsidP="00DE1FE2">
            <w:pPr>
              <w:jc w:val="center"/>
              <w:rPr>
                <w:b/>
                <w:sz w:val="32"/>
                <w:szCs w:val="32"/>
              </w:rPr>
            </w:pPr>
            <w:r w:rsidRPr="00DE1FE2">
              <w:rPr>
                <w:b/>
                <w:sz w:val="32"/>
                <w:szCs w:val="32"/>
              </w:rPr>
              <w:t>33,8</w:t>
            </w:r>
          </w:p>
        </w:tc>
      </w:tr>
      <w:tr w:rsidR="00BB4F8B" w:rsidRPr="004D415F" w:rsidTr="00BB487E">
        <w:trPr>
          <w:trHeight w:val="9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BB487E" w:rsidRDefault="00BB487E">
            <w:pPr>
              <w:jc w:val="center"/>
              <w:rPr>
                <w:b/>
                <w:sz w:val="32"/>
                <w:szCs w:val="32"/>
              </w:rPr>
            </w:pPr>
            <w:r w:rsidRPr="00BB487E">
              <w:rPr>
                <w:b/>
                <w:sz w:val="32"/>
                <w:szCs w:val="32"/>
              </w:rPr>
              <w:t>02</w:t>
            </w:r>
          </w:p>
        </w:tc>
        <w:tc>
          <w:tcPr>
            <w:tcW w:w="5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F70B96" w:rsidRDefault="00BB487E">
            <w:pPr>
              <w:rPr>
                <w:b/>
                <w:bCs/>
                <w:sz w:val="32"/>
                <w:szCs w:val="32"/>
              </w:rPr>
            </w:pPr>
            <w:r w:rsidRPr="00BB487E">
              <w:rPr>
                <w:b/>
                <w:bCs/>
                <w:sz w:val="32"/>
                <w:szCs w:val="32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C52EC2" w:rsidRDefault="00DE1FE2" w:rsidP="00E30BE6">
            <w:pPr>
              <w:jc w:val="center"/>
              <w:rPr>
                <w:b/>
                <w:sz w:val="32"/>
                <w:szCs w:val="32"/>
              </w:rPr>
            </w:pPr>
            <w:r w:rsidRPr="00C52EC2">
              <w:rPr>
                <w:b/>
                <w:sz w:val="32"/>
                <w:szCs w:val="32"/>
              </w:rPr>
              <w:t>170423,2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52EC2" w:rsidRDefault="00C52EC2" w:rsidP="00E30BE6">
            <w:pPr>
              <w:jc w:val="center"/>
              <w:rPr>
                <w:b/>
                <w:sz w:val="32"/>
                <w:szCs w:val="32"/>
              </w:rPr>
            </w:pPr>
            <w:r w:rsidRPr="00C52EC2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52EC2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141798,1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52EC2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28625,1</w:t>
            </w:r>
          </w:p>
        </w:tc>
      </w:tr>
      <w:tr w:rsidR="00DE1FE2" w:rsidRPr="004D415F" w:rsidTr="00DE1FE2">
        <w:trPr>
          <w:trHeight w:val="77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1FE2" w:rsidRPr="00BB487E" w:rsidRDefault="00DE1FE2">
            <w:pPr>
              <w:jc w:val="center"/>
              <w:rPr>
                <w:b/>
                <w:sz w:val="32"/>
                <w:szCs w:val="32"/>
              </w:rPr>
            </w:pPr>
            <w:r w:rsidRPr="00BB487E">
              <w:rPr>
                <w:b/>
                <w:sz w:val="32"/>
                <w:szCs w:val="32"/>
              </w:rPr>
              <w:t>04</w:t>
            </w:r>
          </w:p>
        </w:tc>
        <w:tc>
          <w:tcPr>
            <w:tcW w:w="5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FE2" w:rsidRPr="00F70B96" w:rsidRDefault="00DE1FE2">
            <w:pPr>
              <w:rPr>
                <w:b/>
                <w:bCs/>
                <w:sz w:val="32"/>
                <w:szCs w:val="32"/>
              </w:rPr>
            </w:pPr>
            <w:r w:rsidRPr="00BB487E">
              <w:rPr>
                <w:b/>
                <w:bCs/>
                <w:sz w:val="32"/>
                <w:szCs w:val="32"/>
              </w:rPr>
              <w:t>Районная целевая программа "Жилище" на 2015-2020 годы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FE2" w:rsidRPr="00C52EC2" w:rsidRDefault="00C52EC2" w:rsidP="00E30BE6">
            <w:pPr>
              <w:jc w:val="center"/>
              <w:rPr>
                <w:b/>
                <w:sz w:val="32"/>
                <w:szCs w:val="32"/>
              </w:rPr>
            </w:pPr>
            <w:r w:rsidRPr="00C52EC2">
              <w:rPr>
                <w:b/>
                <w:sz w:val="32"/>
                <w:szCs w:val="32"/>
              </w:rPr>
              <w:t>2880,7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FE2" w:rsidRPr="00C52EC2" w:rsidRDefault="00C52EC2" w:rsidP="00E30BE6">
            <w:pPr>
              <w:jc w:val="center"/>
              <w:rPr>
                <w:b/>
                <w:sz w:val="32"/>
                <w:szCs w:val="32"/>
              </w:rPr>
            </w:pPr>
            <w:r w:rsidRPr="00C52EC2">
              <w:rPr>
                <w:b/>
                <w:sz w:val="32"/>
                <w:szCs w:val="32"/>
              </w:rPr>
              <w:t>987,7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1FE2" w:rsidRPr="00C52EC2" w:rsidRDefault="00C52EC2" w:rsidP="00E30BE6">
            <w:pPr>
              <w:jc w:val="center"/>
              <w:rPr>
                <w:b/>
                <w:sz w:val="32"/>
                <w:szCs w:val="32"/>
              </w:rPr>
            </w:pPr>
            <w:r w:rsidRPr="00C52EC2">
              <w:rPr>
                <w:b/>
                <w:sz w:val="32"/>
                <w:szCs w:val="32"/>
              </w:rPr>
              <w:t>1810,7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1FE2" w:rsidRPr="00C52EC2" w:rsidRDefault="00C52EC2" w:rsidP="00E30BE6">
            <w:pPr>
              <w:jc w:val="center"/>
              <w:rPr>
                <w:b/>
                <w:sz w:val="32"/>
                <w:szCs w:val="32"/>
              </w:rPr>
            </w:pPr>
            <w:r w:rsidRPr="00C52EC2">
              <w:rPr>
                <w:b/>
                <w:sz w:val="32"/>
                <w:szCs w:val="32"/>
              </w:rPr>
              <w:t>82,3</w:t>
            </w:r>
          </w:p>
        </w:tc>
      </w:tr>
      <w:tr w:rsidR="00BB4F8B" w:rsidRPr="004D415F" w:rsidTr="00BB487E">
        <w:trPr>
          <w:trHeight w:val="1397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BB487E" w:rsidRDefault="00BB487E">
            <w:pPr>
              <w:jc w:val="center"/>
              <w:rPr>
                <w:b/>
                <w:sz w:val="32"/>
                <w:szCs w:val="32"/>
              </w:rPr>
            </w:pPr>
            <w:r w:rsidRPr="00BB487E">
              <w:rPr>
                <w:b/>
                <w:sz w:val="32"/>
                <w:szCs w:val="32"/>
              </w:rPr>
              <w:lastRenderedPageBreak/>
              <w:t>05</w:t>
            </w:r>
          </w:p>
        </w:tc>
        <w:tc>
          <w:tcPr>
            <w:tcW w:w="5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F70B96" w:rsidRDefault="00BB487E">
            <w:pPr>
              <w:rPr>
                <w:b/>
                <w:bCs/>
                <w:sz w:val="32"/>
                <w:szCs w:val="32"/>
              </w:rPr>
            </w:pPr>
            <w:r w:rsidRPr="00BB487E">
              <w:rPr>
                <w:b/>
                <w:bCs/>
                <w:sz w:val="32"/>
                <w:szCs w:val="32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 w:rsidRPr="00C11E29">
              <w:rPr>
                <w:b/>
                <w:sz w:val="32"/>
                <w:szCs w:val="32"/>
              </w:rPr>
              <w:t>10977,1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 w:rsidRPr="00C11E29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 w:rsidRPr="00C11E29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 w:rsidRPr="00C11E29">
              <w:rPr>
                <w:b/>
                <w:sz w:val="32"/>
                <w:szCs w:val="32"/>
              </w:rPr>
              <w:t>10977,1</w:t>
            </w:r>
          </w:p>
        </w:tc>
      </w:tr>
      <w:tr w:rsidR="00BB4F8B" w:rsidRPr="004D415F" w:rsidTr="0051273C">
        <w:trPr>
          <w:trHeight w:val="1479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BB487E" w:rsidRDefault="00BB487E">
            <w:pPr>
              <w:jc w:val="center"/>
              <w:rPr>
                <w:b/>
                <w:sz w:val="32"/>
                <w:szCs w:val="32"/>
              </w:rPr>
            </w:pPr>
            <w:r w:rsidRPr="00BB487E">
              <w:rPr>
                <w:b/>
                <w:sz w:val="32"/>
                <w:szCs w:val="32"/>
              </w:rPr>
              <w:t>06</w:t>
            </w:r>
          </w:p>
        </w:tc>
        <w:tc>
          <w:tcPr>
            <w:tcW w:w="5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BB487E" w:rsidRDefault="00BB487E" w:rsidP="0051273C">
            <w:pPr>
              <w:rPr>
                <w:b/>
                <w:sz w:val="32"/>
                <w:szCs w:val="32"/>
              </w:rPr>
            </w:pPr>
            <w:r w:rsidRPr="00BB487E">
              <w:rPr>
                <w:b/>
                <w:sz w:val="32"/>
                <w:szCs w:val="32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 w:rsidRPr="00C11E29">
              <w:rPr>
                <w:b/>
                <w:sz w:val="32"/>
                <w:szCs w:val="32"/>
              </w:rPr>
              <w:t>98,6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 w:rsidRPr="00C11E29">
              <w:rPr>
                <w:b/>
                <w:sz w:val="32"/>
                <w:szCs w:val="32"/>
              </w:rPr>
              <w:t>98,6</w:t>
            </w:r>
          </w:p>
        </w:tc>
      </w:tr>
      <w:tr w:rsidR="00BB4F8B" w:rsidRPr="004D415F" w:rsidTr="0051273C">
        <w:trPr>
          <w:trHeight w:val="2509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51273C" w:rsidRDefault="0051273C">
            <w:pPr>
              <w:jc w:val="center"/>
              <w:rPr>
                <w:b/>
                <w:sz w:val="32"/>
                <w:szCs w:val="32"/>
              </w:rPr>
            </w:pPr>
            <w:r w:rsidRPr="0051273C">
              <w:rPr>
                <w:b/>
                <w:sz w:val="32"/>
                <w:szCs w:val="32"/>
              </w:rPr>
              <w:t>09</w:t>
            </w:r>
          </w:p>
        </w:tc>
        <w:tc>
          <w:tcPr>
            <w:tcW w:w="5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51273C" w:rsidRDefault="0051273C">
            <w:pPr>
              <w:rPr>
                <w:b/>
                <w:bCs/>
                <w:sz w:val="32"/>
                <w:szCs w:val="32"/>
              </w:rPr>
            </w:pPr>
            <w:r w:rsidRPr="0051273C">
              <w:rPr>
                <w:b/>
                <w:bCs/>
                <w:sz w:val="32"/>
                <w:szCs w:val="32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 w:rsidRPr="00C11E29">
              <w:rPr>
                <w:b/>
                <w:sz w:val="32"/>
                <w:szCs w:val="32"/>
              </w:rPr>
              <w:t>1091,7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 w:rsidRPr="00C11E29">
              <w:rPr>
                <w:b/>
                <w:sz w:val="32"/>
                <w:szCs w:val="32"/>
              </w:rPr>
              <w:t>1089,0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 w:rsidRPr="00C11E29">
              <w:rPr>
                <w:b/>
                <w:sz w:val="32"/>
                <w:szCs w:val="32"/>
              </w:rPr>
              <w:t>2,7</w:t>
            </w:r>
          </w:p>
        </w:tc>
      </w:tr>
      <w:tr w:rsidR="00BB4F8B" w:rsidRPr="004D415F" w:rsidTr="00BB487E">
        <w:trPr>
          <w:trHeight w:val="75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5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B96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C11E29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14132,5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8986,7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5145,8</w:t>
            </w:r>
          </w:p>
        </w:tc>
      </w:tr>
      <w:tr w:rsidR="00BB4F8B" w:rsidRPr="004D415F" w:rsidTr="00F70B96">
        <w:trPr>
          <w:trHeight w:val="33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14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B96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 w:rsidRPr="006A3414">
              <w:rPr>
                <w:b/>
                <w:sz w:val="32"/>
                <w:szCs w:val="32"/>
              </w:rPr>
              <w:t>286,0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 w:rsidRPr="006A3414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 w:rsidRPr="006A3414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 w:rsidRPr="006A3414">
              <w:rPr>
                <w:b/>
                <w:sz w:val="32"/>
                <w:szCs w:val="32"/>
              </w:rPr>
              <w:t>286,0</w:t>
            </w:r>
          </w:p>
        </w:tc>
      </w:tr>
      <w:tr w:rsidR="00BB4F8B" w:rsidRPr="004D415F" w:rsidTr="00BB487E">
        <w:trPr>
          <w:trHeight w:val="161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lastRenderedPageBreak/>
              <w:t>1</w:t>
            </w:r>
            <w:r w:rsidR="00BB4F8B" w:rsidRPr="00F70B96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2014-2018 годы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 w:rsidRPr="006A3414">
              <w:rPr>
                <w:b/>
                <w:sz w:val="32"/>
                <w:szCs w:val="32"/>
              </w:rPr>
              <w:t>3070,9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 w:rsidRPr="006A3414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 w:rsidRPr="006A3414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 w:rsidRPr="006A3414">
              <w:rPr>
                <w:b/>
                <w:sz w:val="32"/>
                <w:szCs w:val="32"/>
              </w:rPr>
              <w:t>3070,9</w:t>
            </w:r>
          </w:p>
        </w:tc>
      </w:tr>
      <w:tr w:rsidR="00BB4F8B" w:rsidRPr="004D415F" w:rsidTr="00BB487E">
        <w:trPr>
          <w:trHeight w:val="161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112,8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112,8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0,0</w:t>
            </w:r>
          </w:p>
        </w:tc>
      </w:tr>
      <w:tr w:rsidR="00BB4F8B" w:rsidRPr="004D415F" w:rsidTr="00BB487E">
        <w:trPr>
          <w:trHeight w:val="161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22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2091,7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762,9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327,0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1001,8</w:t>
            </w:r>
          </w:p>
        </w:tc>
      </w:tr>
      <w:tr w:rsidR="00F70B96" w:rsidRPr="004D415F" w:rsidTr="00BB487E">
        <w:trPr>
          <w:trHeight w:val="161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B96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26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B96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B96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6951,1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1018,3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5302,0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630,8</w:t>
            </w:r>
          </w:p>
        </w:tc>
      </w:tr>
      <w:tr w:rsidR="00F70B96" w:rsidRPr="004D415F" w:rsidTr="00BB487E">
        <w:trPr>
          <w:trHeight w:val="161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B96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29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B96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B96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10,0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10,0</w:t>
            </w:r>
          </w:p>
        </w:tc>
      </w:tr>
      <w:tr w:rsidR="00BB4F8B" w:rsidRPr="004D415F" w:rsidTr="00BB487E">
        <w:trPr>
          <w:trHeight w:val="161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lastRenderedPageBreak/>
              <w:t>30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331FB5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160,9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331FB5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331FB5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154,3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331FB5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6,6</w:t>
            </w:r>
          </w:p>
        </w:tc>
      </w:tr>
      <w:tr w:rsidR="00F70B96" w:rsidRPr="004D415F" w:rsidTr="00BB487E">
        <w:trPr>
          <w:trHeight w:val="161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B96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32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B96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B96" w:rsidRPr="00331FB5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36,0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331FB5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331FB5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331FB5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36,0</w:t>
            </w:r>
          </w:p>
        </w:tc>
      </w:tr>
      <w:tr w:rsidR="00F70B96" w:rsidRPr="004D415F" w:rsidTr="00BB487E">
        <w:trPr>
          <w:trHeight w:val="161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B96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34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B96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B96" w:rsidRPr="00331FB5" w:rsidRDefault="00B50A79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2111,7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331FB5" w:rsidRDefault="00B50A79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331FB5" w:rsidRDefault="00B50A79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38,7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331FB5" w:rsidRDefault="00B50A79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2073,0</w:t>
            </w:r>
          </w:p>
        </w:tc>
      </w:tr>
      <w:tr w:rsidR="00F70B96" w:rsidRPr="004D415F" w:rsidTr="00BB487E">
        <w:trPr>
          <w:trHeight w:val="161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B96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35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B96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B96" w:rsidRPr="00331FB5" w:rsidRDefault="00331FB5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725,9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331FB5" w:rsidRDefault="00331FB5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331FB5" w:rsidRDefault="00331FB5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331FB5" w:rsidRDefault="00331FB5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725,9</w:t>
            </w:r>
          </w:p>
        </w:tc>
      </w:tr>
      <w:tr w:rsidR="00F70B96" w:rsidRPr="004D415F" w:rsidTr="00F70B96">
        <w:trPr>
          <w:trHeight w:val="11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B96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65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B96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B96" w:rsidRPr="00495A85" w:rsidRDefault="00331FB5" w:rsidP="00E30BE6">
            <w:pPr>
              <w:jc w:val="center"/>
              <w:rPr>
                <w:b/>
                <w:sz w:val="32"/>
                <w:szCs w:val="32"/>
              </w:rPr>
            </w:pPr>
            <w:r w:rsidRPr="00495A85">
              <w:rPr>
                <w:b/>
                <w:sz w:val="32"/>
                <w:szCs w:val="32"/>
              </w:rPr>
              <w:t>10693,9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495A85" w:rsidRDefault="00331FB5" w:rsidP="00E30BE6">
            <w:pPr>
              <w:jc w:val="center"/>
              <w:rPr>
                <w:b/>
                <w:sz w:val="32"/>
                <w:szCs w:val="32"/>
              </w:rPr>
            </w:pPr>
            <w:r w:rsidRPr="00495A85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495A85" w:rsidRDefault="00331FB5" w:rsidP="00E30BE6">
            <w:pPr>
              <w:jc w:val="center"/>
              <w:rPr>
                <w:b/>
                <w:sz w:val="32"/>
                <w:szCs w:val="32"/>
              </w:rPr>
            </w:pPr>
            <w:r w:rsidRPr="00495A85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495A85" w:rsidRDefault="00331FB5" w:rsidP="00E30BE6">
            <w:pPr>
              <w:jc w:val="center"/>
              <w:rPr>
                <w:b/>
                <w:sz w:val="32"/>
                <w:szCs w:val="32"/>
              </w:rPr>
            </w:pPr>
            <w:r w:rsidRPr="00495A85">
              <w:rPr>
                <w:b/>
                <w:sz w:val="32"/>
                <w:szCs w:val="32"/>
              </w:rPr>
              <w:t>10693,9</w:t>
            </w:r>
          </w:p>
        </w:tc>
      </w:tr>
      <w:tr w:rsidR="00F70B96" w:rsidRPr="004D415F" w:rsidTr="00F70B96">
        <w:trPr>
          <w:trHeight w:val="125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B96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lastRenderedPageBreak/>
              <w:t>89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B96" w:rsidRPr="00F70B96" w:rsidRDefault="00F70B96" w:rsidP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B96" w:rsidRPr="00495A85" w:rsidRDefault="00216443" w:rsidP="00E30BE6">
            <w:pPr>
              <w:jc w:val="center"/>
              <w:rPr>
                <w:b/>
                <w:sz w:val="32"/>
                <w:szCs w:val="32"/>
              </w:rPr>
            </w:pPr>
            <w:r w:rsidRPr="00495A85">
              <w:rPr>
                <w:b/>
                <w:sz w:val="32"/>
                <w:szCs w:val="32"/>
              </w:rPr>
              <w:t>30133,5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495A85" w:rsidRDefault="00216443" w:rsidP="00E30BE6">
            <w:pPr>
              <w:jc w:val="center"/>
              <w:rPr>
                <w:b/>
                <w:sz w:val="32"/>
                <w:szCs w:val="32"/>
              </w:rPr>
            </w:pPr>
            <w:r w:rsidRPr="00495A85">
              <w:rPr>
                <w:b/>
                <w:sz w:val="32"/>
                <w:szCs w:val="32"/>
              </w:rPr>
              <w:t>1563,7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495A85" w:rsidRDefault="00216443" w:rsidP="00E30BE6">
            <w:pPr>
              <w:jc w:val="center"/>
              <w:rPr>
                <w:b/>
                <w:sz w:val="32"/>
                <w:szCs w:val="32"/>
              </w:rPr>
            </w:pPr>
            <w:r w:rsidRPr="00495A85">
              <w:rPr>
                <w:b/>
                <w:sz w:val="32"/>
                <w:szCs w:val="32"/>
              </w:rPr>
              <w:t>17805,5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495A85" w:rsidRDefault="00216443" w:rsidP="00E30BE6">
            <w:pPr>
              <w:jc w:val="center"/>
              <w:rPr>
                <w:b/>
                <w:sz w:val="32"/>
                <w:szCs w:val="32"/>
              </w:rPr>
            </w:pPr>
            <w:r w:rsidRPr="00495A85">
              <w:rPr>
                <w:b/>
                <w:sz w:val="32"/>
                <w:szCs w:val="32"/>
              </w:rPr>
              <w:t>10764,3</w:t>
            </w:r>
          </w:p>
        </w:tc>
      </w:tr>
      <w:tr w:rsidR="00DA0778" w:rsidRPr="004D415F" w:rsidTr="00495A85">
        <w:trPr>
          <w:trHeight w:val="516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0778" w:rsidRPr="00DA0778" w:rsidRDefault="00DA0778" w:rsidP="00CF58C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0778" w:rsidRPr="00DA0778" w:rsidRDefault="00DA0778" w:rsidP="00DA0778">
            <w:pPr>
              <w:jc w:val="center"/>
              <w:rPr>
                <w:b/>
                <w:sz w:val="32"/>
                <w:szCs w:val="32"/>
              </w:rPr>
            </w:pPr>
            <w:r w:rsidRPr="00DA0778">
              <w:rPr>
                <w:b/>
                <w:sz w:val="32"/>
                <w:szCs w:val="32"/>
              </w:rPr>
              <w:t>ИТОГО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0778" w:rsidRPr="00495A85" w:rsidRDefault="00331FB5" w:rsidP="00E30BE6">
            <w:pPr>
              <w:jc w:val="center"/>
              <w:rPr>
                <w:b/>
                <w:sz w:val="32"/>
                <w:szCs w:val="32"/>
              </w:rPr>
            </w:pPr>
            <w:r w:rsidRPr="00495A85">
              <w:rPr>
                <w:b/>
                <w:sz w:val="32"/>
                <w:szCs w:val="32"/>
              </w:rPr>
              <w:t>256968,0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0778" w:rsidRPr="00495A85" w:rsidRDefault="00495A85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13319,3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0778" w:rsidRPr="00495A85" w:rsidRDefault="00F736D2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168438,1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0778" w:rsidRPr="00495A85" w:rsidRDefault="00F736D2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75210,6</w:t>
            </w:r>
          </w:p>
        </w:tc>
      </w:tr>
    </w:tbl>
    <w:p w:rsidR="00BB4F8B" w:rsidRDefault="00BB4F8B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431770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D75C54">
        <w:rPr>
          <w:sz w:val="36"/>
          <w:szCs w:val="36"/>
        </w:rPr>
        <w:t>с.Дубенки</w:t>
      </w:r>
      <w:r w:rsidR="006216DE" w:rsidRPr="006216DE">
        <w:rPr>
          <w:sz w:val="36"/>
          <w:szCs w:val="36"/>
        </w:rPr>
        <w:t>, ул.</w:t>
      </w:r>
      <w:r w:rsidR="00D75C54">
        <w:rPr>
          <w:sz w:val="36"/>
          <w:szCs w:val="36"/>
        </w:rPr>
        <w:t>40-лет Победы,1</w:t>
      </w:r>
    </w:p>
    <w:p w:rsidR="006216DE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2-30</w:t>
      </w:r>
      <w:r w:rsidR="00D75C54">
        <w:rPr>
          <w:sz w:val="36"/>
          <w:szCs w:val="36"/>
        </w:rPr>
        <w:t>-93</w:t>
      </w:r>
      <w:r w:rsidR="006216DE" w:rsidRPr="006216DE">
        <w:rPr>
          <w:sz w:val="36"/>
          <w:szCs w:val="36"/>
        </w:rPr>
        <w:t xml:space="preserve"> – приемная, </w:t>
      </w:r>
    </w:p>
    <w:p w:rsidR="00A90980" w:rsidRPr="006216DE" w:rsidRDefault="006216DE" w:rsidP="006216D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</w:t>
      </w:r>
      <w:r w:rsidR="00D75C54">
        <w:rPr>
          <w:sz w:val="36"/>
          <w:szCs w:val="36"/>
        </w:rPr>
        <w:t xml:space="preserve"> 2-14-88</w:t>
      </w:r>
      <w:r w:rsidRPr="006216DE">
        <w:rPr>
          <w:sz w:val="36"/>
          <w:szCs w:val="36"/>
        </w:rPr>
        <w:t xml:space="preserve"> </w:t>
      </w:r>
      <w:r w:rsidR="00C40D8E">
        <w:rPr>
          <w:sz w:val="36"/>
          <w:szCs w:val="36"/>
        </w:rPr>
        <w:t>–</w:t>
      </w:r>
      <w:r w:rsidRPr="006216DE">
        <w:rPr>
          <w:sz w:val="36"/>
          <w:szCs w:val="36"/>
        </w:rPr>
        <w:t xml:space="preserve"> бухгалтерия</w:t>
      </w:r>
      <w:r w:rsidR="00C40D8E">
        <w:rPr>
          <w:sz w:val="36"/>
          <w:szCs w:val="36"/>
        </w:rPr>
        <w:t>, бюджетный отдел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D75C54">
        <w:rPr>
          <w:sz w:val="36"/>
          <w:szCs w:val="36"/>
        </w:rPr>
        <w:t>30-93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934F10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  <w:lang w:val="en-US"/>
        </w:rPr>
        <w:t>fu</w:t>
      </w:r>
      <w:r w:rsidR="00D75C54">
        <w:rPr>
          <w:sz w:val="36"/>
          <w:szCs w:val="36"/>
        </w:rPr>
        <w:t>06</w:t>
      </w:r>
      <w:r w:rsidR="006216DE" w:rsidRPr="006216DE">
        <w:rPr>
          <w:sz w:val="36"/>
          <w:szCs w:val="36"/>
        </w:rPr>
        <w:t>@</w:t>
      </w:r>
      <w:r w:rsidR="006216DE" w:rsidRPr="006216DE">
        <w:rPr>
          <w:sz w:val="36"/>
          <w:szCs w:val="36"/>
          <w:lang w:val="en-US"/>
        </w:rPr>
        <w:t>mfrm</w:t>
      </w:r>
      <w:r w:rsidR="006216DE" w:rsidRPr="006216DE">
        <w:rPr>
          <w:sz w:val="36"/>
          <w:szCs w:val="36"/>
        </w:rPr>
        <w:t>.</w:t>
      </w:r>
      <w:r w:rsidR="006216DE" w:rsidRPr="006216DE">
        <w:rPr>
          <w:sz w:val="36"/>
          <w:szCs w:val="36"/>
          <w:lang w:val="en-US"/>
        </w:rPr>
        <w:t>moris</w:t>
      </w:r>
      <w:r w:rsidR="006216DE" w:rsidRPr="006216DE">
        <w:rPr>
          <w:sz w:val="36"/>
          <w:szCs w:val="36"/>
        </w:rPr>
        <w:t>.</w:t>
      </w:r>
      <w:r w:rsidR="006216DE" w:rsidRPr="006216DE">
        <w:rPr>
          <w:sz w:val="36"/>
          <w:szCs w:val="36"/>
          <w:lang w:val="en-US"/>
        </w:rPr>
        <w:t>ru</w:t>
      </w:r>
    </w:p>
    <w:sectPr w:rsidR="00A90980" w:rsidRPr="00934F10" w:rsidSect="00405D9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08"/>
  <w:characterSpacingControl w:val="doNotCompress"/>
  <w:compat/>
  <w:rsids>
    <w:rsidRoot w:val="006C4D22"/>
    <w:rsid w:val="000049EA"/>
    <w:rsid w:val="0003799A"/>
    <w:rsid w:val="00042147"/>
    <w:rsid w:val="000670B2"/>
    <w:rsid w:val="000C1FD7"/>
    <w:rsid w:val="000F0BAA"/>
    <w:rsid w:val="000F2189"/>
    <w:rsid w:val="0011200F"/>
    <w:rsid w:val="00115210"/>
    <w:rsid w:val="001361EE"/>
    <w:rsid w:val="001A740A"/>
    <w:rsid w:val="001B348A"/>
    <w:rsid w:val="001F6B86"/>
    <w:rsid w:val="00202F8E"/>
    <w:rsid w:val="00216443"/>
    <w:rsid w:val="00225165"/>
    <w:rsid w:val="00235C99"/>
    <w:rsid w:val="002735A8"/>
    <w:rsid w:val="002B26D7"/>
    <w:rsid w:val="002B52E6"/>
    <w:rsid w:val="002C6415"/>
    <w:rsid w:val="002C78FA"/>
    <w:rsid w:val="002D3D13"/>
    <w:rsid w:val="002F28F3"/>
    <w:rsid w:val="003104AF"/>
    <w:rsid w:val="00312878"/>
    <w:rsid w:val="00325BA4"/>
    <w:rsid w:val="00331FB5"/>
    <w:rsid w:val="00334ABC"/>
    <w:rsid w:val="00335B51"/>
    <w:rsid w:val="003525CF"/>
    <w:rsid w:val="0036442C"/>
    <w:rsid w:val="00370984"/>
    <w:rsid w:val="0038313C"/>
    <w:rsid w:val="00385320"/>
    <w:rsid w:val="00390BC8"/>
    <w:rsid w:val="003A3E3C"/>
    <w:rsid w:val="003C3998"/>
    <w:rsid w:val="003D7889"/>
    <w:rsid w:val="003E39E6"/>
    <w:rsid w:val="003E6BAA"/>
    <w:rsid w:val="00405D90"/>
    <w:rsid w:val="00417604"/>
    <w:rsid w:val="004412BF"/>
    <w:rsid w:val="00453C43"/>
    <w:rsid w:val="004641AA"/>
    <w:rsid w:val="004711DF"/>
    <w:rsid w:val="00471E82"/>
    <w:rsid w:val="004845EF"/>
    <w:rsid w:val="00495A85"/>
    <w:rsid w:val="004A1DA2"/>
    <w:rsid w:val="004A55EF"/>
    <w:rsid w:val="004D415F"/>
    <w:rsid w:val="004E3495"/>
    <w:rsid w:val="004E4C92"/>
    <w:rsid w:val="004E74D3"/>
    <w:rsid w:val="0051273C"/>
    <w:rsid w:val="005316BB"/>
    <w:rsid w:val="00551DD1"/>
    <w:rsid w:val="005A522B"/>
    <w:rsid w:val="005B50E9"/>
    <w:rsid w:val="005C5866"/>
    <w:rsid w:val="005C61B2"/>
    <w:rsid w:val="005D1980"/>
    <w:rsid w:val="00614FA9"/>
    <w:rsid w:val="00620F8D"/>
    <w:rsid w:val="006216DE"/>
    <w:rsid w:val="00657530"/>
    <w:rsid w:val="00672195"/>
    <w:rsid w:val="0068450F"/>
    <w:rsid w:val="006A3414"/>
    <w:rsid w:val="006C0A74"/>
    <w:rsid w:val="006C164F"/>
    <w:rsid w:val="006C4D22"/>
    <w:rsid w:val="006D5654"/>
    <w:rsid w:val="006E26A8"/>
    <w:rsid w:val="006F1FB0"/>
    <w:rsid w:val="006F27A1"/>
    <w:rsid w:val="00721B04"/>
    <w:rsid w:val="007519EB"/>
    <w:rsid w:val="00752B00"/>
    <w:rsid w:val="0077581C"/>
    <w:rsid w:val="007911AB"/>
    <w:rsid w:val="007B356D"/>
    <w:rsid w:val="007C10DC"/>
    <w:rsid w:val="00813527"/>
    <w:rsid w:val="00846DAB"/>
    <w:rsid w:val="008536F1"/>
    <w:rsid w:val="00855721"/>
    <w:rsid w:val="008A06AD"/>
    <w:rsid w:val="008B2665"/>
    <w:rsid w:val="008C49E5"/>
    <w:rsid w:val="008E6794"/>
    <w:rsid w:val="008F6862"/>
    <w:rsid w:val="00934F10"/>
    <w:rsid w:val="00963862"/>
    <w:rsid w:val="009A410C"/>
    <w:rsid w:val="009C4425"/>
    <w:rsid w:val="009D244F"/>
    <w:rsid w:val="009D7332"/>
    <w:rsid w:val="009E7CCD"/>
    <w:rsid w:val="009F0050"/>
    <w:rsid w:val="009F2746"/>
    <w:rsid w:val="00A31A57"/>
    <w:rsid w:val="00A55F2A"/>
    <w:rsid w:val="00A6033D"/>
    <w:rsid w:val="00A90980"/>
    <w:rsid w:val="00A95D37"/>
    <w:rsid w:val="00AA2AE6"/>
    <w:rsid w:val="00B06869"/>
    <w:rsid w:val="00B451E1"/>
    <w:rsid w:val="00B4524C"/>
    <w:rsid w:val="00B50A79"/>
    <w:rsid w:val="00B50C1B"/>
    <w:rsid w:val="00B55867"/>
    <w:rsid w:val="00B67F37"/>
    <w:rsid w:val="00B704F7"/>
    <w:rsid w:val="00B74A78"/>
    <w:rsid w:val="00BA3D85"/>
    <w:rsid w:val="00BA5777"/>
    <w:rsid w:val="00BB487E"/>
    <w:rsid w:val="00BB4F8B"/>
    <w:rsid w:val="00BB7A0E"/>
    <w:rsid w:val="00BD6C70"/>
    <w:rsid w:val="00BF47B8"/>
    <w:rsid w:val="00C02EC5"/>
    <w:rsid w:val="00C11E29"/>
    <w:rsid w:val="00C2090D"/>
    <w:rsid w:val="00C2783A"/>
    <w:rsid w:val="00C40D8E"/>
    <w:rsid w:val="00C47EC8"/>
    <w:rsid w:val="00C52EC2"/>
    <w:rsid w:val="00C65564"/>
    <w:rsid w:val="00C9734E"/>
    <w:rsid w:val="00CA40FC"/>
    <w:rsid w:val="00CB5FDC"/>
    <w:rsid w:val="00CB7A6C"/>
    <w:rsid w:val="00CC555E"/>
    <w:rsid w:val="00CD19E3"/>
    <w:rsid w:val="00CD1C7F"/>
    <w:rsid w:val="00CF0E99"/>
    <w:rsid w:val="00CF58C6"/>
    <w:rsid w:val="00D024D2"/>
    <w:rsid w:val="00D34EAF"/>
    <w:rsid w:val="00D50D1D"/>
    <w:rsid w:val="00D6727B"/>
    <w:rsid w:val="00D75A9D"/>
    <w:rsid w:val="00D75C54"/>
    <w:rsid w:val="00DA0778"/>
    <w:rsid w:val="00DD1685"/>
    <w:rsid w:val="00DD291D"/>
    <w:rsid w:val="00DE1FE2"/>
    <w:rsid w:val="00DF50D3"/>
    <w:rsid w:val="00E03D5F"/>
    <w:rsid w:val="00E04043"/>
    <w:rsid w:val="00E10DA2"/>
    <w:rsid w:val="00E30BE6"/>
    <w:rsid w:val="00E57A80"/>
    <w:rsid w:val="00E63322"/>
    <w:rsid w:val="00E85C6D"/>
    <w:rsid w:val="00ED0B48"/>
    <w:rsid w:val="00ED1DFF"/>
    <w:rsid w:val="00EE3F52"/>
    <w:rsid w:val="00F239B7"/>
    <w:rsid w:val="00F7087C"/>
    <w:rsid w:val="00F70B96"/>
    <w:rsid w:val="00F736D2"/>
    <w:rsid w:val="00FB1046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8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http://dubenki.e-mordovia.ru/data/photo/kartarayona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t>Динамика доходов бюджета Дубенского муниципального района за 2012-2016 годы</a:t>
            </a:r>
          </a:p>
        </c:rich>
      </c:tx>
      <c:layout>
        <c:manualLayout>
          <c:xMode val="edge"/>
          <c:yMode val="edge"/>
          <c:x val="0.10754912099276111"/>
          <c:y val="2.0338983050847446E-2"/>
        </c:manualLayout>
      </c:layout>
      <c:spPr>
        <a:noFill/>
        <a:ln w="25374">
          <a:noFill/>
        </a:ln>
      </c:spPr>
    </c:title>
    <c:view3D>
      <c:rotX val="18"/>
      <c:hPercent val="73"/>
      <c:rotY val="44"/>
      <c:depthPercent val="100"/>
      <c:rAngAx val="1"/>
    </c:view3D>
    <c:floor>
      <c:spPr>
        <a:solidFill>
          <a:srgbClr val="99CC0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7218200620475704E-2"/>
          <c:y val="0.21525423728813564"/>
          <c:w val="0.60186142709410584"/>
          <c:h val="0.684745762711864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rgbClr val="FF8080"/>
            </a:solidFill>
            <a:ln w="12687">
              <a:solidFill>
                <a:srgbClr val="000000"/>
              </a:solidFill>
              <a:prstDash val="solid"/>
            </a:ln>
          </c:spPr>
          <c:dLbls>
            <c:delete val="1"/>
          </c:dLbls>
          <c:cat>
            <c:strRef>
              <c:f>Sheet1!$B$1:$G$1</c:f>
              <c:strCache>
                <c:ptCount val="6"/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  <c:pt idx="5">
                  <c:v>2016г.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1">
                  <c:v>1.4</c:v>
                </c:pt>
                <c:pt idx="2">
                  <c:v>1.6</c:v>
                </c:pt>
                <c:pt idx="3">
                  <c:v>1.9000000000000001</c:v>
                </c:pt>
                <c:pt idx="4">
                  <c:v>1.4</c:v>
                </c:pt>
                <c:pt idx="5">
                  <c:v>1.7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rgbClr val="CCFF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Mode val="edge"/>
                  <c:yMode val="edge"/>
                  <c:x val="0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Mode val="edge"/>
                  <c:yMode val="edge"/>
                  <c:x val="0.20268872802481894"/>
                  <c:y val="0.76101694915254237"/>
                </c:manualLayout>
              </c:layout>
              <c:showVal val="1"/>
            </c:dLbl>
            <c:dLbl>
              <c:idx val="2"/>
              <c:layout>
                <c:manualLayout>
                  <c:xMode val="edge"/>
                  <c:yMode val="edge"/>
                  <c:x val="0.29576008273009308"/>
                  <c:y val="0.76610169491525448"/>
                </c:manualLayout>
              </c:layout>
              <c:showVal val="1"/>
            </c:dLbl>
            <c:dLbl>
              <c:idx val="3"/>
              <c:layout>
                <c:manualLayout>
                  <c:xMode val="edge"/>
                  <c:yMode val="edge"/>
                  <c:x val="0.38366080661840757"/>
                  <c:y val="0.78813559322033899"/>
                </c:manualLayout>
              </c:layout>
              <c:showVal val="1"/>
            </c:dLbl>
            <c:dLbl>
              <c:idx val="4"/>
              <c:layout>
                <c:manualLayout>
                  <c:xMode val="edge"/>
                  <c:yMode val="edge"/>
                  <c:x val="0.4881075491209928"/>
                  <c:y val="0.7542372881355934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  <c:pt idx="5">
                  <c:v>2016г.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1">
                  <c:v>21.1</c:v>
                </c:pt>
                <c:pt idx="2">
                  <c:v>23.7</c:v>
                </c:pt>
                <c:pt idx="3">
                  <c:v>19.5</c:v>
                </c:pt>
                <c:pt idx="4">
                  <c:v>30</c:v>
                </c:pt>
                <c:pt idx="5">
                  <c:v>33.1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rgbClr val="9999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Mode val="edge"/>
                  <c:yMode val="edge"/>
                  <c:x val="0.25129265770423981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Mode val="edge"/>
                  <c:yMode val="edge"/>
                  <c:x val="0.2264736297828335"/>
                  <c:y val="0.37796610169491551"/>
                </c:manualLayout>
              </c:layout>
              <c:showVal val="1"/>
            </c:dLbl>
            <c:dLbl>
              <c:idx val="2"/>
              <c:layout>
                <c:manualLayout>
                  <c:xMode val="edge"/>
                  <c:yMode val="edge"/>
                  <c:x val="0.31127197518097233"/>
                  <c:y val="0.36440677966101703"/>
                </c:manualLayout>
              </c:layout>
              <c:showVal val="1"/>
            </c:dLbl>
            <c:dLbl>
              <c:idx val="3"/>
              <c:layout>
                <c:manualLayout>
                  <c:xMode val="edge"/>
                  <c:yMode val="edge"/>
                  <c:x val="0.41675284384694938"/>
                  <c:y val="0.37796610169491551"/>
                </c:manualLayout>
              </c:layout>
              <c:showVal val="1"/>
            </c:dLbl>
            <c:dLbl>
              <c:idx val="4"/>
              <c:layout>
                <c:manualLayout>
                  <c:xMode val="edge"/>
                  <c:yMode val="edge"/>
                  <c:x val="0.47569803516028958"/>
                  <c:y val="0.39661016949152555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  <c:pt idx="5">
                  <c:v>2016г.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1">
                  <c:v>173.7</c:v>
                </c:pt>
                <c:pt idx="2">
                  <c:v>181.8</c:v>
                </c:pt>
                <c:pt idx="3">
                  <c:v>173.6</c:v>
                </c:pt>
                <c:pt idx="4">
                  <c:v>178.3</c:v>
                </c:pt>
                <c:pt idx="5">
                  <c:v>221.2</c:v>
                </c:pt>
              </c:numCache>
            </c:numRef>
          </c:val>
        </c:ser>
        <c:dLbls>
          <c:showVal val="1"/>
        </c:dLbls>
        <c:gapDepth val="0"/>
        <c:shape val="box"/>
        <c:axId val="46672512"/>
        <c:axId val="46682496"/>
        <c:axId val="0"/>
      </c:bar3DChart>
      <c:catAx>
        <c:axId val="46672512"/>
        <c:scaling>
          <c:orientation val="minMax"/>
        </c:scaling>
        <c:axPos val="b"/>
        <c:numFmt formatCode="General" sourceLinked="1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7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46682496"/>
        <c:crosses val="autoZero"/>
        <c:auto val="1"/>
        <c:lblAlgn val="ctr"/>
        <c:lblOffset val="100"/>
        <c:tickLblSkip val="1"/>
        <c:tickMarkSkip val="1"/>
      </c:catAx>
      <c:valAx>
        <c:axId val="46682496"/>
        <c:scaling>
          <c:orientation val="minMax"/>
        </c:scaling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46672512"/>
        <c:crosses val="autoZero"/>
        <c:crossBetween val="between"/>
      </c:valAx>
      <c:spPr>
        <a:noFill/>
        <a:ln w="25374">
          <a:noFill/>
        </a:ln>
      </c:spPr>
    </c:plotArea>
    <c:legend>
      <c:legendPos val="r"/>
      <c:layout>
        <c:manualLayout>
          <c:xMode val="edge"/>
          <c:yMode val="edge"/>
          <c:x val="0.74250258531540847"/>
          <c:y val="0.27796610169491542"/>
          <c:w val="0.25542916235780788"/>
          <c:h val="0.44237288135593245"/>
        </c:manualLayout>
      </c:layout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128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8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t>Структура налоговых доходов бюджета Дубенского муниципального района в 2016 году</a:t>
            </a:r>
          </a:p>
        </c:rich>
      </c:tx>
      <c:layout>
        <c:manualLayout>
          <c:xMode val="edge"/>
          <c:yMode val="edge"/>
          <c:x val="2.1829521829521831E-2"/>
          <c:y val="2.7118644067796602E-2"/>
        </c:manualLayout>
      </c:layout>
      <c:spPr>
        <a:noFill/>
        <a:ln w="25400">
          <a:noFill/>
        </a:ln>
      </c:spPr>
    </c:title>
    <c:plotArea>
      <c:layout>
        <c:manualLayout>
          <c:layoutTarget val="inner"/>
          <c:xMode val="edge"/>
          <c:yMode val="edge"/>
          <c:x val="0.15904365904365905"/>
          <c:y val="0.15932203389830518"/>
          <c:w val="0.50103950103950101"/>
          <c:h val="0.81694915254237332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dPt>
            <c:idx val="1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4"/>
            <c:spPr>
              <a:solidFill>
                <a:srgbClr val="6600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5"/>
            <c:spPr>
              <a:solidFill>
                <a:srgbClr val="FF8080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Mode val="edge"/>
                  <c:yMode val="edge"/>
                  <c:x val="0.68503118503118499"/>
                  <c:y val="0.1186440677966102"/>
                </c:manualLayout>
              </c:layout>
              <c:dLblPos val="bestFit"/>
              <c:showVal val="1"/>
              <c:showCatName val="1"/>
            </c:dLbl>
            <c:dLbl>
              <c:idx val="1"/>
              <c:layout>
                <c:manualLayout>
                  <c:xMode val="edge"/>
                  <c:yMode val="edge"/>
                  <c:x val="0.69646569646569678"/>
                  <c:y val="0.23559322033898306"/>
                </c:manualLayout>
              </c:layout>
              <c:dLblPos val="bestFit"/>
              <c:showVal val="1"/>
              <c:showCatName val="1"/>
            </c:dLbl>
            <c:dLbl>
              <c:idx val="2"/>
              <c:layout>
                <c:manualLayout>
                  <c:xMode val="edge"/>
                  <c:yMode val="edge"/>
                  <c:x val="0.70270270270270252"/>
                  <c:y val="0.49661016949152542"/>
                </c:manualLayout>
              </c:layout>
              <c:dLblPos val="bestFit"/>
              <c:showVal val="1"/>
              <c:showCatName val="1"/>
            </c:dLbl>
            <c:dLbl>
              <c:idx val="3"/>
              <c:layout>
                <c:manualLayout>
                  <c:xMode val="edge"/>
                  <c:yMode val="edge"/>
                  <c:x val="0.37318087318087351"/>
                  <c:y val="0.98644067796610169"/>
                </c:manualLayout>
              </c:layout>
              <c:tx>
                <c:rich>
                  <a:bodyPr/>
                  <a:lstStyle/>
                  <a:p>
                    <a:r>
                      <a:t>Налог на доходы физ. лиц; 65,1</a:t>
                    </a:r>
                  </a:p>
                </c:rich>
              </c:tx>
              <c:dLblPos val="bestFit"/>
            </c:dLbl>
            <c:dLbl>
              <c:idx val="5"/>
              <c:layout>
                <c:manualLayout>
                  <c:xMode val="edge"/>
                  <c:yMode val="edge"/>
                  <c:x val="0.6995841995841996"/>
                  <c:y val="2.0338983050847446E-2"/>
                </c:manualLayout>
              </c:layout>
              <c:dLblPos val="bestFit"/>
              <c:showVal val="1"/>
              <c:showCatName val="1"/>
            </c:dLbl>
            <c:spPr>
              <a:noFill/>
              <a:ln w="3175">
                <a:solidFill>
                  <a:srgbClr val="000000"/>
                </a:solidFill>
                <a:prstDash val="solid"/>
              </a:ln>
            </c:spPr>
            <c:txPr>
              <a:bodyPr/>
              <a:lstStyle/>
              <a:p>
                <a:pPr>
                  <a:defRPr sz="102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  <c:showCatName val="1"/>
            <c:showLeaderLines val="1"/>
          </c:dLbls>
          <c:cat>
            <c:strRef>
              <c:f>Sheet1!$B$1:$G$1</c:f>
              <c:strCache>
                <c:ptCount val="6"/>
                <c:pt idx="0">
                  <c:v>Гос. Пошлина</c:v>
                </c:pt>
                <c:pt idx="1">
                  <c:v>Единый налог на вмененный доход отдельных видов деятельности</c:v>
                </c:pt>
                <c:pt idx="2">
                  <c:v>Штрафы, санкии, возмещение ущерба</c:v>
                </c:pt>
                <c:pt idx="3">
                  <c:v>Налог на доходы физ. Лиц</c:v>
                </c:pt>
                <c:pt idx="4">
                  <c:v>Акцизы</c:v>
                </c:pt>
                <c:pt idx="5">
                  <c:v>Прочие неналоговые доходы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2.66</c:v>
                </c:pt>
                <c:pt idx="1">
                  <c:v>10.64</c:v>
                </c:pt>
                <c:pt idx="2">
                  <c:v>0.66000000000000025</c:v>
                </c:pt>
                <c:pt idx="3">
                  <c:v>64.669999999999987</c:v>
                </c:pt>
                <c:pt idx="4">
                  <c:v>17.170000000000005</c:v>
                </c:pt>
                <c:pt idx="5">
                  <c:v>4.2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plotVisOnly val="1"/>
    <c:dispBlanksAs val="zero"/>
  </c:chart>
  <c:spPr>
    <a:noFill/>
    <a:ln>
      <a:noFill/>
    </a:ln>
  </c:spPr>
  <c:txPr>
    <a:bodyPr/>
    <a:lstStyle/>
    <a:p>
      <a:pPr>
        <a:defRPr sz="26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3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t>Основные характеристики бюджета Дубенского  муниципального района за 2012-2016 годы</a:t>
            </a:r>
          </a:p>
        </c:rich>
      </c:tx>
      <c:layout>
        <c:manualLayout>
          <c:xMode val="edge"/>
          <c:yMode val="edge"/>
          <c:x val="0.11642411642411646"/>
          <c:y val="2.0338983050847446E-2"/>
        </c:manualLayout>
      </c:layout>
      <c:spPr>
        <a:noFill/>
        <a:ln w="25387">
          <a:noFill/>
        </a:ln>
      </c:spPr>
    </c:title>
    <c:view3D>
      <c:rotX val="10"/>
      <c:hPercent val="67"/>
      <c:rotY val="10"/>
      <c:depthPercent val="160"/>
      <c:rAngAx val="1"/>
    </c:view3D>
    <c:floor>
      <c:spPr>
        <a:solidFill>
          <a:srgbClr val="CCFFFF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0291060291060287E-2"/>
          <c:y val="0.15084745762711874"/>
          <c:w val="0.71517671517671522"/>
          <c:h val="0.7576271186440680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rgbClr val="3366FF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Mode val="edge"/>
                  <c:yMode val="edge"/>
                  <c:x val="0.12266112266112272"/>
                  <c:y val="0.43389830508474603"/>
                </c:manualLayout>
              </c:layout>
              <c:showVal val="1"/>
            </c:dLbl>
            <c:dLbl>
              <c:idx val="1"/>
              <c:layout>
                <c:manualLayout>
                  <c:xMode val="edge"/>
                  <c:yMode val="edge"/>
                  <c:x val="0.25779625779625776"/>
                  <c:y val="0.41016949152542381"/>
                </c:manualLayout>
              </c:layout>
              <c:showVal val="1"/>
            </c:dLbl>
            <c:dLbl>
              <c:idx val="2"/>
              <c:layout>
                <c:manualLayout>
                  <c:xMode val="edge"/>
                  <c:yMode val="edge"/>
                  <c:x val="0.38669438669438683"/>
                  <c:y val="0.44406779661016949"/>
                </c:manualLayout>
              </c:layout>
              <c:showVal val="1"/>
            </c:dLbl>
            <c:dLbl>
              <c:idx val="3"/>
              <c:layout>
                <c:manualLayout>
                  <c:xMode val="edge"/>
                  <c:yMode val="edge"/>
                  <c:x val="0.51247401247401281"/>
                  <c:y val="0.40169491525423739"/>
                </c:manualLayout>
              </c:layout>
              <c:showVal val="1"/>
            </c:dLbl>
            <c:dLbl>
              <c:idx val="4"/>
              <c:layout>
                <c:manualLayout>
                  <c:xMode val="edge"/>
                  <c:yMode val="edge"/>
                  <c:x val="0.64760914760914812"/>
                  <c:y val="0.29830508474576289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FFFFFF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2012г.</c:v>
                </c:pt>
                <c:pt idx="1">
                  <c:v>2013г.</c:v>
                </c:pt>
                <c:pt idx="2">
                  <c:v>2014г.</c:v>
                </c:pt>
                <c:pt idx="3">
                  <c:v>2015г.</c:v>
                </c:pt>
                <c:pt idx="4">
                  <c:v>2016г.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196.2</c:v>
                </c:pt>
                <c:pt idx="1">
                  <c:v>207</c:v>
                </c:pt>
                <c:pt idx="2">
                  <c:v>195</c:v>
                </c:pt>
                <c:pt idx="3">
                  <c:v>209.7</c:v>
                </c:pt>
                <c:pt idx="4">
                  <c:v>256</c:v>
                </c:pt>
              </c:numCache>
            </c:numRef>
          </c:val>
        </c:ser>
        <c:ser>
          <c:idx val="2"/>
          <c:order val="1"/>
          <c:tx>
            <c:strRef>
              <c:f>Sheet1!$A$3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rgbClr val="FFFFCC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Mode val="edge"/>
                  <c:yMode val="edge"/>
                  <c:x val="0.16008316008316009"/>
                  <c:y val="0.42033898305084777"/>
                </c:manualLayout>
              </c:layout>
              <c:showVal val="1"/>
            </c:dLbl>
            <c:dLbl>
              <c:idx val="1"/>
              <c:layout>
                <c:manualLayout>
                  <c:xMode val="edge"/>
                  <c:yMode val="edge"/>
                  <c:x val="0.29106029106029124"/>
                  <c:y val="0.4118644067796613"/>
                </c:manualLayout>
              </c:layout>
              <c:showVal val="1"/>
            </c:dLbl>
            <c:dLbl>
              <c:idx val="2"/>
              <c:layout>
                <c:manualLayout>
                  <c:xMode val="edge"/>
                  <c:yMode val="edge"/>
                  <c:x val="0.42515592515592526"/>
                  <c:y val="0.45423728813559311"/>
                </c:manualLayout>
              </c:layout>
              <c:showVal val="1"/>
            </c:dLbl>
            <c:dLbl>
              <c:idx val="3"/>
              <c:layout>
                <c:manualLayout>
                  <c:xMode val="edge"/>
                  <c:yMode val="edge"/>
                  <c:x val="0.54989604989604968"/>
                  <c:y val="0.29152542372881374"/>
                </c:manualLayout>
              </c:layout>
              <c:showVal val="1"/>
            </c:dLbl>
            <c:dLbl>
              <c:idx val="4"/>
              <c:layout>
                <c:manualLayout>
                  <c:xMode val="edge"/>
                  <c:yMode val="edge"/>
                  <c:x val="0.68087318087318083"/>
                  <c:y val="0.29491525423728826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2012г.</c:v>
                </c:pt>
                <c:pt idx="1">
                  <c:v>2013г.</c:v>
                </c:pt>
                <c:pt idx="2">
                  <c:v>2014г.</c:v>
                </c:pt>
                <c:pt idx="3">
                  <c:v>2015г.</c:v>
                </c:pt>
                <c:pt idx="4">
                  <c:v>2016г.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202.5</c:v>
                </c:pt>
                <c:pt idx="1">
                  <c:v>204.8</c:v>
                </c:pt>
                <c:pt idx="2">
                  <c:v>189</c:v>
                </c:pt>
                <c:pt idx="3">
                  <c:v>257.10000000000002</c:v>
                </c:pt>
                <c:pt idx="4">
                  <c:v>256.89999999999986</c:v>
                </c:pt>
              </c:numCache>
            </c:numRef>
          </c:val>
        </c:ser>
        <c:dLbls>
          <c:showVal val="1"/>
        </c:dLbls>
        <c:gapWidth val="160"/>
        <c:gapDepth val="160"/>
        <c:shape val="cylinder"/>
        <c:axId val="49121152"/>
        <c:axId val="49122688"/>
        <c:axId val="0"/>
      </c:bar3DChart>
      <c:catAx>
        <c:axId val="49121152"/>
        <c:scaling>
          <c:orientation val="minMax"/>
        </c:scaling>
        <c:axPos val="b"/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49122688"/>
        <c:crosses val="autoZero"/>
        <c:auto val="1"/>
        <c:lblAlgn val="ctr"/>
        <c:lblOffset val="100"/>
        <c:tickLblSkip val="1"/>
        <c:tickMarkSkip val="1"/>
      </c:catAx>
      <c:valAx>
        <c:axId val="49122688"/>
        <c:scaling>
          <c:orientation val="minMax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minorGridlines>
          <c:spPr>
            <a:ln w="3173">
              <a:solidFill>
                <a:srgbClr val="000000"/>
              </a:solidFill>
              <a:prstDash val="solid"/>
            </a:ln>
          </c:spPr>
        </c:minorGridlines>
        <c:numFmt formatCode="General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49121152"/>
        <c:crosses val="autoZero"/>
        <c:crossBetween val="between"/>
      </c:valAx>
      <c:spPr>
        <a:noFill/>
        <a:ln w="25387">
          <a:noFill/>
        </a:ln>
      </c:spPr>
    </c:plotArea>
    <c:legend>
      <c:legendPos val="r"/>
      <c:layout>
        <c:manualLayout>
          <c:xMode val="edge"/>
          <c:yMode val="edge"/>
          <c:x val="0.7869022869022867"/>
          <c:y val="0.48305084745762722"/>
          <c:w val="0.20893970893970895"/>
          <c:h val="0.17118644067796621"/>
        </c:manualLayout>
      </c:layout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2389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1489</Words>
  <Characters>8489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9959</CharactersWithSpaces>
  <SharedDoc>false</SharedDoc>
  <HLinks>
    <vt:vector size="6" baseType="variant"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admin</cp:lastModifiedBy>
  <cp:revision>2</cp:revision>
  <cp:lastPrinted>2015-05-19T05:41:00Z</cp:lastPrinted>
  <dcterms:created xsi:type="dcterms:W3CDTF">2017-04-21T06:44:00Z</dcterms:created>
  <dcterms:modified xsi:type="dcterms:W3CDTF">2017-04-21T06:44:00Z</dcterms:modified>
</cp:coreProperties>
</file>