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04A" w:rsidRDefault="000B104A" w:rsidP="000B104A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Информационный бюллетень Николаевского сельского поселения</w:t>
      </w:r>
    </w:p>
    <w:p w:rsidR="000B104A" w:rsidRDefault="000B104A" w:rsidP="000B104A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0B104A" w:rsidRDefault="000B104A" w:rsidP="000B104A">
      <w:pPr>
        <w:shd w:val="clear" w:color="auto" w:fill="FFFFFF"/>
        <w:ind w:left="1694" w:right="960" w:hanging="379"/>
        <w:jc w:val="center"/>
        <w:rPr>
          <w:sz w:val="28"/>
          <w:szCs w:val="28"/>
        </w:rPr>
      </w:pPr>
    </w:p>
    <w:p w:rsidR="000B104A" w:rsidRPr="00C34F56" w:rsidRDefault="000B104A" w:rsidP="000B104A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775"/>
        <w:rPr>
          <w:spacing w:val="-2"/>
          <w:sz w:val="28"/>
          <w:szCs w:val="28"/>
        </w:rPr>
      </w:pPr>
      <w:r w:rsidRPr="00C34F56">
        <w:rPr>
          <w:sz w:val="28"/>
          <w:szCs w:val="28"/>
        </w:rPr>
        <w:t xml:space="preserve">Является официальным печатным </w:t>
      </w:r>
      <w:r w:rsidRPr="00C34F56">
        <w:rPr>
          <w:spacing w:val="-2"/>
          <w:sz w:val="28"/>
          <w:szCs w:val="28"/>
        </w:rPr>
        <w:t>изданием Ник</w:t>
      </w:r>
      <w:r w:rsidRPr="00C34F56">
        <w:rPr>
          <w:spacing w:val="-2"/>
          <w:sz w:val="28"/>
          <w:szCs w:val="28"/>
        </w:rPr>
        <w:t>о</w:t>
      </w:r>
      <w:r w:rsidRPr="00C34F56">
        <w:rPr>
          <w:spacing w:val="-2"/>
          <w:sz w:val="28"/>
          <w:szCs w:val="28"/>
        </w:rPr>
        <w:t xml:space="preserve">лаевского сельского поселения </w:t>
      </w:r>
    </w:p>
    <w:p w:rsidR="000B104A" w:rsidRDefault="000B104A" w:rsidP="000B104A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8"/>
          <w:szCs w:val="28"/>
        </w:rPr>
      </w:pPr>
      <w:r w:rsidRPr="00C34F56">
        <w:rPr>
          <w:sz w:val="28"/>
          <w:szCs w:val="28"/>
        </w:rPr>
        <w:t>Дубенского муниципального района Р</w:t>
      </w:r>
      <w:r>
        <w:rPr>
          <w:sz w:val="28"/>
          <w:szCs w:val="28"/>
        </w:rPr>
        <w:t xml:space="preserve">еспублики </w:t>
      </w:r>
      <w:r w:rsidRPr="00C34F56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C34F56">
        <w:rPr>
          <w:sz w:val="28"/>
          <w:szCs w:val="28"/>
        </w:rPr>
        <w:br/>
      </w:r>
      <w:r>
        <w:rPr>
          <w:sz w:val="28"/>
          <w:szCs w:val="28"/>
        </w:rPr>
        <w:t>14.</w:t>
      </w:r>
      <w:r w:rsidRPr="00AA0660">
        <w:rPr>
          <w:sz w:val="28"/>
          <w:szCs w:val="28"/>
        </w:rPr>
        <w:t>03</w:t>
      </w:r>
      <w:r>
        <w:rPr>
          <w:sz w:val="28"/>
          <w:szCs w:val="28"/>
        </w:rPr>
        <w:t>.</w:t>
      </w:r>
      <w:r w:rsidRPr="00AA0660">
        <w:rPr>
          <w:sz w:val="28"/>
          <w:szCs w:val="28"/>
        </w:rPr>
        <w:t>2017</w:t>
      </w:r>
      <w:r w:rsidRPr="00C34F56">
        <w:rPr>
          <w:sz w:val="28"/>
          <w:szCs w:val="28"/>
        </w:rPr>
        <w:t>г</w:t>
      </w:r>
      <w:r w:rsidRPr="00C34F56">
        <w:rPr>
          <w:b/>
          <w:bCs/>
          <w:sz w:val="28"/>
          <w:szCs w:val="28"/>
        </w:rPr>
        <w:t xml:space="preserve">. </w:t>
      </w:r>
      <w:r w:rsidRPr="00C34F56">
        <w:rPr>
          <w:sz w:val="28"/>
          <w:szCs w:val="28"/>
        </w:rPr>
        <w:t xml:space="preserve"> №</w:t>
      </w:r>
      <w:r>
        <w:rPr>
          <w:sz w:val="28"/>
          <w:szCs w:val="28"/>
        </w:rPr>
        <w:t>3(299)</w:t>
      </w:r>
    </w:p>
    <w:p w:rsidR="000B104A" w:rsidRDefault="000B104A" w:rsidP="000B104A">
      <w:pPr>
        <w:shd w:val="clear" w:color="auto" w:fill="FFFFFF"/>
        <w:ind w:right="-3"/>
        <w:jc w:val="center"/>
        <w:rPr>
          <w:rFonts w:cs="Tahoma"/>
          <w:b/>
          <w:bCs/>
          <w:sz w:val="28"/>
          <w:szCs w:val="28"/>
          <w:lang/>
        </w:rPr>
      </w:pPr>
    </w:p>
    <w:p w:rsidR="000B104A" w:rsidRDefault="000B104A" w:rsidP="000B104A">
      <w:pPr>
        <w:shd w:val="clear" w:color="auto" w:fill="FFFFFF"/>
        <w:ind w:right="-3"/>
        <w:jc w:val="center"/>
        <w:rPr>
          <w:rFonts w:cs="Tahoma"/>
          <w:b/>
          <w:bCs/>
          <w:sz w:val="28"/>
          <w:szCs w:val="28"/>
          <w:lang/>
        </w:rPr>
      </w:pPr>
      <w:r>
        <w:rPr>
          <w:rFonts w:cs="Tahoma"/>
          <w:b/>
          <w:bCs/>
          <w:sz w:val="28"/>
          <w:szCs w:val="28"/>
          <w:lang/>
        </w:rPr>
        <w:t>АДМИНИСТРАЦИЯ НИКОЛАЕВСКОГО  СЕЛЬСКОГО ПОСЕЛЕНИЯ ДУБЕНСКОГО МУНИЦИПАЛЬНОГО РАЙОНА</w:t>
      </w:r>
    </w:p>
    <w:p w:rsidR="000B104A" w:rsidRDefault="000B104A" w:rsidP="000B104A">
      <w:pPr>
        <w:shd w:val="clear" w:color="auto" w:fill="FFFFFF"/>
        <w:ind w:right="-3"/>
        <w:jc w:val="center"/>
        <w:rPr>
          <w:rFonts w:cs="Tahoma"/>
          <w:b/>
          <w:bCs/>
          <w:sz w:val="28"/>
          <w:szCs w:val="28"/>
          <w:lang/>
        </w:rPr>
      </w:pPr>
      <w:r>
        <w:rPr>
          <w:rFonts w:cs="Tahoma"/>
          <w:b/>
          <w:bCs/>
          <w:sz w:val="28"/>
          <w:szCs w:val="28"/>
          <w:lang/>
        </w:rPr>
        <w:t>РЕСПУБЛИКА МОРДОВИЯ</w:t>
      </w:r>
    </w:p>
    <w:p w:rsidR="000B104A" w:rsidRDefault="000B104A" w:rsidP="000B104A">
      <w:pPr>
        <w:shd w:val="clear" w:color="auto" w:fill="FFFFFF"/>
        <w:ind w:right="-3"/>
        <w:jc w:val="center"/>
        <w:rPr>
          <w:rFonts w:cs="Tahoma"/>
          <w:b/>
          <w:bCs/>
          <w:sz w:val="28"/>
          <w:szCs w:val="28"/>
          <w:lang/>
        </w:rPr>
      </w:pPr>
    </w:p>
    <w:p w:rsidR="000B104A" w:rsidRDefault="000B104A" w:rsidP="000B104A">
      <w:pPr>
        <w:shd w:val="clear" w:color="auto" w:fill="FFFFFF"/>
        <w:ind w:right="-3"/>
        <w:jc w:val="center"/>
        <w:rPr>
          <w:rFonts w:cs="Tahoma"/>
          <w:b/>
          <w:bCs/>
          <w:iCs/>
          <w:sz w:val="28"/>
          <w:szCs w:val="28"/>
          <w:lang/>
        </w:rPr>
      </w:pPr>
      <w:r>
        <w:rPr>
          <w:rFonts w:cs="Tahoma"/>
          <w:b/>
          <w:bCs/>
          <w:iCs/>
          <w:sz w:val="28"/>
          <w:szCs w:val="28"/>
          <w:lang/>
        </w:rPr>
        <w:t>ПОСТАНОВЛЕНИЕ</w:t>
      </w:r>
    </w:p>
    <w:p w:rsidR="000B104A" w:rsidRPr="000B104A" w:rsidRDefault="000B104A" w:rsidP="000B104A">
      <w:pPr>
        <w:pStyle w:val="31"/>
        <w:tabs>
          <w:tab w:val="left" w:pos="720"/>
        </w:tabs>
        <w:spacing w:before="240" w:after="120"/>
        <w:rPr>
          <w:rFonts w:cs="Tahoma"/>
          <w:sz w:val="28"/>
          <w:szCs w:val="28"/>
          <w:lang/>
        </w:rPr>
      </w:pPr>
      <w:r w:rsidRPr="000B104A">
        <w:rPr>
          <w:rFonts w:cs="Tahoma"/>
          <w:sz w:val="28"/>
          <w:szCs w:val="28"/>
          <w:lang w:val="ru-RU"/>
        </w:rPr>
        <w:t>14.03.2017г</w:t>
      </w:r>
      <w:r w:rsidRPr="000B104A">
        <w:rPr>
          <w:rFonts w:cs="Tahoma"/>
          <w:sz w:val="28"/>
          <w:szCs w:val="28"/>
          <w:lang/>
        </w:rPr>
        <w:t xml:space="preserve">                          </w:t>
      </w:r>
      <w:r>
        <w:rPr>
          <w:rFonts w:cs="Tahoma"/>
          <w:sz w:val="28"/>
          <w:szCs w:val="28"/>
          <w:lang/>
        </w:rPr>
        <w:t xml:space="preserve">                     </w:t>
      </w:r>
      <w:r w:rsidRPr="000B104A">
        <w:rPr>
          <w:rFonts w:cs="Tahoma"/>
          <w:sz w:val="28"/>
          <w:szCs w:val="28"/>
          <w:lang/>
        </w:rPr>
        <w:t xml:space="preserve">                        </w:t>
      </w:r>
      <w:r w:rsidRPr="000B104A">
        <w:rPr>
          <w:rFonts w:cs="Tahoma"/>
          <w:sz w:val="28"/>
          <w:szCs w:val="28"/>
          <w:lang w:val="ru-RU"/>
        </w:rPr>
        <w:t xml:space="preserve">                   </w:t>
      </w:r>
      <w:r w:rsidRPr="000B104A">
        <w:rPr>
          <w:rFonts w:cs="Tahoma"/>
          <w:sz w:val="28"/>
          <w:szCs w:val="28"/>
          <w:lang/>
        </w:rPr>
        <w:t>№</w:t>
      </w:r>
      <w:r w:rsidRPr="000B104A">
        <w:rPr>
          <w:rFonts w:cs="Tahoma"/>
          <w:sz w:val="28"/>
          <w:szCs w:val="28"/>
          <w:lang w:val="ru-RU"/>
        </w:rPr>
        <w:t>9</w:t>
      </w:r>
      <w:r w:rsidRPr="000B104A">
        <w:rPr>
          <w:rFonts w:cs="Tahoma"/>
          <w:sz w:val="28"/>
          <w:szCs w:val="28"/>
          <w:lang/>
        </w:rPr>
        <w:t xml:space="preserve">                                                </w:t>
      </w:r>
    </w:p>
    <w:p w:rsidR="000B104A" w:rsidRDefault="000B104A" w:rsidP="000B104A">
      <w:pPr>
        <w:pStyle w:val="31"/>
        <w:tabs>
          <w:tab w:val="left" w:pos="720"/>
        </w:tabs>
        <w:spacing w:before="240" w:after="120"/>
        <w:rPr>
          <w:rFonts w:cs="Tahoma"/>
          <w:lang/>
        </w:rPr>
      </w:pPr>
      <w:r w:rsidRPr="00D50D56">
        <w:rPr>
          <w:rFonts w:cs="Tahoma"/>
          <w:sz w:val="24"/>
          <w:lang/>
        </w:rPr>
        <w:t xml:space="preserve">                                                                       </w:t>
      </w:r>
      <w:r>
        <w:rPr>
          <w:rFonts w:cs="Tahoma"/>
          <w:sz w:val="24"/>
          <w:lang/>
        </w:rPr>
        <w:t xml:space="preserve">с. </w:t>
      </w:r>
      <w:r>
        <w:rPr>
          <w:rFonts w:cs="Tahoma"/>
          <w:sz w:val="24"/>
          <w:lang w:val="ru-RU"/>
        </w:rPr>
        <w:t>Николаевка</w:t>
      </w:r>
      <w:r>
        <w:rPr>
          <w:rFonts w:cs="Tahoma"/>
          <w:lang/>
        </w:rPr>
        <w:t xml:space="preserve">  </w:t>
      </w:r>
    </w:p>
    <w:p w:rsidR="000B104A" w:rsidRPr="000B104A" w:rsidRDefault="000B104A" w:rsidP="000B104A">
      <w:pPr>
        <w:pStyle w:val="a4"/>
        <w:spacing w:after="0"/>
        <w:jc w:val="center"/>
        <w:rPr>
          <w:b/>
          <w:bCs/>
          <w:sz w:val="28"/>
          <w:szCs w:val="28"/>
        </w:rPr>
      </w:pPr>
      <w:r>
        <w:t xml:space="preserve">                    </w:t>
      </w:r>
      <w:r>
        <w:rPr>
          <w:sz w:val="28"/>
          <w:szCs w:val="28"/>
        </w:rPr>
        <w:t xml:space="preserve">«О проведении публичных слушаний по обсуждению внесений изменений в Генеральный  план и  Правила землепользования и застройки  Николаевского сельского поселения Дубенского муниципального района </w:t>
      </w:r>
      <w:r w:rsidRPr="000B104A">
        <w:rPr>
          <w:sz w:val="28"/>
          <w:szCs w:val="28"/>
        </w:rPr>
        <w:t>Республики Мордовия»</w:t>
      </w:r>
    </w:p>
    <w:p w:rsidR="000B104A" w:rsidRPr="000B104A" w:rsidRDefault="000B104A" w:rsidP="000B104A">
      <w:pPr>
        <w:pStyle w:val="a5"/>
        <w:rPr>
          <w:sz w:val="28"/>
          <w:szCs w:val="28"/>
        </w:rPr>
      </w:pPr>
      <w:r w:rsidRPr="000B104A">
        <w:rPr>
          <w:b/>
          <w:bCs/>
          <w:sz w:val="28"/>
          <w:szCs w:val="28"/>
        </w:rPr>
        <w:t xml:space="preserve">       </w:t>
      </w:r>
      <w:r w:rsidRPr="000B104A">
        <w:rPr>
          <w:sz w:val="28"/>
          <w:szCs w:val="28"/>
        </w:rPr>
        <w:t xml:space="preserve">В соответствии со статьёй 28 ФЗ №131-ФЗ «Об общих принципах организации местного самоуправления в Российской Федерации, на основании ст.13 Устава,  п.1.4 Положения  «О публичных слушаниях в Красинском  сельском поселении» администрация Николаевского  сельского поселения Дубенского муниципального района Республики Мордовия </w:t>
      </w:r>
    </w:p>
    <w:p w:rsidR="000B104A" w:rsidRPr="000B104A" w:rsidRDefault="000B104A" w:rsidP="000B104A">
      <w:pPr>
        <w:pStyle w:val="a5"/>
        <w:rPr>
          <w:sz w:val="28"/>
          <w:szCs w:val="28"/>
        </w:rPr>
      </w:pPr>
      <w:r w:rsidRPr="000B104A">
        <w:rPr>
          <w:sz w:val="28"/>
          <w:szCs w:val="28"/>
        </w:rPr>
        <w:t xml:space="preserve">     </w:t>
      </w:r>
      <w:proofErr w:type="spellStart"/>
      <w:proofErr w:type="gramStart"/>
      <w:r w:rsidRPr="000B104A">
        <w:rPr>
          <w:sz w:val="28"/>
          <w:szCs w:val="28"/>
        </w:rPr>
        <w:t>п</w:t>
      </w:r>
      <w:proofErr w:type="spellEnd"/>
      <w:proofErr w:type="gramEnd"/>
      <w:r w:rsidRPr="000B104A">
        <w:rPr>
          <w:sz w:val="28"/>
          <w:szCs w:val="28"/>
        </w:rPr>
        <w:t xml:space="preserve"> о с т а </w:t>
      </w:r>
      <w:proofErr w:type="spellStart"/>
      <w:r w:rsidRPr="000B104A">
        <w:rPr>
          <w:sz w:val="28"/>
          <w:szCs w:val="28"/>
        </w:rPr>
        <w:t>н</w:t>
      </w:r>
      <w:proofErr w:type="spellEnd"/>
      <w:r w:rsidRPr="000B104A">
        <w:rPr>
          <w:sz w:val="28"/>
          <w:szCs w:val="28"/>
        </w:rPr>
        <w:t xml:space="preserve"> о в л я е т : </w:t>
      </w:r>
    </w:p>
    <w:p w:rsidR="000B104A" w:rsidRPr="00A307D0" w:rsidRDefault="000B104A" w:rsidP="000B104A">
      <w:pPr>
        <w:rPr>
          <w:sz w:val="28"/>
          <w:szCs w:val="28"/>
        </w:rPr>
      </w:pPr>
      <w:r w:rsidRPr="00A307D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307D0">
        <w:rPr>
          <w:sz w:val="28"/>
          <w:szCs w:val="28"/>
        </w:rPr>
        <w:t>Провест</w:t>
      </w:r>
      <w:r>
        <w:rPr>
          <w:sz w:val="28"/>
          <w:szCs w:val="28"/>
        </w:rPr>
        <w:t xml:space="preserve">и публичные слушания </w:t>
      </w:r>
      <w:r w:rsidRPr="00A307D0">
        <w:rPr>
          <w:sz w:val="28"/>
          <w:szCs w:val="28"/>
        </w:rPr>
        <w:t xml:space="preserve"> по обсуждению </w:t>
      </w:r>
      <w:r>
        <w:rPr>
          <w:sz w:val="28"/>
          <w:szCs w:val="28"/>
        </w:rPr>
        <w:t>вопросов о внесении</w:t>
      </w:r>
      <w:r w:rsidRPr="00A307D0">
        <w:rPr>
          <w:sz w:val="28"/>
          <w:szCs w:val="28"/>
        </w:rPr>
        <w:t xml:space="preserve">  изменений в</w:t>
      </w:r>
      <w:r>
        <w:rPr>
          <w:sz w:val="28"/>
          <w:szCs w:val="28"/>
        </w:rPr>
        <w:t xml:space="preserve"> </w:t>
      </w:r>
      <w:r w:rsidRPr="00A307D0">
        <w:rPr>
          <w:sz w:val="28"/>
          <w:szCs w:val="28"/>
        </w:rPr>
        <w:t>Генеральный  план и  Правила землепольз</w:t>
      </w:r>
      <w:r>
        <w:rPr>
          <w:sz w:val="28"/>
          <w:szCs w:val="28"/>
        </w:rPr>
        <w:t xml:space="preserve">ования и застройки  Николаевского </w:t>
      </w:r>
      <w:r w:rsidRPr="00A307D0">
        <w:rPr>
          <w:sz w:val="28"/>
          <w:szCs w:val="28"/>
        </w:rPr>
        <w:t>сельского поселения Дубенского муниципального района Республики Мордовия»</w:t>
      </w:r>
    </w:p>
    <w:p w:rsidR="000B104A" w:rsidRDefault="000B104A" w:rsidP="000B104A">
      <w:pPr>
        <w:rPr>
          <w:sz w:val="28"/>
          <w:szCs w:val="28"/>
        </w:rPr>
      </w:pPr>
      <w:r w:rsidRPr="00A307D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A307D0">
        <w:rPr>
          <w:sz w:val="28"/>
          <w:szCs w:val="28"/>
        </w:rPr>
        <w:t xml:space="preserve"> Наз</w:t>
      </w:r>
      <w:r>
        <w:rPr>
          <w:sz w:val="28"/>
          <w:szCs w:val="28"/>
        </w:rPr>
        <w:t xml:space="preserve">начить публичные слушания на  04  апреля 2017 года </w:t>
      </w:r>
    </w:p>
    <w:p w:rsidR="000B104A" w:rsidRPr="000A0A60" w:rsidRDefault="000B104A" w:rsidP="000B104A">
      <w:pPr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 xml:space="preserve">иколаевка в 14.00 часов  </w:t>
      </w:r>
      <w:r w:rsidRPr="00A307D0">
        <w:rPr>
          <w:sz w:val="28"/>
          <w:szCs w:val="28"/>
        </w:rPr>
        <w:t xml:space="preserve"> в здании </w:t>
      </w:r>
      <w:r>
        <w:rPr>
          <w:sz w:val="28"/>
          <w:szCs w:val="28"/>
        </w:rPr>
        <w:t>администрации Николаевского сельского поселения</w:t>
      </w:r>
    </w:p>
    <w:p w:rsidR="000B104A" w:rsidRDefault="000B104A" w:rsidP="000B104A">
      <w:pPr>
        <w:rPr>
          <w:sz w:val="28"/>
          <w:szCs w:val="28"/>
        </w:rPr>
      </w:pPr>
      <w:r>
        <w:rPr>
          <w:sz w:val="28"/>
          <w:szCs w:val="28"/>
        </w:rPr>
        <w:t xml:space="preserve">3.  Настоящее постановление  вступает в силу с момента опубликования и подлежит официальному  опубликованию  в информационном бюллетене Николаевского  сельского поселения Дубенского муниципального района республики Мордовия и на официальном сайте Николаевского сельского поселения </w:t>
      </w:r>
      <w:hyperlink r:id="rId4" w:history="1">
        <w:r>
          <w:rPr>
            <w:rStyle w:val="a3"/>
            <w:sz w:val="28"/>
            <w:szCs w:val="28"/>
          </w:rPr>
          <w:t>http://dubenki.e-mordovia.ru/</w:t>
        </w:r>
      </w:hyperlink>
      <w:r>
        <w:rPr>
          <w:sz w:val="28"/>
          <w:szCs w:val="28"/>
        </w:rPr>
        <w:t>.</w:t>
      </w:r>
    </w:p>
    <w:p w:rsidR="000B104A" w:rsidRDefault="000B104A" w:rsidP="000B104A">
      <w:pPr>
        <w:rPr>
          <w:sz w:val="28"/>
          <w:szCs w:val="28"/>
        </w:rPr>
      </w:pPr>
    </w:p>
    <w:p w:rsidR="000B104A" w:rsidRDefault="000B104A" w:rsidP="000B104A">
      <w:pPr>
        <w:rPr>
          <w:sz w:val="28"/>
          <w:szCs w:val="28"/>
        </w:rPr>
      </w:pPr>
    </w:p>
    <w:p w:rsidR="000B104A" w:rsidRDefault="000B104A" w:rsidP="000B104A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0B104A" w:rsidRPr="00590A5A" w:rsidRDefault="000B104A" w:rsidP="000B104A">
      <w:pPr>
        <w:rPr>
          <w:sz w:val="28"/>
          <w:szCs w:val="28"/>
        </w:rPr>
      </w:pPr>
      <w:r>
        <w:rPr>
          <w:sz w:val="28"/>
          <w:szCs w:val="28"/>
        </w:rPr>
        <w:t xml:space="preserve">Николаевского сельского поселения                                          А.Д. </w:t>
      </w:r>
      <w:proofErr w:type="spellStart"/>
      <w:r>
        <w:rPr>
          <w:sz w:val="28"/>
          <w:szCs w:val="28"/>
        </w:rPr>
        <w:t>Свербихин</w:t>
      </w:r>
      <w:proofErr w:type="spellEnd"/>
    </w:p>
    <w:p w:rsidR="000B104A" w:rsidRDefault="0082725B" w:rsidP="000B104A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4609005"/>
            <wp:effectExtent l="19050" t="0" r="3175" b="0"/>
            <wp:docPr id="1" name="Рисунок 1" descr="C:\Users\admin\Documents\Апрель 2017 г\Ген. план и ПЗЗ 2017 г\1. Картта планируемого размещения ОМ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Апрель 2017 г\Ген. план и ПЗЗ 2017 г\1. Картта планируемого размещения ОМЗ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9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25B" w:rsidRDefault="0082725B" w:rsidP="000B104A">
      <w:pPr>
        <w:ind w:left="360"/>
        <w:rPr>
          <w:sz w:val="28"/>
          <w:szCs w:val="28"/>
        </w:rPr>
      </w:pPr>
    </w:p>
    <w:p w:rsidR="0082725B" w:rsidRDefault="0082725B" w:rsidP="000B104A">
      <w:pPr>
        <w:ind w:left="360"/>
        <w:rPr>
          <w:sz w:val="28"/>
          <w:szCs w:val="28"/>
        </w:rPr>
      </w:pPr>
    </w:p>
    <w:p w:rsidR="0082725B" w:rsidRDefault="0082725B" w:rsidP="000B104A">
      <w:pPr>
        <w:ind w:left="360"/>
        <w:rPr>
          <w:sz w:val="28"/>
          <w:szCs w:val="28"/>
        </w:rPr>
      </w:pPr>
    </w:p>
    <w:p w:rsidR="000B104A" w:rsidRPr="005B68C9" w:rsidRDefault="0082725B" w:rsidP="000B104A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560042"/>
            <wp:effectExtent l="19050" t="0" r="3175" b="0"/>
            <wp:docPr id="2" name="Рисунок 2" descr="C:\Users\admin\Documents\Апрель 2017 г\Ген. план и ПЗЗ 2017 г\1.1 Картта планируемого размещения ОМЗ населенных пунк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Апрель 2017 г\Ген. план и ПЗЗ 2017 г\1.1 Картта планируемого размещения ОМЗ населенных пунктов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0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04A" w:rsidRDefault="000B104A" w:rsidP="000B104A">
      <w:pPr>
        <w:rPr>
          <w:sz w:val="28"/>
          <w:szCs w:val="28"/>
        </w:rPr>
      </w:pPr>
    </w:p>
    <w:p w:rsidR="000B104A" w:rsidRDefault="000B104A" w:rsidP="000B104A">
      <w:pPr>
        <w:rPr>
          <w:sz w:val="28"/>
          <w:szCs w:val="28"/>
        </w:rPr>
      </w:pPr>
    </w:p>
    <w:p w:rsidR="000B104A" w:rsidRDefault="0082725B" w:rsidP="000B104A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3232852"/>
            <wp:effectExtent l="19050" t="0" r="3175" b="0"/>
            <wp:docPr id="3" name="Рисунок 3" descr="C:\Users\admin\Documents\Апрель 2017 г\Ген. план и ПЗЗ 2017 г\1.1.Карта градостроительного зонирования населенных пунк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Апрель 2017 г\Ген. план и ПЗЗ 2017 г\1.1.Карта градостроительного зонирования населенных пунктов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32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027" w:rsidRDefault="00DC1027"/>
    <w:p w:rsidR="0082725B" w:rsidRDefault="0082725B">
      <w:r>
        <w:rPr>
          <w:noProof/>
        </w:rPr>
        <w:drawing>
          <wp:inline distT="0" distB="0" distL="0" distR="0">
            <wp:extent cx="5940425" cy="4549512"/>
            <wp:effectExtent l="19050" t="0" r="3175" b="0"/>
            <wp:docPr id="4" name="Рисунок 4" descr="C:\Users\admin\Documents\Апрель 2017 г\Ген. план и ПЗЗ 2017 г\1.Карта градостроительного зониро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cuments\Апрель 2017 г\Ген. план и ПЗЗ 2017 г\1.Карта градостроительного зонирован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49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25B" w:rsidRDefault="0082725B"/>
    <w:p w:rsidR="0082725B" w:rsidRDefault="0082725B">
      <w:r>
        <w:rPr>
          <w:noProof/>
        </w:rPr>
        <w:lastRenderedPageBreak/>
        <w:drawing>
          <wp:inline distT="0" distB="0" distL="0" distR="0">
            <wp:extent cx="5940425" cy="4588184"/>
            <wp:effectExtent l="19050" t="0" r="3175" b="0"/>
            <wp:docPr id="5" name="Рисунок 5" descr="C:\Users\admin\Documents\Апрель 2017 г\Ген. план и ПЗЗ 2017 г\2. Карта границ населенных пунктов (в том числе границ образуемых населенных пунктов), входящих в состав посел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cuments\Апрель 2017 г\Ген. план и ПЗЗ 2017 г\2. Карта границ населенных пунктов (в том числе границ образуемых населенных пунктов), входящих в состав поселен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88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25B" w:rsidRDefault="0082725B"/>
    <w:p w:rsidR="0082725B" w:rsidRDefault="0082725B"/>
    <w:p w:rsidR="0082725B" w:rsidRDefault="00D2509E">
      <w:r>
        <w:rPr>
          <w:noProof/>
        </w:rPr>
        <w:lastRenderedPageBreak/>
        <w:drawing>
          <wp:inline distT="0" distB="0" distL="0" distR="0">
            <wp:extent cx="5940425" cy="5137495"/>
            <wp:effectExtent l="19050" t="0" r="3175" b="0"/>
            <wp:docPr id="7" name="Рисунок 7" descr="C:\Users\admin\Documents\Апрель 2017 г\Ген. план и ПЗЗ 2017 г\4.Карта современного использования территор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cuments\Апрель 2017 г\Ген. план и ПЗЗ 2017 г\4.Карта современного использования территории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37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725B" w:rsidRDefault="0082725B"/>
    <w:p w:rsidR="00D2509E" w:rsidRPr="0049576A" w:rsidRDefault="00D2509E" w:rsidP="00D2509E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pacing w:val="-1"/>
          <w:sz w:val="26"/>
          <w:szCs w:val="26"/>
        </w:rPr>
      </w:pPr>
      <w:r w:rsidRPr="0049576A">
        <w:rPr>
          <w:sz w:val="26"/>
          <w:szCs w:val="26"/>
        </w:rPr>
        <w:t>Информационный бюллетень Николаевского сельского поселения Дубе</w:t>
      </w:r>
      <w:r w:rsidRPr="0049576A">
        <w:rPr>
          <w:sz w:val="26"/>
          <w:szCs w:val="26"/>
        </w:rPr>
        <w:t>н</w:t>
      </w:r>
      <w:r w:rsidRPr="0049576A">
        <w:rPr>
          <w:sz w:val="26"/>
          <w:szCs w:val="26"/>
        </w:rPr>
        <w:t>ского муниципального</w:t>
      </w:r>
      <w:r w:rsidRPr="0049576A">
        <w:rPr>
          <w:sz w:val="26"/>
          <w:szCs w:val="26"/>
        </w:rPr>
        <w:softHyphen/>
      </w:r>
      <w:r w:rsidRPr="0049576A">
        <w:rPr>
          <w:spacing w:val="-2"/>
          <w:sz w:val="26"/>
          <w:szCs w:val="26"/>
        </w:rPr>
        <w:t xml:space="preserve"> района Республики Мордовия  №</w:t>
      </w:r>
      <w:r>
        <w:rPr>
          <w:spacing w:val="-2"/>
          <w:sz w:val="26"/>
          <w:szCs w:val="26"/>
        </w:rPr>
        <w:t>3(299)</w:t>
      </w:r>
      <w:r w:rsidRPr="0049576A">
        <w:rPr>
          <w:sz w:val="26"/>
          <w:szCs w:val="26"/>
        </w:rPr>
        <w:t xml:space="preserve"> от</w:t>
      </w:r>
      <w:r w:rsidRPr="00E420E4">
        <w:rPr>
          <w:sz w:val="26"/>
          <w:szCs w:val="26"/>
        </w:rPr>
        <w:t xml:space="preserve"> </w:t>
      </w:r>
      <w:r>
        <w:rPr>
          <w:sz w:val="26"/>
          <w:szCs w:val="26"/>
        </w:rPr>
        <w:t>14</w:t>
      </w:r>
      <w:r w:rsidRPr="00E420E4">
        <w:rPr>
          <w:sz w:val="26"/>
          <w:szCs w:val="26"/>
        </w:rPr>
        <w:t xml:space="preserve"> </w:t>
      </w:r>
      <w:r>
        <w:rPr>
          <w:sz w:val="26"/>
          <w:szCs w:val="26"/>
        </w:rPr>
        <w:t>марта</w:t>
      </w:r>
      <w:r w:rsidRPr="0049576A">
        <w:rPr>
          <w:sz w:val="26"/>
          <w:szCs w:val="26"/>
        </w:rPr>
        <w:t xml:space="preserve">  </w:t>
      </w:r>
      <w:r w:rsidRPr="0049576A">
        <w:rPr>
          <w:rFonts w:hAnsi="Arial"/>
          <w:spacing w:val="-1"/>
          <w:sz w:val="26"/>
          <w:szCs w:val="26"/>
        </w:rPr>
        <w:t>201</w:t>
      </w:r>
      <w:r>
        <w:rPr>
          <w:rFonts w:hAnsi="Arial"/>
          <w:spacing w:val="-1"/>
          <w:sz w:val="26"/>
          <w:szCs w:val="26"/>
        </w:rPr>
        <w:t>7</w:t>
      </w:r>
      <w:r w:rsidRPr="0049576A">
        <w:rPr>
          <w:rFonts w:hAnsi="Arial"/>
          <w:spacing w:val="-1"/>
          <w:sz w:val="26"/>
          <w:szCs w:val="26"/>
        </w:rPr>
        <w:t xml:space="preserve"> </w:t>
      </w:r>
      <w:r w:rsidRPr="0049576A">
        <w:rPr>
          <w:spacing w:val="-1"/>
          <w:sz w:val="26"/>
          <w:szCs w:val="26"/>
        </w:rPr>
        <w:t>года.</w:t>
      </w:r>
    </w:p>
    <w:p w:rsidR="00D2509E" w:rsidRPr="0049576A" w:rsidRDefault="00D2509E" w:rsidP="00D2509E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sz w:val="26"/>
          <w:szCs w:val="26"/>
        </w:rPr>
      </w:pPr>
      <w:r w:rsidRPr="0049576A">
        <w:rPr>
          <w:sz w:val="26"/>
          <w:szCs w:val="26"/>
        </w:rPr>
        <w:t>Учредитель: Совет депутатов Николаевского сельского поселения Дубе</w:t>
      </w:r>
      <w:r w:rsidRPr="0049576A">
        <w:rPr>
          <w:sz w:val="26"/>
          <w:szCs w:val="26"/>
        </w:rPr>
        <w:t>н</w:t>
      </w:r>
      <w:r w:rsidRPr="0049576A">
        <w:rPr>
          <w:sz w:val="26"/>
          <w:szCs w:val="26"/>
        </w:rPr>
        <w:t>ского муниципального</w:t>
      </w:r>
      <w:r w:rsidRPr="0049576A">
        <w:rPr>
          <w:sz w:val="26"/>
          <w:szCs w:val="26"/>
        </w:rPr>
        <w:softHyphen/>
        <w:t xml:space="preserve"> района РМ</w:t>
      </w:r>
    </w:p>
    <w:p w:rsidR="00D2509E" w:rsidRDefault="00D2509E" w:rsidP="00D2509E"/>
    <w:p w:rsidR="0082725B" w:rsidRDefault="0082725B"/>
    <w:sectPr w:rsidR="0082725B" w:rsidSect="00DC1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104A"/>
    <w:rsid w:val="000B104A"/>
    <w:rsid w:val="0082725B"/>
    <w:rsid w:val="00AD2EA2"/>
    <w:rsid w:val="00D2509E"/>
    <w:rsid w:val="00DC1027"/>
    <w:rsid w:val="00F81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0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B104A"/>
    <w:rPr>
      <w:color w:val="0000FF"/>
      <w:u w:val="single"/>
    </w:rPr>
  </w:style>
  <w:style w:type="paragraph" w:customStyle="1" w:styleId="31">
    <w:name w:val="Основной текст 31"/>
    <w:basedOn w:val="a"/>
    <w:rsid w:val="000B104A"/>
    <w:pPr>
      <w:widowControl w:val="0"/>
      <w:suppressAutoHyphens/>
      <w:jc w:val="both"/>
    </w:pPr>
    <w:rPr>
      <w:rFonts w:eastAsia="Lucida Sans Unicode"/>
      <w:color w:val="000000"/>
      <w:sz w:val="26"/>
      <w:szCs w:val="24"/>
      <w:lang/>
    </w:rPr>
  </w:style>
  <w:style w:type="paragraph" w:styleId="a4">
    <w:name w:val="Normal (Web)"/>
    <w:basedOn w:val="a"/>
    <w:rsid w:val="000B104A"/>
    <w:pPr>
      <w:spacing w:before="100" w:beforeAutospacing="1" w:after="100" w:afterAutospacing="1"/>
    </w:pPr>
    <w:rPr>
      <w:color w:val="333333"/>
      <w:szCs w:val="24"/>
    </w:rPr>
  </w:style>
  <w:style w:type="paragraph" w:styleId="a5">
    <w:name w:val="No Spacing"/>
    <w:uiPriority w:val="1"/>
    <w:qFormat/>
    <w:rsid w:val="000B10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272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72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http://dubenki.e-mordovia.ru/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2017-04-26T08:23:00Z</dcterms:created>
  <dcterms:modified xsi:type="dcterms:W3CDTF">2017-04-26T08:48:00Z</dcterms:modified>
</cp:coreProperties>
</file>