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8AE" w:rsidRDefault="00005AFA" w:rsidP="00F0614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05AFA">
        <w:rPr>
          <w:rFonts w:ascii="Times New Roman" w:hAnsi="Times New Roman" w:cs="Times New Roman"/>
          <w:sz w:val="28"/>
          <w:szCs w:val="28"/>
        </w:rPr>
        <w:t xml:space="preserve">18 </w:t>
      </w:r>
      <w:r>
        <w:rPr>
          <w:rFonts w:ascii="Times New Roman" w:hAnsi="Times New Roman" w:cs="Times New Roman"/>
          <w:sz w:val="28"/>
          <w:szCs w:val="28"/>
        </w:rPr>
        <w:t>апреля 2017 г. на базе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Кочкуровская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во исполнение поручения Главы Дубенского муниципального района</w:t>
      </w:r>
      <w:r w:rsidR="00F0614A">
        <w:rPr>
          <w:rFonts w:ascii="Times New Roman" w:hAnsi="Times New Roman" w:cs="Times New Roman"/>
          <w:sz w:val="28"/>
          <w:szCs w:val="28"/>
        </w:rPr>
        <w:t xml:space="preserve"> был проведен семинар по обмену опытом учителя физкультуры </w:t>
      </w:r>
      <w:proofErr w:type="spellStart"/>
      <w:r w:rsidR="00F0614A">
        <w:rPr>
          <w:rFonts w:ascii="Times New Roman" w:hAnsi="Times New Roman" w:cs="Times New Roman"/>
          <w:sz w:val="28"/>
          <w:szCs w:val="28"/>
        </w:rPr>
        <w:t>Стволкова</w:t>
      </w:r>
      <w:proofErr w:type="spellEnd"/>
      <w:r w:rsidR="00F0614A">
        <w:rPr>
          <w:rFonts w:ascii="Times New Roman" w:hAnsi="Times New Roman" w:cs="Times New Roman"/>
          <w:sz w:val="28"/>
          <w:szCs w:val="28"/>
        </w:rPr>
        <w:t xml:space="preserve"> М.А. </w:t>
      </w:r>
    </w:p>
    <w:p w:rsidR="00F0614A" w:rsidRDefault="00F0614A" w:rsidP="00F0614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семинара Михаилом Анатольевичем была представлена визитная карточка</w:t>
      </w:r>
      <w:r w:rsidR="00291FEB">
        <w:rPr>
          <w:rFonts w:ascii="Times New Roman" w:hAnsi="Times New Roman" w:cs="Times New Roman"/>
          <w:sz w:val="28"/>
          <w:szCs w:val="28"/>
        </w:rPr>
        <w:t xml:space="preserve"> (прилагается)</w:t>
      </w:r>
      <w:r>
        <w:rPr>
          <w:rFonts w:ascii="Times New Roman" w:hAnsi="Times New Roman" w:cs="Times New Roman"/>
          <w:sz w:val="28"/>
          <w:szCs w:val="28"/>
        </w:rPr>
        <w:t>, урок физической куль</w:t>
      </w:r>
      <w:r w:rsidR="00E825A2">
        <w:rPr>
          <w:rFonts w:ascii="Times New Roman" w:hAnsi="Times New Roman" w:cs="Times New Roman"/>
          <w:sz w:val="28"/>
          <w:szCs w:val="28"/>
        </w:rPr>
        <w:t xml:space="preserve">туры в 8 классе на тему «Спортивные игры. Баскетбол», игра «Русская лапта» во внеурочной деятельности учащихся начальных классов. </w:t>
      </w:r>
    </w:p>
    <w:p w:rsidR="00C00131" w:rsidRDefault="00881906" w:rsidP="00F0614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Была поставлена следующая цель урока – обучение двигательным действиям через спортивную игру баскетбол. В соответствии с типом урока учителем был</w:t>
      </w:r>
      <w:r w:rsidR="005903F3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подобран</w:t>
      </w:r>
      <w:r w:rsidR="005903F3">
        <w:rPr>
          <w:rFonts w:ascii="Times New Roman" w:hAnsi="Times New Roman" w:cs="Times New Roman"/>
          <w:sz w:val="28"/>
          <w:szCs w:val="28"/>
        </w:rPr>
        <w:t xml:space="preserve">ы методы и приемы обучения, что позволило с успехом решить поставленные задачи. Обучающиеся закрепили умение передавать мяч двумя руками от груди в парах на месте и со сменой мест, усовершенствовали ведение мяча с изменением направления и броском мяча в корзину на два шага. Спортивные игры как никакие другие позволяют сплотить коллектив, дают детям возможность почувствовать себя уверенно, воспитывают лидерские качества. </w:t>
      </w:r>
    </w:p>
    <w:tbl>
      <w:tblPr>
        <w:tblStyle w:val="a3"/>
        <w:tblW w:w="0" w:type="auto"/>
        <w:tblLook w:val="04A0"/>
      </w:tblPr>
      <w:tblGrid>
        <w:gridCol w:w="9571"/>
      </w:tblGrid>
      <w:tr w:rsidR="00C00131" w:rsidTr="00CF1EB5">
        <w:tc>
          <w:tcPr>
            <w:tcW w:w="9571" w:type="dxa"/>
            <w:tcBorders>
              <w:top w:val="nil"/>
              <w:left w:val="nil"/>
              <w:bottom w:val="nil"/>
              <w:right w:val="nil"/>
            </w:tcBorders>
          </w:tcPr>
          <w:p w:rsidR="00C00131" w:rsidRDefault="00C00131" w:rsidP="00F0614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5856000" cy="3633165"/>
                  <wp:effectExtent l="19050" t="0" r="0" b="0"/>
                  <wp:docPr id="1" name="Рисунок 1" descr="C:\Users\user\Downloads\IMG_11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ownloads\IMG_11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54649" cy="36323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0131" w:rsidTr="00CF1EB5">
        <w:tc>
          <w:tcPr>
            <w:tcW w:w="9571" w:type="dxa"/>
            <w:tcBorders>
              <w:top w:val="nil"/>
              <w:left w:val="nil"/>
              <w:bottom w:val="nil"/>
              <w:right w:val="nil"/>
            </w:tcBorders>
          </w:tcPr>
          <w:p w:rsidR="00C00131" w:rsidRDefault="00C00131" w:rsidP="00F0614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5916620" cy="3608801"/>
                  <wp:effectExtent l="19050" t="0" r="7930" b="0"/>
                  <wp:docPr id="2" name="Рисунок 2" descr="C:\Users\user\Downloads\IMG_10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ownloads\IMG_107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19905" cy="36108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825A2" w:rsidRDefault="00881906" w:rsidP="00F0614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F1EB5" w:rsidRDefault="00CF1EB5" w:rsidP="00F0614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Особое внимание следует уделить учителям физкультуры Дубенского муниципального района, присутствовавшим на семинаре, на применение народных игр во внеурочной деятельности обучающихся начальных классов. На представленном внеурочном занятии было продемонстрировано</w:t>
      </w:r>
      <w:r w:rsidR="00291FE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 можно применить игру «Русская лапта» для развития ловкости, быстроты и точности движен</w:t>
      </w:r>
      <w:r w:rsidR="00291FEB">
        <w:rPr>
          <w:rFonts w:ascii="Times New Roman" w:hAnsi="Times New Roman" w:cs="Times New Roman"/>
          <w:sz w:val="28"/>
          <w:szCs w:val="28"/>
        </w:rPr>
        <w:t>ий, воспитанию любви к занятиям спортом.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1"/>
      </w:tblGrid>
      <w:tr w:rsidR="00CF1EB5" w:rsidTr="00CF1EB5">
        <w:tc>
          <w:tcPr>
            <w:tcW w:w="9571" w:type="dxa"/>
          </w:tcPr>
          <w:p w:rsidR="00CF1EB5" w:rsidRDefault="00CF1EB5" w:rsidP="00CF1E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5411973" cy="3612777"/>
                  <wp:effectExtent l="19050" t="0" r="0" b="0"/>
                  <wp:docPr id="3" name="Рисунок 3" descr="C:\Users\user\Downloads\IMG_13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ownloads\IMG_13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1973" cy="36127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1EB5" w:rsidTr="00CF1EB5">
        <w:tc>
          <w:tcPr>
            <w:tcW w:w="9571" w:type="dxa"/>
          </w:tcPr>
          <w:p w:rsidR="00CF1EB5" w:rsidRDefault="00CF1EB5" w:rsidP="00CF1E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6148621" cy="3315825"/>
                  <wp:effectExtent l="19050" t="0" r="4529" b="0"/>
                  <wp:docPr id="4" name="Рисунок 4" descr="C:\Users\user\Downloads\IMG_13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ownloads\IMG_13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59280" cy="33215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F1EB5" w:rsidRDefault="00CF1EB5" w:rsidP="00F0614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F1EB5" w:rsidRPr="00005AFA" w:rsidRDefault="00CF1EB5" w:rsidP="00F0614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CF1EB5" w:rsidRPr="00005AFA" w:rsidSect="001B1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05AFA"/>
    <w:rsid w:val="00005AFA"/>
    <w:rsid w:val="001B18AE"/>
    <w:rsid w:val="00291FEB"/>
    <w:rsid w:val="00515F8A"/>
    <w:rsid w:val="005903F3"/>
    <w:rsid w:val="00881906"/>
    <w:rsid w:val="009D6DBD"/>
    <w:rsid w:val="00C00131"/>
    <w:rsid w:val="00CF1EB5"/>
    <w:rsid w:val="00E825A2"/>
    <w:rsid w:val="00F061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18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001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001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001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СисАдмин</cp:lastModifiedBy>
  <cp:revision>2</cp:revision>
  <dcterms:created xsi:type="dcterms:W3CDTF">2017-05-02T12:20:00Z</dcterms:created>
  <dcterms:modified xsi:type="dcterms:W3CDTF">2017-05-02T12:20:00Z</dcterms:modified>
</cp:coreProperties>
</file>