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200" w:rsidRDefault="00A14200" w:rsidP="00A14200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A14200" w:rsidRDefault="00A14200" w:rsidP="00A14200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Директор филиала ФГБУ «ФКП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» по Республике Мордовия</w:t>
      </w:r>
    </w:p>
    <w:p w:rsidR="00A14200" w:rsidRDefault="00A14200" w:rsidP="00A1420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Пыков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14200" w:rsidRDefault="00A14200" w:rsidP="00F056BA">
      <w:pPr>
        <w:pStyle w:val="Default"/>
        <w:jc w:val="both"/>
        <w:rPr>
          <w:rFonts w:ascii="Times New Roman" w:hAnsi="Times New Roman" w:cs="Times New Roman"/>
          <w:b/>
        </w:rPr>
      </w:pPr>
    </w:p>
    <w:p w:rsidR="00252150" w:rsidRPr="00F056BA" w:rsidRDefault="00252150" w:rsidP="00F056BA">
      <w:pPr>
        <w:pStyle w:val="Default"/>
        <w:jc w:val="both"/>
        <w:rPr>
          <w:rFonts w:ascii="Times New Roman" w:hAnsi="Times New Roman" w:cs="Times New Roman"/>
        </w:rPr>
      </w:pPr>
      <w:r w:rsidRPr="00F056BA">
        <w:rPr>
          <w:rFonts w:ascii="Times New Roman" w:hAnsi="Times New Roman" w:cs="Times New Roman"/>
          <w:b/>
        </w:rPr>
        <w:t>Вопрос:</w:t>
      </w:r>
      <w:r w:rsidRPr="00F056BA">
        <w:rPr>
          <w:rFonts w:ascii="Times New Roman" w:hAnsi="Times New Roman" w:cs="Times New Roman"/>
        </w:rPr>
        <w:t xml:space="preserve"> В какой срок предоставляются сведения из единого государственного реестра недвижимости с 1 января 2017 года? </w:t>
      </w:r>
    </w:p>
    <w:p w:rsidR="00A14200" w:rsidRDefault="00252150" w:rsidP="00F056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56BA">
        <w:rPr>
          <w:rFonts w:ascii="Times New Roman" w:hAnsi="Times New Roman" w:cs="Times New Roman"/>
          <w:b/>
          <w:sz w:val="24"/>
          <w:szCs w:val="24"/>
        </w:rPr>
        <w:t>Ответ:</w:t>
      </w:r>
      <w:r w:rsidRPr="00F056B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056BA">
        <w:rPr>
          <w:rFonts w:ascii="Times New Roman" w:hAnsi="Times New Roman" w:cs="Times New Roman"/>
          <w:sz w:val="24"/>
          <w:szCs w:val="24"/>
        </w:rPr>
        <w:t>Орган регистрации прав предоставляет сведения в срок не более трех рабочих дней со дня получения запроса, за исключением запроса нотариуса, направленного в электронной форме в автоматизированном режиме, по которому в соответствии с частью 14 статьи 62 Закона сведения предоставляются в электронной форме в автоматизированном режиме незамедлительно, но не позднее следующего рабочего дня после дня направления соответствующего запроса.</w:t>
      </w:r>
      <w:proofErr w:type="gramEnd"/>
      <w:r w:rsidRPr="00F056BA">
        <w:rPr>
          <w:rFonts w:ascii="Times New Roman" w:hAnsi="Times New Roman" w:cs="Times New Roman"/>
          <w:sz w:val="24"/>
          <w:szCs w:val="24"/>
        </w:rPr>
        <w:t xml:space="preserve"> Таким образом, срок предоставления сведений официально сокращен с пяти рабочих дней до трех, сведения в виде кадастрового паспорта территории также предоставляются в срок 3 рабочих дня (ранее срок составлял 15 рабочих дней).</w:t>
      </w:r>
    </w:p>
    <w:p w:rsidR="00A14200" w:rsidRPr="00A14200" w:rsidRDefault="00A14200" w:rsidP="00A14200">
      <w:pPr>
        <w:rPr>
          <w:rFonts w:ascii="Times New Roman" w:hAnsi="Times New Roman" w:cs="Times New Roman"/>
          <w:sz w:val="24"/>
          <w:szCs w:val="24"/>
        </w:rPr>
      </w:pPr>
    </w:p>
    <w:p w:rsidR="00A14200" w:rsidRPr="00A14200" w:rsidRDefault="00A14200" w:rsidP="00A14200">
      <w:pPr>
        <w:rPr>
          <w:rFonts w:ascii="Times New Roman" w:hAnsi="Times New Roman" w:cs="Times New Roman"/>
          <w:sz w:val="24"/>
          <w:szCs w:val="24"/>
        </w:rPr>
      </w:pPr>
    </w:p>
    <w:p w:rsidR="00A14200" w:rsidRPr="00A14200" w:rsidRDefault="00A14200" w:rsidP="00A14200">
      <w:pPr>
        <w:rPr>
          <w:rFonts w:ascii="Times New Roman" w:hAnsi="Times New Roman" w:cs="Times New Roman"/>
          <w:sz w:val="24"/>
          <w:szCs w:val="24"/>
        </w:rPr>
      </w:pPr>
    </w:p>
    <w:p w:rsidR="00A14200" w:rsidRPr="00A14200" w:rsidRDefault="00A14200" w:rsidP="00A14200">
      <w:pPr>
        <w:rPr>
          <w:rFonts w:ascii="Times New Roman" w:hAnsi="Times New Roman" w:cs="Times New Roman"/>
          <w:sz w:val="24"/>
          <w:szCs w:val="24"/>
        </w:rPr>
      </w:pPr>
    </w:p>
    <w:p w:rsidR="00A14200" w:rsidRPr="00A14200" w:rsidRDefault="00A14200" w:rsidP="00A14200">
      <w:pPr>
        <w:rPr>
          <w:rFonts w:ascii="Times New Roman" w:hAnsi="Times New Roman" w:cs="Times New Roman"/>
          <w:sz w:val="24"/>
          <w:szCs w:val="24"/>
        </w:rPr>
      </w:pPr>
    </w:p>
    <w:p w:rsidR="00A14200" w:rsidRPr="00A14200" w:rsidRDefault="00A14200" w:rsidP="00A14200">
      <w:pPr>
        <w:rPr>
          <w:rFonts w:ascii="Times New Roman" w:hAnsi="Times New Roman" w:cs="Times New Roman"/>
          <w:sz w:val="24"/>
          <w:szCs w:val="24"/>
        </w:rPr>
      </w:pPr>
    </w:p>
    <w:p w:rsidR="00A14200" w:rsidRPr="00A14200" w:rsidRDefault="00A14200" w:rsidP="00A14200">
      <w:pPr>
        <w:rPr>
          <w:rFonts w:ascii="Times New Roman" w:hAnsi="Times New Roman" w:cs="Times New Roman"/>
          <w:sz w:val="24"/>
          <w:szCs w:val="24"/>
        </w:rPr>
      </w:pPr>
    </w:p>
    <w:p w:rsidR="00A14200" w:rsidRPr="00A14200" w:rsidRDefault="00A14200" w:rsidP="00A14200">
      <w:pPr>
        <w:rPr>
          <w:rFonts w:ascii="Times New Roman" w:hAnsi="Times New Roman" w:cs="Times New Roman"/>
          <w:sz w:val="24"/>
          <w:szCs w:val="24"/>
        </w:rPr>
      </w:pPr>
    </w:p>
    <w:p w:rsidR="00A14200" w:rsidRPr="00A14200" w:rsidRDefault="00A14200" w:rsidP="00A14200">
      <w:pPr>
        <w:rPr>
          <w:rFonts w:ascii="Times New Roman" w:hAnsi="Times New Roman" w:cs="Times New Roman"/>
          <w:sz w:val="24"/>
          <w:szCs w:val="24"/>
        </w:rPr>
      </w:pPr>
    </w:p>
    <w:sectPr w:rsidR="00A14200" w:rsidRPr="00A14200" w:rsidSect="00606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2150"/>
    <w:rsid w:val="000A6C6A"/>
    <w:rsid w:val="00252150"/>
    <w:rsid w:val="00400C57"/>
    <w:rsid w:val="004D560D"/>
    <w:rsid w:val="00606192"/>
    <w:rsid w:val="006B1E2A"/>
    <w:rsid w:val="00A14200"/>
    <w:rsid w:val="00B13331"/>
    <w:rsid w:val="00CB14E8"/>
    <w:rsid w:val="00F056BA"/>
    <w:rsid w:val="00F63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1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5215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a3">
    <w:name w:val="Содержимое таблицы"/>
    <w:basedOn w:val="a"/>
    <w:rsid w:val="00A14200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833</Characters>
  <Application>Microsoft Office Word</Application>
  <DocSecurity>0</DocSecurity>
  <Lines>6</Lines>
  <Paragraphs>1</Paragraphs>
  <ScaleCrop>false</ScaleCrop>
  <Company>FGU</Company>
  <LinksUpToDate>false</LinksUpToDate>
  <CharactersWithSpaces>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2017-04-12T08:39:00Z</dcterms:created>
  <dcterms:modified xsi:type="dcterms:W3CDTF">2017-05-17T08:24:00Z</dcterms:modified>
</cp:coreProperties>
</file>