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20A" w:rsidRDefault="001D320A" w:rsidP="0023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20A">
        <w:rPr>
          <w:rFonts w:ascii="Times New Roman" w:hAnsi="Times New Roman" w:cs="Times New Roman"/>
          <w:b/>
          <w:sz w:val="28"/>
          <w:szCs w:val="28"/>
        </w:rPr>
        <w:t xml:space="preserve">АДМИНИСТРАЦИЯ ДУБЕНСКОГО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1D320A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1D320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D320A" w:rsidRDefault="001D320A" w:rsidP="001D32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D320A" w:rsidRDefault="00B6513D" w:rsidP="001D32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02.06.2017 г.                                                                                             </w:t>
      </w:r>
      <w:r w:rsidR="001D320A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68</w:t>
      </w:r>
    </w:p>
    <w:p w:rsidR="00B6513D" w:rsidRPr="00B6513D" w:rsidRDefault="00B6513D" w:rsidP="00B651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Дубенки</w:t>
      </w:r>
    </w:p>
    <w:p w:rsidR="001D320A" w:rsidRDefault="001D320A" w:rsidP="009533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торгов по предоставлению</w:t>
      </w:r>
      <w:r w:rsidR="009533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аренду </w:t>
      </w:r>
      <w:r w:rsidR="00B6513D">
        <w:rPr>
          <w:rFonts w:ascii="Times New Roman" w:hAnsi="Times New Roman" w:cs="Times New Roman"/>
          <w:b/>
          <w:sz w:val="28"/>
          <w:szCs w:val="28"/>
        </w:rPr>
        <w:t>линий электропередач.</w:t>
      </w:r>
    </w:p>
    <w:p w:rsidR="009533A2" w:rsidRDefault="009533A2" w:rsidP="008042B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Приказом</w:t>
      </w:r>
      <w:r w:rsidR="00E743A0">
        <w:rPr>
          <w:rFonts w:ascii="Times New Roman" w:hAnsi="Times New Roman" w:cs="Times New Roman"/>
          <w:sz w:val="28"/>
          <w:szCs w:val="28"/>
        </w:rPr>
        <w:t xml:space="preserve"> ФАС</w:t>
      </w:r>
      <w:r>
        <w:rPr>
          <w:rFonts w:ascii="Times New Roman" w:hAnsi="Times New Roman" w:cs="Times New Roman"/>
          <w:sz w:val="28"/>
          <w:szCs w:val="28"/>
        </w:rPr>
        <w:t xml:space="preserve">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администрация Дубенского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B6513D" w:rsidRDefault="009533A2" w:rsidP="00B6513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40442">
        <w:rPr>
          <w:rFonts w:ascii="Times New Roman" w:hAnsi="Times New Roman" w:cs="Times New Roman"/>
          <w:sz w:val="28"/>
          <w:szCs w:val="28"/>
        </w:rPr>
        <w:t xml:space="preserve">Провести торги по предоставлению в аренду </w:t>
      </w:r>
      <w:r w:rsidR="00B6513D">
        <w:rPr>
          <w:rFonts w:ascii="Times New Roman" w:hAnsi="Times New Roman" w:cs="Times New Roman"/>
          <w:sz w:val="28"/>
          <w:szCs w:val="28"/>
        </w:rPr>
        <w:t>линий электропередач:</w:t>
      </w:r>
    </w:p>
    <w:p w:rsidR="00B6513D" w:rsidRPr="00B6513D" w:rsidRDefault="00B6513D" w:rsidP="00B6513D">
      <w:pPr>
        <w:tabs>
          <w:tab w:val="left" w:pos="426"/>
          <w:tab w:val="left" w:pos="560"/>
        </w:tabs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513D">
        <w:rPr>
          <w:rFonts w:ascii="Times New Roman" w:hAnsi="Times New Roman" w:cs="Times New Roman"/>
          <w:bCs/>
          <w:sz w:val="28"/>
          <w:szCs w:val="28"/>
        </w:rPr>
        <w:t xml:space="preserve">ЛОТ №1 – </w:t>
      </w:r>
      <w:r w:rsidRPr="00B6513D">
        <w:rPr>
          <w:rFonts w:ascii="Times New Roman" w:hAnsi="Times New Roman" w:cs="Times New Roman"/>
          <w:sz w:val="28"/>
          <w:szCs w:val="28"/>
        </w:rPr>
        <w:t xml:space="preserve">Электроснабжение 28 индивидуальных домов ул. С. </w:t>
      </w:r>
      <w:proofErr w:type="spellStart"/>
      <w:r w:rsidRPr="00B6513D">
        <w:rPr>
          <w:rFonts w:ascii="Times New Roman" w:hAnsi="Times New Roman" w:cs="Times New Roman"/>
          <w:sz w:val="28"/>
          <w:szCs w:val="28"/>
        </w:rPr>
        <w:t>Бурнаева</w:t>
      </w:r>
      <w:proofErr w:type="spellEnd"/>
      <w:r w:rsidRPr="00B651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513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651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513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6513D">
        <w:rPr>
          <w:rFonts w:ascii="Times New Roman" w:hAnsi="Times New Roman" w:cs="Times New Roman"/>
          <w:sz w:val="28"/>
          <w:szCs w:val="28"/>
        </w:rPr>
        <w:t xml:space="preserve">. Дубенки, Дубенского муниципального района, протяженностью 905 м., расположенное по адресу: Республика Мордовия, Дубенский район, с. Дубенки, ул. Сергея </w:t>
      </w:r>
      <w:proofErr w:type="spellStart"/>
      <w:r w:rsidRPr="00B6513D">
        <w:rPr>
          <w:rFonts w:ascii="Times New Roman" w:hAnsi="Times New Roman" w:cs="Times New Roman"/>
          <w:sz w:val="28"/>
          <w:szCs w:val="28"/>
        </w:rPr>
        <w:t>Бурнаева</w:t>
      </w:r>
      <w:proofErr w:type="spellEnd"/>
      <w:r w:rsidRPr="00B6513D">
        <w:rPr>
          <w:rFonts w:ascii="Times New Roman" w:hAnsi="Times New Roman" w:cs="Times New Roman"/>
          <w:sz w:val="28"/>
          <w:szCs w:val="28"/>
        </w:rPr>
        <w:t>.</w:t>
      </w:r>
    </w:p>
    <w:p w:rsidR="00B6513D" w:rsidRPr="00B6513D" w:rsidRDefault="00B6513D" w:rsidP="00B6513D">
      <w:pPr>
        <w:tabs>
          <w:tab w:val="left" w:pos="426"/>
          <w:tab w:val="left" w:pos="560"/>
        </w:tabs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513D">
        <w:rPr>
          <w:rFonts w:ascii="Times New Roman" w:hAnsi="Times New Roman" w:cs="Times New Roman"/>
          <w:sz w:val="28"/>
          <w:szCs w:val="28"/>
        </w:rPr>
        <w:t xml:space="preserve">ЛОТ №2 – Электроснабжение ул. Сергея </w:t>
      </w:r>
      <w:proofErr w:type="spellStart"/>
      <w:r w:rsidRPr="00B6513D">
        <w:rPr>
          <w:rFonts w:ascii="Times New Roman" w:hAnsi="Times New Roman" w:cs="Times New Roman"/>
          <w:sz w:val="28"/>
          <w:szCs w:val="28"/>
        </w:rPr>
        <w:t>Бурнаева</w:t>
      </w:r>
      <w:proofErr w:type="spellEnd"/>
      <w:r w:rsidRPr="00B651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513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651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513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6513D">
        <w:rPr>
          <w:rFonts w:ascii="Times New Roman" w:hAnsi="Times New Roman" w:cs="Times New Roman"/>
          <w:sz w:val="28"/>
          <w:szCs w:val="28"/>
        </w:rPr>
        <w:t xml:space="preserve">. Дубенки, Дубенского муниципального района, протяженностью 2575 м., расположенное по адресу: Республика Мордовия, Дубенский район, с. Дубенки, ул. Сергея </w:t>
      </w:r>
      <w:proofErr w:type="spellStart"/>
      <w:r w:rsidRPr="00B6513D">
        <w:rPr>
          <w:rFonts w:ascii="Times New Roman" w:hAnsi="Times New Roman" w:cs="Times New Roman"/>
          <w:sz w:val="28"/>
          <w:szCs w:val="28"/>
        </w:rPr>
        <w:t>Бурнаева</w:t>
      </w:r>
      <w:proofErr w:type="spellEnd"/>
      <w:r w:rsidRPr="00B6513D">
        <w:rPr>
          <w:rFonts w:ascii="Times New Roman" w:hAnsi="Times New Roman" w:cs="Times New Roman"/>
          <w:sz w:val="28"/>
          <w:szCs w:val="28"/>
        </w:rPr>
        <w:t>.</w:t>
      </w:r>
    </w:p>
    <w:p w:rsidR="00B6513D" w:rsidRPr="00B6513D" w:rsidRDefault="00B6513D" w:rsidP="00B6513D">
      <w:pPr>
        <w:tabs>
          <w:tab w:val="left" w:pos="426"/>
          <w:tab w:val="left" w:pos="560"/>
        </w:tabs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513D">
        <w:rPr>
          <w:rFonts w:ascii="Times New Roman" w:hAnsi="Times New Roman" w:cs="Times New Roman"/>
          <w:sz w:val="28"/>
          <w:szCs w:val="28"/>
        </w:rPr>
        <w:t xml:space="preserve">ЛОТ №3 – Электроснабжение жилых домов ул. </w:t>
      </w:r>
      <w:proofErr w:type="gramStart"/>
      <w:r w:rsidRPr="00B6513D">
        <w:rPr>
          <w:rFonts w:ascii="Times New Roman" w:hAnsi="Times New Roman" w:cs="Times New Roman"/>
          <w:sz w:val="28"/>
          <w:szCs w:val="28"/>
        </w:rPr>
        <w:t>Юбилейная</w:t>
      </w:r>
      <w:proofErr w:type="gramEnd"/>
      <w:r w:rsidRPr="00B6513D">
        <w:rPr>
          <w:rFonts w:ascii="Times New Roman" w:hAnsi="Times New Roman" w:cs="Times New Roman"/>
          <w:sz w:val="28"/>
          <w:szCs w:val="28"/>
        </w:rPr>
        <w:t xml:space="preserve"> в с. Дубенки, Дубенского муниципального района, протяженностью 1318 м., расположенное по адресу: Республика Мордовия, Дубенский район, с. Дубенки, ул. Юбилейная.</w:t>
      </w:r>
    </w:p>
    <w:p w:rsidR="00B6513D" w:rsidRPr="00B6513D" w:rsidRDefault="00B6513D" w:rsidP="00B6513D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513D">
        <w:rPr>
          <w:rFonts w:ascii="Times New Roman" w:hAnsi="Times New Roman" w:cs="Times New Roman"/>
          <w:sz w:val="28"/>
          <w:szCs w:val="28"/>
        </w:rPr>
        <w:t>ЛОТ №4 – Электроснабжение ул. Юбилейная в с. Дубенки (</w:t>
      </w:r>
      <w:r w:rsidRPr="00B6513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6513D">
        <w:rPr>
          <w:rFonts w:ascii="Times New Roman" w:hAnsi="Times New Roman" w:cs="Times New Roman"/>
          <w:sz w:val="28"/>
          <w:szCs w:val="28"/>
        </w:rPr>
        <w:t xml:space="preserve"> очередь строительства), Дубенского муниципального района, протяженностью 1707 м., расположенное по адресу:</w:t>
      </w:r>
      <w:proofErr w:type="gramEnd"/>
      <w:r w:rsidRPr="00B6513D">
        <w:rPr>
          <w:rFonts w:ascii="Times New Roman" w:hAnsi="Times New Roman" w:cs="Times New Roman"/>
          <w:sz w:val="28"/>
          <w:szCs w:val="28"/>
        </w:rPr>
        <w:t xml:space="preserve"> Республика Мордовия, Дубенский район, с. Дубенки, ул. Юбилейная.</w:t>
      </w:r>
    </w:p>
    <w:p w:rsidR="00B6513D" w:rsidRDefault="00282A6D" w:rsidP="00B6513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513D">
        <w:rPr>
          <w:rFonts w:ascii="Times New Roman" w:hAnsi="Times New Roman" w:cs="Times New Roman"/>
          <w:sz w:val="28"/>
          <w:szCs w:val="28"/>
        </w:rPr>
        <w:t>Установить начальную цену</w:t>
      </w:r>
      <w:r w:rsidR="00B6513D" w:rsidRPr="00B6513D">
        <w:rPr>
          <w:rFonts w:ascii="Times New Roman" w:hAnsi="Times New Roman" w:cs="Times New Roman"/>
          <w:sz w:val="28"/>
          <w:szCs w:val="28"/>
        </w:rPr>
        <w:t>:</w:t>
      </w:r>
      <w:r w:rsidRPr="00B651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513D" w:rsidRPr="00B6513D" w:rsidRDefault="00B6513D" w:rsidP="00B6513D">
      <w:pPr>
        <w:tabs>
          <w:tab w:val="left" w:pos="560"/>
          <w:tab w:val="left" w:pos="1215"/>
        </w:tabs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513D">
        <w:rPr>
          <w:rFonts w:ascii="Times New Roman" w:hAnsi="Times New Roman" w:cs="Times New Roman"/>
          <w:sz w:val="28"/>
          <w:szCs w:val="28"/>
        </w:rPr>
        <w:lastRenderedPageBreak/>
        <w:t>Лот №1</w:t>
      </w:r>
      <w:r w:rsidRPr="00B6513D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B6513D">
        <w:rPr>
          <w:rFonts w:ascii="Times New Roman" w:hAnsi="Times New Roman" w:cs="Times New Roman"/>
          <w:sz w:val="28"/>
          <w:szCs w:val="28"/>
        </w:rPr>
        <w:t xml:space="preserve"> 48 000  (сорок восемь тысяч) рублей 00 коп. в год без учета НДС и без затрат на ремонт, согласно отчету №17/05-10-(1)-</w:t>
      </w:r>
      <w:proofErr w:type="spellStart"/>
      <w:proofErr w:type="gramStart"/>
      <w:r w:rsidRPr="00B6513D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B6513D">
        <w:rPr>
          <w:rFonts w:ascii="Times New Roman" w:hAnsi="Times New Roman" w:cs="Times New Roman"/>
          <w:sz w:val="28"/>
          <w:szCs w:val="28"/>
        </w:rPr>
        <w:t xml:space="preserve"> об оценке рыночной стоимости арендной платы за пользованием сооружением электроэнергетики.</w:t>
      </w:r>
    </w:p>
    <w:p w:rsidR="00B6513D" w:rsidRPr="00B6513D" w:rsidRDefault="00B6513D" w:rsidP="00B6513D">
      <w:pPr>
        <w:tabs>
          <w:tab w:val="left" w:pos="560"/>
          <w:tab w:val="left" w:pos="1215"/>
        </w:tabs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513D">
        <w:rPr>
          <w:rFonts w:ascii="Times New Roman" w:hAnsi="Times New Roman" w:cs="Times New Roman"/>
          <w:sz w:val="28"/>
          <w:szCs w:val="28"/>
        </w:rPr>
        <w:t>Лот №2</w:t>
      </w:r>
      <w:r w:rsidRPr="00B6513D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B6513D">
        <w:rPr>
          <w:rFonts w:ascii="Times New Roman" w:hAnsi="Times New Roman" w:cs="Times New Roman"/>
          <w:sz w:val="28"/>
          <w:szCs w:val="28"/>
        </w:rPr>
        <w:t xml:space="preserve"> 100 000  (сто тысяч) рублей 00 коп. в год без учета НДС и без затрат на ремонт, согласно отчету №17/05-10-(1)-</w:t>
      </w:r>
      <w:proofErr w:type="spellStart"/>
      <w:proofErr w:type="gramStart"/>
      <w:r w:rsidRPr="00B6513D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B6513D">
        <w:rPr>
          <w:rFonts w:ascii="Times New Roman" w:hAnsi="Times New Roman" w:cs="Times New Roman"/>
          <w:sz w:val="28"/>
          <w:szCs w:val="28"/>
        </w:rPr>
        <w:t xml:space="preserve"> об оценке рыночной стоимости арендной платы за пользованием сооружением электроэнергетики.</w:t>
      </w:r>
    </w:p>
    <w:p w:rsidR="00B6513D" w:rsidRPr="00B6513D" w:rsidRDefault="00B6513D" w:rsidP="00B6513D">
      <w:pPr>
        <w:tabs>
          <w:tab w:val="left" w:pos="560"/>
          <w:tab w:val="left" w:pos="1215"/>
        </w:tabs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513D">
        <w:rPr>
          <w:rFonts w:ascii="Times New Roman" w:hAnsi="Times New Roman" w:cs="Times New Roman"/>
          <w:sz w:val="28"/>
          <w:szCs w:val="28"/>
        </w:rPr>
        <w:t>Лот №3</w:t>
      </w:r>
      <w:r w:rsidRPr="00B6513D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B6513D">
        <w:rPr>
          <w:rFonts w:ascii="Times New Roman" w:hAnsi="Times New Roman" w:cs="Times New Roman"/>
          <w:sz w:val="28"/>
          <w:szCs w:val="28"/>
        </w:rPr>
        <w:t xml:space="preserve"> 68 000  (шестьдесят восемь тысяч) рублей 00 коп. в год без учета НДС и без затрат на ремонт, согласно отчету №17/05-10-(1)-</w:t>
      </w:r>
      <w:proofErr w:type="spellStart"/>
      <w:proofErr w:type="gramStart"/>
      <w:r w:rsidRPr="00B6513D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B6513D">
        <w:rPr>
          <w:rFonts w:ascii="Times New Roman" w:hAnsi="Times New Roman" w:cs="Times New Roman"/>
          <w:sz w:val="28"/>
          <w:szCs w:val="28"/>
        </w:rPr>
        <w:t xml:space="preserve"> об оценке рыночной стоимости арендной платы за пользованием сооружением электроэнергетики.</w:t>
      </w:r>
    </w:p>
    <w:p w:rsidR="00B6513D" w:rsidRPr="00B6513D" w:rsidRDefault="00B6513D" w:rsidP="00B6513D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513D">
        <w:rPr>
          <w:rFonts w:ascii="Times New Roman" w:hAnsi="Times New Roman" w:cs="Times New Roman"/>
          <w:sz w:val="28"/>
          <w:szCs w:val="28"/>
        </w:rPr>
        <w:t>Лот №4</w:t>
      </w:r>
      <w:r w:rsidRPr="00B6513D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B6513D">
        <w:rPr>
          <w:rFonts w:ascii="Times New Roman" w:hAnsi="Times New Roman" w:cs="Times New Roman"/>
          <w:sz w:val="28"/>
          <w:szCs w:val="28"/>
        </w:rPr>
        <w:t xml:space="preserve"> 62 000  (шестьдесят две тысячи) рублей 00 коп. в год без учета НДС и без затрат на ремонт, согласно отчету №17/05-10-(1)-</w:t>
      </w:r>
      <w:proofErr w:type="spellStart"/>
      <w:proofErr w:type="gramStart"/>
      <w:r w:rsidRPr="00B6513D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B6513D">
        <w:rPr>
          <w:rFonts w:ascii="Times New Roman" w:hAnsi="Times New Roman" w:cs="Times New Roman"/>
          <w:sz w:val="28"/>
          <w:szCs w:val="28"/>
        </w:rPr>
        <w:t xml:space="preserve"> об оценке рыночной стоимости арендной платы за пользованием сооружением электроэнергетики.</w:t>
      </w:r>
    </w:p>
    <w:p w:rsidR="009533A2" w:rsidRPr="00B6513D" w:rsidRDefault="00282A6D" w:rsidP="008042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513D">
        <w:rPr>
          <w:rFonts w:ascii="Times New Roman" w:hAnsi="Times New Roman" w:cs="Times New Roman"/>
          <w:sz w:val="28"/>
          <w:szCs w:val="28"/>
        </w:rPr>
        <w:t>Разместить информацию</w:t>
      </w:r>
      <w:proofErr w:type="gramEnd"/>
      <w:r w:rsidRPr="00B6513D">
        <w:rPr>
          <w:rFonts w:ascii="Times New Roman" w:hAnsi="Times New Roman" w:cs="Times New Roman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</w:t>
      </w:r>
      <w:r w:rsidR="002344BA" w:rsidRPr="00B6513D">
        <w:rPr>
          <w:rFonts w:ascii="Times New Roman" w:hAnsi="Times New Roman" w:cs="Times New Roman"/>
          <w:sz w:val="28"/>
          <w:szCs w:val="28"/>
        </w:rPr>
        <w:t xml:space="preserve">для размещения информации о проведении торгов по адресу </w:t>
      </w:r>
      <w:proofErr w:type="spellStart"/>
      <w:r w:rsidR="002344BA" w:rsidRPr="00B6513D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2344BA" w:rsidRPr="00B6513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344BA" w:rsidRPr="00B6513D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2344BA" w:rsidRPr="00B6513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344BA" w:rsidRPr="00B6513D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2344BA" w:rsidRDefault="002344BA" w:rsidP="008042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513D" w:rsidRDefault="00B6513D" w:rsidP="008042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513D" w:rsidRDefault="00B6513D" w:rsidP="008042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513D" w:rsidRPr="002344BA" w:rsidRDefault="00B6513D" w:rsidP="008042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40442" w:rsidRDefault="002344BA" w:rsidP="00804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D404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   </w:t>
      </w:r>
    </w:p>
    <w:p w:rsidR="002344BA" w:rsidRPr="009533A2" w:rsidRDefault="002344BA" w:rsidP="00804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В.П.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2344BA" w:rsidRPr="009533A2" w:rsidSect="004A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320A"/>
    <w:rsid w:val="001D320A"/>
    <w:rsid w:val="001E045D"/>
    <w:rsid w:val="002344BA"/>
    <w:rsid w:val="00282A6D"/>
    <w:rsid w:val="003C5A13"/>
    <w:rsid w:val="004A3610"/>
    <w:rsid w:val="006F260C"/>
    <w:rsid w:val="008042B0"/>
    <w:rsid w:val="00930FAC"/>
    <w:rsid w:val="009533A2"/>
    <w:rsid w:val="00B6513D"/>
    <w:rsid w:val="00C344E2"/>
    <w:rsid w:val="00D40442"/>
    <w:rsid w:val="00E74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0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04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2017-06-05T05:52:00Z</cp:lastPrinted>
  <dcterms:created xsi:type="dcterms:W3CDTF">2014-10-20T12:41:00Z</dcterms:created>
  <dcterms:modified xsi:type="dcterms:W3CDTF">2017-06-05T05:52:00Z</dcterms:modified>
</cp:coreProperties>
</file>