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AAC" w:rsidRDefault="00F67AAC" w:rsidP="00A03B9C">
      <w:pPr>
        <w:pStyle w:val="1"/>
        <w:keepLines w:val="0"/>
        <w:widowControl/>
        <w:tabs>
          <w:tab w:val="left" w:pos="0"/>
        </w:tabs>
        <w:spacing w:before="0"/>
        <w:rPr>
          <w:b/>
          <w:bCs/>
          <w:color w:val="auto"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 w:rsidRPr="00374CBB">
        <w:rPr>
          <w:b/>
          <w:bCs/>
          <w:color w:val="auto"/>
          <w:sz w:val="28"/>
          <w:szCs w:val="28"/>
        </w:rPr>
        <w:t>РЕСПУБЛИКА МОРДОВИЯ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 xml:space="preserve">           Совет депутатов  </w:t>
      </w:r>
      <w:proofErr w:type="spellStart"/>
      <w:r w:rsidR="00B47AD4">
        <w:rPr>
          <w:b/>
          <w:color w:val="auto"/>
          <w:sz w:val="28"/>
          <w:szCs w:val="28"/>
        </w:rPr>
        <w:t>Кочкуровского</w:t>
      </w:r>
      <w:proofErr w:type="spellEnd"/>
      <w:r w:rsidRPr="00374CBB">
        <w:rPr>
          <w:b/>
          <w:color w:val="auto"/>
          <w:sz w:val="28"/>
          <w:szCs w:val="28"/>
        </w:rPr>
        <w:t xml:space="preserve"> сельского поселения </w:t>
      </w:r>
    </w:p>
    <w:p w:rsid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>Дубенского муниципального района</w:t>
      </w:r>
      <w:r w:rsidRPr="00374CBB">
        <w:rPr>
          <w:color w:val="auto"/>
          <w:sz w:val="28"/>
          <w:szCs w:val="28"/>
        </w:rPr>
        <w:t xml:space="preserve">  </w:t>
      </w:r>
      <w:r w:rsidRPr="00374CBB">
        <w:rPr>
          <w:b/>
          <w:bCs/>
          <w:color w:val="auto"/>
          <w:sz w:val="28"/>
          <w:szCs w:val="28"/>
        </w:rPr>
        <w:t xml:space="preserve">шестого </w:t>
      </w:r>
      <w:r w:rsidRPr="00374CBB">
        <w:rPr>
          <w:b/>
          <w:color w:val="auto"/>
          <w:sz w:val="28"/>
          <w:szCs w:val="28"/>
        </w:rPr>
        <w:t xml:space="preserve"> созыва</w:t>
      </w:r>
      <w:r w:rsidRPr="00374CBB">
        <w:rPr>
          <w:color w:val="auto"/>
          <w:sz w:val="28"/>
          <w:szCs w:val="28"/>
        </w:rPr>
        <w:t xml:space="preserve">  </w:t>
      </w:r>
    </w:p>
    <w:p w:rsidR="00374CBB" w:rsidRDefault="00374CBB" w:rsidP="00374CBB">
      <w:pPr>
        <w:rPr>
          <w:lang w:eastAsia="ru-RU" w:bidi="ru-RU"/>
        </w:rPr>
      </w:pPr>
    </w:p>
    <w:p w:rsidR="00374CBB" w:rsidRDefault="00374CBB" w:rsidP="00374CBB">
      <w:pPr>
        <w:tabs>
          <w:tab w:val="left" w:pos="2160"/>
        </w:tabs>
        <w:ind w:left="216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B47AD4">
        <w:rPr>
          <w:rFonts w:ascii="Times New Roman" w:hAnsi="Times New Roman" w:cs="Times New Roman"/>
          <w:sz w:val="28"/>
          <w:szCs w:val="28"/>
        </w:rPr>
        <w:t>С.Кочкурово</w:t>
      </w:r>
    </w:p>
    <w:p w:rsidR="00374CBB" w:rsidRDefault="00374CBB" w:rsidP="00374CBB">
      <w:pPr>
        <w:tabs>
          <w:tab w:val="left" w:pos="2160"/>
        </w:tabs>
        <w:ind w:left="21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374CBB" w:rsidRPr="00374CBB" w:rsidRDefault="00B47AD4" w:rsidP="00374C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28</w:t>
      </w:r>
      <w:r w:rsidR="00A03B9C">
        <w:rPr>
          <w:rFonts w:ascii="Times New Roman" w:hAnsi="Times New Roman" w:cs="Times New Roman"/>
          <w:b/>
          <w:bCs/>
          <w:sz w:val="28"/>
          <w:szCs w:val="28"/>
        </w:rPr>
        <w:t>.06.</w:t>
      </w:r>
      <w:r w:rsidR="00374CBB">
        <w:rPr>
          <w:rFonts w:ascii="Times New Roman" w:hAnsi="Times New Roman" w:cs="Times New Roman"/>
          <w:b/>
          <w:bCs/>
          <w:sz w:val="28"/>
          <w:szCs w:val="28"/>
        </w:rPr>
        <w:t xml:space="preserve"> 2017                                                                           №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31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74CB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и до</w:t>
      </w:r>
      <w:r w:rsidR="00445406">
        <w:rPr>
          <w:rFonts w:ascii="Times New Roman" w:hAnsi="Times New Roman" w:cs="Times New Roman"/>
          <w:b/>
          <w:bCs/>
          <w:sz w:val="28"/>
          <w:szCs w:val="28"/>
        </w:rPr>
        <w:t xml:space="preserve">полнений в  </w:t>
      </w:r>
      <w:r w:rsidR="00F67AAC">
        <w:rPr>
          <w:rFonts w:ascii="Times New Roman" w:hAnsi="Times New Roman" w:cs="Times New Roman"/>
          <w:b/>
          <w:bCs/>
          <w:sz w:val="28"/>
          <w:szCs w:val="28"/>
        </w:rPr>
        <w:t>Генеральный план территории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="00B47AD4">
        <w:rPr>
          <w:rFonts w:ascii="Times New Roman" w:hAnsi="Times New Roman" w:cs="Times New Roman"/>
          <w:b/>
          <w:bCs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F67AA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района.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</w:t>
      </w:r>
      <w:proofErr w:type="gramStart"/>
      <w:r w:rsidRPr="00374CBB">
        <w:rPr>
          <w:rFonts w:ascii="Times New Roman" w:hAnsi="Times New Roman" w:cs="Times New Roman"/>
          <w:color w:val="auto"/>
          <w:sz w:val="28"/>
          <w:szCs w:val="28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proofErr w:type="spellStart"/>
      <w:r w:rsidR="00B47AD4">
        <w:rPr>
          <w:rFonts w:ascii="Times New Roman" w:hAnsi="Times New Roman" w:cs="Times New Roman"/>
          <w:color w:val="auto"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Дубенского муниципального района   Республики Мордовия, Совет  депутатов </w:t>
      </w:r>
      <w:proofErr w:type="spellStart"/>
      <w:r w:rsidR="00B47AD4">
        <w:rPr>
          <w:rFonts w:ascii="Times New Roman" w:hAnsi="Times New Roman" w:cs="Times New Roman"/>
          <w:color w:val="auto"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</w:t>
      </w:r>
      <w:proofErr w:type="gramStart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>Р</w:t>
      </w:r>
      <w:proofErr w:type="gramEnd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Е Ш И Л: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1.Утвердить  изменения  и</w:t>
      </w:r>
      <w:r w:rsidR="00F67AAC">
        <w:rPr>
          <w:rFonts w:ascii="Times New Roman" w:hAnsi="Times New Roman" w:cs="Times New Roman"/>
          <w:bCs/>
          <w:sz w:val="28"/>
          <w:szCs w:val="28"/>
        </w:rPr>
        <w:t xml:space="preserve"> дополнения Генерального плана</w:t>
      </w: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территории </w:t>
      </w:r>
      <w:proofErr w:type="spellStart"/>
      <w:r w:rsidR="00B47AD4">
        <w:rPr>
          <w:rFonts w:ascii="Times New Roman" w:hAnsi="Times New Roman" w:cs="Times New Roman"/>
          <w:bCs/>
          <w:sz w:val="28"/>
          <w:szCs w:val="28"/>
        </w:rPr>
        <w:t>Кочкуровского</w:t>
      </w:r>
      <w:proofErr w:type="spellEnd"/>
      <w:r w:rsidRPr="00374CB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согласно  приложению.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 2.Настоящее решение вступает в силу  со дня его официального опубликования.</w:t>
      </w:r>
    </w:p>
    <w:p w:rsidR="00374CBB" w:rsidRPr="00374CBB" w:rsidRDefault="00374CBB" w:rsidP="00374CB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Глава</w:t>
      </w:r>
    </w:p>
    <w:p w:rsidR="00374CBB" w:rsidRPr="00374CBB" w:rsidRDefault="00B47AD4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Кочкуровского</w:t>
      </w:r>
      <w:proofErr w:type="spellEnd"/>
      <w:r w:rsidR="00374CBB"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Л.И.Слушкина</w:t>
      </w:r>
    </w:p>
    <w:p w:rsidR="00374CBB" w:rsidRPr="00374CBB" w:rsidRDefault="00374CBB" w:rsidP="00374CBB">
      <w:pPr>
        <w:spacing w:after="0"/>
        <w:rPr>
          <w:rFonts w:ascii="Times New Roman" w:hAnsi="Times New Roman" w:cs="Times New Roman"/>
          <w:lang w:eastAsia="ru-RU" w:bidi="ru-RU"/>
        </w:rPr>
      </w:pPr>
    </w:p>
    <w:p w:rsidR="00B020EE" w:rsidRPr="00374CBB" w:rsidRDefault="00B020EE"/>
    <w:sectPr w:rsidR="00B020EE" w:rsidRPr="00374CBB" w:rsidSect="00B0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CBB"/>
    <w:rsid w:val="0010102B"/>
    <w:rsid w:val="00374CBB"/>
    <w:rsid w:val="00445406"/>
    <w:rsid w:val="005D1D4B"/>
    <w:rsid w:val="00792983"/>
    <w:rsid w:val="00A03B9C"/>
    <w:rsid w:val="00B020EE"/>
    <w:rsid w:val="00B47AD4"/>
    <w:rsid w:val="00E639EA"/>
    <w:rsid w:val="00F67AAC"/>
    <w:rsid w:val="00F76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EE"/>
  </w:style>
  <w:style w:type="paragraph" w:styleId="1">
    <w:name w:val="heading 1"/>
    <w:basedOn w:val="a"/>
    <w:next w:val="a"/>
    <w:link w:val="10"/>
    <w:uiPriority w:val="9"/>
    <w:qFormat/>
    <w:rsid w:val="00374CBB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C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2017-06-28T08:32:00Z</cp:lastPrinted>
  <dcterms:created xsi:type="dcterms:W3CDTF">2017-05-26T09:45:00Z</dcterms:created>
  <dcterms:modified xsi:type="dcterms:W3CDTF">2017-06-29T13:13:00Z</dcterms:modified>
</cp:coreProperties>
</file>