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2C3C" w:rsidRDefault="001C2C3C" w:rsidP="00E97491">
      <w:pPr>
        <w:pStyle w:val="1"/>
        <w:tabs>
          <w:tab w:val="left" w:pos="0"/>
          <w:tab w:val="center" w:pos="4818"/>
          <w:tab w:val="right" w:pos="9637"/>
        </w:tabs>
        <w:rPr>
          <w:b/>
          <w:bCs/>
          <w:sz w:val="28"/>
          <w:szCs w:val="28"/>
        </w:rPr>
      </w:pPr>
    </w:p>
    <w:p w:rsidR="001C2C3C" w:rsidRDefault="001C2C3C" w:rsidP="001C2C3C">
      <w:pPr>
        <w:jc w:val="center"/>
        <w:rPr>
          <w:sz w:val="22"/>
          <w:szCs w:val="22"/>
        </w:rPr>
      </w:pPr>
      <w:r>
        <w:rPr>
          <w:sz w:val="22"/>
          <w:szCs w:val="22"/>
        </w:rPr>
        <w:t>Информационный бюллетень Поводимовского сельского поселения Дубенского муниципального района Республики Мордовия</w:t>
      </w:r>
    </w:p>
    <w:p w:rsidR="001C2C3C" w:rsidRDefault="001C2C3C" w:rsidP="001C2C3C">
      <w:pPr>
        <w:jc w:val="center"/>
        <w:rPr>
          <w:sz w:val="22"/>
          <w:szCs w:val="22"/>
        </w:rPr>
      </w:pPr>
      <w:r>
        <w:rPr>
          <w:sz w:val="22"/>
          <w:szCs w:val="22"/>
        </w:rPr>
        <w:t>№393 от 05.07.2017г.</w:t>
      </w:r>
    </w:p>
    <w:p w:rsidR="001C2C3C" w:rsidRDefault="001C2C3C" w:rsidP="001C2C3C">
      <w:pPr>
        <w:jc w:val="center"/>
        <w:rPr>
          <w:sz w:val="22"/>
          <w:szCs w:val="22"/>
        </w:rPr>
      </w:pPr>
      <w:r>
        <w:rPr>
          <w:sz w:val="22"/>
          <w:szCs w:val="22"/>
        </w:rPr>
        <w:t>Является официальным печатным изданием Поводимовского сельского поселения Дубенского муниципального района Республики Мордовия</w:t>
      </w:r>
    </w:p>
    <w:p w:rsidR="00E97491" w:rsidRPr="00191358" w:rsidRDefault="001C2C3C" w:rsidP="00E97491">
      <w:pPr>
        <w:pStyle w:val="1"/>
        <w:tabs>
          <w:tab w:val="left" w:pos="0"/>
          <w:tab w:val="center" w:pos="4818"/>
          <w:tab w:val="right" w:pos="9637"/>
        </w:tabs>
        <w:rPr>
          <w:b/>
          <w:bCs/>
          <w:sz w:val="28"/>
          <w:szCs w:val="28"/>
        </w:rPr>
      </w:pPr>
      <w:r>
        <w:rPr>
          <w:b/>
          <w:bCs/>
          <w:sz w:val="28"/>
          <w:szCs w:val="28"/>
        </w:rPr>
        <w:t xml:space="preserve">                                 </w:t>
      </w:r>
      <w:r w:rsidR="00C17A7D">
        <w:rPr>
          <w:b/>
          <w:bCs/>
          <w:sz w:val="28"/>
          <w:szCs w:val="28"/>
        </w:rPr>
        <w:t xml:space="preserve">            </w:t>
      </w:r>
      <w:r w:rsidR="00E97491">
        <w:rPr>
          <w:b/>
          <w:bCs/>
          <w:sz w:val="28"/>
          <w:szCs w:val="28"/>
        </w:rPr>
        <w:t>РЕСПУБЛИКА МОРДОВИЯ</w:t>
      </w:r>
    </w:p>
    <w:p w:rsidR="00E97491" w:rsidRPr="00191358" w:rsidRDefault="00E97491" w:rsidP="00E97491">
      <w:pPr>
        <w:pStyle w:val="1"/>
        <w:tabs>
          <w:tab w:val="left" w:pos="0"/>
        </w:tabs>
        <w:jc w:val="center"/>
        <w:rPr>
          <w:b/>
          <w:sz w:val="28"/>
          <w:szCs w:val="28"/>
        </w:rPr>
      </w:pPr>
      <w:r w:rsidRPr="00191358">
        <w:rPr>
          <w:b/>
          <w:sz w:val="28"/>
          <w:szCs w:val="28"/>
        </w:rPr>
        <w:t xml:space="preserve">           Совет депутатов  </w:t>
      </w:r>
      <w:r>
        <w:rPr>
          <w:b/>
          <w:sz w:val="28"/>
          <w:szCs w:val="28"/>
        </w:rPr>
        <w:t>Поводимовского</w:t>
      </w:r>
      <w:r w:rsidRPr="00191358">
        <w:rPr>
          <w:b/>
          <w:sz w:val="28"/>
          <w:szCs w:val="28"/>
        </w:rPr>
        <w:t xml:space="preserve"> сельского поселения </w:t>
      </w:r>
    </w:p>
    <w:p w:rsidR="00E97491" w:rsidRPr="00191358" w:rsidRDefault="00E97491" w:rsidP="00E97491">
      <w:pPr>
        <w:pStyle w:val="1"/>
        <w:tabs>
          <w:tab w:val="left" w:pos="0"/>
        </w:tabs>
        <w:jc w:val="center"/>
        <w:rPr>
          <w:sz w:val="28"/>
          <w:szCs w:val="28"/>
        </w:rPr>
      </w:pPr>
      <w:r w:rsidRPr="00191358">
        <w:rPr>
          <w:b/>
          <w:sz w:val="28"/>
          <w:szCs w:val="28"/>
        </w:rPr>
        <w:t>Дубенского муниципального района</w:t>
      </w:r>
      <w:r w:rsidRPr="00191358">
        <w:rPr>
          <w:sz w:val="28"/>
          <w:szCs w:val="28"/>
        </w:rPr>
        <w:t xml:space="preserve">  </w:t>
      </w:r>
      <w:r w:rsidRPr="00191358">
        <w:rPr>
          <w:b/>
          <w:bCs/>
          <w:sz w:val="28"/>
          <w:szCs w:val="28"/>
        </w:rPr>
        <w:t xml:space="preserve">шестого </w:t>
      </w:r>
      <w:r w:rsidRPr="00191358">
        <w:rPr>
          <w:b/>
          <w:sz w:val="28"/>
          <w:szCs w:val="28"/>
        </w:rPr>
        <w:t xml:space="preserve"> созыва</w:t>
      </w:r>
      <w:r w:rsidRPr="00191358">
        <w:rPr>
          <w:sz w:val="28"/>
          <w:szCs w:val="28"/>
        </w:rPr>
        <w:t xml:space="preserve">  </w:t>
      </w:r>
    </w:p>
    <w:p w:rsidR="00E97491" w:rsidRPr="00E97491" w:rsidRDefault="00E97491" w:rsidP="00E97491">
      <w:pPr>
        <w:pStyle w:val="4"/>
        <w:tabs>
          <w:tab w:val="left" w:pos="2160"/>
        </w:tabs>
        <w:rPr>
          <w:szCs w:val="28"/>
        </w:rPr>
      </w:pPr>
      <w:r w:rsidRPr="00191358">
        <w:rPr>
          <w:szCs w:val="28"/>
        </w:rPr>
        <w:t xml:space="preserve">                                                                                   </w:t>
      </w:r>
      <w:r>
        <w:rPr>
          <w:szCs w:val="28"/>
        </w:rPr>
        <w:t xml:space="preserve">               </w:t>
      </w:r>
    </w:p>
    <w:p w:rsidR="00E97491" w:rsidRPr="00191358" w:rsidRDefault="00E97491" w:rsidP="00E97491">
      <w:pPr>
        <w:tabs>
          <w:tab w:val="left" w:pos="0"/>
        </w:tabs>
        <w:jc w:val="both"/>
        <w:rPr>
          <w:b/>
          <w:bCs/>
          <w:sz w:val="28"/>
          <w:szCs w:val="28"/>
        </w:rPr>
      </w:pPr>
      <w:r w:rsidRPr="00191358">
        <w:rPr>
          <w:sz w:val="28"/>
          <w:szCs w:val="28"/>
        </w:rPr>
        <w:tab/>
      </w:r>
      <w:r w:rsidRPr="00191358">
        <w:rPr>
          <w:sz w:val="28"/>
          <w:szCs w:val="28"/>
        </w:rPr>
        <w:tab/>
      </w:r>
      <w:r w:rsidRPr="00191358">
        <w:rPr>
          <w:sz w:val="28"/>
          <w:szCs w:val="28"/>
        </w:rPr>
        <w:tab/>
      </w:r>
      <w:r w:rsidRPr="00191358">
        <w:rPr>
          <w:sz w:val="28"/>
          <w:szCs w:val="28"/>
        </w:rPr>
        <w:tab/>
      </w:r>
      <w:r w:rsidRPr="00191358">
        <w:rPr>
          <w:sz w:val="28"/>
          <w:szCs w:val="28"/>
        </w:rPr>
        <w:tab/>
        <w:t xml:space="preserve">       </w:t>
      </w:r>
      <w:r w:rsidRPr="00191358">
        <w:rPr>
          <w:b/>
          <w:bCs/>
          <w:sz w:val="28"/>
          <w:szCs w:val="28"/>
        </w:rPr>
        <w:t xml:space="preserve">   РЕШЕНИЕ</w:t>
      </w:r>
    </w:p>
    <w:p w:rsidR="00E97491" w:rsidRPr="00E97491" w:rsidRDefault="00E97491" w:rsidP="00E97491">
      <w:pPr>
        <w:tabs>
          <w:tab w:val="left" w:pos="0"/>
        </w:tabs>
        <w:jc w:val="both"/>
        <w:rPr>
          <w:b/>
          <w:bCs/>
          <w:sz w:val="18"/>
          <w:szCs w:val="18"/>
          <w:u w:val="single"/>
        </w:rPr>
      </w:pPr>
      <w:r w:rsidRPr="00E97491">
        <w:rPr>
          <w:sz w:val="18"/>
          <w:szCs w:val="18"/>
        </w:rPr>
        <w:t xml:space="preserve">                                                          </w:t>
      </w:r>
      <w:r>
        <w:rPr>
          <w:sz w:val="18"/>
          <w:szCs w:val="18"/>
        </w:rPr>
        <w:t xml:space="preserve">                          </w:t>
      </w:r>
      <w:r w:rsidRPr="00E97491">
        <w:rPr>
          <w:sz w:val="18"/>
          <w:szCs w:val="18"/>
        </w:rPr>
        <w:t xml:space="preserve">  с. Поводимово</w:t>
      </w:r>
    </w:p>
    <w:p w:rsidR="00E97491" w:rsidRPr="00191358" w:rsidRDefault="00E97491" w:rsidP="00E97491">
      <w:pPr>
        <w:tabs>
          <w:tab w:val="left" w:pos="0"/>
        </w:tabs>
        <w:jc w:val="both"/>
        <w:rPr>
          <w:b/>
          <w:bCs/>
          <w:sz w:val="28"/>
          <w:szCs w:val="28"/>
          <w:u w:val="single"/>
        </w:rPr>
      </w:pPr>
    </w:p>
    <w:p w:rsidR="00E97491" w:rsidRPr="00191358" w:rsidRDefault="00C17A7D" w:rsidP="00E97491">
      <w:pPr>
        <w:tabs>
          <w:tab w:val="left" w:pos="0"/>
          <w:tab w:val="left" w:pos="7605"/>
        </w:tabs>
        <w:rPr>
          <w:sz w:val="28"/>
          <w:szCs w:val="28"/>
        </w:rPr>
      </w:pPr>
      <w:r>
        <w:rPr>
          <w:sz w:val="28"/>
          <w:szCs w:val="28"/>
        </w:rPr>
        <w:t>№</w:t>
      </w:r>
      <w:r w:rsidR="002D0EC4">
        <w:rPr>
          <w:sz w:val="28"/>
          <w:szCs w:val="28"/>
        </w:rPr>
        <w:t>37</w:t>
      </w:r>
      <w:r w:rsidR="00E97491" w:rsidRPr="00191358">
        <w:rPr>
          <w:sz w:val="28"/>
          <w:szCs w:val="28"/>
        </w:rPr>
        <w:t xml:space="preserve">                                                               </w:t>
      </w:r>
      <w:r w:rsidR="00E97491">
        <w:rPr>
          <w:sz w:val="28"/>
          <w:szCs w:val="28"/>
        </w:rPr>
        <w:t xml:space="preserve">                </w:t>
      </w:r>
      <w:r w:rsidR="003D2F2F">
        <w:rPr>
          <w:sz w:val="28"/>
          <w:szCs w:val="28"/>
        </w:rPr>
        <w:t xml:space="preserve">                  </w:t>
      </w:r>
      <w:r>
        <w:rPr>
          <w:sz w:val="28"/>
          <w:szCs w:val="28"/>
        </w:rPr>
        <w:t xml:space="preserve">  от </w:t>
      </w:r>
      <w:r w:rsidR="002D0EC4">
        <w:rPr>
          <w:sz w:val="28"/>
          <w:szCs w:val="28"/>
        </w:rPr>
        <w:t>27.06.</w:t>
      </w:r>
      <w:r w:rsidR="00E97491" w:rsidRPr="00191358">
        <w:rPr>
          <w:sz w:val="28"/>
          <w:szCs w:val="28"/>
        </w:rPr>
        <w:t>2017 г</w:t>
      </w:r>
    </w:p>
    <w:p w:rsidR="00E97491" w:rsidRPr="00191358" w:rsidRDefault="00E97491" w:rsidP="00E97491">
      <w:pPr>
        <w:tabs>
          <w:tab w:val="left" w:pos="0"/>
          <w:tab w:val="left" w:pos="7605"/>
        </w:tabs>
        <w:rPr>
          <w:sz w:val="28"/>
          <w:szCs w:val="28"/>
        </w:rPr>
      </w:pPr>
    </w:p>
    <w:p w:rsidR="00E97491" w:rsidRPr="00191358" w:rsidRDefault="00E97491" w:rsidP="00E97491">
      <w:pPr>
        <w:tabs>
          <w:tab w:val="left" w:pos="0"/>
        </w:tabs>
        <w:jc w:val="both"/>
        <w:rPr>
          <w:b/>
          <w:bCs/>
          <w:sz w:val="28"/>
          <w:szCs w:val="28"/>
        </w:rPr>
      </w:pPr>
      <w:r w:rsidRPr="00191358">
        <w:rPr>
          <w:b/>
          <w:bCs/>
          <w:sz w:val="28"/>
          <w:szCs w:val="28"/>
        </w:rPr>
        <w:t xml:space="preserve">О внесении изменений и дополнений в  Правила землепользования </w:t>
      </w:r>
    </w:p>
    <w:p w:rsidR="00E97491" w:rsidRPr="00191358" w:rsidRDefault="00E97491" w:rsidP="00E97491">
      <w:pPr>
        <w:tabs>
          <w:tab w:val="left" w:pos="0"/>
        </w:tabs>
        <w:jc w:val="both"/>
        <w:rPr>
          <w:b/>
          <w:bCs/>
          <w:sz w:val="28"/>
          <w:szCs w:val="28"/>
        </w:rPr>
      </w:pPr>
      <w:r w:rsidRPr="00191358">
        <w:rPr>
          <w:b/>
          <w:bCs/>
          <w:sz w:val="28"/>
          <w:szCs w:val="28"/>
        </w:rPr>
        <w:t xml:space="preserve">и застройки на территории  </w:t>
      </w:r>
      <w:r>
        <w:rPr>
          <w:b/>
          <w:bCs/>
          <w:sz w:val="28"/>
          <w:szCs w:val="28"/>
        </w:rPr>
        <w:t>Поводимовского</w:t>
      </w:r>
      <w:r w:rsidRPr="00191358">
        <w:rPr>
          <w:b/>
          <w:bCs/>
          <w:sz w:val="28"/>
          <w:szCs w:val="28"/>
        </w:rPr>
        <w:t xml:space="preserve"> сельского поселения</w:t>
      </w:r>
    </w:p>
    <w:p w:rsidR="00E97491" w:rsidRPr="00191358" w:rsidRDefault="00E97491" w:rsidP="00E97491">
      <w:pPr>
        <w:tabs>
          <w:tab w:val="left" w:pos="0"/>
        </w:tabs>
        <w:jc w:val="both"/>
        <w:rPr>
          <w:b/>
          <w:bCs/>
          <w:sz w:val="28"/>
          <w:szCs w:val="28"/>
        </w:rPr>
      </w:pPr>
      <w:r w:rsidRPr="00191358">
        <w:rPr>
          <w:b/>
          <w:bCs/>
          <w:sz w:val="28"/>
          <w:szCs w:val="28"/>
        </w:rPr>
        <w:t>Дубенского муниципального района.</w:t>
      </w:r>
    </w:p>
    <w:p w:rsidR="00E97491" w:rsidRPr="00191358" w:rsidRDefault="003D2F2F" w:rsidP="00E97491">
      <w:pPr>
        <w:pStyle w:val="1"/>
        <w:tabs>
          <w:tab w:val="left" w:pos="0"/>
        </w:tabs>
        <w:jc w:val="both"/>
        <w:rPr>
          <w:sz w:val="28"/>
          <w:szCs w:val="28"/>
        </w:rPr>
      </w:pPr>
      <w:r>
        <w:rPr>
          <w:rFonts w:ascii="Times New Roman" w:eastAsia="Times New Roman" w:hAnsi="Times New Roman" w:cs="Times New Roman"/>
          <w:b/>
          <w:bCs/>
          <w:color w:val="000000"/>
          <w:sz w:val="28"/>
          <w:szCs w:val="28"/>
        </w:rPr>
        <w:t xml:space="preserve">    </w:t>
      </w:r>
      <w:r w:rsidR="00E97491" w:rsidRPr="00191358">
        <w:rPr>
          <w:sz w:val="28"/>
          <w:szCs w:val="28"/>
        </w:rPr>
        <w:t xml:space="preserve">В соответствии со ст. 14 ФЗ от 06.10.2003 г. N 131-ФЗ "Об общих принципах организации местного самоуправления в Российской Федерации",  Земельным кодексом Российской Федерации, Гражданским кодексом Российской Федерации, Градостроительным кодексом Российской Федерации, Федеральным законом от 15.12.1998г. №66-ФЗ «О садоводческих, огороднических и дачных некоммерческих объединениях граждан», Федеральным законом «О землеустройстве», Постановлением Правительства Российской Федерации от 11.07.2002 г. №514 «Об утверждении Положения о согласовании и утверждении землеустроительной документации, создании и ведении государственного фонда данных, полученных в результате проведения землеустройства», Уставом </w:t>
      </w:r>
      <w:r>
        <w:rPr>
          <w:sz w:val="28"/>
          <w:szCs w:val="28"/>
        </w:rPr>
        <w:t>Поводимовского</w:t>
      </w:r>
      <w:r w:rsidR="00E97491" w:rsidRPr="00191358">
        <w:rPr>
          <w:sz w:val="28"/>
          <w:szCs w:val="28"/>
        </w:rPr>
        <w:t xml:space="preserve"> сельского поселения Дубенского муниципального района   Республики Мордовия, Совет  депутатов </w:t>
      </w:r>
      <w:r>
        <w:rPr>
          <w:sz w:val="28"/>
          <w:szCs w:val="28"/>
        </w:rPr>
        <w:t>Поводимовского</w:t>
      </w:r>
      <w:r w:rsidR="00E97491" w:rsidRPr="00191358">
        <w:rPr>
          <w:sz w:val="28"/>
          <w:szCs w:val="28"/>
        </w:rPr>
        <w:t xml:space="preserve"> сельского поселения</w:t>
      </w:r>
    </w:p>
    <w:p w:rsidR="00E97491" w:rsidRPr="00596540" w:rsidRDefault="00E97491" w:rsidP="00E97491">
      <w:pPr>
        <w:pStyle w:val="1"/>
        <w:tabs>
          <w:tab w:val="left" w:pos="0"/>
        </w:tabs>
        <w:jc w:val="both"/>
        <w:rPr>
          <w:sz w:val="28"/>
          <w:szCs w:val="28"/>
        </w:rPr>
      </w:pPr>
      <w:r w:rsidRPr="00191358">
        <w:rPr>
          <w:sz w:val="28"/>
          <w:szCs w:val="28"/>
        </w:rPr>
        <w:t xml:space="preserve">                                                         </w:t>
      </w:r>
      <w:r w:rsidRPr="00191358">
        <w:rPr>
          <w:b/>
          <w:sz w:val="28"/>
          <w:szCs w:val="28"/>
        </w:rPr>
        <w:t>Р Е Ш И Л:</w:t>
      </w:r>
    </w:p>
    <w:p w:rsidR="00E97491" w:rsidRPr="00191358" w:rsidRDefault="00E97491" w:rsidP="00E97491">
      <w:pPr>
        <w:tabs>
          <w:tab w:val="left" w:pos="0"/>
        </w:tabs>
        <w:jc w:val="both"/>
        <w:rPr>
          <w:b/>
          <w:bCs/>
          <w:sz w:val="28"/>
          <w:szCs w:val="28"/>
        </w:rPr>
      </w:pPr>
    </w:p>
    <w:p w:rsidR="00E97491" w:rsidRPr="00191358" w:rsidRDefault="00E97491" w:rsidP="00E97491">
      <w:pPr>
        <w:tabs>
          <w:tab w:val="left" w:pos="0"/>
        </w:tabs>
        <w:jc w:val="both"/>
        <w:rPr>
          <w:bCs/>
          <w:sz w:val="28"/>
          <w:szCs w:val="28"/>
        </w:rPr>
      </w:pPr>
      <w:r w:rsidRPr="00191358">
        <w:rPr>
          <w:bCs/>
          <w:sz w:val="28"/>
          <w:szCs w:val="28"/>
        </w:rPr>
        <w:t xml:space="preserve">         1.Утвердить  изменения  и дополнения в Правила землепользования и застройки на территории </w:t>
      </w:r>
      <w:r w:rsidR="003D2F2F">
        <w:rPr>
          <w:bCs/>
          <w:sz w:val="28"/>
          <w:szCs w:val="28"/>
        </w:rPr>
        <w:t>Поводимовского</w:t>
      </w:r>
      <w:r w:rsidRPr="00191358">
        <w:rPr>
          <w:bCs/>
          <w:sz w:val="28"/>
          <w:szCs w:val="28"/>
        </w:rPr>
        <w:t xml:space="preserve"> сельского поселения Дубенского муниципального района согласно  приложению.</w:t>
      </w:r>
    </w:p>
    <w:p w:rsidR="00E97491" w:rsidRPr="00191358" w:rsidRDefault="00E97491" w:rsidP="00E97491">
      <w:pPr>
        <w:tabs>
          <w:tab w:val="left" w:pos="0"/>
        </w:tabs>
        <w:jc w:val="both"/>
        <w:rPr>
          <w:bCs/>
          <w:sz w:val="28"/>
          <w:szCs w:val="28"/>
        </w:rPr>
      </w:pPr>
      <w:r w:rsidRPr="00191358">
        <w:rPr>
          <w:bCs/>
          <w:sz w:val="28"/>
          <w:szCs w:val="28"/>
        </w:rPr>
        <w:t xml:space="preserve">          2.Настоящее решение вступает в силу  со дня его официального опубликования.</w:t>
      </w:r>
    </w:p>
    <w:p w:rsidR="00E97491" w:rsidRPr="00191358" w:rsidRDefault="00E97491" w:rsidP="00E97491">
      <w:pPr>
        <w:jc w:val="both"/>
        <w:rPr>
          <w:b/>
          <w:bCs/>
          <w:sz w:val="28"/>
          <w:szCs w:val="28"/>
        </w:rPr>
      </w:pPr>
    </w:p>
    <w:p w:rsidR="00E97491" w:rsidRPr="00191358" w:rsidRDefault="00E97491" w:rsidP="00E97491">
      <w:pPr>
        <w:jc w:val="both"/>
        <w:rPr>
          <w:b/>
          <w:bCs/>
          <w:sz w:val="28"/>
          <w:szCs w:val="28"/>
        </w:rPr>
      </w:pPr>
    </w:p>
    <w:p w:rsidR="00E97491" w:rsidRPr="00191358" w:rsidRDefault="00E97491" w:rsidP="00E97491">
      <w:pPr>
        <w:jc w:val="both"/>
        <w:rPr>
          <w:b/>
          <w:bCs/>
          <w:sz w:val="28"/>
          <w:szCs w:val="28"/>
        </w:rPr>
      </w:pPr>
    </w:p>
    <w:p w:rsidR="00E97491" w:rsidRPr="00191358" w:rsidRDefault="00E97491" w:rsidP="00E97491">
      <w:pPr>
        <w:jc w:val="both"/>
        <w:rPr>
          <w:b/>
          <w:bCs/>
          <w:sz w:val="28"/>
          <w:szCs w:val="28"/>
        </w:rPr>
      </w:pPr>
      <w:r w:rsidRPr="00191358">
        <w:rPr>
          <w:b/>
          <w:bCs/>
          <w:sz w:val="28"/>
          <w:szCs w:val="28"/>
        </w:rPr>
        <w:t>Глава</w:t>
      </w:r>
    </w:p>
    <w:p w:rsidR="00E97491" w:rsidRPr="00596540" w:rsidRDefault="003D2F2F" w:rsidP="00596540">
      <w:pPr>
        <w:jc w:val="both"/>
      </w:pPr>
      <w:r>
        <w:rPr>
          <w:b/>
          <w:bCs/>
          <w:sz w:val="28"/>
          <w:szCs w:val="28"/>
        </w:rPr>
        <w:t>Поводимовского</w:t>
      </w:r>
      <w:r w:rsidR="00E97491" w:rsidRPr="00191358">
        <w:rPr>
          <w:b/>
          <w:bCs/>
          <w:sz w:val="28"/>
          <w:szCs w:val="28"/>
        </w:rPr>
        <w:t xml:space="preserve"> сельского поселения                                 </w:t>
      </w:r>
      <w:r>
        <w:rPr>
          <w:b/>
          <w:bCs/>
          <w:sz w:val="28"/>
          <w:szCs w:val="28"/>
        </w:rPr>
        <w:t xml:space="preserve">           </w:t>
      </w:r>
      <w:r w:rsidR="00E97491" w:rsidRPr="00191358">
        <w:rPr>
          <w:b/>
          <w:bCs/>
          <w:sz w:val="28"/>
          <w:szCs w:val="28"/>
        </w:rPr>
        <w:t xml:space="preserve"> </w:t>
      </w:r>
      <w:r>
        <w:rPr>
          <w:b/>
          <w:bCs/>
          <w:sz w:val="28"/>
          <w:szCs w:val="28"/>
        </w:rPr>
        <w:t>А.Д.Гарьк</w:t>
      </w:r>
      <w:r w:rsidR="00596540">
        <w:rPr>
          <w:b/>
          <w:bCs/>
          <w:sz w:val="28"/>
          <w:szCs w:val="28"/>
        </w:rPr>
        <w:t>ин</w:t>
      </w:r>
    </w:p>
    <w:p w:rsidR="00F819AA" w:rsidRPr="00765079" w:rsidRDefault="003D2F2F" w:rsidP="003D2F2F">
      <w:pPr>
        <w:pStyle w:val="Heading30"/>
        <w:pageBreakBefore/>
        <w:shd w:val="clear" w:color="auto" w:fill="auto"/>
        <w:tabs>
          <w:tab w:val="left" w:pos="993"/>
        </w:tabs>
        <w:spacing w:before="0" w:after="0" w:line="240" w:lineRule="auto"/>
        <w:rPr>
          <w:color w:val="auto"/>
          <w:sz w:val="24"/>
          <w:szCs w:val="24"/>
        </w:rPr>
      </w:pPr>
      <w:bookmarkStart w:id="0" w:name="_Toc478897330"/>
      <w:r>
        <w:rPr>
          <w:color w:val="auto"/>
          <w:sz w:val="24"/>
          <w:szCs w:val="24"/>
        </w:rPr>
        <w:lastRenderedPageBreak/>
        <w:t xml:space="preserve">  </w:t>
      </w:r>
      <w:r w:rsidR="00E97491">
        <w:rPr>
          <w:color w:val="auto"/>
          <w:sz w:val="24"/>
          <w:szCs w:val="24"/>
        </w:rPr>
        <w:t>ВЕДЕ</w:t>
      </w:r>
      <w:r w:rsidR="00F819AA" w:rsidRPr="00765079">
        <w:rPr>
          <w:color w:val="auto"/>
          <w:sz w:val="24"/>
          <w:szCs w:val="24"/>
        </w:rPr>
        <w:t>НИЕ</w:t>
      </w:r>
      <w:bookmarkEnd w:id="0"/>
    </w:p>
    <w:p w:rsidR="00F819AA" w:rsidRPr="00765079" w:rsidRDefault="00F819AA" w:rsidP="00F819AA">
      <w:pPr>
        <w:pStyle w:val="Bodytext20"/>
        <w:shd w:val="clear" w:color="auto" w:fill="auto"/>
        <w:tabs>
          <w:tab w:val="left" w:pos="284"/>
          <w:tab w:val="left" w:pos="993"/>
        </w:tabs>
        <w:spacing w:before="0" w:after="0" w:line="240" w:lineRule="auto"/>
        <w:ind w:firstLine="709"/>
        <w:rPr>
          <w:color w:val="auto"/>
          <w:sz w:val="24"/>
          <w:szCs w:val="24"/>
        </w:rPr>
      </w:pPr>
    </w:p>
    <w:p w:rsidR="009162C0" w:rsidRPr="00765079" w:rsidRDefault="009162C0" w:rsidP="00F819AA">
      <w:pPr>
        <w:pStyle w:val="Bodytext20"/>
        <w:shd w:val="clear" w:color="auto" w:fill="auto"/>
        <w:tabs>
          <w:tab w:val="left" w:pos="284"/>
          <w:tab w:val="left" w:pos="993"/>
        </w:tabs>
        <w:spacing w:before="0" w:after="0" w:line="240" w:lineRule="auto"/>
        <w:ind w:firstLine="709"/>
        <w:rPr>
          <w:color w:val="auto"/>
          <w:sz w:val="24"/>
          <w:szCs w:val="24"/>
        </w:rPr>
      </w:pPr>
    </w:p>
    <w:p w:rsidR="00F819AA" w:rsidRPr="00765079" w:rsidRDefault="00F819AA" w:rsidP="00F819AA">
      <w:pPr>
        <w:pStyle w:val="Bodytext20"/>
        <w:shd w:val="clear" w:color="auto" w:fill="auto"/>
        <w:tabs>
          <w:tab w:val="left" w:pos="284"/>
          <w:tab w:val="left" w:pos="993"/>
        </w:tabs>
        <w:spacing w:before="0" w:after="0" w:line="240" w:lineRule="auto"/>
        <w:ind w:firstLine="709"/>
        <w:rPr>
          <w:color w:val="auto"/>
          <w:sz w:val="24"/>
          <w:szCs w:val="24"/>
        </w:rPr>
      </w:pPr>
      <w:r w:rsidRPr="00765079">
        <w:rPr>
          <w:color w:val="auto"/>
          <w:sz w:val="24"/>
          <w:szCs w:val="24"/>
        </w:rPr>
        <w:t xml:space="preserve">Правила землепользования и застройки </w:t>
      </w:r>
      <w:r w:rsidR="00082AD8" w:rsidRPr="00765079">
        <w:rPr>
          <w:color w:val="auto"/>
          <w:sz w:val="24"/>
          <w:szCs w:val="24"/>
        </w:rPr>
        <w:t>Поводимовского</w:t>
      </w:r>
      <w:r w:rsidR="00133567" w:rsidRPr="00765079">
        <w:rPr>
          <w:color w:val="auto"/>
          <w:sz w:val="24"/>
          <w:szCs w:val="24"/>
        </w:rPr>
        <w:t xml:space="preserve"> сельского поселения</w:t>
      </w:r>
      <w:r w:rsidR="00A3475B">
        <w:rPr>
          <w:color w:val="auto"/>
          <w:sz w:val="24"/>
          <w:szCs w:val="24"/>
        </w:rPr>
        <w:t xml:space="preserve"> </w:t>
      </w:r>
      <w:r w:rsidR="00133567" w:rsidRPr="00765079">
        <w:rPr>
          <w:color w:val="auto"/>
          <w:sz w:val="24"/>
          <w:szCs w:val="24"/>
        </w:rPr>
        <w:t>Дубенского муниципального района</w:t>
      </w:r>
      <w:r w:rsidR="00C839E5" w:rsidRPr="00765079">
        <w:rPr>
          <w:color w:val="auto"/>
          <w:sz w:val="24"/>
          <w:szCs w:val="24"/>
        </w:rPr>
        <w:t xml:space="preserve"> Республики Мордовия </w:t>
      </w:r>
      <w:r w:rsidRPr="00765079">
        <w:rPr>
          <w:color w:val="auto"/>
          <w:sz w:val="24"/>
          <w:szCs w:val="24"/>
        </w:rPr>
        <w:t xml:space="preserve">(далее - Правила) являются нормативным правовым актом, подготовленным в соответствии с Градостроительным кодексом Российской Федерации, Земельным кодексом Российской Федерации, Федеральным законом </w:t>
      </w:r>
      <w:r w:rsidR="005B77AC" w:rsidRPr="00765079">
        <w:rPr>
          <w:color w:val="auto"/>
          <w:sz w:val="24"/>
          <w:szCs w:val="24"/>
        </w:rPr>
        <w:t>«</w:t>
      </w:r>
      <w:r w:rsidRPr="00765079">
        <w:rPr>
          <w:color w:val="auto"/>
          <w:sz w:val="24"/>
          <w:szCs w:val="24"/>
        </w:rPr>
        <w:t>Об общих принципах организации местного самоуправления в Российской Федерации</w:t>
      </w:r>
      <w:r w:rsidR="005B77AC" w:rsidRPr="00765079">
        <w:rPr>
          <w:color w:val="auto"/>
          <w:sz w:val="24"/>
          <w:szCs w:val="24"/>
        </w:rPr>
        <w:t>»</w:t>
      </w:r>
      <w:r w:rsidRPr="00765079">
        <w:rPr>
          <w:color w:val="auto"/>
          <w:sz w:val="24"/>
          <w:szCs w:val="24"/>
        </w:rPr>
        <w:t xml:space="preserve">, иными законами и нормативными правовыми актами Российской Федерации, </w:t>
      </w:r>
      <w:r w:rsidR="003C5AF3" w:rsidRPr="00765079">
        <w:rPr>
          <w:color w:val="auto"/>
          <w:sz w:val="24"/>
          <w:szCs w:val="24"/>
        </w:rPr>
        <w:t xml:space="preserve">Республики Мордовия, </w:t>
      </w:r>
      <w:r w:rsidRPr="00765079">
        <w:rPr>
          <w:color w:val="auto"/>
          <w:sz w:val="24"/>
          <w:szCs w:val="24"/>
        </w:rPr>
        <w:t xml:space="preserve">Уставом </w:t>
      </w:r>
      <w:r w:rsidR="00082AD8" w:rsidRPr="00765079">
        <w:rPr>
          <w:color w:val="auto"/>
          <w:sz w:val="24"/>
          <w:szCs w:val="24"/>
        </w:rPr>
        <w:t>Поводимовского</w:t>
      </w:r>
      <w:r w:rsidR="00133567" w:rsidRPr="00765079">
        <w:rPr>
          <w:color w:val="auto"/>
          <w:sz w:val="24"/>
          <w:szCs w:val="24"/>
        </w:rPr>
        <w:t xml:space="preserve"> сельского поселения</w:t>
      </w:r>
      <w:r w:rsidR="00A3475B">
        <w:rPr>
          <w:color w:val="auto"/>
          <w:sz w:val="24"/>
          <w:szCs w:val="24"/>
        </w:rPr>
        <w:t xml:space="preserve"> </w:t>
      </w:r>
      <w:r w:rsidR="00133567" w:rsidRPr="00765079">
        <w:rPr>
          <w:color w:val="auto"/>
          <w:sz w:val="24"/>
          <w:szCs w:val="24"/>
        </w:rPr>
        <w:t>Дубенского муниципального района</w:t>
      </w:r>
      <w:r w:rsidR="00C839E5" w:rsidRPr="00765079">
        <w:rPr>
          <w:color w:val="auto"/>
          <w:sz w:val="24"/>
          <w:szCs w:val="24"/>
        </w:rPr>
        <w:t xml:space="preserve"> Республики Мордовия (далее - Устав </w:t>
      </w:r>
      <w:r w:rsidR="00082AD8" w:rsidRPr="00765079">
        <w:rPr>
          <w:color w:val="auto"/>
          <w:sz w:val="24"/>
          <w:szCs w:val="24"/>
        </w:rPr>
        <w:t>Поводимовского</w:t>
      </w:r>
      <w:r w:rsidR="00133567" w:rsidRPr="00765079">
        <w:rPr>
          <w:color w:val="auto"/>
          <w:sz w:val="24"/>
          <w:szCs w:val="24"/>
        </w:rPr>
        <w:t xml:space="preserve"> сельского поселения</w:t>
      </w:r>
      <w:r w:rsidR="00C839E5" w:rsidRPr="00765079">
        <w:rPr>
          <w:color w:val="auto"/>
          <w:sz w:val="24"/>
          <w:szCs w:val="24"/>
        </w:rPr>
        <w:t>)</w:t>
      </w:r>
      <w:r w:rsidRPr="00765079">
        <w:rPr>
          <w:color w:val="auto"/>
          <w:sz w:val="24"/>
          <w:szCs w:val="24"/>
        </w:rPr>
        <w:t xml:space="preserve">, а также с учетом положений иных нормативных правовых актов </w:t>
      </w:r>
      <w:r w:rsidR="00082AD8" w:rsidRPr="00765079">
        <w:rPr>
          <w:color w:val="auto"/>
          <w:sz w:val="24"/>
          <w:szCs w:val="24"/>
        </w:rPr>
        <w:t>Поводимовского</w:t>
      </w:r>
      <w:r w:rsidR="00133567" w:rsidRPr="00765079">
        <w:rPr>
          <w:color w:val="auto"/>
          <w:sz w:val="24"/>
          <w:szCs w:val="24"/>
        </w:rPr>
        <w:t xml:space="preserve"> сельского поселения</w:t>
      </w:r>
      <w:r w:rsidR="00A3475B">
        <w:rPr>
          <w:color w:val="auto"/>
          <w:sz w:val="24"/>
          <w:szCs w:val="24"/>
        </w:rPr>
        <w:t xml:space="preserve"> </w:t>
      </w:r>
      <w:r w:rsidR="00133567" w:rsidRPr="00765079">
        <w:rPr>
          <w:color w:val="auto"/>
          <w:sz w:val="24"/>
          <w:szCs w:val="24"/>
        </w:rPr>
        <w:t>Дубенского муниципального района</w:t>
      </w:r>
      <w:r w:rsidR="00C839E5" w:rsidRPr="00765079">
        <w:rPr>
          <w:color w:val="auto"/>
          <w:sz w:val="24"/>
          <w:szCs w:val="24"/>
        </w:rPr>
        <w:t xml:space="preserve"> Республики Мордовия (далее - </w:t>
      </w:r>
      <w:r w:rsidR="00082AD8" w:rsidRPr="00765079">
        <w:rPr>
          <w:color w:val="auto"/>
          <w:sz w:val="24"/>
          <w:szCs w:val="24"/>
        </w:rPr>
        <w:t>Поводимовское</w:t>
      </w:r>
      <w:r w:rsidR="00133567" w:rsidRPr="00765079">
        <w:rPr>
          <w:color w:val="auto"/>
          <w:sz w:val="24"/>
          <w:szCs w:val="24"/>
        </w:rPr>
        <w:t xml:space="preserve"> сельское поселение</w:t>
      </w:r>
      <w:r w:rsidR="00C839E5" w:rsidRPr="00765079">
        <w:rPr>
          <w:color w:val="auto"/>
          <w:sz w:val="24"/>
          <w:szCs w:val="24"/>
        </w:rPr>
        <w:t>)</w:t>
      </w:r>
      <w:r w:rsidRPr="00765079">
        <w:rPr>
          <w:color w:val="auto"/>
          <w:sz w:val="24"/>
          <w:szCs w:val="24"/>
        </w:rPr>
        <w:t>.</w:t>
      </w:r>
    </w:p>
    <w:p w:rsidR="00F819AA" w:rsidRPr="00765079" w:rsidRDefault="00F819AA" w:rsidP="00F819AA">
      <w:pPr>
        <w:rPr>
          <w:color w:val="auto"/>
        </w:rPr>
      </w:pPr>
    </w:p>
    <w:p w:rsidR="00F819AA" w:rsidRPr="00765079" w:rsidRDefault="00F819AA" w:rsidP="00C54C75">
      <w:pPr>
        <w:rPr>
          <w:color w:val="auto"/>
        </w:rPr>
      </w:pPr>
    </w:p>
    <w:p w:rsidR="00F819AA" w:rsidRPr="00765079" w:rsidRDefault="00F819AA" w:rsidP="00F819AA">
      <w:pPr>
        <w:pStyle w:val="Heading30"/>
        <w:pageBreakBefore/>
        <w:shd w:val="clear" w:color="auto" w:fill="auto"/>
        <w:tabs>
          <w:tab w:val="left" w:pos="993"/>
        </w:tabs>
        <w:spacing w:before="0" w:after="0" w:line="240" w:lineRule="auto"/>
        <w:ind w:firstLine="709"/>
        <w:rPr>
          <w:color w:val="auto"/>
          <w:sz w:val="24"/>
          <w:szCs w:val="24"/>
        </w:rPr>
      </w:pPr>
      <w:bookmarkStart w:id="1" w:name="_Toc478897331"/>
      <w:r w:rsidRPr="00765079">
        <w:rPr>
          <w:color w:val="auto"/>
          <w:sz w:val="24"/>
          <w:szCs w:val="24"/>
        </w:rPr>
        <w:lastRenderedPageBreak/>
        <w:t>ЧАСТЬ 1. ПОРЯДОК ПРИМЕНЕНИЯ ПРАВИЛ ЗЕМЛЕПОЛЬЗОВАНИЯ И ЗАСТРОЙКИ И ВНЕСЕНИЯ ИЗМЕНЕНИЙ В ПРАВИЛА</w:t>
      </w:r>
      <w:bookmarkEnd w:id="1"/>
    </w:p>
    <w:p w:rsidR="00F2738C" w:rsidRPr="00765079" w:rsidRDefault="00F2738C" w:rsidP="00C54C75">
      <w:pPr>
        <w:rPr>
          <w:color w:val="auto"/>
        </w:rPr>
      </w:pPr>
    </w:p>
    <w:p w:rsidR="002974D8" w:rsidRPr="00765079" w:rsidRDefault="00F2738C" w:rsidP="00F2738C">
      <w:pPr>
        <w:pStyle w:val="Heading30"/>
        <w:keepNext/>
        <w:keepLines/>
        <w:shd w:val="clear" w:color="auto" w:fill="auto"/>
        <w:tabs>
          <w:tab w:val="left" w:pos="993"/>
        </w:tabs>
        <w:spacing w:before="0" w:after="0" w:line="240" w:lineRule="auto"/>
        <w:ind w:firstLine="709"/>
        <w:rPr>
          <w:color w:val="auto"/>
          <w:sz w:val="24"/>
          <w:szCs w:val="24"/>
        </w:rPr>
      </w:pPr>
      <w:bookmarkStart w:id="2" w:name="_Toc478897332"/>
      <w:r w:rsidRPr="00765079">
        <w:rPr>
          <w:color w:val="auto"/>
          <w:sz w:val="24"/>
          <w:szCs w:val="24"/>
        </w:rPr>
        <w:t>ГЛАВА 1. ОБЩИЕ ПОЛОЖЕНИЯ</w:t>
      </w:r>
      <w:bookmarkEnd w:id="2"/>
    </w:p>
    <w:p w:rsidR="00F2738C" w:rsidRPr="00765079" w:rsidRDefault="00F2738C" w:rsidP="00AF18C3">
      <w:pPr>
        <w:rPr>
          <w:color w:val="auto"/>
        </w:rPr>
      </w:pPr>
    </w:p>
    <w:p w:rsidR="002974D8" w:rsidRPr="00765079"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3" w:name="_Toc478897333"/>
      <w:r w:rsidRPr="00765079">
        <w:rPr>
          <w:color w:val="auto"/>
          <w:sz w:val="24"/>
          <w:szCs w:val="24"/>
        </w:rPr>
        <w:t xml:space="preserve">Статья </w:t>
      </w:r>
      <w:r w:rsidR="00F819AA" w:rsidRPr="00765079">
        <w:rPr>
          <w:rStyle w:val="Heading5NotBold"/>
          <w:b/>
          <w:color w:val="auto"/>
          <w:sz w:val="24"/>
          <w:szCs w:val="24"/>
        </w:rPr>
        <w:t>1</w:t>
      </w:r>
      <w:r w:rsidRPr="00765079">
        <w:rPr>
          <w:rStyle w:val="Heading5NotBold"/>
          <w:b/>
          <w:color w:val="auto"/>
          <w:sz w:val="24"/>
          <w:szCs w:val="24"/>
        </w:rPr>
        <w:t>.</w:t>
      </w:r>
      <w:r w:rsidRPr="00765079">
        <w:rPr>
          <w:color w:val="auto"/>
          <w:sz w:val="24"/>
          <w:szCs w:val="24"/>
        </w:rPr>
        <w:t>Основные понятия</w:t>
      </w:r>
      <w:r w:rsidRPr="00765079">
        <w:rPr>
          <w:rStyle w:val="Heading5NotBold"/>
          <w:color w:val="auto"/>
          <w:sz w:val="24"/>
          <w:szCs w:val="24"/>
        </w:rPr>
        <w:t xml:space="preserve">, </w:t>
      </w:r>
      <w:r w:rsidRPr="00765079">
        <w:rPr>
          <w:color w:val="auto"/>
          <w:sz w:val="24"/>
          <w:szCs w:val="24"/>
        </w:rPr>
        <w:t>используемые в Правилах</w:t>
      </w:r>
      <w:bookmarkEnd w:id="3"/>
    </w:p>
    <w:p w:rsidR="00F2738C" w:rsidRPr="00765079" w:rsidRDefault="00F2738C" w:rsidP="00AF18C3">
      <w:pPr>
        <w:rPr>
          <w:color w:val="auto"/>
        </w:rPr>
      </w:pPr>
    </w:p>
    <w:p w:rsidR="00707BED" w:rsidRPr="00765079" w:rsidRDefault="00F2738C" w:rsidP="00707BED">
      <w:pPr>
        <w:pStyle w:val="Bodytext20"/>
        <w:shd w:val="clear" w:color="auto" w:fill="auto"/>
        <w:tabs>
          <w:tab w:val="left" w:pos="255"/>
          <w:tab w:val="left" w:pos="993"/>
        </w:tabs>
        <w:spacing w:before="0" w:after="0" w:line="240" w:lineRule="auto"/>
        <w:ind w:left="709" w:firstLine="0"/>
        <w:rPr>
          <w:color w:val="auto"/>
          <w:sz w:val="24"/>
          <w:szCs w:val="24"/>
        </w:rPr>
      </w:pPr>
      <w:r w:rsidRPr="00765079">
        <w:rPr>
          <w:color w:val="auto"/>
          <w:sz w:val="24"/>
          <w:szCs w:val="24"/>
        </w:rPr>
        <w:t>Понятия, используемые в настоящих Правилах, применяются в следующем значении:</w:t>
      </w:r>
      <w:bookmarkStart w:id="4" w:name="sub_5304"/>
    </w:p>
    <w:p w:rsidR="00097776" w:rsidRPr="00765079" w:rsidRDefault="00707BED" w:rsidP="00097776">
      <w:pPr>
        <w:pStyle w:val="Bodytext20"/>
        <w:shd w:val="clear" w:color="auto" w:fill="auto"/>
        <w:tabs>
          <w:tab w:val="left" w:pos="255"/>
          <w:tab w:val="left" w:pos="993"/>
        </w:tabs>
        <w:spacing w:before="0" w:after="0" w:line="240" w:lineRule="auto"/>
        <w:ind w:firstLine="709"/>
        <w:rPr>
          <w:color w:val="auto"/>
          <w:sz w:val="24"/>
          <w:szCs w:val="24"/>
        </w:rPr>
      </w:pPr>
      <w:r w:rsidRPr="00765079">
        <w:rPr>
          <w:rStyle w:val="af5"/>
          <w:color w:val="auto"/>
          <w:sz w:val="24"/>
          <w:szCs w:val="24"/>
        </w:rPr>
        <w:t>арендаторы земельных участков</w:t>
      </w:r>
      <w:r w:rsidRPr="00765079">
        <w:rPr>
          <w:color w:val="auto"/>
          <w:sz w:val="24"/>
          <w:szCs w:val="24"/>
        </w:rPr>
        <w:t xml:space="preserve"> - лица, владеющие и пользующиеся земельными участками по договору аренды, договору субаренды;</w:t>
      </w:r>
      <w:bookmarkEnd w:id="4"/>
    </w:p>
    <w:p w:rsidR="00097776" w:rsidRPr="00765079" w:rsidRDefault="00097776" w:rsidP="00097776">
      <w:pPr>
        <w:pStyle w:val="Bodytext20"/>
        <w:shd w:val="clear" w:color="auto" w:fill="auto"/>
        <w:tabs>
          <w:tab w:val="left" w:pos="255"/>
          <w:tab w:val="left" w:pos="993"/>
        </w:tabs>
        <w:spacing w:before="0" w:after="0" w:line="240" w:lineRule="auto"/>
        <w:ind w:firstLine="709"/>
        <w:rPr>
          <w:color w:val="auto"/>
          <w:sz w:val="24"/>
          <w:szCs w:val="24"/>
        </w:rPr>
      </w:pPr>
      <w:r w:rsidRPr="00765079">
        <w:rPr>
          <w:b/>
          <w:color w:val="auto"/>
          <w:sz w:val="24"/>
          <w:szCs w:val="24"/>
        </w:rPr>
        <w:t xml:space="preserve">автостоянка - </w:t>
      </w:r>
      <w:r w:rsidRPr="00765079">
        <w:rPr>
          <w:color w:val="auto"/>
          <w:sz w:val="24"/>
          <w:szCs w:val="24"/>
        </w:rPr>
        <w:t>открытая площадка, предназначенная для хранения или парковки автомобилей. Автостоянки для хранения могут быть оборудованы навесами, легкими ограждениями боксов, смотровыми эстакадами. Автостоянки могут устраиваться внеуличными (в том числе в виде карманов при расширении проезжей части) либо уличными (на проезжей части, обозначенными разметкой);</w:t>
      </w:r>
    </w:p>
    <w:p w:rsidR="00716C09" w:rsidRPr="00765079" w:rsidRDefault="00716C09" w:rsidP="00097776">
      <w:pPr>
        <w:pStyle w:val="Bodytext20"/>
        <w:shd w:val="clear" w:color="auto" w:fill="auto"/>
        <w:tabs>
          <w:tab w:val="left" w:pos="255"/>
          <w:tab w:val="left" w:pos="993"/>
        </w:tabs>
        <w:spacing w:before="0" w:after="0" w:line="240" w:lineRule="auto"/>
        <w:ind w:firstLine="709"/>
        <w:rPr>
          <w:color w:val="auto"/>
          <w:sz w:val="24"/>
          <w:szCs w:val="24"/>
        </w:rPr>
      </w:pPr>
      <w:r w:rsidRPr="00765079">
        <w:rPr>
          <w:b/>
          <w:color w:val="auto"/>
          <w:sz w:val="24"/>
          <w:szCs w:val="24"/>
        </w:rPr>
        <w:t xml:space="preserve">автостоянка гостевая - </w:t>
      </w:r>
      <w:r w:rsidR="00097776" w:rsidRPr="00765079">
        <w:rPr>
          <w:color w:val="auto"/>
          <w:sz w:val="24"/>
          <w:szCs w:val="24"/>
        </w:rPr>
        <w:t>открытые площадки, предназначенные для парковки легковых автомобилей посетителей</w:t>
      </w:r>
      <w:r w:rsidRPr="00765079">
        <w:rPr>
          <w:color w:val="auto"/>
          <w:sz w:val="24"/>
          <w:szCs w:val="24"/>
        </w:rPr>
        <w:t>;</w:t>
      </w:r>
    </w:p>
    <w:p w:rsidR="00097776" w:rsidRPr="00765079" w:rsidRDefault="00097776" w:rsidP="00097776">
      <w:pPr>
        <w:pStyle w:val="Bodytext20"/>
        <w:shd w:val="clear" w:color="auto" w:fill="auto"/>
        <w:tabs>
          <w:tab w:val="left" w:pos="730"/>
          <w:tab w:val="left" w:pos="993"/>
        </w:tabs>
        <w:spacing w:before="0" w:after="0" w:line="240" w:lineRule="auto"/>
        <w:ind w:firstLine="709"/>
        <w:rPr>
          <w:rStyle w:val="Bodytext2Bold"/>
          <w:color w:val="auto"/>
          <w:sz w:val="24"/>
          <w:szCs w:val="24"/>
        </w:rPr>
      </w:pPr>
      <w:r w:rsidRPr="00765079">
        <w:rPr>
          <w:rFonts w:ascii="Times New Roman CYR" w:hAnsi="Times New Roman CYR" w:cs="Times New Roman CYR"/>
          <w:b/>
          <w:bCs/>
          <w:color w:val="auto"/>
          <w:sz w:val="24"/>
          <w:szCs w:val="24"/>
          <w:shd w:val="clear" w:color="auto" w:fill="FFFFFF"/>
        </w:rPr>
        <w:t>автостоянка открытого типа</w:t>
      </w:r>
      <w:r w:rsidRPr="00765079">
        <w:rPr>
          <w:rStyle w:val="apple-converted-space"/>
          <w:rFonts w:ascii="Times New Roman CYR" w:hAnsi="Times New Roman CYR" w:cs="Times New Roman CYR"/>
          <w:color w:val="auto"/>
          <w:sz w:val="24"/>
          <w:szCs w:val="24"/>
          <w:shd w:val="clear" w:color="auto" w:fill="FFFFFF"/>
        </w:rPr>
        <w:t> </w:t>
      </w:r>
      <w:r w:rsidRPr="00765079">
        <w:rPr>
          <w:rFonts w:ascii="Times New Roman CYR" w:hAnsi="Times New Roman CYR" w:cs="Times New Roman CYR"/>
          <w:color w:val="auto"/>
          <w:sz w:val="24"/>
          <w:szCs w:val="24"/>
          <w:shd w:val="clear" w:color="auto" w:fill="FFFFFF"/>
        </w:rPr>
        <w:t>— автостоянка без наружных стеновых ограждений. Автостоянкой открытого типа считается также такое сооружение, которое открыто, по крайней мере, с двух противоположных сторон наибольшей протяженности. Сторона считается открытой, если общая площадь отверстий, распределенных по стороне, составляет не менее 50 % наружной поверхности этой стороны в каждом ярусе (этаже);</w:t>
      </w:r>
    </w:p>
    <w:p w:rsidR="00097776" w:rsidRPr="00765079" w:rsidRDefault="00F2738C" w:rsidP="00097776">
      <w:pPr>
        <w:pStyle w:val="Bodytext20"/>
        <w:shd w:val="clear" w:color="auto" w:fill="auto"/>
        <w:tabs>
          <w:tab w:val="left" w:pos="730"/>
          <w:tab w:val="left" w:pos="993"/>
        </w:tabs>
        <w:spacing w:before="0" w:after="0" w:line="240" w:lineRule="auto"/>
        <w:ind w:firstLine="709"/>
        <w:rPr>
          <w:color w:val="auto"/>
          <w:sz w:val="24"/>
          <w:szCs w:val="24"/>
        </w:rPr>
      </w:pPr>
      <w:r w:rsidRPr="00765079">
        <w:rPr>
          <w:rStyle w:val="Bodytext2Bold"/>
          <w:color w:val="auto"/>
          <w:sz w:val="24"/>
          <w:szCs w:val="24"/>
        </w:rPr>
        <w:t xml:space="preserve">береговая полоса </w:t>
      </w:r>
      <w:r w:rsidRPr="00765079">
        <w:rPr>
          <w:color w:val="auto"/>
          <w:sz w:val="24"/>
          <w:szCs w:val="24"/>
        </w:rPr>
        <w:t>- полоса земли вдоль береговой линии водного объекта общего пользования. Ширина береговой полосы водных объектов общего пользования составляет двадцать метров, за исключением береговой полосы каналов, а также рек и ручьев, протяженность которых от истока до устья не более чем десять километров. Ширина береговой полосы каналов, а также рек и ручьев, протяженность которых от истока до устья не более чем десять километров, составляет пять метров. Береговая полоса предназначается для общего пользования. 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и спортивного рыболовства и причаливания плавучих средств.</w:t>
      </w:r>
    </w:p>
    <w:p w:rsidR="00097776" w:rsidRPr="00765079" w:rsidRDefault="00097776" w:rsidP="00097776">
      <w:pPr>
        <w:pStyle w:val="Bodytext20"/>
        <w:shd w:val="clear" w:color="auto" w:fill="auto"/>
        <w:tabs>
          <w:tab w:val="left" w:pos="730"/>
          <w:tab w:val="left" w:pos="993"/>
        </w:tabs>
        <w:spacing w:before="0" w:after="0" w:line="240" w:lineRule="auto"/>
        <w:ind w:firstLine="709"/>
        <w:rPr>
          <w:color w:val="auto"/>
          <w:sz w:val="24"/>
          <w:szCs w:val="24"/>
        </w:rPr>
      </w:pPr>
      <w:r w:rsidRPr="00765079">
        <w:rPr>
          <w:b/>
          <w:color w:val="auto"/>
          <w:sz w:val="24"/>
          <w:szCs w:val="24"/>
        </w:rPr>
        <w:t>блокированный жилой дома -</w:t>
      </w:r>
      <w:r w:rsidRPr="00765079">
        <w:rPr>
          <w:color w:val="auto"/>
          <w:sz w:val="24"/>
          <w:szCs w:val="24"/>
        </w:rPr>
        <w:t xml:space="preserve"> жилой дом с числом этажей не более трех, состоящий из нескольких блоков, число которых не превышает десяти и каждый из которых предназначен для проживания одной семьи, имеет общую стену (стены) без проемов с соседним блоком или соседними блоками, расположен на отдельном земельном участке и имеет выход с участка на территорию общего пользования; </w:t>
      </w:r>
    </w:p>
    <w:p w:rsidR="00C9738F" w:rsidRPr="00765079" w:rsidRDefault="00F2738C" w:rsidP="00C9738F">
      <w:pPr>
        <w:pStyle w:val="Bodytext20"/>
        <w:shd w:val="clear" w:color="auto" w:fill="auto"/>
        <w:tabs>
          <w:tab w:val="left" w:pos="730"/>
          <w:tab w:val="left" w:pos="993"/>
        </w:tabs>
        <w:spacing w:before="0" w:after="0" w:line="240" w:lineRule="auto"/>
        <w:ind w:firstLine="709"/>
        <w:rPr>
          <w:color w:val="auto"/>
          <w:sz w:val="24"/>
          <w:szCs w:val="24"/>
        </w:rPr>
      </w:pPr>
      <w:r w:rsidRPr="00765079">
        <w:rPr>
          <w:rStyle w:val="Bodytext2Bold"/>
          <w:color w:val="auto"/>
          <w:sz w:val="24"/>
          <w:szCs w:val="24"/>
        </w:rPr>
        <w:t xml:space="preserve">виды разрешенного использования недвижимости </w:t>
      </w:r>
      <w:r w:rsidRPr="00765079">
        <w:rPr>
          <w:color w:val="auto"/>
          <w:sz w:val="24"/>
          <w:szCs w:val="24"/>
        </w:rPr>
        <w:t>- виды деятельности, объекты, осуществлять и размещать которые на земельных участках разрешено в силу поименования этих видов деятельности и объектов при условии обязательного соблюдения требований, установленных законодательством, настоящими Правилами, иными нормативными правовыми актами, техническими нормативными документами. Виды разрешенного использования недвижимости включают основные виды разрешенного использования, условно разрешенные виды использования, вспомогательные виды разрешенного использования;</w:t>
      </w:r>
    </w:p>
    <w:p w:rsidR="00691C56" w:rsidRPr="00765079" w:rsidRDefault="00F2738C" w:rsidP="00C9738F">
      <w:pPr>
        <w:pStyle w:val="Bodytext20"/>
        <w:shd w:val="clear" w:color="auto" w:fill="auto"/>
        <w:tabs>
          <w:tab w:val="left" w:pos="730"/>
          <w:tab w:val="left" w:pos="993"/>
        </w:tabs>
        <w:spacing w:before="0" w:after="0" w:line="240" w:lineRule="auto"/>
        <w:ind w:firstLine="709"/>
        <w:rPr>
          <w:color w:val="auto"/>
          <w:sz w:val="24"/>
          <w:szCs w:val="24"/>
        </w:rPr>
      </w:pPr>
      <w:r w:rsidRPr="00765079">
        <w:rPr>
          <w:rStyle w:val="Bodytext2Bold"/>
          <w:color w:val="auto"/>
          <w:sz w:val="24"/>
          <w:szCs w:val="24"/>
        </w:rPr>
        <w:t xml:space="preserve">водоохранная зона </w:t>
      </w:r>
      <w:r w:rsidRPr="00765079">
        <w:rPr>
          <w:color w:val="auto"/>
          <w:sz w:val="24"/>
          <w:szCs w:val="24"/>
        </w:rPr>
        <w:t>- территории, которые примыкают к береговой линии морей, рек, ручьев,</w:t>
      </w:r>
      <w:r w:rsidR="00A3475B">
        <w:rPr>
          <w:color w:val="auto"/>
          <w:sz w:val="24"/>
          <w:szCs w:val="24"/>
        </w:rPr>
        <w:t xml:space="preserve"> </w:t>
      </w:r>
      <w:r w:rsidRPr="00765079">
        <w:rPr>
          <w:color w:val="auto"/>
          <w:sz w:val="24"/>
          <w:szCs w:val="24"/>
        </w:rPr>
        <w:t>каналов, озер, водохранилищ и на которых устанавливается специальный</w:t>
      </w:r>
      <w:r w:rsidRPr="00765079">
        <w:rPr>
          <w:color w:val="auto"/>
          <w:sz w:val="24"/>
          <w:szCs w:val="24"/>
        </w:rPr>
        <w:tab/>
        <w:t xml:space="preserve">режимосуществления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 В границах водоохранных зон устанавливаются </w:t>
      </w:r>
      <w:r w:rsidRPr="00765079">
        <w:rPr>
          <w:rStyle w:val="Bodytext2Bold"/>
          <w:color w:val="auto"/>
          <w:sz w:val="24"/>
          <w:szCs w:val="24"/>
        </w:rPr>
        <w:t>прибрежные защитные полосы</w:t>
      </w:r>
      <w:r w:rsidRPr="00765079">
        <w:rPr>
          <w:color w:val="auto"/>
          <w:sz w:val="24"/>
          <w:szCs w:val="24"/>
        </w:rPr>
        <w:t>, на территориях которых вводятся дополнительные ограничения хозяйственной и иной деятельности;</w:t>
      </w:r>
    </w:p>
    <w:p w:rsidR="00716C09" w:rsidRPr="00765079" w:rsidRDefault="00716C09" w:rsidP="00716C09">
      <w:pPr>
        <w:ind w:firstLine="709"/>
        <w:jc w:val="both"/>
        <w:rPr>
          <w:color w:val="auto"/>
        </w:rPr>
      </w:pPr>
      <w:r w:rsidRPr="00765079">
        <w:rPr>
          <w:b/>
          <w:bCs/>
          <w:color w:val="auto"/>
        </w:rPr>
        <w:lastRenderedPageBreak/>
        <w:t>временный объект (временная постройка, некапитальные нестационарные сооружения)</w:t>
      </w:r>
      <w:r w:rsidRPr="00765079">
        <w:rPr>
          <w:color w:val="auto"/>
        </w:rPr>
        <w:t xml:space="preserve"> - одноэтажные сооружения общей площадью не более 50 кв. м, выполненные из легких конструкций, не предусматривающих устройство заглубленных фундаментов и подземных сооружений. Срок эксплуатации такого объекта ограничен сроком действия договора аренды земельного участка, по истечении которого временный объект подлежит демонтажу (сносу) за счет арендатора земельного участка – владельца временного объекта. К временным объектам могут быть отнесены предназначенные для осуществления торговой деятельности, бытового обслуживания населения, коммунально-складских видов деятельности - киоски, павильоны, навесы, открытые площадки, а также гостевые автостоянки, передвижные культурно-развлекательные объекты (аттракционы, цирки, выставки);</w:t>
      </w:r>
    </w:p>
    <w:p w:rsidR="00C54033" w:rsidRPr="00765079" w:rsidRDefault="00C54033" w:rsidP="00C54033">
      <w:pPr>
        <w:ind w:right="-2" w:firstLine="709"/>
        <w:jc w:val="both"/>
        <w:rPr>
          <w:color w:val="auto"/>
        </w:rPr>
      </w:pPr>
      <w:r w:rsidRPr="00765079">
        <w:rPr>
          <w:b/>
          <w:bCs/>
          <w:color w:val="auto"/>
          <w:spacing w:val="2"/>
          <w:shd w:val="clear" w:color="auto" w:fill="FFFFFF"/>
        </w:rPr>
        <w:t>встроенные, встроенно-пристроенные и пристроенные учреждения и предприятия</w:t>
      </w:r>
      <w:r w:rsidRPr="00765079">
        <w:rPr>
          <w:rStyle w:val="apple-converted-space"/>
          <w:color w:val="auto"/>
          <w:spacing w:val="2"/>
          <w:shd w:val="clear" w:color="auto" w:fill="FFFFFF"/>
        </w:rPr>
        <w:t> </w:t>
      </w:r>
      <w:r w:rsidRPr="00765079">
        <w:rPr>
          <w:color w:val="auto"/>
          <w:spacing w:val="2"/>
          <w:shd w:val="clear" w:color="auto" w:fill="FFFFFF"/>
        </w:rPr>
        <w:t>- учреждения и предприятия, входящие в структуру жилого дома или другого объекта;</w:t>
      </w:r>
    </w:p>
    <w:p w:rsidR="00097776" w:rsidRPr="00765079" w:rsidRDefault="00F2738C" w:rsidP="00097776">
      <w:pPr>
        <w:pStyle w:val="Bodytext20"/>
        <w:shd w:val="clear" w:color="auto" w:fill="auto"/>
        <w:tabs>
          <w:tab w:val="left" w:pos="723"/>
          <w:tab w:val="left" w:pos="993"/>
        </w:tabs>
        <w:spacing w:before="0" w:after="0" w:line="240" w:lineRule="auto"/>
        <w:ind w:firstLine="709"/>
        <w:rPr>
          <w:color w:val="auto"/>
          <w:sz w:val="24"/>
          <w:szCs w:val="24"/>
        </w:rPr>
      </w:pPr>
      <w:r w:rsidRPr="00765079">
        <w:rPr>
          <w:rStyle w:val="Bodytext2Bold"/>
          <w:color w:val="auto"/>
          <w:sz w:val="24"/>
          <w:szCs w:val="24"/>
        </w:rPr>
        <w:t xml:space="preserve">высота здания, строения, сооружения </w:t>
      </w:r>
      <w:r w:rsidRPr="00765079">
        <w:rPr>
          <w:color w:val="auto"/>
          <w:sz w:val="24"/>
          <w:szCs w:val="24"/>
        </w:rPr>
        <w:t>- расстояние по вертикали, измеренное от проектной отметки земли до наивысшей точки плоской крыши здания или до наивысшей точки конька скатной крыши здания, до наивысшей точки строения, сооружения; может устанавливаться в составе градостроительного регламента применительно к соответствующей территориальной зоне, обозначенной на карте градостроительного зонирования;</w:t>
      </w:r>
    </w:p>
    <w:p w:rsidR="00097776" w:rsidRPr="00765079" w:rsidRDefault="00716C09" w:rsidP="00097776">
      <w:pPr>
        <w:pStyle w:val="Bodytext20"/>
        <w:shd w:val="clear" w:color="auto" w:fill="auto"/>
        <w:tabs>
          <w:tab w:val="left" w:pos="723"/>
          <w:tab w:val="left" w:pos="993"/>
        </w:tabs>
        <w:spacing w:before="0" w:after="0" w:line="240" w:lineRule="auto"/>
        <w:ind w:firstLine="709"/>
        <w:rPr>
          <w:color w:val="auto"/>
          <w:sz w:val="24"/>
          <w:szCs w:val="24"/>
        </w:rPr>
      </w:pPr>
      <w:r w:rsidRPr="00765079">
        <w:rPr>
          <w:b/>
          <w:bCs/>
          <w:color w:val="auto"/>
          <w:sz w:val="24"/>
          <w:szCs w:val="24"/>
        </w:rPr>
        <w:t>гараж</w:t>
      </w:r>
      <w:r w:rsidRPr="00765079">
        <w:rPr>
          <w:color w:val="auto"/>
          <w:sz w:val="24"/>
          <w:szCs w:val="24"/>
        </w:rPr>
        <w:t xml:space="preserve"> - </w:t>
      </w:r>
      <w:r w:rsidR="00097776" w:rsidRPr="00765079">
        <w:rPr>
          <w:color w:val="auto"/>
          <w:sz w:val="24"/>
          <w:szCs w:val="24"/>
        </w:rPr>
        <w:t>здание, предназначенное для длительного хранения, парковки, технического обслуживания автомобилей</w:t>
      </w:r>
      <w:r w:rsidRPr="00765079">
        <w:rPr>
          <w:color w:val="auto"/>
          <w:sz w:val="24"/>
          <w:szCs w:val="24"/>
        </w:rPr>
        <w:t>;</w:t>
      </w:r>
    </w:p>
    <w:p w:rsidR="00097776" w:rsidRPr="00765079" w:rsidRDefault="00097776" w:rsidP="00097776">
      <w:pPr>
        <w:pStyle w:val="Bodytext20"/>
        <w:shd w:val="clear" w:color="auto" w:fill="auto"/>
        <w:tabs>
          <w:tab w:val="left" w:pos="723"/>
          <w:tab w:val="left" w:pos="993"/>
        </w:tabs>
        <w:spacing w:before="0" w:after="0" w:line="240" w:lineRule="auto"/>
        <w:ind w:firstLine="709"/>
        <w:rPr>
          <w:color w:val="auto"/>
          <w:sz w:val="24"/>
          <w:szCs w:val="24"/>
        </w:rPr>
      </w:pPr>
      <w:r w:rsidRPr="00765079">
        <w:rPr>
          <w:b/>
          <w:color w:val="auto"/>
          <w:sz w:val="24"/>
          <w:szCs w:val="24"/>
        </w:rPr>
        <w:t>гаражи-стоянки</w:t>
      </w:r>
      <w:r w:rsidRPr="00765079">
        <w:rPr>
          <w:color w:val="auto"/>
          <w:sz w:val="24"/>
          <w:szCs w:val="24"/>
        </w:rPr>
        <w:t>:</w:t>
      </w:r>
      <w:r w:rsidR="00A3475B">
        <w:rPr>
          <w:color w:val="auto"/>
          <w:sz w:val="24"/>
          <w:szCs w:val="24"/>
        </w:rPr>
        <w:t xml:space="preserve"> </w:t>
      </w:r>
      <w:r w:rsidRPr="00765079">
        <w:rPr>
          <w:color w:val="auto"/>
          <w:sz w:val="24"/>
          <w:szCs w:val="24"/>
        </w:rPr>
        <w:t xml:space="preserve">Здания и сооружения, предназначенные для хранения или парковки автомобилей, не имеющие оборудования для технического обслуживания автомобилей, за исключением простейших устройств – моек, смотровых ям, эстакад. Гаражи-стоянки могут иметь полное или неполное наружное ограждение; </w:t>
      </w:r>
    </w:p>
    <w:p w:rsidR="00C839E5" w:rsidRPr="00765079" w:rsidRDefault="00C839E5" w:rsidP="00097776">
      <w:pPr>
        <w:pStyle w:val="Bodytext20"/>
        <w:shd w:val="clear" w:color="auto" w:fill="auto"/>
        <w:tabs>
          <w:tab w:val="left" w:pos="723"/>
          <w:tab w:val="left" w:pos="993"/>
        </w:tabs>
        <w:spacing w:before="0" w:after="0" w:line="240" w:lineRule="auto"/>
        <w:ind w:firstLine="709"/>
        <w:rPr>
          <w:color w:val="auto"/>
          <w:sz w:val="24"/>
          <w:szCs w:val="24"/>
        </w:rPr>
      </w:pPr>
      <w:r w:rsidRPr="00765079">
        <w:rPr>
          <w:b/>
          <w:bCs/>
          <w:color w:val="auto"/>
          <w:sz w:val="24"/>
          <w:szCs w:val="24"/>
        </w:rPr>
        <w:t>градостроительная деятельность</w:t>
      </w:r>
      <w:r w:rsidRPr="00765079">
        <w:rPr>
          <w:color w:val="auto"/>
          <w:sz w:val="24"/>
          <w:szCs w:val="24"/>
        </w:rPr>
        <w:t xml:space="preserve">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w:t>
      </w:r>
    </w:p>
    <w:p w:rsidR="002974D8" w:rsidRPr="00765079" w:rsidRDefault="00F2738C" w:rsidP="00691C56">
      <w:pPr>
        <w:pStyle w:val="Bodytext20"/>
        <w:shd w:val="clear" w:color="auto" w:fill="auto"/>
        <w:tabs>
          <w:tab w:val="left" w:pos="765"/>
          <w:tab w:val="left" w:pos="993"/>
        </w:tabs>
        <w:spacing w:before="0" w:after="0" w:line="240" w:lineRule="auto"/>
        <w:ind w:firstLine="709"/>
        <w:rPr>
          <w:color w:val="auto"/>
          <w:sz w:val="24"/>
          <w:szCs w:val="24"/>
        </w:rPr>
      </w:pPr>
      <w:r w:rsidRPr="00765079">
        <w:rPr>
          <w:rStyle w:val="Bodytext2Bold"/>
          <w:color w:val="auto"/>
          <w:sz w:val="24"/>
          <w:szCs w:val="24"/>
        </w:rPr>
        <w:t xml:space="preserve">градостроительное зонирование </w:t>
      </w:r>
      <w:r w:rsidRPr="00765079">
        <w:rPr>
          <w:color w:val="auto"/>
          <w:sz w:val="24"/>
          <w:szCs w:val="24"/>
        </w:rPr>
        <w:t>- зонирование территорий муниципальных образований в целях определения территориальных зон и установления градостроительных регламентов;</w:t>
      </w:r>
    </w:p>
    <w:p w:rsidR="00153EBD" w:rsidRPr="00765079" w:rsidRDefault="00F2738C" w:rsidP="00153EBD">
      <w:pPr>
        <w:pStyle w:val="Bodytext20"/>
        <w:shd w:val="clear" w:color="auto" w:fill="auto"/>
        <w:tabs>
          <w:tab w:val="left" w:pos="765"/>
          <w:tab w:val="left" w:pos="993"/>
        </w:tabs>
        <w:spacing w:before="0" w:after="0" w:line="240" w:lineRule="auto"/>
        <w:ind w:firstLine="709"/>
        <w:rPr>
          <w:color w:val="auto"/>
          <w:sz w:val="24"/>
          <w:szCs w:val="24"/>
        </w:rPr>
      </w:pPr>
      <w:r w:rsidRPr="00765079">
        <w:rPr>
          <w:rStyle w:val="Bodytext2Bold"/>
          <w:color w:val="auto"/>
          <w:sz w:val="24"/>
          <w:szCs w:val="24"/>
        </w:rPr>
        <w:t xml:space="preserve">градостроительный план земельного участка </w:t>
      </w:r>
      <w:r w:rsidRPr="00765079">
        <w:rPr>
          <w:color w:val="auto"/>
          <w:sz w:val="24"/>
          <w:szCs w:val="24"/>
        </w:rPr>
        <w:t>- документ, подготавливаемый в составе проекта межевания территории или в виде отдельного документа, содержащий информацию о границах, разрешенном использовании земельного участка и иную информацию в соответствии с частью 3 статьи 44 Градостроительного кодекса Российской Федерации, используемый для установления на местности границ земельного участка, выделенного посредством планировки территории из состава государственных или муниципальных земель, разработки проектной документации для строительства, выдачи разрешения на строительство, выдачи разрешения на ввод объекта в эксплуатацию;</w:t>
      </w:r>
    </w:p>
    <w:p w:rsidR="00C9738F" w:rsidRPr="00765079" w:rsidRDefault="00153EBD" w:rsidP="00C9738F">
      <w:pPr>
        <w:pStyle w:val="Bodytext20"/>
        <w:shd w:val="clear" w:color="auto" w:fill="auto"/>
        <w:tabs>
          <w:tab w:val="left" w:pos="765"/>
          <w:tab w:val="left" w:pos="993"/>
        </w:tabs>
        <w:spacing w:before="0" w:after="0" w:line="240" w:lineRule="auto"/>
        <w:ind w:firstLine="709"/>
        <w:rPr>
          <w:color w:val="auto"/>
          <w:sz w:val="24"/>
          <w:szCs w:val="24"/>
        </w:rPr>
      </w:pPr>
      <w:r w:rsidRPr="00765079">
        <w:rPr>
          <w:rStyle w:val="af5"/>
          <w:color w:val="auto"/>
          <w:sz w:val="24"/>
          <w:szCs w:val="24"/>
        </w:rPr>
        <w:t>градостроительный регламент</w:t>
      </w:r>
      <w:r w:rsidRPr="00765079">
        <w:rPr>
          <w:color w:val="auto"/>
          <w:sz w:val="24"/>
          <w:szCs w:val="24"/>
        </w:rPr>
        <w:t xml:space="preserve"> - устанавливаемые в пределах границ соответствующей территориальной зоны </w:t>
      </w:r>
      <w:hyperlink w:anchor="sub_37" w:history="1">
        <w:r w:rsidRPr="00765079">
          <w:rPr>
            <w:rStyle w:val="af6"/>
            <w:color w:val="auto"/>
            <w:sz w:val="24"/>
            <w:szCs w:val="24"/>
          </w:rPr>
          <w:t>виды</w:t>
        </w:r>
      </w:hyperlink>
      <w:r w:rsidRPr="00765079">
        <w:rPr>
          <w:color w:val="auto"/>
          <w:sz w:val="24"/>
          <w:szCs w:val="24"/>
        </w:rPr>
        <w:t xml:space="preserve">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 капитального строительства, а также применительно к территориям, в границах которых предусматривается осуществление деятельности по комплексному и устойчивому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w:t>
      </w:r>
      <w:r w:rsidRPr="00765079">
        <w:rPr>
          <w:color w:val="auto"/>
          <w:sz w:val="24"/>
          <w:szCs w:val="24"/>
        </w:rPr>
        <w:lastRenderedPageBreak/>
        <w:t>инфраструктур и расчетные показатели максимально допустимого уровня территориальной доступности указанных объектов для населения;</w:t>
      </w:r>
    </w:p>
    <w:p w:rsidR="00C9738F" w:rsidRPr="00765079" w:rsidRDefault="00C54033" w:rsidP="00C9738F">
      <w:pPr>
        <w:pStyle w:val="Bodytext20"/>
        <w:shd w:val="clear" w:color="auto" w:fill="auto"/>
        <w:tabs>
          <w:tab w:val="left" w:pos="765"/>
          <w:tab w:val="left" w:pos="993"/>
        </w:tabs>
        <w:spacing w:before="0" w:after="0" w:line="240" w:lineRule="auto"/>
        <w:ind w:firstLine="709"/>
        <w:rPr>
          <w:color w:val="auto"/>
          <w:spacing w:val="2"/>
          <w:sz w:val="24"/>
          <w:szCs w:val="24"/>
          <w:shd w:val="clear" w:color="auto" w:fill="FFFFFF"/>
        </w:rPr>
      </w:pPr>
      <w:r w:rsidRPr="00765079">
        <w:rPr>
          <w:b/>
          <w:bCs/>
          <w:color w:val="auto"/>
          <w:spacing w:val="2"/>
          <w:sz w:val="24"/>
          <w:szCs w:val="24"/>
          <w:shd w:val="clear" w:color="auto" w:fill="FFFFFF"/>
        </w:rPr>
        <w:t xml:space="preserve">дом жилой одноквартирный - </w:t>
      </w:r>
      <w:r w:rsidR="00C9738F" w:rsidRPr="00765079">
        <w:rPr>
          <w:color w:val="auto"/>
          <w:spacing w:val="2"/>
          <w:sz w:val="24"/>
          <w:szCs w:val="24"/>
          <w:shd w:val="clear" w:color="auto" w:fill="FFFFFF"/>
        </w:rPr>
        <w:t>дом, состоящий из отдельной квартиры(автономного жилого блока), включающий</w:t>
      </w:r>
      <w:r w:rsidR="00A3475B">
        <w:rPr>
          <w:color w:val="auto"/>
          <w:spacing w:val="2"/>
          <w:sz w:val="24"/>
          <w:szCs w:val="24"/>
          <w:shd w:val="clear" w:color="auto" w:fill="FFFFFF"/>
        </w:rPr>
        <w:t xml:space="preserve"> </w:t>
      </w:r>
      <w:r w:rsidR="00C9738F" w:rsidRPr="00765079">
        <w:rPr>
          <w:color w:val="auto"/>
          <w:spacing w:val="2"/>
          <w:sz w:val="24"/>
          <w:szCs w:val="24"/>
          <w:shd w:val="clear" w:color="auto" w:fill="FFFFFF"/>
        </w:rPr>
        <w:t>комплекс помещений, предназначенных дляиндивидуального и/или односемейного</w:t>
      </w:r>
      <w:r w:rsidR="00A3475B">
        <w:rPr>
          <w:color w:val="auto"/>
          <w:spacing w:val="2"/>
          <w:sz w:val="24"/>
          <w:szCs w:val="24"/>
          <w:shd w:val="clear" w:color="auto" w:fill="FFFFFF"/>
        </w:rPr>
        <w:t xml:space="preserve"> </w:t>
      </w:r>
      <w:r w:rsidR="00C9738F" w:rsidRPr="00765079">
        <w:rPr>
          <w:color w:val="auto"/>
          <w:spacing w:val="2"/>
          <w:sz w:val="24"/>
          <w:szCs w:val="24"/>
          <w:shd w:val="clear" w:color="auto" w:fill="FFFFFF"/>
        </w:rPr>
        <w:t>заселения жильцов, при их постоянном,длительном или кратковременномпроживании (в т.ч. сезонном, отпускном ит.п.)</w:t>
      </w:r>
      <w:r w:rsidRPr="00765079">
        <w:rPr>
          <w:color w:val="auto"/>
          <w:spacing w:val="2"/>
          <w:sz w:val="24"/>
          <w:szCs w:val="24"/>
          <w:shd w:val="clear" w:color="auto" w:fill="FFFFFF"/>
        </w:rPr>
        <w:t>;</w:t>
      </w:r>
    </w:p>
    <w:p w:rsidR="00C9738F" w:rsidRPr="00765079" w:rsidRDefault="00C9738F" w:rsidP="00C9738F">
      <w:pPr>
        <w:pStyle w:val="Bodytext20"/>
        <w:shd w:val="clear" w:color="auto" w:fill="auto"/>
        <w:tabs>
          <w:tab w:val="left" w:pos="765"/>
          <w:tab w:val="left" w:pos="993"/>
        </w:tabs>
        <w:spacing w:before="0" w:after="0" w:line="240" w:lineRule="auto"/>
        <w:ind w:firstLine="709"/>
        <w:rPr>
          <w:color w:val="auto"/>
          <w:spacing w:val="2"/>
          <w:sz w:val="24"/>
          <w:szCs w:val="24"/>
          <w:shd w:val="clear" w:color="auto" w:fill="FFFFFF"/>
        </w:rPr>
      </w:pPr>
      <w:r w:rsidRPr="00765079">
        <w:rPr>
          <w:b/>
          <w:color w:val="auto"/>
          <w:sz w:val="24"/>
          <w:szCs w:val="24"/>
        </w:rPr>
        <w:t>дом жилойблокированный</w:t>
      </w:r>
      <w:r w:rsidRPr="00765079">
        <w:rPr>
          <w:color w:val="auto"/>
          <w:sz w:val="24"/>
          <w:szCs w:val="24"/>
        </w:rPr>
        <w:t xml:space="preserve"> - здание, состоящее из двух квартир и более,каждая из которых имеет непосредственно выходна приквартирный участок, в том числе прирасположении ее выше первого этажа.</w:t>
      </w:r>
      <w:r w:rsidR="00A3475B">
        <w:rPr>
          <w:color w:val="auto"/>
          <w:sz w:val="24"/>
          <w:szCs w:val="24"/>
        </w:rPr>
        <w:t xml:space="preserve"> </w:t>
      </w:r>
      <w:r w:rsidRPr="00765079">
        <w:rPr>
          <w:color w:val="auto"/>
          <w:sz w:val="24"/>
          <w:szCs w:val="24"/>
        </w:rPr>
        <w:t>Блокированный тип многоквартирного дома можетиметь объемно-планировочные решения, когдаодин или несколько уровней одной квартирырасполагаются над помещениями другойквартиры или когда автономные жилые блокиимеют общие входы, чердаки, подполья, шахтыкоммуникаций, инженерные системы;</w:t>
      </w:r>
    </w:p>
    <w:p w:rsidR="00121A08" w:rsidRPr="00765079" w:rsidRDefault="00121A08" w:rsidP="00121A08">
      <w:pPr>
        <w:ind w:firstLine="709"/>
        <w:jc w:val="both"/>
        <w:rPr>
          <w:rStyle w:val="af5"/>
          <w:bCs w:val="0"/>
          <w:color w:val="auto"/>
        </w:rPr>
      </w:pPr>
      <w:r w:rsidRPr="00765079">
        <w:rPr>
          <w:b/>
          <w:color w:val="auto"/>
        </w:rPr>
        <w:t>жилое строение</w:t>
      </w:r>
      <w:r w:rsidRPr="00765079">
        <w:rPr>
          <w:color w:val="auto"/>
        </w:rPr>
        <w:t xml:space="preserve"> - здание, возводимое на садовом, дачном земельном участке для временного проживания без права регистрации</w:t>
      </w:r>
      <w:r w:rsidRPr="00765079">
        <w:rPr>
          <w:rStyle w:val="af5"/>
          <w:color w:val="auto"/>
        </w:rPr>
        <w:t>;</w:t>
      </w:r>
    </w:p>
    <w:p w:rsidR="00121A08" w:rsidRPr="00765079" w:rsidRDefault="00121A08" w:rsidP="00121A08">
      <w:pPr>
        <w:ind w:firstLine="709"/>
        <w:jc w:val="both"/>
        <w:rPr>
          <w:rStyle w:val="af5"/>
          <w:b w:val="0"/>
          <w:color w:val="auto"/>
        </w:rPr>
      </w:pPr>
      <w:r w:rsidRPr="00765079">
        <w:rPr>
          <w:rStyle w:val="af5"/>
          <w:color w:val="auto"/>
        </w:rPr>
        <w:t>жилой дом</w:t>
      </w:r>
      <w:r w:rsidRPr="00765079">
        <w:rPr>
          <w:rStyle w:val="af5"/>
          <w:b w:val="0"/>
          <w:color w:val="auto"/>
        </w:rPr>
        <w:t xml:space="preserve"> - здание, возводимое на дачном земельном участке для временного или постоянного проживания с правой регистрации;</w:t>
      </w:r>
    </w:p>
    <w:p w:rsidR="00C446A1" w:rsidRPr="00765079" w:rsidRDefault="00C446A1" w:rsidP="00121A08">
      <w:pPr>
        <w:ind w:firstLine="709"/>
        <w:jc w:val="both"/>
        <w:rPr>
          <w:bCs/>
          <w:color w:val="auto"/>
        </w:rPr>
      </w:pPr>
      <w:r w:rsidRPr="00765079">
        <w:rPr>
          <w:rStyle w:val="af5"/>
          <w:color w:val="auto"/>
        </w:rPr>
        <w:t>объект капитального строительства</w:t>
      </w:r>
      <w:r w:rsidRPr="00765079">
        <w:rPr>
          <w:color w:val="auto"/>
        </w:rPr>
        <w:t xml:space="preserve"> - здание, строение, сооружение,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w:t>
      </w:r>
    </w:p>
    <w:p w:rsidR="00716C09" w:rsidRPr="00765079" w:rsidRDefault="00716C09" w:rsidP="00716C09">
      <w:pPr>
        <w:ind w:firstLine="709"/>
        <w:jc w:val="both"/>
        <w:rPr>
          <w:iCs/>
          <w:color w:val="auto"/>
        </w:rPr>
      </w:pPr>
      <w:r w:rsidRPr="00765079">
        <w:rPr>
          <w:b/>
          <w:bCs/>
          <w:color w:val="auto"/>
        </w:rPr>
        <w:t>земельные участки (территории) общего пользования</w:t>
      </w:r>
      <w:r w:rsidRPr="00765079">
        <w:rPr>
          <w:color w:val="auto"/>
        </w:rPr>
        <w:t xml:space="preserve"> - земельные участи, занятые площадями, улицами, проездами, автомобильными дорогами, набережными, скверами, бульварами, водными объектами, пляжами и другими объектами</w:t>
      </w:r>
      <w:r w:rsidRPr="00765079">
        <w:rPr>
          <w:iCs/>
          <w:color w:val="auto"/>
        </w:rPr>
        <w:t>;</w:t>
      </w:r>
    </w:p>
    <w:p w:rsidR="002974D8" w:rsidRPr="00765079" w:rsidRDefault="00F2738C" w:rsidP="00C54033">
      <w:pPr>
        <w:pStyle w:val="Bodytext20"/>
        <w:shd w:val="clear" w:color="auto" w:fill="auto"/>
        <w:tabs>
          <w:tab w:val="left" w:pos="765"/>
          <w:tab w:val="left" w:pos="993"/>
        </w:tabs>
        <w:spacing w:before="0" w:after="0" w:line="240" w:lineRule="auto"/>
        <w:ind w:firstLine="709"/>
        <w:rPr>
          <w:color w:val="auto"/>
          <w:sz w:val="24"/>
          <w:szCs w:val="24"/>
        </w:rPr>
      </w:pPr>
      <w:r w:rsidRPr="00765079">
        <w:rPr>
          <w:rStyle w:val="Bodytext2Bold"/>
          <w:color w:val="auto"/>
          <w:sz w:val="24"/>
          <w:szCs w:val="24"/>
        </w:rPr>
        <w:t xml:space="preserve">зоны с особыми условиями использования территорий </w:t>
      </w:r>
      <w:r w:rsidRPr="00765079">
        <w:rPr>
          <w:color w:val="auto"/>
          <w:sz w:val="24"/>
          <w:szCs w:val="24"/>
        </w:rPr>
        <w:t>- 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водоохранные зоны, зоны санитарной охраны источников питьевого и хозяйственно-бытового водоснабжения, зоныохраняемых объектов, иные зоны, устанавливаемые в соответствии с законодательством Российской Федерации;</w:t>
      </w:r>
    </w:p>
    <w:p w:rsidR="002974D8" w:rsidRPr="00765079" w:rsidRDefault="009D27C7" w:rsidP="00691C56">
      <w:pPr>
        <w:pStyle w:val="Bodytext20"/>
        <w:shd w:val="clear" w:color="auto" w:fill="auto"/>
        <w:tabs>
          <w:tab w:val="left" w:pos="765"/>
          <w:tab w:val="left" w:pos="993"/>
        </w:tabs>
        <w:spacing w:before="0" w:after="0" w:line="240" w:lineRule="auto"/>
        <w:ind w:firstLine="709"/>
        <w:rPr>
          <w:color w:val="auto"/>
          <w:sz w:val="24"/>
          <w:szCs w:val="24"/>
        </w:rPr>
      </w:pPr>
      <w:r w:rsidRPr="00765079">
        <w:rPr>
          <w:b/>
          <w:color w:val="auto"/>
          <w:sz w:val="24"/>
          <w:szCs w:val="24"/>
        </w:rPr>
        <w:t>индивидуальный жилой</w:t>
      </w:r>
      <w:r w:rsidR="00F2738C" w:rsidRPr="00765079">
        <w:rPr>
          <w:b/>
          <w:color w:val="auto"/>
          <w:sz w:val="24"/>
          <w:szCs w:val="24"/>
        </w:rPr>
        <w:t xml:space="preserve"> дома</w:t>
      </w:r>
      <w:r w:rsidR="00F2738C" w:rsidRPr="00765079">
        <w:rPr>
          <w:color w:val="auto"/>
          <w:sz w:val="24"/>
          <w:szCs w:val="24"/>
        </w:rPr>
        <w:t xml:space="preserve"> - </w:t>
      </w:r>
      <w:r w:rsidRPr="00765079">
        <w:rPr>
          <w:rFonts w:eastAsiaTheme="minorEastAsia"/>
          <w:color w:val="auto"/>
          <w:sz w:val="24"/>
          <w:szCs w:val="24"/>
          <w:lang w:bidi="ar-SA"/>
        </w:rPr>
        <w:t>дом, пригодный для постоянного проживания, высотой не выше трех надземных этажей</w:t>
      </w:r>
      <w:r w:rsidR="00F2738C" w:rsidRPr="00765079">
        <w:rPr>
          <w:color w:val="auto"/>
          <w:sz w:val="24"/>
          <w:szCs w:val="24"/>
        </w:rPr>
        <w:t>;</w:t>
      </w:r>
    </w:p>
    <w:p w:rsidR="002974D8" w:rsidRPr="00765079" w:rsidRDefault="00F2738C" w:rsidP="00691C56">
      <w:pPr>
        <w:pStyle w:val="Bodytext20"/>
        <w:shd w:val="clear" w:color="auto" w:fill="auto"/>
        <w:tabs>
          <w:tab w:val="left" w:pos="765"/>
          <w:tab w:val="left" w:pos="993"/>
        </w:tabs>
        <w:spacing w:before="0" w:after="0" w:line="240" w:lineRule="auto"/>
        <w:ind w:firstLine="709"/>
        <w:rPr>
          <w:color w:val="auto"/>
          <w:sz w:val="24"/>
          <w:szCs w:val="24"/>
        </w:rPr>
      </w:pPr>
      <w:r w:rsidRPr="00765079">
        <w:rPr>
          <w:b/>
          <w:color w:val="auto"/>
          <w:sz w:val="24"/>
          <w:szCs w:val="24"/>
        </w:rPr>
        <w:t>инженерные изыскани</w:t>
      </w:r>
      <w:r w:rsidRPr="00765079">
        <w:rPr>
          <w:color w:val="auto"/>
          <w:sz w:val="24"/>
          <w:szCs w:val="24"/>
        </w:rPr>
        <w:t>я -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территориального планирования, планировки территории и архитектурно-строительного проектирования;</w:t>
      </w:r>
    </w:p>
    <w:p w:rsidR="002974D8" w:rsidRPr="00765079"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765079">
        <w:rPr>
          <w:b/>
          <w:color w:val="auto"/>
          <w:sz w:val="24"/>
          <w:szCs w:val="24"/>
        </w:rPr>
        <w:t>капитальный ремонт линейных объектов</w:t>
      </w:r>
      <w:r w:rsidRPr="00765079">
        <w:rPr>
          <w:color w:val="auto"/>
          <w:sz w:val="24"/>
          <w:szCs w:val="24"/>
        </w:rPr>
        <w:t xml:space="preserve">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w:t>
      </w:r>
    </w:p>
    <w:p w:rsidR="002974D8" w:rsidRPr="00765079"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765079">
        <w:rPr>
          <w:b/>
          <w:color w:val="auto"/>
          <w:sz w:val="24"/>
          <w:szCs w:val="24"/>
        </w:rPr>
        <w:t xml:space="preserve">капитальный ремонт объектов капитального строительства (за исключением линейных объектов) </w:t>
      </w:r>
      <w:r w:rsidRPr="00765079">
        <w:rPr>
          <w:color w:val="auto"/>
          <w:sz w:val="24"/>
          <w:szCs w:val="24"/>
        </w:rPr>
        <w:t>-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153EBD" w:rsidRPr="00765079" w:rsidRDefault="00716C09" w:rsidP="00153EBD">
      <w:pPr>
        <w:ind w:firstLine="709"/>
        <w:jc w:val="both"/>
        <w:rPr>
          <w:color w:val="auto"/>
        </w:rPr>
      </w:pPr>
      <w:r w:rsidRPr="00765079">
        <w:rPr>
          <w:b/>
          <w:bCs/>
          <w:color w:val="auto"/>
        </w:rPr>
        <w:t xml:space="preserve">количество этажей - </w:t>
      </w:r>
      <w:r w:rsidRPr="00765079">
        <w:rPr>
          <w:color w:val="auto"/>
        </w:rPr>
        <w:t>количество всех этажей, включая подземный, подвальный, цокольный, надземный, технический, мансардный;</w:t>
      </w:r>
    </w:p>
    <w:p w:rsidR="00153EBD" w:rsidRPr="00765079" w:rsidRDefault="00153EBD" w:rsidP="00153EBD">
      <w:pPr>
        <w:ind w:firstLine="709"/>
        <w:jc w:val="both"/>
        <w:rPr>
          <w:color w:val="auto"/>
        </w:rPr>
      </w:pPr>
      <w:r w:rsidRPr="00765079">
        <w:rPr>
          <w:rStyle w:val="af5"/>
          <w:color w:val="auto"/>
        </w:rPr>
        <w:t>красные линии</w:t>
      </w:r>
      <w:r w:rsidRPr="00765079">
        <w:rPr>
          <w:color w:val="auto"/>
        </w:rPr>
        <w:t xml:space="preserve"> - линии, которые обозначают существующие, планируемые (изменяемые, вновь образуемые) границы территорий общего пользования и (или) границы территорий, занятых линейными объектами и (или) предназначенных для размещения линейных объектов;</w:t>
      </w:r>
    </w:p>
    <w:p w:rsidR="00707BED" w:rsidRPr="00765079" w:rsidRDefault="00C839E5" w:rsidP="00707BED">
      <w:pPr>
        <w:pStyle w:val="Bodytext20"/>
        <w:shd w:val="clear" w:color="auto" w:fill="auto"/>
        <w:tabs>
          <w:tab w:val="left" w:pos="774"/>
          <w:tab w:val="left" w:pos="993"/>
        </w:tabs>
        <w:spacing w:before="0" w:after="0" w:line="240" w:lineRule="auto"/>
        <w:ind w:firstLine="709"/>
        <w:rPr>
          <w:color w:val="auto"/>
          <w:sz w:val="28"/>
          <w:szCs w:val="28"/>
        </w:rPr>
      </w:pPr>
      <w:r w:rsidRPr="00765079">
        <w:rPr>
          <w:b/>
          <w:bCs/>
          <w:color w:val="auto"/>
          <w:sz w:val="24"/>
          <w:szCs w:val="24"/>
        </w:rPr>
        <w:lastRenderedPageBreak/>
        <w:t>линейные объекты</w:t>
      </w:r>
      <w:r w:rsidRPr="00765079">
        <w:rPr>
          <w:color w:val="auto"/>
          <w:sz w:val="24"/>
          <w:szCs w:val="24"/>
        </w:rPr>
        <w:t xml:space="preserve">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r w:rsidRPr="00765079">
        <w:rPr>
          <w:color w:val="auto"/>
          <w:sz w:val="28"/>
          <w:szCs w:val="28"/>
        </w:rPr>
        <w:t>;</w:t>
      </w:r>
    </w:p>
    <w:p w:rsidR="00707BED" w:rsidRPr="00765079" w:rsidRDefault="00707BED" w:rsidP="00707BED">
      <w:pPr>
        <w:pStyle w:val="Bodytext20"/>
        <w:shd w:val="clear" w:color="auto" w:fill="auto"/>
        <w:tabs>
          <w:tab w:val="left" w:pos="774"/>
          <w:tab w:val="left" w:pos="993"/>
        </w:tabs>
        <w:spacing w:before="0" w:after="0" w:line="240" w:lineRule="auto"/>
        <w:ind w:firstLine="709"/>
        <w:rPr>
          <w:color w:val="auto"/>
          <w:sz w:val="24"/>
          <w:szCs w:val="24"/>
        </w:rPr>
      </w:pPr>
      <w:r w:rsidRPr="00765079">
        <w:rPr>
          <w:rStyle w:val="af5"/>
          <w:color w:val="auto"/>
          <w:sz w:val="24"/>
          <w:szCs w:val="24"/>
        </w:rPr>
        <w:t>машино-место</w:t>
      </w:r>
      <w:r w:rsidRPr="00765079">
        <w:rPr>
          <w:color w:val="auto"/>
          <w:sz w:val="24"/>
          <w:szCs w:val="24"/>
        </w:rPr>
        <w:t xml:space="preserve"> - предназначенная исключительно для размещения транспортного средства индивидуально-определенная часть здания или сооружения, которая не ограничена либо частично ограничена строительной или иной ограждающей конструкцией и границы которой описаны в установленном </w:t>
      </w:r>
      <w:hyperlink r:id="rId9" w:history="1">
        <w:r w:rsidRPr="00765079">
          <w:rPr>
            <w:rStyle w:val="af6"/>
            <w:color w:val="auto"/>
            <w:sz w:val="24"/>
            <w:szCs w:val="24"/>
          </w:rPr>
          <w:t>законодательством</w:t>
        </w:r>
      </w:hyperlink>
      <w:r w:rsidRPr="00765079">
        <w:rPr>
          <w:color w:val="auto"/>
          <w:sz w:val="24"/>
          <w:szCs w:val="24"/>
        </w:rPr>
        <w:t xml:space="preserve"> о государственном кадастровом учете порядке;</w:t>
      </w:r>
    </w:p>
    <w:p w:rsidR="00C446A1" w:rsidRPr="00765079" w:rsidRDefault="00C54033" w:rsidP="00C446A1">
      <w:pPr>
        <w:ind w:firstLine="709"/>
        <w:jc w:val="both"/>
        <w:rPr>
          <w:rStyle w:val="af2"/>
          <w:rFonts w:ascii="Times New Roman" w:hAnsi="Times New Roman"/>
          <w:color w:val="auto"/>
          <w:sz w:val="24"/>
          <w:szCs w:val="24"/>
        </w:rPr>
      </w:pPr>
      <w:r w:rsidRPr="00765079">
        <w:rPr>
          <w:rStyle w:val="af3"/>
          <w:rFonts w:eastAsia="Calibri"/>
          <w:color w:val="auto"/>
        </w:rPr>
        <w:t xml:space="preserve">многоквартирный дом - </w:t>
      </w:r>
      <w:r w:rsidRPr="00765079">
        <w:rPr>
          <w:rStyle w:val="af2"/>
          <w:rFonts w:ascii="Times New Roman" w:hAnsi="Times New Roman"/>
          <w:color w:val="auto"/>
          <w:sz w:val="24"/>
          <w:szCs w:val="24"/>
        </w:rPr>
        <w:t>совокупность двух и более квартир, имеющих самостоятельные выходы либо на земельный участок, прилегающий к жилому дому, либо в помещения общего пользования в таком доме. Многоквартирный дом содержит в себе элементы общего имущества собственников помещений в таком доме в соответствии с жилищным законодательством;</w:t>
      </w:r>
      <w:bookmarkStart w:id="5" w:name="sub_20108"/>
    </w:p>
    <w:p w:rsidR="0011256F" w:rsidRPr="00765079" w:rsidRDefault="00C446A1" w:rsidP="0011256F">
      <w:pPr>
        <w:ind w:firstLine="709"/>
        <w:jc w:val="both"/>
        <w:rPr>
          <w:rFonts w:eastAsia="Calibri"/>
          <w:color w:val="auto"/>
          <w:lang w:bidi="ar-SA"/>
        </w:rPr>
      </w:pPr>
      <w:r w:rsidRPr="00765079">
        <w:rPr>
          <w:rStyle w:val="af5"/>
          <w:color w:val="auto"/>
        </w:rPr>
        <w:t>муниципальное образование</w:t>
      </w:r>
      <w:r w:rsidRPr="00765079">
        <w:rPr>
          <w:color w:val="auto"/>
        </w:rPr>
        <w:t xml:space="preserve"> - городское или сельское поселение, муниципальный район, городской округ, городской округ с внутригородским делением, внутригородской район либо внутригородская территория города федерального значения;</w:t>
      </w:r>
      <w:bookmarkEnd w:id="5"/>
    </w:p>
    <w:p w:rsidR="0011256F" w:rsidRPr="00765079" w:rsidRDefault="0011256F" w:rsidP="0011256F">
      <w:pPr>
        <w:ind w:firstLine="709"/>
        <w:jc w:val="both"/>
        <w:rPr>
          <w:rFonts w:eastAsia="Calibri"/>
          <w:color w:val="auto"/>
          <w:lang w:bidi="ar-SA"/>
        </w:rPr>
      </w:pPr>
      <w:r w:rsidRPr="00765079">
        <w:rPr>
          <w:b/>
          <w:bCs/>
          <w:color w:val="auto"/>
        </w:rPr>
        <w:t xml:space="preserve">наземный этаж - </w:t>
      </w:r>
      <w:r w:rsidRPr="00765079">
        <w:rPr>
          <w:color w:val="auto"/>
          <w:lang w:bidi="ar-SA"/>
        </w:rPr>
        <w:t>Этаж с отметкой пола помещений не нижепланировочной отметки земли;</w:t>
      </w:r>
    </w:p>
    <w:p w:rsidR="00C839E5" w:rsidRPr="00765079" w:rsidRDefault="00C839E5" w:rsidP="00C446A1">
      <w:pPr>
        <w:autoSpaceDE w:val="0"/>
        <w:autoSpaceDN w:val="0"/>
        <w:adjustRightInd w:val="0"/>
        <w:ind w:firstLine="709"/>
        <w:contextualSpacing/>
        <w:jc w:val="both"/>
        <w:rPr>
          <w:color w:val="auto"/>
        </w:rPr>
      </w:pPr>
      <w:r w:rsidRPr="00765079">
        <w:rPr>
          <w:b/>
          <w:bCs/>
          <w:color w:val="auto"/>
        </w:rPr>
        <w:t>населенный пункт</w:t>
      </w:r>
      <w:r w:rsidRPr="00765079">
        <w:rPr>
          <w:color w:val="auto"/>
        </w:rPr>
        <w:t xml:space="preserve"> - территориальное образование, имеющее сосредоточенную застройку в пределах установленной границы и служащее местом постоянного проживания людей;</w:t>
      </w:r>
    </w:p>
    <w:p w:rsidR="003733C8" w:rsidRPr="00765079" w:rsidRDefault="00716C09" w:rsidP="003733C8">
      <w:pPr>
        <w:ind w:firstLine="709"/>
        <w:jc w:val="both"/>
        <w:rPr>
          <w:color w:val="auto"/>
        </w:rPr>
      </w:pPr>
      <w:r w:rsidRPr="00765079">
        <w:rPr>
          <w:b/>
          <w:bCs/>
          <w:color w:val="auto"/>
        </w:rPr>
        <w:t>объект капитального строительства</w:t>
      </w:r>
      <w:r w:rsidRPr="00765079">
        <w:rPr>
          <w:color w:val="auto"/>
        </w:rPr>
        <w:t xml:space="preserve"> - здание, строение, сооружение, а также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w:t>
      </w:r>
    </w:p>
    <w:p w:rsidR="00097776" w:rsidRPr="00765079" w:rsidRDefault="003733C8" w:rsidP="00097776">
      <w:pPr>
        <w:ind w:firstLine="709"/>
        <w:jc w:val="both"/>
        <w:rPr>
          <w:color w:val="auto"/>
        </w:rPr>
      </w:pPr>
      <w:r w:rsidRPr="00765079">
        <w:rPr>
          <w:rStyle w:val="af5"/>
          <w:color w:val="auto"/>
        </w:rPr>
        <w:t>объект культурного наследия (памятникам истории и культуры) народов Российской Федерации</w:t>
      </w:r>
      <w:r w:rsidRPr="00765079">
        <w:rPr>
          <w:color w:val="auto"/>
        </w:rPr>
        <w:t xml:space="preserve"> (далее - объекты культурного наследия) - объекты недвижимого имущества (включая объекты археологического наследия) и иные объекты с исторически связанными с ними территориями, произведениями живописи, скульптуры, декоративно-прикладного искусства, объектами науки и техники и иными предметами материальной культуры, возникшие в результате исторических событий, представляющие собой ценность с точки зрения истории, археологии, архитектуры, градостроительства, искусства, науки и техники, эстетики, этнологии или антропологии, социальной культуры и являющиеся свидетельством эпох и цивилизаций, подлинными источниками информации о</w:t>
      </w:r>
      <w:r w:rsidR="00097776" w:rsidRPr="00765079">
        <w:rPr>
          <w:color w:val="auto"/>
        </w:rPr>
        <w:t xml:space="preserve"> зарождении и развитии культуры;</w:t>
      </w:r>
    </w:p>
    <w:p w:rsidR="00097776" w:rsidRPr="00765079" w:rsidRDefault="00097776" w:rsidP="00097776">
      <w:pPr>
        <w:ind w:firstLine="709"/>
        <w:jc w:val="both"/>
        <w:rPr>
          <w:color w:val="auto"/>
        </w:rPr>
      </w:pPr>
      <w:r w:rsidRPr="00765079">
        <w:rPr>
          <w:b/>
          <w:color w:val="auto"/>
        </w:rPr>
        <w:t>озелененные территории - ч</w:t>
      </w:r>
      <w:r w:rsidRPr="00765079">
        <w:rPr>
          <w:color w:val="auto"/>
        </w:rPr>
        <w:t xml:space="preserve">асть территории природного комплекса, на которой располагаются природные и искусственно созданные садово-парковые комплексы и объекты – парк, сад, сквер, бульвар; территории жилых, общественно-деловых и других территориальных </w:t>
      </w:r>
      <w:r w:rsidRPr="00765079">
        <w:rPr>
          <w:color w:val="auto"/>
        </w:rPr>
        <w:tab/>
        <w:t xml:space="preserve">зон, </w:t>
      </w:r>
      <w:r w:rsidRPr="00765079">
        <w:rPr>
          <w:color w:val="auto"/>
        </w:rPr>
        <w:tab/>
        <w:t xml:space="preserve">менее </w:t>
      </w:r>
      <w:r w:rsidRPr="00765079">
        <w:rPr>
          <w:color w:val="auto"/>
        </w:rPr>
        <w:tab/>
        <w:t xml:space="preserve">70 % </w:t>
      </w:r>
      <w:r w:rsidRPr="00765079">
        <w:rPr>
          <w:color w:val="auto"/>
        </w:rPr>
        <w:tab/>
        <w:t xml:space="preserve">поверхности </w:t>
      </w:r>
      <w:r w:rsidRPr="00765079">
        <w:rPr>
          <w:color w:val="auto"/>
        </w:rPr>
        <w:tab/>
        <w:t xml:space="preserve">которых занято зелеными насаждениями и другим растительным покровом; </w:t>
      </w:r>
    </w:p>
    <w:p w:rsidR="00CD12F7" w:rsidRPr="00765079" w:rsidRDefault="00CD12F7" w:rsidP="00CD12F7">
      <w:pPr>
        <w:ind w:firstLine="709"/>
        <w:jc w:val="both"/>
        <w:rPr>
          <w:i/>
          <w:iCs/>
          <w:color w:val="auto"/>
        </w:rPr>
      </w:pPr>
      <w:r w:rsidRPr="00765079">
        <w:rPr>
          <w:b/>
          <w:bCs/>
          <w:color w:val="auto"/>
        </w:rPr>
        <w:t>охранная зона объекта культурного наследия</w:t>
      </w:r>
      <w:r w:rsidRPr="00765079">
        <w:rPr>
          <w:color w:val="auto"/>
        </w:rPr>
        <w:t xml:space="preserve">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r w:rsidR="00097776" w:rsidRPr="00765079">
        <w:rPr>
          <w:iCs/>
          <w:color w:val="auto"/>
        </w:rPr>
        <w:t>;</w:t>
      </w:r>
    </w:p>
    <w:p w:rsidR="00121A08" w:rsidRPr="00765079" w:rsidRDefault="00707BED" w:rsidP="00121A08">
      <w:pPr>
        <w:ind w:firstLine="709"/>
        <w:jc w:val="both"/>
        <w:rPr>
          <w:color w:val="auto"/>
        </w:rPr>
      </w:pPr>
      <w:r w:rsidRPr="00765079">
        <w:rPr>
          <w:rStyle w:val="af5"/>
          <w:color w:val="auto"/>
        </w:rPr>
        <w:t>парковка (парковочное место)</w:t>
      </w:r>
      <w:r w:rsidRPr="00765079">
        <w:rPr>
          <w:color w:val="auto"/>
        </w:rPr>
        <w:t xml:space="preserve">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эстакаде или мосту либо являющееся частью подэстакадных или подмостовых пространств, площадей и иных объектов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w:t>
      </w:r>
    </w:p>
    <w:p w:rsidR="00121A08" w:rsidRPr="00765079" w:rsidRDefault="00121A08" w:rsidP="00121A08">
      <w:pPr>
        <w:ind w:firstLine="709"/>
        <w:jc w:val="both"/>
        <w:rPr>
          <w:color w:val="auto"/>
        </w:rPr>
      </w:pPr>
      <w:r w:rsidRPr="00765079">
        <w:rPr>
          <w:b/>
          <w:bCs/>
          <w:color w:val="auto"/>
        </w:rPr>
        <w:lastRenderedPageBreak/>
        <w:t>подземная автостоянка</w:t>
      </w:r>
      <w:r w:rsidRPr="00765079">
        <w:rPr>
          <w:bCs/>
          <w:color w:val="auto"/>
        </w:rPr>
        <w:t xml:space="preserve"> - автостоянка, имеющая все этажи при отметке пола помещений ниже планировочной отметки земли более чем на половину высоты помещений;</w:t>
      </w:r>
    </w:p>
    <w:p w:rsidR="00C446A1" w:rsidRPr="00765079" w:rsidRDefault="00F2738C" w:rsidP="00121A08">
      <w:pPr>
        <w:pStyle w:val="Bodytext20"/>
        <w:shd w:val="clear" w:color="auto" w:fill="auto"/>
        <w:tabs>
          <w:tab w:val="left" w:pos="774"/>
          <w:tab w:val="left" w:pos="993"/>
        </w:tabs>
        <w:spacing w:before="0" w:after="0" w:line="240" w:lineRule="auto"/>
        <w:ind w:firstLine="709"/>
        <w:rPr>
          <w:color w:val="auto"/>
          <w:sz w:val="24"/>
          <w:szCs w:val="24"/>
        </w:rPr>
      </w:pPr>
      <w:r w:rsidRPr="00765079">
        <w:rPr>
          <w:b/>
          <w:color w:val="auto"/>
          <w:sz w:val="24"/>
          <w:szCs w:val="24"/>
        </w:rPr>
        <w:t>правила землепользования и застройки</w:t>
      </w:r>
      <w:r w:rsidRPr="00765079">
        <w:rPr>
          <w:color w:val="auto"/>
          <w:sz w:val="24"/>
          <w:szCs w:val="24"/>
        </w:rPr>
        <w:t xml:space="preserve">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 городов федерального значения Москвы и Санкт-Петербурга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C446A1" w:rsidRPr="00765079" w:rsidRDefault="00C446A1" w:rsidP="00C446A1">
      <w:pPr>
        <w:pStyle w:val="Bodytext20"/>
        <w:shd w:val="clear" w:color="auto" w:fill="auto"/>
        <w:tabs>
          <w:tab w:val="left" w:pos="774"/>
          <w:tab w:val="left" w:pos="993"/>
        </w:tabs>
        <w:spacing w:before="0" w:after="0" w:line="240" w:lineRule="auto"/>
        <w:ind w:firstLine="709"/>
        <w:rPr>
          <w:color w:val="auto"/>
          <w:sz w:val="24"/>
          <w:szCs w:val="24"/>
        </w:rPr>
      </w:pPr>
      <w:r w:rsidRPr="00765079">
        <w:rPr>
          <w:rFonts w:eastAsia="Arial"/>
          <w:b/>
          <w:color w:val="auto"/>
          <w:sz w:val="24"/>
          <w:szCs w:val="24"/>
        </w:rPr>
        <w:t>приквартирный участок</w:t>
      </w:r>
      <w:r w:rsidRPr="00765079">
        <w:rPr>
          <w:color w:val="auto"/>
          <w:sz w:val="24"/>
          <w:szCs w:val="24"/>
        </w:rPr>
        <w:t xml:space="preserve"> - земельный участок, примыкающий к квартире (дому), с непосредственным выходом на него;</w:t>
      </w:r>
    </w:p>
    <w:p w:rsidR="003A03CB" w:rsidRPr="00765079" w:rsidRDefault="00CD12F7" w:rsidP="003A03CB">
      <w:pPr>
        <w:pStyle w:val="Bodytext20"/>
        <w:shd w:val="clear" w:color="auto" w:fill="auto"/>
        <w:tabs>
          <w:tab w:val="left" w:pos="774"/>
          <w:tab w:val="left" w:pos="993"/>
        </w:tabs>
        <w:spacing w:before="0" w:after="0" w:line="240" w:lineRule="auto"/>
        <w:ind w:firstLine="709"/>
        <w:rPr>
          <w:color w:val="auto"/>
          <w:sz w:val="24"/>
          <w:szCs w:val="24"/>
        </w:rPr>
      </w:pPr>
      <w:r w:rsidRPr="00765079">
        <w:rPr>
          <w:b/>
          <w:bCs/>
          <w:color w:val="auto"/>
          <w:sz w:val="24"/>
          <w:szCs w:val="24"/>
        </w:rPr>
        <w:t>проект планировки территории</w:t>
      </w:r>
      <w:r w:rsidRPr="00765079">
        <w:rPr>
          <w:color w:val="auto"/>
          <w:sz w:val="24"/>
          <w:szCs w:val="24"/>
        </w:rPr>
        <w:t xml:space="preserve"> - документация по планировке территории, </w:t>
      </w:r>
      <w:r w:rsidR="003733C8" w:rsidRPr="00765079">
        <w:rPr>
          <w:color w:val="auto"/>
          <w:sz w:val="24"/>
          <w:szCs w:val="24"/>
        </w:rPr>
        <w:t>которая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r w:rsidRPr="00765079">
        <w:rPr>
          <w:color w:val="auto"/>
          <w:sz w:val="24"/>
          <w:szCs w:val="24"/>
        </w:rPr>
        <w:t>;</w:t>
      </w:r>
    </w:p>
    <w:p w:rsidR="003A03CB" w:rsidRPr="00765079" w:rsidRDefault="00CD12F7" w:rsidP="003A03CB">
      <w:pPr>
        <w:pStyle w:val="Bodytext20"/>
        <w:shd w:val="clear" w:color="auto" w:fill="auto"/>
        <w:tabs>
          <w:tab w:val="left" w:pos="774"/>
          <w:tab w:val="left" w:pos="993"/>
        </w:tabs>
        <w:spacing w:before="0" w:after="0" w:line="240" w:lineRule="auto"/>
        <w:ind w:firstLine="709"/>
        <w:rPr>
          <w:color w:val="auto"/>
          <w:sz w:val="24"/>
          <w:szCs w:val="24"/>
        </w:rPr>
      </w:pPr>
      <w:r w:rsidRPr="00765079">
        <w:rPr>
          <w:b/>
          <w:bCs/>
          <w:color w:val="auto"/>
          <w:sz w:val="24"/>
          <w:szCs w:val="24"/>
        </w:rPr>
        <w:t>проект межевания территории</w:t>
      </w:r>
      <w:r w:rsidRPr="00765079">
        <w:rPr>
          <w:color w:val="auto"/>
          <w:sz w:val="24"/>
          <w:szCs w:val="24"/>
        </w:rPr>
        <w:t xml:space="preserve"> - документация по планировке территории, </w:t>
      </w:r>
      <w:r w:rsidR="003733C8" w:rsidRPr="00765079">
        <w:rPr>
          <w:color w:val="auto"/>
          <w:sz w:val="24"/>
          <w:szCs w:val="24"/>
        </w:rPr>
        <w:t xml:space="preserve">которая осуществляется </w:t>
      </w:r>
      <w:r w:rsidR="003A03CB" w:rsidRPr="00765079">
        <w:rPr>
          <w:color w:val="auto"/>
          <w:sz w:val="24"/>
          <w:szCs w:val="24"/>
        </w:rPr>
        <w:t>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установленной схемой территориального планирования муниципального района, генеральным планом поселения, городского округа функциональной зоны</w:t>
      </w:r>
      <w:r w:rsidR="003733C8" w:rsidRPr="00765079">
        <w:rPr>
          <w:color w:val="auto"/>
          <w:sz w:val="24"/>
          <w:szCs w:val="24"/>
        </w:rPr>
        <w:t>;</w:t>
      </w:r>
    </w:p>
    <w:p w:rsidR="003A03CB" w:rsidRPr="00765079" w:rsidRDefault="00CD12F7" w:rsidP="003A03CB">
      <w:pPr>
        <w:pStyle w:val="Bodytext20"/>
        <w:shd w:val="clear" w:color="auto" w:fill="auto"/>
        <w:tabs>
          <w:tab w:val="left" w:pos="774"/>
          <w:tab w:val="left" w:pos="993"/>
        </w:tabs>
        <w:spacing w:before="0" w:after="0" w:line="240" w:lineRule="auto"/>
        <w:ind w:firstLine="709"/>
        <w:rPr>
          <w:color w:val="auto"/>
          <w:sz w:val="24"/>
          <w:szCs w:val="24"/>
        </w:rPr>
      </w:pPr>
      <w:r w:rsidRPr="00765079">
        <w:rPr>
          <w:b/>
          <w:bCs/>
          <w:color w:val="auto"/>
          <w:sz w:val="24"/>
          <w:szCs w:val="24"/>
        </w:rPr>
        <w:t>публичный сервитут</w:t>
      </w:r>
      <w:r w:rsidRPr="00765079">
        <w:rPr>
          <w:color w:val="auto"/>
          <w:sz w:val="24"/>
          <w:szCs w:val="24"/>
        </w:rPr>
        <w:t xml:space="preserve"> - право ограниченного пользования чужим земельным участком, </w:t>
      </w:r>
      <w:r w:rsidR="003A03CB" w:rsidRPr="00765079">
        <w:rPr>
          <w:color w:val="auto"/>
          <w:sz w:val="24"/>
          <w:szCs w:val="24"/>
        </w:rPr>
        <w:t xml:space="preserve">которое устанавливается законом или иным нормативным правовым актом Российской Федерации, нормативным правовым актом Республики Мордовия, нормативным правовым актом органа местного самоуправления в случаях, если это необходимо для обеспечения интересов государства, местного самоуправления или местного населения, без изъятия земельных участков; </w:t>
      </w:r>
    </w:p>
    <w:p w:rsidR="002974D8" w:rsidRPr="00765079" w:rsidRDefault="00F2738C" w:rsidP="003A03CB">
      <w:pPr>
        <w:ind w:firstLine="709"/>
        <w:jc w:val="both"/>
        <w:rPr>
          <w:b/>
          <w:color w:val="auto"/>
        </w:rPr>
      </w:pPr>
      <w:r w:rsidRPr="00765079">
        <w:rPr>
          <w:b/>
          <w:color w:val="auto"/>
        </w:rPr>
        <w:t>реконструкция объектов капительного строительства (за исключением линейных объектов)</w:t>
      </w:r>
      <w:r w:rsidR="00691C56" w:rsidRPr="00765079">
        <w:rPr>
          <w:b/>
          <w:color w:val="auto"/>
        </w:rPr>
        <w:t xml:space="preserve"> - </w:t>
      </w:r>
      <w:r w:rsidRPr="00765079">
        <w:rPr>
          <w:color w:val="auto"/>
        </w:rPr>
        <w:t>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w:t>
      </w:r>
    </w:p>
    <w:p w:rsidR="002974D8" w:rsidRPr="00765079"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765079">
        <w:rPr>
          <w:b/>
          <w:color w:val="auto"/>
          <w:sz w:val="24"/>
          <w:szCs w:val="24"/>
        </w:rPr>
        <w:t>реконструкция линейных объектов</w:t>
      </w:r>
      <w:r w:rsidRPr="00765079">
        <w:rPr>
          <w:color w:val="auto"/>
          <w:sz w:val="24"/>
          <w:szCs w:val="24"/>
        </w:rPr>
        <w:t xml:space="preserve">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грузоподъемности и других) или при котором требуется изменение границ полос отвода и (или) охранных зон таких объектов;</w:t>
      </w:r>
    </w:p>
    <w:p w:rsidR="00C446A1" w:rsidRPr="00765079" w:rsidRDefault="00153EBD" w:rsidP="00C446A1">
      <w:pPr>
        <w:pStyle w:val="Bodytext20"/>
        <w:shd w:val="clear" w:color="auto" w:fill="auto"/>
        <w:tabs>
          <w:tab w:val="left" w:pos="774"/>
          <w:tab w:val="left" w:pos="993"/>
        </w:tabs>
        <w:spacing w:before="0" w:after="0" w:line="240" w:lineRule="auto"/>
        <w:ind w:firstLine="709"/>
        <w:rPr>
          <w:color w:val="auto"/>
          <w:sz w:val="24"/>
          <w:szCs w:val="24"/>
        </w:rPr>
      </w:pPr>
      <w:r w:rsidRPr="00765079">
        <w:rPr>
          <w:b/>
          <w:color w:val="auto"/>
          <w:sz w:val="24"/>
          <w:szCs w:val="24"/>
        </w:rPr>
        <w:t>с</w:t>
      </w:r>
      <w:r w:rsidRPr="00765079">
        <w:rPr>
          <w:b/>
          <w:bCs/>
          <w:color w:val="auto"/>
          <w:sz w:val="24"/>
          <w:szCs w:val="24"/>
        </w:rPr>
        <w:t>анитарно-защитная зона</w:t>
      </w:r>
      <w:r w:rsidRPr="00765079">
        <w:rPr>
          <w:color w:val="auto"/>
          <w:sz w:val="24"/>
          <w:szCs w:val="24"/>
        </w:rPr>
        <w:t xml:space="preserve"> - зона, которая отделяет источник негативного воздействия на среду обитания человека от других территорий и служит для снижения вредного воздействия на человека и загрязнения окружающей среды; </w:t>
      </w:r>
      <w:bookmarkStart w:id="6" w:name="sub_20102"/>
    </w:p>
    <w:p w:rsidR="00C446A1" w:rsidRPr="00765079" w:rsidRDefault="00C446A1" w:rsidP="00C446A1">
      <w:pPr>
        <w:pStyle w:val="Bodytext20"/>
        <w:shd w:val="clear" w:color="auto" w:fill="auto"/>
        <w:tabs>
          <w:tab w:val="left" w:pos="774"/>
          <w:tab w:val="left" w:pos="993"/>
        </w:tabs>
        <w:spacing w:before="0" w:after="0" w:line="240" w:lineRule="auto"/>
        <w:ind w:firstLine="709"/>
        <w:rPr>
          <w:color w:val="auto"/>
          <w:sz w:val="24"/>
          <w:szCs w:val="24"/>
        </w:rPr>
      </w:pPr>
      <w:r w:rsidRPr="00765079">
        <w:rPr>
          <w:rStyle w:val="af5"/>
          <w:color w:val="auto"/>
          <w:sz w:val="24"/>
          <w:szCs w:val="24"/>
        </w:rPr>
        <w:t>сельское поселение</w:t>
      </w:r>
      <w:r w:rsidRPr="00765079">
        <w:rPr>
          <w:color w:val="auto"/>
          <w:sz w:val="24"/>
          <w:szCs w:val="24"/>
        </w:rPr>
        <w:t xml:space="preserve"> - один или несколько объединенных общей территорией сельских населенных пунктов (поселков, сел, станиц, деревень, хуторов, кишлаков, аулов и других сельских населенных пунктов), в которых местное самоуправление осуществляется населением непосредственно и (или) через выборные и иные органы местного самоуправления;</w:t>
      </w:r>
      <w:bookmarkEnd w:id="6"/>
    </w:p>
    <w:p w:rsidR="00707BED" w:rsidRPr="00765079" w:rsidRDefault="00707BED" w:rsidP="00707BED">
      <w:pPr>
        <w:ind w:firstLine="709"/>
        <w:jc w:val="both"/>
        <w:rPr>
          <w:color w:val="auto"/>
        </w:rPr>
      </w:pPr>
      <w:bookmarkStart w:id="7" w:name="sub_5301"/>
      <w:r w:rsidRPr="00765079">
        <w:rPr>
          <w:rStyle w:val="af5"/>
          <w:color w:val="auto"/>
        </w:rPr>
        <w:t>собственники земельных участков</w:t>
      </w:r>
      <w:r w:rsidRPr="00765079">
        <w:rPr>
          <w:color w:val="auto"/>
        </w:rPr>
        <w:t xml:space="preserve"> - лица, являющиеся собственниками земельных участков;</w:t>
      </w:r>
    </w:p>
    <w:bookmarkEnd w:id="7"/>
    <w:p w:rsidR="00153EBD" w:rsidRPr="00765079" w:rsidRDefault="00153EBD" w:rsidP="00153EBD">
      <w:pPr>
        <w:ind w:firstLine="709"/>
        <w:jc w:val="both"/>
        <w:rPr>
          <w:color w:val="auto"/>
        </w:rPr>
      </w:pPr>
      <w:r w:rsidRPr="00765079">
        <w:rPr>
          <w:b/>
          <w:bCs/>
          <w:color w:val="auto"/>
        </w:rPr>
        <w:t>социальная инфраструктура</w:t>
      </w:r>
      <w:r w:rsidRPr="00765079">
        <w:rPr>
          <w:color w:val="auto"/>
        </w:rPr>
        <w:t xml:space="preserve"> - комплекс объектов обслуживания и взаимосвязей между ними, наземных и дистанционных, в пределах муниципального района;</w:t>
      </w:r>
    </w:p>
    <w:p w:rsidR="002974D8" w:rsidRPr="00765079"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765079">
        <w:rPr>
          <w:b/>
          <w:color w:val="auto"/>
          <w:sz w:val="24"/>
          <w:szCs w:val="24"/>
        </w:rPr>
        <w:t>строительство</w:t>
      </w:r>
      <w:r w:rsidRPr="00765079">
        <w:rPr>
          <w:color w:val="auto"/>
          <w:sz w:val="24"/>
          <w:szCs w:val="24"/>
        </w:rPr>
        <w:t xml:space="preserve"> - создание зданий, строений, сооружений (в том числе на месте сносимых объектов капитального строительства);</w:t>
      </w:r>
    </w:p>
    <w:p w:rsidR="003A03CB" w:rsidRPr="00765079" w:rsidRDefault="00F2738C" w:rsidP="003A03CB">
      <w:pPr>
        <w:pStyle w:val="Bodytext20"/>
        <w:shd w:val="clear" w:color="auto" w:fill="auto"/>
        <w:tabs>
          <w:tab w:val="left" w:pos="774"/>
          <w:tab w:val="left" w:pos="993"/>
        </w:tabs>
        <w:spacing w:before="0" w:after="0" w:line="240" w:lineRule="auto"/>
        <w:ind w:firstLine="709"/>
        <w:rPr>
          <w:color w:val="auto"/>
          <w:sz w:val="24"/>
          <w:szCs w:val="24"/>
        </w:rPr>
      </w:pPr>
      <w:r w:rsidRPr="00765079">
        <w:rPr>
          <w:rStyle w:val="Bodytext2Bold"/>
          <w:color w:val="auto"/>
          <w:sz w:val="24"/>
          <w:szCs w:val="24"/>
        </w:rPr>
        <w:lastRenderedPageBreak/>
        <w:t xml:space="preserve">прибрежная защитная полоса </w:t>
      </w:r>
      <w:r w:rsidRPr="00765079">
        <w:rPr>
          <w:color w:val="auto"/>
          <w:sz w:val="24"/>
          <w:szCs w:val="24"/>
        </w:rPr>
        <w:t>- часть территории водоохраной зоны водного объекта, которая непосредственно примыкает к акватории водного объекта (береговой линии) и в пределах которой запрещается осуществление хозяйственной и иной деятельности, за исключением случаев, предусмотренных водным законодательством;</w:t>
      </w:r>
    </w:p>
    <w:p w:rsidR="00153EBD" w:rsidRPr="00765079" w:rsidRDefault="00F2738C" w:rsidP="003A03CB">
      <w:pPr>
        <w:pStyle w:val="Bodytext20"/>
        <w:shd w:val="clear" w:color="auto" w:fill="auto"/>
        <w:tabs>
          <w:tab w:val="left" w:pos="774"/>
          <w:tab w:val="left" w:pos="993"/>
        </w:tabs>
        <w:spacing w:before="0" w:after="0" w:line="240" w:lineRule="auto"/>
        <w:ind w:firstLine="709"/>
        <w:rPr>
          <w:color w:val="auto"/>
          <w:sz w:val="24"/>
          <w:szCs w:val="24"/>
        </w:rPr>
      </w:pPr>
      <w:r w:rsidRPr="00765079">
        <w:rPr>
          <w:rStyle w:val="Bodytext2Bold"/>
          <w:color w:val="auto"/>
          <w:sz w:val="24"/>
          <w:szCs w:val="24"/>
        </w:rPr>
        <w:t xml:space="preserve">проектная документация </w:t>
      </w:r>
      <w:r w:rsidRPr="00765079">
        <w:rPr>
          <w:color w:val="auto"/>
          <w:sz w:val="24"/>
          <w:szCs w:val="24"/>
        </w:rPr>
        <w:t xml:space="preserve">- </w:t>
      </w:r>
      <w:r w:rsidR="003A03CB" w:rsidRPr="00765079">
        <w:rPr>
          <w:color w:val="auto"/>
          <w:sz w:val="24"/>
          <w:szCs w:val="24"/>
        </w:rPr>
        <w:t>документация, содержащая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r w:rsidRPr="00765079">
        <w:rPr>
          <w:color w:val="auto"/>
          <w:sz w:val="24"/>
          <w:szCs w:val="24"/>
        </w:rPr>
        <w:t>;</w:t>
      </w:r>
    </w:p>
    <w:p w:rsidR="00153EBD" w:rsidRPr="00765079" w:rsidRDefault="00153EBD" w:rsidP="00153EBD">
      <w:pPr>
        <w:pStyle w:val="Bodytext20"/>
        <w:shd w:val="clear" w:color="auto" w:fill="auto"/>
        <w:tabs>
          <w:tab w:val="left" w:pos="774"/>
          <w:tab w:val="left" w:pos="993"/>
        </w:tabs>
        <w:spacing w:before="0" w:after="0" w:line="240" w:lineRule="auto"/>
        <w:ind w:firstLine="709"/>
        <w:rPr>
          <w:color w:val="auto"/>
          <w:sz w:val="24"/>
          <w:szCs w:val="24"/>
        </w:rPr>
      </w:pPr>
      <w:r w:rsidRPr="00765079">
        <w:rPr>
          <w:b/>
          <w:bCs/>
          <w:color w:val="auto"/>
          <w:sz w:val="24"/>
          <w:szCs w:val="24"/>
        </w:rPr>
        <w:t>территориальная зона</w:t>
      </w:r>
      <w:r w:rsidRPr="00765079">
        <w:rPr>
          <w:color w:val="auto"/>
          <w:sz w:val="24"/>
          <w:szCs w:val="24"/>
        </w:rPr>
        <w:t xml:space="preserve"> - зона, для которой в правилах землепользования и застройки определены границы и установлены градостроительные регламенты;</w:t>
      </w:r>
    </w:p>
    <w:p w:rsidR="00153EBD" w:rsidRPr="00765079" w:rsidRDefault="00153EBD" w:rsidP="00153EBD">
      <w:pPr>
        <w:pStyle w:val="Bodytext20"/>
        <w:shd w:val="clear" w:color="auto" w:fill="auto"/>
        <w:tabs>
          <w:tab w:val="left" w:pos="774"/>
          <w:tab w:val="left" w:pos="993"/>
        </w:tabs>
        <w:spacing w:before="0" w:after="0" w:line="240" w:lineRule="auto"/>
        <w:ind w:firstLine="709"/>
        <w:rPr>
          <w:color w:val="auto"/>
          <w:sz w:val="24"/>
          <w:szCs w:val="24"/>
        </w:rPr>
      </w:pPr>
      <w:r w:rsidRPr="00765079">
        <w:rPr>
          <w:rStyle w:val="af5"/>
          <w:color w:val="auto"/>
          <w:sz w:val="24"/>
          <w:szCs w:val="24"/>
        </w:rPr>
        <w:t>территории общего пользования</w:t>
      </w:r>
      <w:r w:rsidRPr="00765079">
        <w:rPr>
          <w:color w:val="auto"/>
          <w:sz w:val="24"/>
          <w:szCs w:val="24"/>
        </w:rPr>
        <w:t xml:space="preserve">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C54033" w:rsidRPr="00765079" w:rsidRDefault="00C54033" w:rsidP="00C54033">
      <w:pPr>
        <w:ind w:right="-2" w:firstLine="709"/>
        <w:jc w:val="both"/>
        <w:rPr>
          <w:color w:val="auto"/>
          <w:shd w:val="clear" w:color="auto" w:fill="FFFFFF"/>
        </w:rPr>
      </w:pPr>
      <w:r w:rsidRPr="00765079">
        <w:rPr>
          <w:b/>
          <w:color w:val="auto"/>
          <w:shd w:val="clear" w:color="auto" w:fill="FFFFFF"/>
        </w:rPr>
        <w:t>т</w:t>
      </w:r>
      <w:r w:rsidR="00153EBD" w:rsidRPr="00765079">
        <w:rPr>
          <w:b/>
          <w:color w:val="auto"/>
          <w:shd w:val="clear" w:color="auto" w:fill="FFFFFF"/>
        </w:rPr>
        <w:t>ерритории</w:t>
      </w:r>
      <w:r w:rsidRPr="00765079">
        <w:rPr>
          <w:b/>
          <w:color w:val="auto"/>
          <w:shd w:val="clear" w:color="auto" w:fill="FFFFFF"/>
        </w:rPr>
        <w:t xml:space="preserve"> объекта культурного наследия</w:t>
      </w:r>
      <w:r w:rsidRPr="00765079">
        <w:rPr>
          <w:color w:val="auto"/>
          <w:shd w:val="clear" w:color="auto" w:fill="FFFFFF"/>
        </w:rPr>
        <w:t xml:space="preserve"> - территория, непосредственно занятая данным объектом культурного наследия и (или) связанная с ним исторически и функционально, являющаяся его неотъемлемой частью и установленная в соответствии с ст. 3.1 </w:t>
      </w:r>
      <w:hyperlink r:id="rId10" w:history="1">
        <w:r w:rsidRPr="00765079">
          <w:rPr>
            <w:bCs/>
            <w:color w:val="auto"/>
            <w:shd w:val="clear" w:color="auto" w:fill="FFFFFF"/>
          </w:rPr>
          <w:t xml:space="preserve">Федерального закона от 25.06.2002 № 73-ФЗ </w:t>
        </w:r>
        <w:r w:rsidR="005B77AC" w:rsidRPr="00765079">
          <w:rPr>
            <w:bCs/>
            <w:color w:val="auto"/>
            <w:shd w:val="clear" w:color="auto" w:fill="FFFFFF"/>
          </w:rPr>
          <w:t>«</w:t>
        </w:r>
        <w:r w:rsidRPr="00765079">
          <w:rPr>
            <w:bCs/>
            <w:color w:val="auto"/>
            <w:shd w:val="clear" w:color="auto" w:fill="FFFFFF"/>
          </w:rPr>
          <w:t>Об объектах культурного наследия (памятниках истории и культуры) народов Российской Федерации</w:t>
        </w:r>
        <w:r w:rsidR="005B77AC" w:rsidRPr="00765079">
          <w:rPr>
            <w:bCs/>
            <w:color w:val="auto"/>
            <w:shd w:val="clear" w:color="auto" w:fill="FFFFFF"/>
          </w:rPr>
          <w:t>»</w:t>
        </w:r>
      </w:hyperlink>
      <w:r w:rsidRPr="00765079">
        <w:rPr>
          <w:color w:val="auto"/>
          <w:shd w:val="clear" w:color="auto" w:fill="FFFFFF"/>
        </w:rPr>
        <w:t>;</w:t>
      </w:r>
    </w:p>
    <w:p w:rsidR="002974D8" w:rsidRPr="00765079"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765079">
        <w:rPr>
          <w:rStyle w:val="Bodytext2Bold"/>
          <w:color w:val="auto"/>
          <w:sz w:val="24"/>
          <w:szCs w:val="24"/>
        </w:rPr>
        <w:t xml:space="preserve">территориальное планирование </w:t>
      </w:r>
      <w:r w:rsidRPr="00765079">
        <w:rPr>
          <w:color w:val="auto"/>
          <w:sz w:val="24"/>
          <w:szCs w:val="24"/>
        </w:rPr>
        <w:t>- планирование развития территорий, в том числе для установления функциональных зон, определения планируемого размещения объектов федерального значения, объектов регионального значения, объектов местного значения;</w:t>
      </w:r>
    </w:p>
    <w:p w:rsidR="00153EBD" w:rsidRPr="00765079" w:rsidRDefault="00CD12F7" w:rsidP="00153EBD">
      <w:pPr>
        <w:ind w:firstLine="709"/>
        <w:jc w:val="both"/>
        <w:rPr>
          <w:color w:val="auto"/>
        </w:rPr>
      </w:pPr>
      <w:r w:rsidRPr="00765079">
        <w:rPr>
          <w:b/>
          <w:bCs/>
          <w:color w:val="auto"/>
        </w:rPr>
        <w:t>усадебный жилой дом</w:t>
      </w:r>
      <w:r w:rsidRPr="00765079">
        <w:rPr>
          <w:color w:val="auto"/>
        </w:rPr>
        <w:t>– одноквартирный дом с приквартирным участком, построй</w:t>
      </w:r>
      <w:r w:rsidR="00153EBD" w:rsidRPr="00765079">
        <w:rPr>
          <w:color w:val="auto"/>
        </w:rPr>
        <w:t>ками, для подсобного хозяйства;</w:t>
      </w:r>
    </w:p>
    <w:p w:rsidR="00153EBD" w:rsidRPr="00765079" w:rsidRDefault="00153EBD" w:rsidP="00153EBD">
      <w:pPr>
        <w:ind w:firstLine="709"/>
        <w:jc w:val="both"/>
        <w:rPr>
          <w:color w:val="auto"/>
        </w:rPr>
      </w:pPr>
      <w:r w:rsidRPr="00765079">
        <w:rPr>
          <w:b/>
          <w:bCs/>
          <w:color w:val="auto"/>
        </w:rPr>
        <w:t>функциональное зонирование территории</w:t>
      </w:r>
      <w:r w:rsidRPr="00765079">
        <w:rPr>
          <w:color w:val="auto"/>
        </w:rPr>
        <w:t xml:space="preserve"> - деление территории на зоны при 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использование;</w:t>
      </w:r>
    </w:p>
    <w:p w:rsidR="00C9738F" w:rsidRPr="00765079" w:rsidRDefault="00153EBD" w:rsidP="00C9738F">
      <w:pPr>
        <w:ind w:firstLine="709"/>
        <w:jc w:val="both"/>
        <w:rPr>
          <w:color w:val="auto"/>
        </w:rPr>
      </w:pPr>
      <w:r w:rsidRPr="00765079">
        <w:rPr>
          <w:b/>
          <w:color w:val="auto"/>
        </w:rPr>
        <w:t>ф</w:t>
      </w:r>
      <w:r w:rsidRPr="00765079">
        <w:rPr>
          <w:b/>
          <w:bCs/>
          <w:color w:val="auto"/>
        </w:rPr>
        <w:t>ункциональные зоны</w:t>
      </w:r>
      <w:r w:rsidRPr="00765079">
        <w:rPr>
          <w:color w:val="auto"/>
        </w:rPr>
        <w:t xml:space="preserve"> - зоны, для которых документами территориального планирования определены гран</w:t>
      </w:r>
      <w:r w:rsidR="00C9738F" w:rsidRPr="00765079">
        <w:rPr>
          <w:color w:val="auto"/>
        </w:rPr>
        <w:t>ицы и функциональное назначение;</w:t>
      </w:r>
    </w:p>
    <w:p w:rsidR="00CD12F7" w:rsidRPr="00765079" w:rsidRDefault="00CD12F7" w:rsidP="00C9738F">
      <w:pPr>
        <w:ind w:firstLine="709"/>
        <w:jc w:val="both"/>
        <w:rPr>
          <w:color w:val="auto"/>
        </w:rPr>
      </w:pPr>
      <w:r w:rsidRPr="00765079">
        <w:rPr>
          <w:b/>
          <w:bCs/>
          <w:color w:val="auto"/>
        </w:rPr>
        <w:t>этаж</w:t>
      </w:r>
      <w:r w:rsidRPr="00765079">
        <w:rPr>
          <w:color w:val="auto"/>
        </w:rPr>
        <w:t xml:space="preserve"> - </w:t>
      </w:r>
      <w:r w:rsidR="00C9738F" w:rsidRPr="00765079">
        <w:rPr>
          <w:color w:val="auto"/>
        </w:rPr>
        <w:t>часть дома между верхом перекрытия или пола по грунту и верхом расположенного над ним перекрытия</w:t>
      </w:r>
      <w:r w:rsidRPr="00765079">
        <w:rPr>
          <w:color w:val="auto"/>
        </w:rPr>
        <w:t>.</w:t>
      </w:r>
    </w:p>
    <w:p w:rsidR="002974D8" w:rsidRPr="00765079" w:rsidRDefault="00F2738C" w:rsidP="00691C56">
      <w:pPr>
        <w:pStyle w:val="Bodytext20"/>
        <w:shd w:val="clear" w:color="auto" w:fill="auto"/>
        <w:tabs>
          <w:tab w:val="left" w:pos="993"/>
        </w:tabs>
        <w:spacing w:before="0" w:after="0" w:line="240" w:lineRule="auto"/>
        <w:ind w:firstLine="709"/>
        <w:rPr>
          <w:color w:val="auto"/>
          <w:sz w:val="24"/>
          <w:szCs w:val="24"/>
        </w:rPr>
      </w:pPr>
      <w:r w:rsidRPr="00765079">
        <w:rPr>
          <w:color w:val="auto"/>
          <w:sz w:val="24"/>
          <w:szCs w:val="24"/>
        </w:rPr>
        <w:t>Прочие понятия, используемые в настоящих Правилах, трактуются в соответствии с действующим законодательством и нормативными правовыми актами Российской Федерации</w:t>
      </w:r>
      <w:r w:rsidR="003A03CB" w:rsidRPr="00765079">
        <w:rPr>
          <w:color w:val="auto"/>
          <w:sz w:val="24"/>
          <w:szCs w:val="24"/>
        </w:rPr>
        <w:t>, Республики Мордовия.</w:t>
      </w:r>
    </w:p>
    <w:p w:rsidR="00691C56" w:rsidRPr="00765079" w:rsidRDefault="00691C56" w:rsidP="00F2738C">
      <w:pPr>
        <w:pStyle w:val="Bodytext20"/>
        <w:shd w:val="clear" w:color="auto" w:fill="auto"/>
        <w:tabs>
          <w:tab w:val="left" w:pos="993"/>
        </w:tabs>
        <w:spacing w:before="0" w:after="0" w:line="240" w:lineRule="auto"/>
        <w:ind w:firstLine="709"/>
        <w:rPr>
          <w:color w:val="auto"/>
          <w:sz w:val="24"/>
          <w:szCs w:val="24"/>
        </w:rPr>
      </w:pPr>
    </w:p>
    <w:p w:rsidR="00D7509D" w:rsidRPr="00765079" w:rsidRDefault="00D7509D" w:rsidP="00D7509D">
      <w:pPr>
        <w:pStyle w:val="Heading50"/>
        <w:keepNext/>
        <w:keepLines/>
        <w:shd w:val="clear" w:color="auto" w:fill="auto"/>
        <w:tabs>
          <w:tab w:val="left" w:pos="993"/>
        </w:tabs>
        <w:spacing w:before="0" w:after="0" w:line="240" w:lineRule="auto"/>
        <w:ind w:firstLine="709"/>
        <w:rPr>
          <w:color w:val="auto"/>
          <w:sz w:val="24"/>
          <w:szCs w:val="24"/>
        </w:rPr>
      </w:pPr>
      <w:bookmarkStart w:id="8" w:name="_Toc478897334"/>
      <w:bookmarkStart w:id="9" w:name="bookmark4"/>
      <w:r w:rsidRPr="00765079">
        <w:rPr>
          <w:color w:val="auto"/>
          <w:sz w:val="24"/>
          <w:szCs w:val="24"/>
        </w:rPr>
        <w:t xml:space="preserve">Статья </w:t>
      </w:r>
      <w:r w:rsidR="00F819AA" w:rsidRPr="00765079">
        <w:rPr>
          <w:rStyle w:val="Heading5NotBold"/>
          <w:b/>
          <w:color w:val="auto"/>
          <w:sz w:val="24"/>
          <w:szCs w:val="24"/>
        </w:rPr>
        <w:t>2</w:t>
      </w:r>
      <w:r w:rsidRPr="00765079">
        <w:rPr>
          <w:rStyle w:val="Heading5NotBold"/>
          <w:b/>
          <w:color w:val="auto"/>
          <w:sz w:val="24"/>
          <w:szCs w:val="24"/>
        </w:rPr>
        <w:t>.</w:t>
      </w:r>
      <w:r w:rsidRPr="00765079">
        <w:rPr>
          <w:color w:val="auto"/>
          <w:sz w:val="24"/>
          <w:szCs w:val="24"/>
        </w:rPr>
        <w:t>Назначение Правил</w:t>
      </w:r>
      <w:bookmarkEnd w:id="8"/>
    </w:p>
    <w:p w:rsidR="00D7509D" w:rsidRPr="00765079" w:rsidRDefault="00D7509D" w:rsidP="00D7509D">
      <w:pPr>
        <w:rPr>
          <w:color w:val="auto"/>
        </w:rPr>
      </w:pPr>
    </w:p>
    <w:p w:rsidR="00F137FD" w:rsidRPr="00765079" w:rsidRDefault="00D7509D" w:rsidP="00E037C9">
      <w:pPr>
        <w:pStyle w:val="ac"/>
        <w:numPr>
          <w:ilvl w:val="0"/>
          <w:numId w:val="1"/>
        </w:numPr>
        <w:tabs>
          <w:tab w:val="left" w:pos="709"/>
          <w:tab w:val="right" w:pos="993"/>
        </w:tabs>
        <w:suppressAutoHyphens/>
        <w:autoSpaceDE w:val="0"/>
        <w:ind w:left="0" w:firstLine="692"/>
        <w:jc w:val="both"/>
        <w:rPr>
          <w:rFonts w:eastAsia="Times New Roman CYR"/>
          <w:color w:val="auto"/>
          <w:lang w:eastAsia="ar-SA"/>
        </w:rPr>
      </w:pPr>
      <w:r w:rsidRPr="00765079">
        <w:rPr>
          <w:rFonts w:eastAsia="Times New Roman CYR"/>
          <w:color w:val="auto"/>
          <w:lang w:eastAsia="ar-SA"/>
        </w:rPr>
        <w:t xml:space="preserve">Настоящие Правила разработаны в соответствии с законодательством Российской Федерации для применения на территории </w:t>
      </w:r>
      <w:r w:rsidR="00082AD8" w:rsidRPr="00765079">
        <w:rPr>
          <w:rFonts w:eastAsia="Times New Roman CYR"/>
          <w:color w:val="auto"/>
          <w:lang w:eastAsia="ar-SA"/>
        </w:rPr>
        <w:t>Поводимовского</w:t>
      </w:r>
      <w:r w:rsidR="00133567" w:rsidRPr="00765079">
        <w:rPr>
          <w:rFonts w:eastAsia="Times New Roman CYR"/>
          <w:color w:val="auto"/>
          <w:lang w:eastAsia="ar-SA"/>
        </w:rPr>
        <w:t xml:space="preserve"> сельского поселения</w:t>
      </w:r>
      <w:r w:rsidR="00F137FD" w:rsidRPr="00765079">
        <w:rPr>
          <w:rFonts w:eastAsia="Times New Roman CYR"/>
          <w:color w:val="auto"/>
          <w:lang w:eastAsia="ar-SA"/>
        </w:rPr>
        <w:t>.</w:t>
      </w:r>
    </w:p>
    <w:p w:rsidR="00F137FD" w:rsidRPr="00765079" w:rsidRDefault="00D7509D" w:rsidP="00E037C9">
      <w:pPr>
        <w:pStyle w:val="ac"/>
        <w:numPr>
          <w:ilvl w:val="0"/>
          <w:numId w:val="1"/>
        </w:numPr>
        <w:tabs>
          <w:tab w:val="left" w:pos="709"/>
          <w:tab w:val="right" w:pos="993"/>
        </w:tabs>
        <w:suppressAutoHyphens/>
        <w:autoSpaceDE w:val="0"/>
        <w:ind w:left="0" w:firstLine="692"/>
        <w:jc w:val="both"/>
        <w:rPr>
          <w:rFonts w:eastAsia="Times New Roman CYR"/>
          <w:color w:val="auto"/>
          <w:lang w:eastAsia="ar-SA"/>
        </w:rPr>
      </w:pPr>
      <w:r w:rsidRPr="00765079">
        <w:rPr>
          <w:color w:val="auto"/>
        </w:rPr>
        <w:t>Настоящие Правила в соответствии с Градостроительным кодексом Российской Федерации, Земельным кодексом Российской Федерации, вводят в систему регулирования землепользования и застройки, которая основана на градостроительном зонировании - делении всей территории в границах муниципального образования на территориальные зоны с установлением для каждой из них единого градостроительного регламента по видам и предельным параметрам разрешенного использования земельных участков в границах этих территориальных зон.</w:t>
      </w:r>
    </w:p>
    <w:p w:rsidR="00722EF9" w:rsidRPr="00765079" w:rsidRDefault="00D7509D" w:rsidP="00722EF9">
      <w:pPr>
        <w:pStyle w:val="ac"/>
        <w:numPr>
          <w:ilvl w:val="0"/>
          <w:numId w:val="1"/>
        </w:numPr>
        <w:tabs>
          <w:tab w:val="left" w:pos="709"/>
          <w:tab w:val="right" w:pos="993"/>
        </w:tabs>
        <w:suppressAutoHyphens/>
        <w:autoSpaceDE w:val="0"/>
        <w:ind w:left="0" w:firstLine="692"/>
        <w:jc w:val="both"/>
        <w:rPr>
          <w:rFonts w:eastAsia="Times New Roman CYR"/>
          <w:color w:val="auto"/>
          <w:lang w:eastAsia="ar-SA"/>
        </w:rPr>
      </w:pPr>
      <w:r w:rsidRPr="00765079">
        <w:rPr>
          <w:rFonts w:eastAsia="Times New Roman CYR"/>
          <w:color w:val="auto"/>
          <w:lang w:eastAsia="ar-SA"/>
        </w:rPr>
        <w:t xml:space="preserve">Настоящие </w:t>
      </w:r>
      <w:r w:rsidRPr="00765079">
        <w:rPr>
          <w:color w:val="auto"/>
        </w:rPr>
        <w:t>Правила разрабатываются в целях:</w:t>
      </w:r>
      <w:bookmarkStart w:id="10" w:name="sub_30011"/>
    </w:p>
    <w:p w:rsidR="00722EF9" w:rsidRPr="00765079" w:rsidRDefault="00722EF9" w:rsidP="00722EF9">
      <w:pPr>
        <w:pStyle w:val="ac"/>
        <w:tabs>
          <w:tab w:val="left" w:pos="709"/>
          <w:tab w:val="right" w:pos="993"/>
        </w:tabs>
        <w:suppressAutoHyphens/>
        <w:autoSpaceDE w:val="0"/>
        <w:ind w:left="0" w:firstLine="709"/>
        <w:jc w:val="both"/>
        <w:rPr>
          <w:color w:val="auto"/>
        </w:rPr>
      </w:pPr>
      <w:r w:rsidRPr="00765079">
        <w:rPr>
          <w:color w:val="auto"/>
        </w:rPr>
        <w:t xml:space="preserve">1) создания условий для </w:t>
      </w:r>
      <w:hyperlink w:anchor="sub_103" w:history="1">
        <w:r w:rsidRPr="00765079">
          <w:rPr>
            <w:rStyle w:val="af6"/>
            <w:color w:val="auto"/>
          </w:rPr>
          <w:t>устойчивого развития территорий</w:t>
        </w:r>
      </w:hyperlink>
      <w:r w:rsidRPr="00765079">
        <w:rPr>
          <w:color w:val="auto"/>
        </w:rPr>
        <w:t xml:space="preserve"> муниципальных образований, сохранения окружающей среды и объектов культурного наследия;</w:t>
      </w:r>
      <w:bookmarkStart w:id="11" w:name="sub_30012"/>
      <w:bookmarkEnd w:id="10"/>
    </w:p>
    <w:p w:rsidR="00722EF9" w:rsidRPr="00765079" w:rsidRDefault="00722EF9" w:rsidP="00722EF9">
      <w:pPr>
        <w:pStyle w:val="ac"/>
        <w:tabs>
          <w:tab w:val="left" w:pos="709"/>
          <w:tab w:val="right" w:pos="993"/>
        </w:tabs>
        <w:suppressAutoHyphens/>
        <w:autoSpaceDE w:val="0"/>
        <w:ind w:left="0" w:firstLine="709"/>
        <w:jc w:val="both"/>
        <w:rPr>
          <w:color w:val="auto"/>
        </w:rPr>
      </w:pPr>
      <w:r w:rsidRPr="00765079">
        <w:rPr>
          <w:color w:val="auto"/>
        </w:rPr>
        <w:t>2) создания условий для планировки территорий муниципальных образований;</w:t>
      </w:r>
      <w:bookmarkStart w:id="12" w:name="sub_30013"/>
      <w:bookmarkEnd w:id="11"/>
    </w:p>
    <w:p w:rsidR="00722EF9" w:rsidRPr="00765079" w:rsidRDefault="00722EF9" w:rsidP="00722EF9">
      <w:pPr>
        <w:pStyle w:val="ac"/>
        <w:tabs>
          <w:tab w:val="left" w:pos="709"/>
          <w:tab w:val="right" w:pos="993"/>
        </w:tabs>
        <w:suppressAutoHyphens/>
        <w:autoSpaceDE w:val="0"/>
        <w:ind w:left="0" w:firstLine="709"/>
        <w:jc w:val="both"/>
        <w:rPr>
          <w:color w:val="auto"/>
        </w:rPr>
      </w:pPr>
      <w:r w:rsidRPr="00765079">
        <w:rPr>
          <w:color w:val="auto"/>
        </w:rPr>
        <w:t xml:space="preserve">3) обеспечения прав и законных интересов физических и юридических лиц, в том числе правообладателей земельных участков и </w:t>
      </w:r>
      <w:hyperlink w:anchor="sub_1010" w:history="1">
        <w:r w:rsidRPr="00765079">
          <w:rPr>
            <w:rStyle w:val="af6"/>
            <w:color w:val="auto"/>
          </w:rPr>
          <w:t>объектов капитального строительства</w:t>
        </w:r>
      </w:hyperlink>
      <w:r w:rsidRPr="00765079">
        <w:rPr>
          <w:color w:val="auto"/>
        </w:rPr>
        <w:t>;</w:t>
      </w:r>
      <w:bookmarkStart w:id="13" w:name="sub_30014"/>
      <w:bookmarkEnd w:id="12"/>
    </w:p>
    <w:p w:rsidR="00722EF9" w:rsidRPr="00765079" w:rsidRDefault="00722EF9" w:rsidP="00722EF9">
      <w:pPr>
        <w:pStyle w:val="ac"/>
        <w:tabs>
          <w:tab w:val="left" w:pos="709"/>
          <w:tab w:val="right" w:pos="993"/>
        </w:tabs>
        <w:suppressAutoHyphens/>
        <w:autoSpaceDE w:val="0"/>
        <w:ind w:left="0" w:firstLine="709"/>
        <w:jc w:val="both"/>
        <w:rPr>
          <w:rFonts w:eastAsia="Times New Roman CYR"/>
          <w:color w:val="auto"/>
          <w:lang w:eastAsia="ar-SA"/>
        </w:rPr>
      </w:pPr>
      <w:r w:rsidRPr="00765079">
        <w:rPr>
          <w:color w:val="auto"/>
        </w:rPr>
        <w:t xml:space="preserve">4) создания условий для привлечения инвестиций, в том числе путем предоставления возможности выбора наиболее эффективных </w:t>
      </w:r>
      <w:hyperlink w:anchor="sub_37" w:history="1">
        <w:r w:rsidRPr="00765079">
          <w:rPr>
            <w:rStyle w:val="af6"/>
            <w:color w:val="auto"/>
          </w:rPr>
          <w:t>видов</w:t>
        </w:r>
      </w:hyperlink>
      <w:r w:rsidRPr="00765079">
        <w:rPr>
          <w:color w:val="auto"/>
        </w:rPr>
        <w:t xml:space="preserve"> разрешенного использования земельных </w:t>
      </w:r>
      <w:r w:rsidRPr="00765079">
        <w:rPr>
          <w:color w:val="auto"/>
        </w:rPr>
        <w:lastRenderedPageBreak/>
        <w:t>участков и объектов капитального строительства.</w:t>
      </w:r>
    </w:p>
    <w:bookmarkEnd w:id="13"/>
    <w:p w:rsidR="00BC198B" w:rsidRPr="00765079" w:rsidRDefault="00BC198B" w:rsidP="00E037C9">
      <w:pPr>
        <w:pStyle w:val="ac"/>
        <w:numPr>
          <w:ilvl w:val="0"/>
          <w:numId w:val="1"/>
        </w:numPr>
        <w:tabs>
          <w:tab w:val="right" w:pos="709"/>
          <w:tab w:val="right" w:pos="993"/>
        </w:tabs>
        <w:suppressAutoHyphens/>
        <w:autoSpaceDE w:val="0"/>
        <w:ind w:left="0" w:firstLine="692"/>
        <w:jc w:val="both"/>
        <w:rPr>
          <w:rFonts w:eastAsia="Times New Roman CYR"/>
          <w:color w:val="auto"/>
          <w:lang w:eastAsia="ar-SA"/>
        </w:rPr>
      </w:pPr>
      <w:r w:rsidRPr="00765079">
        <w:rPr>
          <w:rFonts w:ascii="Times New Roman CYR" w:hAnsi="Times New Roman CYR" w:cs="Times New Roman CYR"/>
          <w:color w:val="auto"/>
          <w:lang w:eastAsia="ar-SA"/>
        </w:rPr>
        <w:t xml:space="preserve">Настоящие Правила </w:t>
      </w:r>
      <w:r w:rsidRPr="00765079">
        <w:rPr>
          <w:rFonts w:ascii="Times New Roman CYR" w:eastAsia="Times New Roman CYR" w:hAnsi="Times New Roman CYR" w:cs="Times New Roman CYR"/>
          <w:color w:val="auto"/>
          <w:lang w:eastAsia="ar-SA"/>
        </w:rPr>
        <w:t>применяются при</w:t>
      </w:r>
      <w:r w:rsidRPr="00765079">
        <w:rPr>
          <w:rFonts w:ascii="Times New Roman CYR" w:hAnsi="Times New Roman CYR" w:cs="Times New Roman CYR"/>
          <w:color w:val="auto"/>
          <w:lang w:eastAsia="ar-SA"/>
        </w:rPr>
        <w:t>:</w:t>
      </w:r>
    </w:p>
    <w:p w:rsidR="00BC198B" w:rsidRPr="00765079" w:rsidRDefault="00BC198B" w:rsidP="00BC198B">
      <w:pPr>
        <w:pStyle w:val="ac"/>
        <w:tabs>
          <w:tab w:val="right" w:pos="709"/>
          <w:tab w:val="right" w:pos="993"/>
        </w:tabs>
        <w:suppressAutoHyphens/>
        <w:autoSpaceDE w:val="0"/>
        <w:ind w:left="0" w:firstLine="692"/>
        <w:jc w:val="both"/>
        <w:rPr>
          <w:rFonts w:eastAsia="Times New Roman CYR"/>
          <w:color w:val="auto"/>
          <w:lang w:eastAsia="ar-SA"/>
        </w:rPr>
      </w:pPr>
      <w:r w:rsidRPr="00765079">
        <w:rPr>
          <w:color w:val="auto"/>
          <w:lang w:eastAsia="ar-SA"/>
        </w:rPr>
        <w:t xml:space="preserve">-  </w:t>
      </w:r>
      <w:r w:rsidRPr="00765079">
        <w:rPr>
          <w:color w:val="auto"/>
          <w:kern w:val="36"/>
        </w:rPr>
        <w:t>предоставлению земельных участков, находящихся</w:t>
      </w:r>
      <w:r w:rsidRPr="00765079">
        <w:rPr>
          <w:bCs/>
          <w:color w:val="auto"/>
          <w:kern w:val="36"/>
        </w:rPr>
        <w:t>в государственной или муниципальной собственности</w:t>
      </w:r>
      <w:r w:rsidRPr="00765079">
        <w:rPr>
          <w:rFonts w:ascii="Times New Roman CYR" w:hAnsi="Times New Roman CYR" w:cs="Times New Roman CYR"/>
          <w:color w:val="auto"/>
          <w:lang w:eastAsia="ar-SA"/>
        </w:rPr>
        <w:t>;</w:t>
      </w:r>
    </w:p>
    <w:p w:rsidR="00BC198B" w:rsidRPr="00765079" w:rsidRDefault="00BC198B" w:rsidP="00BC198B">
      <w:pPr>
        <w:pStyle w:val="ac"/>
        <w:tabs>
          <w:tab w:val="right" w:pos="709"/>
          <w:tab w:val="right" w:pos="993"/>
        </w:tabs>
        <w:suppressAutoHyphens/>
        <w:autoSpaceDE w:val="0"/>
        <w:ind w:left="0" w:firstLine="692"/>
        <w:jc w:val="both"/>
        <w:rPr>
          <w:bCs/>
          <w:color w:val="auto"/>
        </w:rPr>
      </w:pPr>
      <w:r w:rsidRPr="00765079">
        <w:rPr>
          <w:bCs/>
          <w:color w:val="auto"/>
        </w:rPr>
        <w:t>- подготовке проектов планировки и проектов межевания территорий;</w:t>
      </w:r>
    </w:p>
    <w:p w:rsidR="00BC198B" w:rsidRPr="00765079" w:rsidRDefault="00BC198B" w:rsidP="00BC198B">
      <w:pPr>
        <w:pStyle w:val="ac"/>
        <w:tabs>
          <w:tab w:val="right" w:pos="709"/>
          <w:tab w:val="right" w:pos="993"/>
        </w:tabs>
        <w:suppressAutoHyphens/>
        <w:autoSpaceDE w:val="0"/>
        <w:ind w:left="0" w:firstLine="692"/>
        <w:jc w:val="both"/>
        <w:rPr>
          <w:rFonts w:ascii="Times New Roman CYR" w:hAnsi="Times New Roman CYR" w:cs="Times New Roman CYR"/>
          <w:color w:val="auto"/>
          <w:lang w:eastAsia="ar-SA"/>
        </w:rPr>
      </w:pPr>
      <w:r w:rsidRPr="00765079">
        <w:rPr>
          <w:color w:val="auto"/>
          <w:lang w:eastAsia="ar-SA"/>
        </w:rPr>
        <w:t xml:space="preserve">- </w:t>
      </w:r>
      <w:r w:rsidRPr="00765079">
        <w:rPr>
          <w:rFonts w:ascii="Times New Roman CYR" w:hAnsi="Times New Roman CYR" w:cs="Times New Roman CYR"/>
          <w:color w:val="auto"/>
          <w:lang w:eastAsia="ar-SA"/>
        </w:rPr>
        <w:t>предоставлении разрешений на условно разрешенный вид использования земельных участков, объектов капитального строительства;</w:t>
      </w:r>
    </w:p>
    <w:p w:rsidR="00BC198B" w:rsidRPr="00765079" w:rsidRDefault="00BC198B" w:rsidP="00BC198B">
      <w:pPr>
        <w:pStyle w:val="ac"/>
        <w:tabs>
          <w:tab w:val="right" w:pos="709"/>
          <w:tab w:val="right" w:pos="993"/>
        </w:tabs>
        <w:suppressAutoHyphens/>
        <w:autoSpaceDE w:val="0"/>
        <w:ind w:left="0" w:firstLine="692"/>
        <w:jc w:val="both"/>
        <w:rPr>
          <w:rFonts w:ascii="Times New Roman CYR" w:hAnsi="Times New Roman CYR" w:cs="Times New Roman CYR"/>
          <w:color w:val="auto"/>
          <w:lang w:eastAsia="ar-SA"/>
        </w:rPr>
      </w:pPr>
      <w:r w:rsidRPr="00765079">
        <w:rPr>
          <w:color w:val="auto"/>
          <w:lang w:eastAsia="ar-SA"/>
        </w:rPr>
        <w:t xml:space="preserve">- </w:t>
      </w:r>
      <w:r w:rsidRPr="00765079">
        <w:rPr>
          <w:rFonts w:ascii="Times New Roman CYR" w:hAnsi="Times New Roman CYR" w:cs="Times New Roman CYR"/>
          <w:color w:val="auto"/>
          <w:lang w:eastAsia="ar-SA"/>
        </w:rPr>
        <w:t>предоставлении разрешений на отклонение от предельных параметров разрешенного строительства, реконструкции объектов капитального строительства;</w:t>
      </w:r>
    </w:p>
    <w:p w:rsidR="00BC198B" w:rsidRPr="00765079" w:rsidRDefault="00BC198B" w:rsidP="00BC198B">
      <w:pPr>
        <w:pStyle w:val="ac"/>
        <w:tabs>
          <w:tab w:val="right" w:pos="709"/>
          <w:tab w:val="right" w:pos="993"/>
        </w:tabs>
        <w:suppressAutoHyphens/>
        <w:autoSpaceDE w:val="0"/>
        <w:ind w:left="0" w:firstLine="692"/>
        <w:jc w:val="both"/>
        <w:rPr>
          <w:rFonts w:ascii="Times New Roman CYR" w:hAnsi="Times New Roman CYR" w:cs="Times New Roman CYR"/>
          <w:color w:val="auto"/>
          <w:lang w:eastAsia="ar-SA"/>
        </w:rPr>
      </w:pPr>
      <w:r w:rsidRPr="00765079">
        <w:rPr>
          <w:color w:val="auto"/>
          <w:lang w:eastAsia="ar-SA"/>
        </w:rPr>
        <w:t xml:space="preserve">- </w:t>
      </w:r>
      <w:r w:rsidRPr="00765079">
        <w:rPr>
          <w:rFonts w:ascii="Times New Roman CYR" w:hAnsi="Times New Roman CYR" w:cs="Times New Roman CYR"/>
          <w:color w:val="auto"/>
          <w:lang w:eastAsia="ar-SA"/>
        </w:rPr>
        <w:t>изменении видов разрешенного использования земельных участков и (или) объектов капитального строительства;</w:t>
      </w:r>
    </w:p>
    <w:p w:rsidR="00BC198B" w:rsidRPr="00765079" w:rsidRDefault="00BC198B" w:rsidP="00BC198B">
      <w:pPr>
        <w:pStyle w:val="ac"/>
        <w:tabs>
          <w:tab w:val="right" w:pos="709"/>
          <w:tab w:val="right" w:pos="993"/>
        </w:tabs>
        <w:suppressAutoHyphens/>
        <w:autoSpaceDE w:val="0"/>
        <w:ind w:left="0" w:firstLine="692"/>
        <w:jc w:val="both"/>
        <w:rPr>
          <w:bCs/>
          <w:color w:val="auto"/>
        </w:rPr>
      </w:pPr>
      <w:r w:rsidRPr="00765079">
        <w:rPr>
          <w:rFonts w:ascii="Times New Roman CYR" w:hAnsi="Times New Roman CYR" w:cs="Times New Roman CYR"/>
          <w:color w:val="auto"/>
          <w:lang w:eastAsia="ar-SA"/>
        </w:rPr>
        <w:t xml:space="preserve">- </w:t>
      </w:r>
      <w:r w:rsidRPr="00765079">
        <w:rPr>
          <w:bCs/>
          <w:color w:val="auto"/>
        </w:rPr>
        <w:t xml:space="preserve">обеспечении открытости и доступности информации о землепользовании и застройке, а также участия населения </w:t>
      </w:r>
      <w:r w:rsidR="00082AD8" w:rsidRPr="00765079">
        <w:rPr>
          <w:rFonts w:eastAsia="Times New Roman CYR"/>
          <w:color w:val="auto"/>
          <w:lang w:eastAsia="ar-SA"/>
        </w:rPr>
        <w:t>Поводимовского</w:t>
      </w:r>
      <w:r w:rsidR="00133567" w:rsidRPr="00765079">
        <w:rPr>
          <w:rFonts w:eastAsia="Times New Roman CYR"/>
          <w:color w:val="auto"/>
          <w:lang w:eastAsia="ar-SA"/>
        </w:rPr>
        <w:t xml:space="preserve"> сельского поселения</w:t>
      </w:r>
      <w:r w:rsidRPr="00765079">
        <w:rPr>
          <w:bCs/>
          <w:color w:val="auto"/>
        </w:rPr>
        <w:t xml:space="preserve"> в принятии решений по этим вопросам;</w:t>
      </w:r>
    </w:p>
    <w:p w:rsidR="00BC198B" w:rsidRPr="00765079" w:rsidRDefault="00BC198B" w:rsidP="00BC198B">
      <w:pPr>
        <w:pStyle w:val="ac"/>
        <w:tabs>
          <w:tab w:val="right" w:pos="709"/>
          <w:tab w:val="right" w:pos="993"/>
        </w:tabs>
        <w:suppressAutoHyphens/>
        <w:autoSpaceDE w:val="0"/>
        <w:ind w:left="0" w:firstLine="692"/>
        <w:jc w:val="both"/>
        <w:rPr>
          <w:bCs/>
          <w:color w:val="auto"/>
        </w:rPr>
      </w:pPr>
      <w:r w:rsidRPr="00765079">
        <w:rPr>
          <w:bCs/>
          <w:color w:val="auto"/>
        </w:rPr>
        <w:t>- внесении изменений в настоящие Правила;</w:t>
      </w:r>
    </w:p>
    <w:p w:rsidR="00BC198B" w:rsidRPr="00765079" w:rsidRDefault="00BC198B" w:rsidP="00BC198B">
      <w:pPr>
        <w:pStyle w:val="ac"/>
        <w:tabs>
          <w:tab w:val="right" w:pos="709"/>
          <w:tab w:val="right" w:pos="993"/>
        </w:tabs>
        <w:suppressAutoHyphens/>
        <w:autoSpaceDE w:val="0"/>
        <w:ind w:left="0" w:firstLine="692"/>
        <w:jc w:val="both"/>
        <w:rPr>
          <w:rFonts w:eastAsia="Times New Roman CYR"/>
          <w:color w:val="auto"/>
          <w:lang w:eastAsia="ar-SA"/>
        </w:rPr>
      </w:pPr>
      <w:r w:rsidRPr="00765079">
        <w:rPr>
          <w:bCs/>
          <w:color w:val="auto"/>
        </w:rPr>
        <w:t xml:space="preserve">- иных действий, связанных с регулированием землепользования и застройки. </w:t>
      </w:r>
    </w:p>
    <w:p w:rsidR="00D7509D" w:rsidRPr="00765079" w:rsidRDefault="00D7509D" w:rsidP="00E037C9">
      <w:pPr>
        <w:pStyle w:val="ac"/>
        <w:widowControl/>
        <w:numPr>
          <w:ilvl w:val="0"/>
          <w:numId w:val="1"/>
        </w:numPr>
        <w:tabs>
          <w:tab w:val="right" w:pos="709"/>
          <w:tab w:val="right" w:pos="993"/>
        </w:tabs>
        <w:ind w:left="0" w:firstLine="692"/>
        <w:jc w:val="both"/>
        <w:rPr>
          <w:color w:val="auto"/>
          <w:lang w:bidi="ar-SA"/>
        </w:rPr>
      </w:pPr>
      <w:r w:rsidRPr="00765079">
        <w:rPr>
          <w:color w:val="auto"/>
          <w:lang w:bidi="ar-SA"/>
        </w:rPr>
        <w:t>Настоящие Правила применяются наряду с:</w:t>
      </w:r>
    </w:p>
    <w:p w:rsidR="00F137FD" w:rsidRPr="00765079" w:rsidRDefault="00722EF9" w:rsidP="00BC198B">
      <w:pPr>
        <w:pStyle w:val="ac"/>
        <w:widowControl/>
        <w:tabs>
          <w:tab w:val="right" w:pos="709"/>
          <w:tab w:val="right" w:pos="993"/>
        </w:tabs>
        <w:ind w:left="0" w:firstLine="692"/>
        <w:jc w:val="both"/>
        <w:rPr>
          <w:color w:val="auto"/>
          <w:lang w:bidi="ar-SA"/>
        </w:rPr>
      </w:pPr>
      <w:r w:rsidRPr="00765079">
        <w:rPr>
          <w:color w:val="auto"/>
          <w:lang w:bidi="ar-SA"/>
        </w:rPr>
        <w:t>- техническими регламентами (</w:t>
      </w:r>
      <w:r w:rsidR="00D7509D" w:rsidRPr="00765079">
        <w:rPr>
          <w:color w:val="auto"/>
          <w:lang w:bidi="ar-SA"/>
        </w:rPr>
        <w:t xml:space="preserve">вплоть до их вступления в установленном порядке в силу - нормативными техническими документами в части, не противоречащей Федеральному закону </w:t>
      </w:r>
      <w:r w:rsidR="005B77AC" w:rsidRPr="00765079">
        <w:rPr>
          <w:color w:val="auto"/>
          <w:lang w:bidi="ar-SA"/>
        </w:rPr>
        <w:t>«</w:t>
      </w:r>
      <w:r w:rsidR="00D7509D" w:rsidRPr="00765079">
        <w:rPr>
          <w:color w:val="auto"/>
          <w:lang w:bidi="ar-SA"/>
        </w:rPr>
        <w:t>О техническом регулировании</w:t>
      </w:r>
      <w:r w:rsidR="005B77AC" w:rsidRPr="00765079">
        <w:rPr>
          <w:color w:val="auto"/>
          <w:lang w:bidi="ar-SA"/>
        </w:rPr>
        <w:t>»</w:t>
      </w:r>
      <w:r w:rsidR="00D7509D" w:rsidRPr="00765079">
        <w:rPr>
          <w:color w:val="auto"/>
          <w:lang w:bidi="ar-SA"/>
        </w:rPr>
        <w:t xml:space="preserve"> и Градостроительному кодексу Российской Федерации), принятыми в соответствии с законодательством в целях обеспечения безопасности жизни и здоровья людей, надежности и безопасности объектов капитального строительства, защиты имущества, сохранения окружающей среды и объектов культурного наследия;</w:t>
      </w:r>
    </w:p>
    <w:p w:rsidR="00F137FD" w:rsidRPr="00765079" w:rsidRDefault="00F137FD" w:rsidP="00F137FD">
      <w:pPr>
        <w:pStyle w:val="ac"/>
        <w:widowControl/>
        <w:tabs>
          <w:tab w:val="left" w:pos="709"/>
        </w:tabs>
        <w:ind w:left="0" w:firstLine="692"/>
        <w:jc w:val="both"/>
        <w:rPr>
          <w:rFonts w:eastAsia="Times New Roman CYR"/>
          <w:color w:val="auto"/>
          <w:lang w:eastAsia="ar-SA"/>
        </w:rPr>
      </w:pPr>
      <w:r w:rsidRPr="00765079">
        <w:rPr>
          <w:rFonts w:eastAsia="Times New Roman CYR"/>
          <w:color w:val="auto"/>
          <w:lang w:eastAsia="ar-SA"/>
        </w:rPr>
        <w:t xml:space="preserve">- нормативными правовыми актами </w:t>
      </w:r>
      <w:r w:rsidR="000F0B8F" w:rsidRPr="00765079">
        <w:rPr>
          <w:rFonts w:eastAsia="Times New Roman CYR"/>
          <w:color w:val="auto"/>
          <w:lang w:eastAsia="ar-SA"/>
        </w:rPr>
        <w:t>Российской Федерации, Республики Мордовия,</w:t>
      </w:r>
      <w:r w:rsidR="00133567" w:rsidRPr="00765079">
        <w:rPr>
          <w:rFonts w:eastAsia="Times New Roman CYR"/>
          <w:color w:val="auto"/>
          <w:lang w:eastAsia="ar-SA"/>
        </w:rPr>
        <w:t>Дубенского муниципального района</w:t>
      </w:r>
      <w:r w:rsidRPr="00765079">
        <w:rPr>
          <w:rFonts w:eastAsia="Times New Roman CYR"/>
          <w:color w:val="auto"/>
          <w:lang w:eastAsia="ar-SA"/>
        </w:rPr>
        <w:t xml:space="preserve">и </w:t>
      </w:r>
      <w:r w:rsidR="00082AD8" w:rsidRPr="00765079">
        <w:rPr>
          <w:rFonts w:eastAsia="Times New Roman CYR"/>
          <w:color w:val="auto"/>
          <w:lang w:eastAsia="ar-SA"/>
        </w:rPr>
        <w:t>Поводимовского</w:t>
      </w:r>
      <w:r w:rsidR="00133567" w:rsidRPr="00765079">
        <w:rPr>
          <w:rFonts w:eastAsia="Times New Roman CYR"/>
          <w:color w:val="auto"/>
          <w:lang w:eastAsia="ar-SA"/>
        </w:rPr>
        <w:t xml:space="preserve"> сельского поселения</w:t>
      </w:r>
      <w:r w:rsidRPr="00765079">
        <w:rPr>
          <w:rFonts w:eastAsia="Times New Roman CYR"/>
          <w:color w:val="auto"/>
          <w:lang w:eastAsia="ar-SA"/>
        </w:rPr>
        <w:t xml:space="preserve"> по вопросам регулирования землепользования и застройки.</w:t>
      </w:r>
    </w:p>
    <w:p w:rsidR="00F137FD" w:rsidRPr="00765079" w:rsidRDefault="00F137FD" w:rsidP="00E037C9">
      <w:pPr>
        <w:pStyle w:val="Bodytext20"/>
        <w:numPr>
          <w:ilvl w:val="0"/>
          <w:numId w:val="1"/>
        </w:numPr>
        <w:shd w:val="clear" w:color="auto" w:fill="auto"/>
        <w:tabs>
          <w:tab w:val="left" w:pos="289"/>
          <w:tab w:val="left" w:pos="709"/>
          <w:tab w:val="right" w:pos="993"/>
        </w:tabs>
        <w:spacing w:before="0" w:after="0" w:line="240" w:lineRule="auto"/>
        <w:ind w:left="0" w:firstLine="692"/>
        <w:rPr>
          <w:color w:val="auto"/>
          <w:sz w:val="24"/>
          <w:szCs w:val="24"/>
        </w:rPr>
      </w:pPr>
      <w:r w:rsidRPr="00765079">
        <w:rPr>
          <w:color w:val="auto"/>
          <w:sz w:val="24"/>
          <w:szCs w:val="24"/>
        </w:rPr>
        <w:t>Правила разработаны в соответствие с экологическими, санитарно-эпидемиологическими, градостроительными, техническими и иными нормативными документами в целях защиты жизни, здоровья людей, имущества, охраны окружающей среды.</w:t>
      </w:r>
    </w:p>
    <w:p w:rsidR="00D7509D" w:rsidRPr="00765079" w:rsidRDefault="00D7509D" w:rsidP="00E037C9">
      <w:pPr>
        <w:pStyle w:val="ac"/>
        <w:widowControl/>
        <w:numPr>
          <w:ilvl w:val="0"/>
          <w:numId w:val="1"/>
        </w:numPr>
        <w:tabs>
          <w:tab w:val="left" w:pos="709"/>
          <w:tab w:val="right" w:pos="993"/>
        </w:tabs>
        <w:ind w:left="0" w:firstLine="692"/>
        <w:jc w:val="both"/>
        <w:rPr>
          <w:color w:val="auto"/>
          <w:lang w:bidi="ar-SA"/>
        </w:rPr>
      </w:pPr>
      <w:r w:rsidRPr="00765079">
        <w:rPr>
          <w:color w:val="auto"/>
          <w:lang w:bidi="ar-SA"/>
        </w:rPr>
        <w:t>Настоящие Правила обязательны для соблюдения органами государственной власти, органами местного самоуправления, физическими и юридическими лицами, должностными лицами, осуществляющими, регулирующими и контролирующими градостроительную деятельность на территории муниципального образования.</w:t>
      </w:r>
    </w:p>
    <w:p w:rsidR="00D7509D" w:rsidRPr="00765079" w:rsidRDefault="00D7509D" w:rsidP="00D7509D">
      <w:pPr>
        <w:widowControl/>
        <w:ind w:firstLine="709"/>
        <w:jc w:val="both"/>
        <w:rPr>
          <w:color w:val="auto"/>
          <w:lang w:bidi="ar-SA"/>
        </w:rPr>
      </w:pPr>
    </w:p>
    <w:p w:rsidR="006D3C41" w:rsidRPr="00765079" w:rsidRDefault="006D3C41" w:rsidP="006D3C41">
      <w:pPr>
        <w:pStyle w:val="Heading50"/>
        <w:keepNext/>
        <w:keepLines/>
        <w:shd w:val="clear" w:color="auto" w:fill="auto"/>
        <w:tabs>
          <w:tab w:val="left" w:pos="993"/>
        </w:tabs>
        <w:spacing w:before="0" w:after="0" w:line="240" w:lineRule="auto"/>
        <w:ind w:firstLine="709"/>
        <w:rPr>
          <w:color w:val="auto"/>
          <w:sz w:val="24"/>
          <w:szCs w:val="24"/>
        </w:rPr>
      </w:pPr>
      <w:bookmarkStart w:id="14" w:name="_Toc478897335"/>
      <w:r w:rsidRPr="00765079">
        <w:rPr>
          <w:color w:val="auto"/>
          <w:sz w:val="24"/>
          <w:szCs w:val="24"/>
        </w:rPr>
        <w:t>Статья</w:t>
      </w:r>
      <w:r w:rsidR="00F819AA" w:rsidRPr="00765079">
        <w:rPr>
          <w:rStyle w:val="Heading5NotBold"/>
          <w:b/>
          <w:color w:val="auto"/>
          <w:sz w:val="24"/>
          <w:szCs w:val="24"/>
        </w:rPr>
        <w:t xml:space="preserve"> 3</w:t>
      </w:r>
      <w:r w:rsidRPr="00765079">
        <w:rPr>
          <w:rStyle w:val="Heading5NotBold"/>
          <w:b/>
          <w:color w:val="auto"/>
          <w:sz w:val="24"/>
          <w:szCs w:val="24"/>
        </w:rPr>
        <w:t>.</w:t>
      </w:r>
      <w:r w:rsidRPr="00765079">
        <w:rPr>
          <w:color w:val="auto"/>
          <w:sz w:val="24"/>
          <w:szCs w:val="24"/>
        </w:rPr>
        <w:t>Объекты и субъекты градостроительной деятельности и земельных отношений</w:t>
      </w:r>
      <w:bookmarkEnd w:id="14"/>
    </w:p>
    <w:p w:rsidR="006D3C41" w:rsidRPr="00765079" w:rsidRDefault="006D3C41" w:rsidP="00F137FD">
      <w:pPr>
        <w:widowControl/>
        <w:ind w:firstLine="709"/>
        <w:jc w:val="both"/>
        <w:rPr>
          <w:b/>
          <w:color w:val="auto"/>
        </w:rPr>
      </w:pPr>
    </w:p>
    <w:p w:rsidR="00F137FD" w:rsidRPr="00765079" w:rsidRDefault="00F137FD" w:rsidP="000F0B8F">
      <w:pPr>
        <w:pStyle w:val="ac"/>
        <w:widowControl/>
        <w:numPr>
          <w:ilvl w:val="0"/>
          <w:numId w:val="2"/>
        </w:numPr>
        <w:tabs>
          <w:tab w:val="right" w:pos="993"/>
        </w:tabs>
        <w:ind w:left="0" w:firstLine="709"/>
        <w:jc w:val="both"/>
        <w:rPr>
          <w:b/>
          <w:color w:val="auto"/>
          <w:lang w:bidi="ar-SA"/>
        </w:rPr>
      </w:pPr>
      <w:r w:rsidRPr="00765079">
        <w:rPr>
          <w:color w:val="auto"/>
          <w:lang w:bidi="ar-SA"/>
        </w:rPr>
        <w:t xml:space="preserve">Объектами земельных отношений </w:t>
      </w:r>
      <w:r w:rsidRPr="00765079">
        <w:rPr>
          <w:bCs/>
          <w:color w:val="auto"/>
          <w:lang w:bidi="ar-SA"/>
        </w:rPr>
        <w:t>и градостроительной деятельности</w:t>
      </w:r>
      <w:r w:rsidR="00F8635A" w:rsidRPr="00765079">
        <w:rPr>
          <w:color w:val="auto"/>
          <w:lang w:bidi="ar-SA"/>
        </w:rPr>
        <w:t xml:space="preserve">в </w:t>
      </w:r>
      <w:r w:rsidR="00082AD8" w:rsidRPr="00765079">
        <w:rPr>
          <w:color w:val="auto"/>
          <w:lang w:bidi="ar-SA"/>
        </w:rPr>
        <w:t>Поводимовском</w:t>
      </w:r>
      <w:r w:rsidR="00133567" w:rsidRPr="00765079">
        <w:rPr>
          <w:color w:val="auto"/>
          <w:lang w:bidi="ar-SA"/>
        </w:rPr>
        <w:t xml:space="preserve"> сельском поселении</w:t>
      </w:r>
      <w:r w:rsidRPr="00765079">
        <w:rPr>
          <w:color w:val="auto"/>
          <w:lang w:bidi="ar-SA"/>
        </w:rPr>
        <w:t xml:space="preserve"> являются территории в границах, установленных </w:t>
      </w:r>
      <w:r w:rsidRPr="00765079">
        <w:rPr>
          <w:color w:val="auto"/>
        </w:rPr>
        <w:t xml:space="preserve">законом </w:t>
      </w:r>
      <w:r w:rsidR="000F0B8F" w:rsidRPr="00765079">
        <w:rPr>
          <w:color w:val="auto"/>
        </w:rPr>
        <w:t xml:space="preserve">Республики Мордовия от 01.12.2004 г. № </w:t>
      </w:r>
      <w:r w:rsidR="000F0B8F" w:rsidRPr="00765079">
        <w:rPr>
          <w:color w:val="auto"/>
          <w:spacing w:val="2"/>
          <w:shd w:val="clear" w:color="auto" w:fill="FFFFFF"/>
        </w:rPr>
        <w:t>99-З</w:t>
      </w:r>
      <w:r w:rsidR="005B77AC" w:rsidRPr="00765079">
        <w:rPr>
          <w:color w:val="auto"/>
        </w:rPr>
        <w:t>«</w:t>
      </w:r>
      <w:r w:rsidR="000F0B8F" w:rsidRPr="00765079">
        <w:rPr>
          <w:color w:val="auto"/>
          <w:lang w:bidi="ar-SA"/>
        </w:rPr>
        <w:t xml:space="preserve">Об установлении границ муниципальных образований </w:t>
      </w:r>
      <w:r w:rsidR="00133567" w:rsidRPr="00765079">
        <w:rPr>
          <w:color w:val="auto"/>
          <w:lang w:bidi="ar-SA"/>
        </w:rPr>
        <w:t>Дубенского муниципального района</w:t>
      </w:r>
      <w:r w:rsidR="000F0B8F" w:rsidRPr="00765079">
        <w:rPr>
          <w:color w:val="auto"/>
          <w:lang w:bidi="ar-SA"/>
        </w:rPr>
        <w:t xml:space="preserve">, </w:t>
      </w:r>
      <w:r w:rsidR="00133567" w:rsidRPr="00765079">
        <w:rPr>
          <w:color w:val="auto"/>
          <w:lang w:bidi="ar-SA"/>
        </w:rPr>
        <w:t>Дубенского муниципального района</w:t>
      </w:r>
      <w:r w:rsidR="000F0B8F" w:rsidRPr="00765079">
        <w:rPr>
          <w:color w:val="auto"/>
          <w:lang w:bidi="ar-SA"/>
        </w:rPr>
        <w:t xml:space="preserve"> и наделении их статусом сельского поселения и муниципального района»,</w:t>
      </w:r>
      <w:r w:rsidRPr="00765079">
        <w:rPr>
          <w:color w:val="auto"/>
          <w:lang w:bidi="ar-SA"/>
        </w:rPr>
        <w:t>а также земельные участки и объекты капитального строительства, расположенные на его территории.</w:t>
      </w:r>
    </w:p>
    <w:p w:rsidR="00F137FD" w:rsidRPr="00765079" w:rsidRDefault="00F137FD" w:rsidP="00E037C9">
      <w:pPr>
        <w:pStyle w:val="ac"/>
        <w:widowControl/>
        <w:numPr>
          <w:ilvl w:val="0"/>
          <w:numId w:val="2"/>
        </w:numPr>
        <w:tabs>
          <w:tab w:val="right" w:pos="993"/>
        </w:tabs>
        <w:ind w:left="0" w:firstLine="709"/>
        <w:jc w:val="both"/>
        <w:rPr>
          <w:color w:val="auto"/>
          <w:lang w:bidi="ar-SA"/>
        </w:rPr>
      </w:pPr>
      <w:r w:rsidRPr="00765079">
        <w:rPr>
          <w:color w:val="auto"/>
          <w:lang w:bidi="ar-SA"/>
        </w:rPr>
        <w:t xml:space="preserve">Субъектами земельных отношений и градостроительной деятельности на территории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lang w:bidi="ar-SA"/>
        </w:rPr>
        <w:t xml:space="preserve"> являются:</w:t>
      </w:r>
    </w:p>
    <w:p w:rsidR="00F137FD" w:rsidRPr="00765079" w:rsidRDefault="00F137FD" w:rsidP="00E037C9">
      <w:pPr>
        <w:pStyle w:val="ac"/>
        <w:widowControl/>
        <w:numPr>
          <w:ilvl w:val="1"/>
          <w:numId w:val="1"/>
        </w:numPr>
        <w:tabs>
          <w:tab w:val="right" w:pos="993"/>
        </w:tabs>
        <w:ind w:left="0" w:firstLine="709"/>
        <w:jc w:val="both"/>
        <w:rPr>
          <w:color w:val="auto"/>
          <w:lang w:bidi="ar-SA"/>
        </w:rPr>
      </w:pPr>
      <w:r w:rsidRPr="00765079">
        <w:rPr>
          <w:color w:val="auto"/>
          <w:lang w:bidi="ar-SA"/>
        </w:rPr>
        <w:t>органы государственной власти и органы местного самоуправления;</w:t>
      </w:r>
    </w:p>
    <w:p w:rsidR="00F137FD" w:rsidRPr="00765079" w:rsidRDefault="00F137FD" w:rsidP="00E037C9">
      <w:pPr>
        <w:pStyle w:val="ac"/>
        <w:widowControl/>
        <w:numPr>
          <w:ilvl w:val="1"/>
          <w:numId w:val="1"/>
        </w:numPr>
        <w:tabs>
          <w:tab w:val="right" w:pos="993"/>
        </w:tabs>
        <w:ind w:left="0" w:firstLine="709"/>
        <w:jc w:val="both"/>
        <w:rPr>
          <w:color w:val="auto"/>
          <w:lang w:bidi="ar-SA"/>
        </w:rPr>
      </w:pPr>
      <w:r w:rsidRPr="00765079">
        <w:rPr>
          <w:color w:val="auto"/>
          <w:lang w:bidi="ar-SA"/>
        </w:rPr>
        <w:t>физические и юридические лица.</w:t>
      </w:r>
    </w:p>
    <w:p w:rsidR="00F137FD" w:rsidRPr="00765079" w:rsidRDefault="00F137FD" w:rsidP="00F137FD">
      <w:pPr>
        <w:widowControl/>
        <w:ind w:firstLine="709"/>
        <w:jc w:val="both"/>
        <w:rPr>
          <w:color w:val="auto"/>
          <w:lang w:bidi="ar-SA"/>
        </w:rPr>
      </w:pPr>
    </w:p>
    <w:p w:rsidR="006D3C41" w:rsidRPr="00765079" w:rsidRDefault="006D3C41" w:rsidP="000F0B8F">
      <w:pPr>
        <w:pStyle w:val="Heading50"/>
        <w:keepNext/>
        <w:keepLines/>
        <w:shd w:val="clear" w:color="auto" w:fill="auto"/>
        <w:tabs>
          <w:tab w:val="left" w:pos="993"/>
        </w:tabs>
        <w:spacing w:before="0" w:after="0" w:line="240" w:lineRule="auto"/>
        <w:ind w:firstLine="709"/>
        <w:rPr>
          <w:color w:val="auto"/>
          <w:sz w:val="24"/>
          <w:szCs w:val="24"/>
        </w:rPr>
      </w:pPr>
      <w:bookmarkStart w:id="15" w:name="_Toc478897336"/>
      <w:r w:rsidRPr="00765079">
        <w:rPr>
          <w:color w:val="auto"/>
          <w:sz w:val="24"/>
          <w:szCs w:val="24"/>
        </w:rPr>
        <w:t>Статья</w:t>
      </w:r>
      <w:r w:rsidR="00F819AA" w:rsidRPr="00765079">
        <w:rPr>
          <w:rStyle w:val="Heading5NotBold"/>
          <w:b/>
          <w:color w:val="auto"/>
          <w:sz w:val="24"/>
          <w:szCs w:val="24"/>
        </w:rPr>
        <w:t xml:space="preserve"> 4</w:t>
      </w:r>
      <w:r w:rsidRPr="00765079">
        <w:rPr>
          <w:rStyle w:val="Heading5NotBold"/>
          <w:b/>
          <w:color w:val="auto"/>
          <w:sz w:val="24"/>
          <w:szCs w:val="24"/>
        </w:rPr>
        <w:t>.</w:t>
      </w:r>
      <w:r w:rsidRPr="00765079">
        <w:rPr>
          <w:color w:val="auto"/>
          <w:sz w:val="24"/>
          <w:szCs w:val="24"/>
        </w:rPr>
        <w:t>Состав и структура Правил</w:t>
      </w:r>
      <w:bookmarkEnd w:id="15"/>
    </w:p>
    <w:p w:rsidR="006D3C41" w:rsidRPr="00765079" w:rsidRDefault="006D3C41" w:rsidP="000F0B8F">
      <w:pPr>
        <w:widowControl/>
        <w:ind w:firstLine="709"/>
        <w:jc w:val="both"/>
        <w:rPr>
          <w:b/>
          <w:color w:val="auto"/>
        </w:rPr>
      </w:pPr>
    </w:p>
    <w:p w:rsidR="00F137FD" w:rsidRPr="00765079" w:rsidRDefault="00F137FD" w:rsidP="000F0B8F">
      <w:pPr>
        <w:pStyle w:val="ac"/>
        <w:numPr>
          <w:ilvl w:val="0"/>
          <w:numId w:val="3"/>
        </w:numPr>
        <w:tabs>
          <w:tab w:val="right" w:pos="993"/>
        </w:tabs>
        <w:ind w:left="0" w:firstLine="709"/>
        <w:jc w:val="both"/>
        <w:rPr>
          <w:color w:val="auto"/>
        </w:rPr>
      </w:pPr>
      <w:r w:rsidRPr="00765079">
        <w:rPr>
          <w:color w:val="auto"/>
        </w:rPr>
        <w:lastRenderedPageBreak/>
        <w:t>Настоящие Правила включают в себя:</w:t>
      </w:r>
    </w:p>
    <w:p w:rsidR="00F137FD" w:rsidRPr="00765079" w:rsidRDefault="00F137FD" w:rsidP="000F0B8F">
      <w:pPr>
        <w:pStyle w:val="ac"/>
        <w:numPr>
          <w:ilvl w:val="1"/>
          <w:numId w:val="3"/>
        </w:numPr>
        <w:tabs>
          <w:tab w:val="right" w:pos="993"/>
        </w:tabs>
        <w:ind w:left="0" w:firstLine="709"/>
        <w:jc w:val="both"/>
        <w:rPr>
          <w:color w:val="auto"/>
        </w:rPr>
      </w:pPr>
      <w:r w:rsidRPr="00765079">
        <w:rPr>
          <w:color w:val="auto"/>
        </w:rPr>
        <w:t>порядок применения Правил землепользования и застройки и внесения в них изменений (часть I);</w:t>
      </w:r>
    </w:p>
    <w:p w:rsidR="00F137FD" w:rsidRPr="00765079" w:rsidRDefault="00F137FD" w:rsidP="000F0B8F">
      <w:pPr>
        <w:pStyle w:val="ac"/>
        <w:numPr>
          <w:ilvl w:val="1"/>
          <w:numId w:val="3"/>
        </w:numPr>
        <w:tabs>
          <w:tab w:val="right" w:pos="993"/>
        </w:tabs>
        <w:ind w:left="0" w:firstLine="709"/>
        <w:jc w:val="both"/>
        <w:rPr>
          <w:color w:val="auto"/>
        </w:rPr>
      </w:pPr>
      <w:r w:rsidRPr="00765079">
        <w:rPr>
          <w:color w:val="auto"/>
        </w:rPr>
        <w:t>карты градостроительного зонирования (часть II);</w:t>
      </w:r>
    </w:p>
    <w:p w:rsidR="00F137FD" w:rsidRPr="00765079" w:rsidRDefault="00F137FD" w:rsidP="000F0B8F">
      <w:pPr>
        <w:pStyle w:val="ac"/>
        <w:numPr>
          <w:ilvl w:val="1"/>
          <w:numId w:val="3"/>
        </w:numPr>
        <w:tabs>
          <w:tab w:val="right" w:pos="993"/>
        </w:tabs>
        <w:ind w:left="0" w:firstLine="709"/>
        <w:jc w:val="both"/>
        <w:rPr>
          <w:color w:val="auto"/>
        </w:rPr>
      </w:pPr>
      <w:r w:rsidRPr="00765079">
        <w:rPr>
          <w:color w:val="auto"/>
        </w:rPr>
        <w:t>градостроительные регламенты (часть III).</w:t>
      </w:r>
    </w:p>
    <w:p w:rsidR="00F137FD" w:rsidRPr="00765079" w:rsidRDefault="00F137FD" w:rsidP="000F0B8F">
      <w:pPr>
        <w:pStyle w:val="ac"/>
        <w:numPr>
          <w:ilvl w:val="0"/>
          <w:numId w:val="3"/>
        </w:numPr>
        <w:tabs>
          <w:tab w:val="right" w:pos="993"/>
        </w:tabs>
        <w:ind w:left="0" w:firstLine="709"/>
        <w:jc w:val="both"/>
        <w:rPr>
          <w:color w:val="auto"/>
        </w:rPr>
      </w:pPr>
      <w:r w:rsidRPr="00765079">
        <w:rPr>
          <w:color w:val="auto"/>
        </w:rPr>
        <w:t>Порядок применения Правил и внесения в них изменений включает в себя положения:</w:t>
      </w:r>
    </w:p>
    <w:p w:rsidR="00F137FD" w:rsidRPr="00765079" w:rsidRDefault="00F137FD" w:rsidP="000F0B8F">
      <w:pPr>
        <w:pStyle w:val="ac"/>
        <w:tabs>
          <w:tab w:val="right" w:pos="993"/>
        </w:tabs>
        <w:ind w:left="0" w:firstLine="709"/>
        <w:jc w:val="both"/>
        <w:rPr>
          <w:color w:val="auto"/>
        </w:rPr>
      </w:pPr>
      <w:r w:rsidRPr="00765079">
        <w:rPr>
          <w:color w:val="auto"/>
        </w:rPr>
        <w:t>- о регулировании землепользования и застройки органами местного самоуправления;</w:t>
      </w:r>
    </w:p>
    <w:p w:rsidR="00F137FD" w:rsidRPr="00765079" w:rsidRDefault="00F137FD" w:rsidP="000F0B8F">
      <w:pPr>
        <w:pStyle w:val="ac"/>
        <w:tabs>
          <w:tab w:val="right" w:pos="993"/>
        </w:tabs>
        <w:ind w:left="0" w:firstLine="709"/>
        <w:jc w:val="both"/>
        <w:rPr>
          <w:color w:val="auto"/>
        </w:rPr>
      </w:pPr>
      <w:r w:rsidRPr="00765079">
        <w:rPr>
          <w:color w:val="auto"/>
        </w:rPr>
        <w:t>- об изменении видов разрешенного использования земельных участков и объектов капитального строительства физическими и юридическими лицами;</w:t>
      </w:r>
    </w:p>
    <w:p w:rsidR="00F137FD" w:rsidRPr="00765079" w:rsidRDefault="00F137FD" w:rsidP="000F0B8F">
      <w:pPr>
        <w:pStyle w:val="ac"/>
        <w:tabs>
          <w:tab w:val="right" w:pos="993"/>
        </w:tabs>
        <w:ind w:left="0" w:firstLine="709"/>
        <w:jc w:val="both"/>
        <w:rPr>
          <w:color w:val="auto"/>
        </w:rPr>
      </w:pPr>
      <w:r w:rsidRPr="00765079">
        <w:rPr>
          <w:color w:val="auto"/>
        </w:rPr>
        <w:t>- о подготовке документации по планировке территории;</w:t>
      </w:r>
    </w:p>
    <w:p w:rsidR="00F137FD" w:rsidRPr="00765079" w:rsidRDefault="00F137FD" w:rsidP="000F0B8F">
      <w:pPr>
        <w:pStyle w:val="ac"/>
        <w:tabs>
          <w:tab w:val="right" w:pos="993"/>
        </w:tabs>
        <w:ind w:left="0" w:firstLine="709"/>
        <w:jc w:val="both"/>
        <w:rPr>
          <w:color w:val="auto"/>
        </w:rPr>
      </w:pPr>
      <w:r w:rsidRPr="00765079">
        <w:rPr>
          <w:color w:val="auto"/>
        </w:rPr>
        <w:t>- о проведении публичных слушаний по вопросам градостроительной деятельности;</w:t>
      </w:r>
    </w:p>
    <w:p w:rsidR="00F137FD" w:rsidRPr="00765079" w:rsidRDefault="00F137FD" w:rsidP="000F0B8F">
      <w:pPr>
        <w:pStyle w:val="ac"/>
        <w:tabs>
          <w:tab w:val="right" w:pos="993"/>
        </w:tabs>
        <w:ind w:left="0" w:firstLine="709"/>
        <w:jc w:val="both"/>
        <w:rPr>
          <w:color w:val="auto"/>
        </w:rPr>
      </w:pPr>
      <w:r w:rsidRPr="00765079">
        <w:rPr>
          <w:color w:val="auto"/>
        </w:rPr>
        <w:t>- о внесении изменений в Правила землепользования и застройки;</w:t>
      </w:r>
    </w:p>
    <w:p w:rsidR="006D3C41" w:rsidRPr="00765079" w:rsidRDefault="00F137FD" w:rsidP="000F0B8F">
      <w:pPr>
        <w:pStyle w:val="ac"/>
        <w:tabs>
          <w:tab w:val="right" w:pos="993"/>
        </w:tabs>
        <w:ind w:left="0" w:firstLine="709"/>
        <w:jc w:val="both"/>
        <w:rPr>
          <w:color w:val="auto"/>
        </w:rPr>
      </w:pPr>
      <w:r w:rsidRPr="00765079">
        <w:rPr>
          <w:color w:val="auto"/>
        </w:rPr>
        <w:t>- о регулировании иных вопросов землепользования и застройки.</w:t>
      </w:r>
    </w:p>
    <w:p w:rsidR="00F137FD" w:rsidRPr="00765079" w:rsidRDefault="00F137FD" w:rsidP="000F0B8F">
      <w:pPr>
        <w:pStyle w:val="ac"/>
        <w:numPr>
          <w:ilvl w:val="0"/>
          <w:numId w:val="3"/>
        </w:numPr>
        <w:tabs>
          <w:tab w:val="right" w:pos="993"/>
        </w:tabs>
        <w:ind w:left="0" w:firstLine="709"/>
        <w:jc w:val="both"/>
        <w:rPr>
          <w:color w:val="auto"/>
        </w:rPr>
      </w:pPr>
      <w:r w:rsidRPr="00765079">
        <w:rPr>
          <w:color w:val="auto"/>
        </w:rPr>
        <w:t>Карты градостроительного зонирования выполнены в</w:t>
      </w:r>
      <w:r w:rsidR="002537B3" w:rsidRPr="00765079">
        <w:rPr>
          <w:color w:val="auto"/>
        </w:rPr>
        <w:t xml:space="preserve"> М 1:25 000 и М 1:5</w:t>
      </w:r>
      <w:r w:rsidRPr="00765079">
        <w:rPr>
          <w:color w:val="auto"/>
        </w:rPr>
        <w:t xml:space="preserve"> 000.</w:t>
      </w:r>
    </w:p>
    <w:p w:rsidR="00F137FD" w:rsidRPr="00765079" w:rsidRDefault="00F137FD" w:rsidP="000F0B8F">
      <w:pPr>
        <w:pStyle w:val="ac"/>
        <w:numPr>
          <w:ilvl w:val="0"/>
          <w:numId w:val="3"/>
        </w:numPr>
        <w:tabs>
          <w:tab w:val="right" w:pos="993"/>
        </w:tabs>
        <w:ind w:left="0" w:firstLine="709"/>
        <w:jc w:val="both"/>
        <w:rPr>
          <w:color w:val="auto"/>
        </w:rPr>
      </w:pPr>
      <w:r w:rsidRPr="00765079">
        <w:rPr>
          <w:color w:val="auto"/>
        </w:rPr>
        <w:t>Градостроительный регламент использования территорий применительно к различным территориальным зонам, выделенным на Картах градостроительного зонирования, включает:</w:t>
      </w:r>
    </w:p>
    <w:p w:rsidR="00F137FD" w:rsidRPr="00765079" w:rsidRDefault="00F137FD" w:rsidP="000F0B8F">
      <w:pPr>
        <w:pStyle w:val="ac"/>
        <w:tabs>
          <w:tab w:val="right" w:pos="993"/>
        </w:tabs>
        <w:ind w:left="0" w:firstLine="709"/>
        <w:jc w:val="both"/>
        <w:rPr>
          <w:color w:val="auto"/>
        </w:rPr>
      </w:pPr>
      <w:r w:rsidRPr="00765079">
        <w:rPr>
          <w:color w:val="auto"/>
        </w:rPr>
        <w:t xml:space="preserve">- виды разрешенного использования земельных участков и объектов капитального строительства (с учетом Классификатора видов разрешенного использования земельных участков, утвержденным приказом Минэкономразвития </w:t>
      </w:r>
      <w:r w:rsidR="000F0B8F" w:rsidRPr="00765079">
        <w:rPr>
          <w:color w:val="auto"/>
        </w:rPr>
        <w:t xml:space="preserve">России от 1 сентября 2014 года        </w:t>
      </w:r>
      <w:r w:rsidRPr="00765079">
        <w:rPr>
          <w:color w:val="auto"/>
        </w:rPr>
        <w:t>№ 540);</w:t>
      </w:r>
    </w:p>
    <w:p w:rsidR="00F137FD" w:rsidRPr="00765079" w:rsidRDefault="00F137FD" w:rsidP="000F0B8F">
      <w:pPr>
        <w:pStyle w:val="ac"/>
        <w:tabs>
          <w:tab w:val="right" w:pos="993"/>
        </w:tabs>
        <w:ind w:left="0" w:firstLine="709"/>
        <w:jc w:val="both"/>
        <w:rPr>
          <w:color w:val="auto"/>
        </w:rPr>
      </w:pPr>
      <w:r w:rsidRPr="00765079">
        <w:rPr>
          <w:color w:val="auto"/>
        </w:rPr>
        <w:t>-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1B1736" w:rsidRPr="00765079" w:rsidRDefault="00F137FD" w:rsidP="001B1736">
      <w:pPr>
        <w:pStyle w:val="ac"/>
        <w:tabs>
          <w:tab w:val="right" w:pos="993"/>
        </w:tabs>
        <w:ind w:left="0" w:firstLine="709"/>
        <w:jc w:val="both"/>
        <w:rPr>
          <w:color w:val="auto"/>
          <w:lang w:eastAsia="ar-SA"/>
        </w:rPr>
      </w:pPr>
      <w:r w:rsidRPr="00765079">
        <w:rPr>
          <w:color w:val="auto"/>
        </w:rPr>
        <w:t>- ограничения использования земельных участков и объектов капитального строительства, устанавливаемые в со</w:t>
      </w:r>
      <w:r w:rsidRPr="00765079">
        <w:rPr>
          <w:color w:val="auto"/>
          <w:lang w:eastAsia="ar-SA"/>
        </w:rPr>
        <w:t>ответствии с законод</w:t>
      </w:r>
      <w:r w:rsidR="001B1736" w:rsidRPr="00765079">
        <w:rPr>
          <w:color w:val="auto"/>
          <w:lang w:eastAsia="ar-SA"/>
        </w:rPr>
        <w:t>ательством Российской Федерации;</w:t>
      </w:r>
    </w:p>
    <w:p w:rsidR="001B1736" w:rsidRPr="00765079" w:rsidRDefault="001B1736" w:rsidP="001B1736">
      <w:pPr>
        <w:pStyle w:val="ac"/>
        <w:tabs>
          <w:tab w:val="right" w:pos="993"/>
        </w:tabs>
        <w:ind w:left="0" w:firstLine="709"/>
        <w:jc w:val="both"/>
        <w:rPr>
          <w:color w:val="auto"/>
        </w:rPr>
      </w:pPr>
      <w:r w:rsidRPr="00765079">
        <w:rPr>
          <w:color w:val="auto"/>
        </w:rPr>
        <w:t>- 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w:t>
      </w:r>
    </w:p>
    <w:p w:rsidR="006D3C41" w:rsidRPr="00765079" w:rsidRDefault="006D3C41" w:rsidP="006D3C41">
      <w:pPr>
        <w:widowControl/>
        <w:ind w:firstLine="709"/>
        <w:jc w:val="both"/>
        <w:rPr>
          <w:color w:val="auto"/>
          <w:lang w:bidi="ar-SA"/>
        </w:rPr>
      </w:pPr>
    </w:p>
    <w:p w:rsidR="006D3C41" w:rsidRPr="00765079" w:rsidRDefault="006D3C41" w:rsidP="006D3C41">
      <w:pPr>
        <w:pStyle w:val="Heading50"/>
        <w:keepNext/>
        <w:keepLines/>
        <w:shd w:val="clear" w:color="auto" w:fill="auto"/>
        <w:tabs>
          <w:tab w:val="left" w:pos="993"/>
        </w:tabs>
        <w:spacing w:before="0" w:after="0" w:line="240" w:lineRule="auto"/>
        <w:ind w:firstLine="709"/>
        <w:rPr>
          <w:color w:val="auto"/>
          <w:sz w:val="24"/>
          <w:szCs w:val="24"/>
        </w:rPr>
      </w:pPr>
      <w:bookmarkStart w:id="16" w:name="_Toc478897337"/>
      <w:r w:rsidRPr="00765079">
        <w:rPr>
          <w:color w:val="auto"/>
          <w:sz w:val="24"/>
          <w:szCs w:val="24"/>
        </w:rPr>
        <w:t>Статья</w:t>
      </w:r>
      <w:r w:rsidR="00F819AA" w:rsidRPr="00765079">
        <w:rPr>
          <w:rStyle w:val="Heading5NotBold"/>
          <w:b/>
          <w:color w:val="auto"/>
          <w:sz w:val="24"/>
          <w:szCs w:val="24"/>
        </w:rPr>
        <w:t xml:space="preserve"> 5</w:t>
      </w:r>
      <w:r w:rsidRPr="00765079">
        <w:rPr>
          <w:rStyle w:val="Heading5NotBold"/>
          <w:b/>
          <w:color w:val="auto"/>
          <w:sz w:val="24"/>
          <w:szCs w:val="24"/>
        </w:rPr>
        <w:t>.</w:t>
      </w:r>
      <w:r w:rsidRPr="00765079">
        <w:rPr>
          <w:color w:val="auto"/>
          <w:sz w:val="24"/>
          <w:szCs w:val="24"/>
        </w:rPr>
        <w:t>Градостроительные регламенты и их применение</w:t>
      </w:r>
      <w:bookmarkEnd w:id="16"/>
    </w:p>
    <w:p w:rsidR="006D3C41" w:rsidRPr="00765079" w:rsidRDefault="006D3C41" w:rsidP="006D3C41">
      <w:pPr>
        <w:rPr>
          <w:color w:val="auto"/>
        </w:rPr>
      </w:pPr>
    </w:p>
    <w:p w:rsidR="006D3C41" w:rsidRPr="00765079" w:rsidRDefault="006D3C41" w:rsidP="00E037C9">
      <w:pPr>
        <w:pStyle w:val="ac"/>
        <w:numPr>
          <w:ilvl w:val="0"/>
          <w:numId w:val="4"/>
        </w:numPr>
        <w:tabs>
          <w:tab w:val="right" w:pos="993"/>
        </w:tabs>
        <w:ind w:left="0" w:firstLine="709"/>
        <w:jc w:val="both"/>
        <w:rPr>
          <w:rFonts w:eastAsia="Times New Roman CYR"/>
          <w:color w:val="auto"/>
        </w:rPr>
      </w:pPr>
      <w:r w:rsidRPr="00765079">
        <w:rPr>
          <w:rFonts w:eastAsia="Times New Roman CYR"/>
          <w:color w:val="auto"/>
        </w:rPr>
        <w:t xml:space="preserve">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w:t>
      </w:r>
    </w:p>
    <w:p w:rsidR="007C756A" w:rsidRPr="00765079" w:rsidRDefault="006D3C41" w:rsidP="007C756A">
      <w:pPr>
        <w:pStyle w:val="ac"/>
        <w:numPr>
          <w:ilvl w:val="0"/>
          <w:numId w:val="4"/>
        </w:numPr>
        <w:tabs>
          <w:tab w:val="right" w:pos="993"/>
        </w:tabs>
        <w:ind w:left="0" w:firstLine="709"/>
        <w:jc w:val="both"/>
        <w:rPr>
          <w:color w:val="auto"/>
        </w:rPr>
      </w:pPr>
      <w:r w:rsidRPr="00765079">
        <w:rPr>
          <w:color w:val="auto"/>
        </w:rPr>
        <w:t>Градостроительные регламенты установлены с учетом</w:t>
      </w:r>
      <w:r w:rsidRPr="00765079">
        <w:rPr>
          <w:rFonts w:eastAsia="Times New Roman CYR"/>
          <w:color w:val="auto"/>
        </w:rPr>
        <w:t>:</w:t>
      </w:r>
      <w:bookmarkStart w:id="17" w:name="sub_36021"/>
    </w:p>
    <w:p w:rsidR="007C756A" w:rsidRPr="00765079" w:rsidRDefault="007C756A" w:rsidP="007C756A">
      <w:pPr>
        <w:pStyle w:val="ac"/>
        <w:tabs>
          <w:tab w:val="right" w:pos="993"/>
        </w:tabs>
        <w:ind w:left="0" w:firstLine="709"/>
        <w:jc w:val="both"/>
        <w:rPr>
          <w:color w:val="auto"/>
        </w:rPr>
      </w:pPr>
      <w:r w:rsidRPr="00765079">
        <w:rPr>
          <w:color w:val="auto"/>
        </w:rPr>
        <w:t>1) фактического использования земельных участков и объектов капитального строительства в границах территориальной зоны;</w:t>
      </w:r>
      <w:bookmarkStart w:id="18" w:name="sub_36022"/>
      <w:bookmarkEnd w:id="17"/>
    </w:p>
    <w:p w:rsidR="007C756A" w:rsidRPr="00765079" w:rsidRDefault="007C756A" w:rsidP="007C756A">
      <w:pPr>
        <w:pStyle w:val="ac"/>
        <w:tabs>
          <w:tab w:val="right" w:pos="993"/>
        </w:tabs>
        <w:ind w:left="0" w:firstLine="709"/>
        <w:jc w:val="both"/>
        <w:rPr>
          <w:color w:val="auto"/>
        </w:rPr>
      </w:pPr>
      <w:r w:rsidRPr="00765079">
        <w:rPr>
          <w:color w:val="auto"/>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bookmarkStart w:id="19" w:name="sub_36023"/>
      <w:bookmarkEnd w:id="18"/>
    </w:p>
    <w:p w:rsidR="007C756A" w:rsidRPr="00765079" w:rsidRDefault="007C756A" w:rsidP="007C756A">
      <w:pPr>
        <w:pStyle w:val="ac"/>
        <w:tabs>
          <w:tab w:val="right" w:pos="993"/>
        </w:tabs>
        <w:ind w:left="0" w:firstLine="709"/>
        <w:jc w:val="both"/>
        <w:rPr>
          <w:color w:val="auto"/>
        </w:rPr>
      </w:pPr>
      <w:r w:rsidRPr="00765079">
        <w:rPr>
          <w:color w:val="auto"/>
        </w:rPr>
        <w:t xml:space="preserve">3) функциональных зон и характеристик их планируемого развития, определенных документами </w:t>
      </w:r>
      <w:hyperlink w:anchor="sub_102" w:history="1">
        <w:r w:rsidRPr="00765079">
          <w:rPr>
            <w:rStyle w:val="af6"/>
            <w:color w:val="auto"/>
          </w:rPr>
          <w:t>территориального планирования</w:t>
        </w:r>
      </w:hyperlink>
      <w:r w:rsidRPr="00765079">
        <w:rPr>
          <w:color w:val="auto"/>
        </w:rPr>
        <w:t xml:space="preserve"> муниципальных образований;</w:t>
      </w:r>
      <w:bookmarkStart w:id="20" w:name="sub_36024"/>
      <w:bookmarkEnd w:id="19"/>
    </w:p>
    <w:p w:rsidR="007C756A" w:rsidRPr="00765079" w:rsidRDefault="007C756A" w:rsidP="007C756A">
      <w:pPr>
        <w:pStyle w:val="ac"/>
        <w:tabs>
          <w:tab w:val="right" w:pos="993"/>
        </w:tabs>
        <w:ind w:left="0" w:firstLine="709"/>
        <w:jc w:val="both"/>
        <w:rPr>
          <w:color w:val="auto"/>
        </w:rPr>
      </w:pPr>
      <w:r w:rsidRPr="00765079">
        <w:rPr>
          <w:color w:val="auto"/>
        </w:rPr>
        <w:t xml:space="preserve">4) видов </w:t>
      </w:r>
      <w:hyperlink w:anchor="sub_107" w:history="1">
        <w:r w:rsidRPr="00765079">
          <w:rPr>
            <w:rStyle w:val="af6"/>
            <w:color w:val="auto"/>
          </w:rPr>
          <w:t>территориальных зон</w:t>
        </w:r>
      </w:hyperlink>
      <w:r w:rsidRPr="00765079">
        <w:rPr>
          <w:color w:val="auto"/>
        </w:rPr>
        <w:t>;</w:t>
      </w:r>
      <w:bookmarkStart w:id="21" w:name="sub_36025"/>
      <w:bookmarkEnd w:id="20"/>
    </w:p>
    <w:p w:rsidR="007C756A" w:rsidRPr="00765079" w:rsidRDefault="007C756A" w:rsidP="007C756A">
      <w:pPr>
        <w:pStyle w:val="ac"/>
        <w:tabs>
          <w:tab w:val="right" w:pos="993"/>
        </w:tabs>
        <w:ind w:left="0" w:firstLine="709"/>
        <w:jc w:val="both"/>
        <w:rPr>
          <w:color w:val="auto"/>
        </w:rPr>
      </w:pPr>
      <w:r w:rsidRPr="00765079">
        <w:rPr>
          <w:color w:val="auto"/>
        </w:rPr>
        <w:t>5) требований охраны объектов культурного наследия, а также особо охраняемых природных территорий, иных природных объектов.</w:t>
      </w:r>
      <w:bookmarkEnd w:id="21"/>
    </w:p>
    <w:p w:rsidR="007C756A" w:rsidRPr="00765079" w:rsidRDefault="007C756A" w:rsidP="007C756A">
      <w:pPr>
        <w:pStyle w:val="ac"/>
        <w:numPr>
          <w:ilvl w:val="0"/>
          <w:numId w:val="4"/>
        </w:numPr>
        <w:tabs>
          <w:tab w:val="right" w:pos="993"/>
        </w:tabs>
        <w:ind w:left="0" w:firstLine="709"/>
        <w:jc w:val="both"/>
        <w:rPr>
          <w:color w:val="auto"/>
        </w:rPr>
      </w:pPr>
      <w:r w:rsidRPr="00765079">
        <w:rPr>
          <w:color w:val="auto"/>
        </w:rPr>
        <w:t xml:space="preserve">Действие градостроительного регламента распространяется в равной мере на все </w:t>
      </w:r>
      <w:r w:rsidRPr="00765079">
        <w:rPr>
          <w:color w:val="auto"/>
        </w:rPr>
        <w:lastRenderedPageBreak/>
        <w:t xml:space="preserve">земельные участки и объекты капитального строительства, расположенные в пределах границ территориальной зоны, обозначенной на карте </w:t>
      </w:r>
      <w:hyperlink w:anchor="sub_106" w:history="1">
        <w:r w:rsidRPr="00765079">
          <w:rPr>
            <w:rStyle w:val="af6"/>
            <w:color w:val="auto"/>
          </w:rPr>
          <w:t>градостроительного зонирования</w:t>
        </w:r>
      </w:hyperlink>
      <w:r w:rsidRPr="00765079">
        <w:rPr>
          <w:color w:val="auto"/>
        </w:rPr>
        <w:t>.</w:t>
      </w:r>
    </w:p>
    <w:p w:rsidR="006D3C41" w:rsidRPr="00765079" w:rsidRDefault="006D3C41" w:rsidP="00E037C9">
      <w:pPr>
        <w:pStyle w:val="ac"/>
        <w:numPr>
          <w:ilvl w:val="0"/>
          <w:numId w:val="4"/>
        </w:numPr>
        <w:tabs>
          <w:tab w:val="right" w:pos="993"/>
        </w:tabs>
        <w:ind w:left="0" w:firstLine="709"/>
        <w:jc w:val="both"/>
        <w:rPr>
          <w:rFonts w:eastAsia="Times New Roman CYR"/>
          <w:color w:val="auto"/>
        </w:rPr>
      </w:pPr>
      <w:r w:rsidRPr="00765079">
        <w:rPr>
          <w:rFonts w:eastAsia="Times New Roman CYR"/>
          <w:color w:val="auto"/>
        </w:rPr>
        <w:t>Действие градостроительных регламентов не распространяется на земельные участки:</w:t>
      </w:r>
    </w:p>
    <w:p w:rsidR="006D3C41" w:rsidRPr="00765079" w:rsidRDefault="006D3C41" w:rsidP="00E037C9">
      <w:pPr>
        <w:pStyle w:val="ac"/>
        <w:numPr>
          <w:ilvl w:val="1"/>
          <w:numId w:val="4"/>
        </w:numPr>
        <w:tabs>
          <w:tab w:val="right" w:pos="993"/>
        </w:tabs>
        <w:ind w:left="0" w:firstLine="709"/>
        <w:jc w:val="both"/>
        <w:rPr>
          <w:rFonts w:eastAsia="Times New Roman CYR"/>
          <w:color w:val="auto"/>
        </w:rPr>
      </w:pPr>
      <w:r w:rsidRPr="00765079">
        <w:rPr>
          <w:rFonts w:eastAsia="Times New Roman CYR"/>
          <w:color w:val="auto"/>
        </w:rPr>
        <w:t>в границах территорий памятников и ансамблей, включённых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6D3C41" w:rsidRPr="00765079" w:rsidRDefault="006D3C41" w:rsidP="00E037C9">
      <w:pPr>
        <w:pStyle w:val="ac"/>
        <w:numPr>
          <w:ilvl w:val="1"/>
          <w:numId w:val="4"/>
        </w:numPr>
        <w:tabs>
          <w:tab w:val="right" w:pos="993"/>
        </w:tabs>
        <w:ind w:left="0" w:firstLine="709"/>
        <w:jc w:val="both"/>
        <w:rPr>
          <w:rFonts w:eastAsia="Times New Roman CYR"/>
          <w:color w:val="auto"/>
        </w:rPr>
      </w:pPr>
      <w:r w:rsidRPr="00765079">
        <w:rPr>
          <w:rFonts w:eastAsia="Times New Roman CYR"/>
          <w:color w:val="auto"/>
        </w:rPr>
        <w:t>в границах территорий общего пользования;</w:t>
      </w:r>
    </w:p>
    <w:p w:rsidR="006D3C41" w:rsidRPr="00765079" w:rsidRDefault="006D3C41" w:rsidP="00E037C9">
      <w:pPr>
        <w:pStyle w:val="ac"/>
        <w:numPr>
          <w:ilvl w:val="1"/>
          <w:numId w:val="4"/>
        </w:numPr>
        <w:tabs>
          <w:tab w:val="right" w:pos="993"/>
        </w:tabs>
        <w:ind w:left="0" w:firstLine="709"/>
        <w:jc w:val="both"/>
        <w:rPr>
          <w:rFonts w:eastAsia="Times New Roman CYR"/>
          <w:color w:val="auto"/>
        </w:rPr>
      </w:pPr>
      <w:r w:rsidRPr="00765079">
        <w:rPr>
          <w:rFonts w:eastAsia="Times New Roman CYR"/>
          <w:color w:val="auto"/>
        </w:rPr>
        <w:t>предназначенные для размещения линейных объектов и (или) занятые линейными объектами;</w:t>
      </w:r>
    </w:p>
    <w:p w:rsidR="006D3C41" w:rsidRPr="00765079" w:rsidRDefault="006D3C41" w:rsidP="00E037C9">
      <w:pPr>
        <w:pStyle w:val="ac"/>
        <w:numPr>
          <w:ilvl w:val="1"/>
          <w:numId w:val="4"/>
        </w:numPr>
        <w:tabs>
          <w:tab w:val="right" w:pos="993"/>
        </w:tabs>
        <w:ind w:left="0" w:firstLine="709"/>
        <w:jc w:val="both"/>
        <w:rPr>
          <w:rFonts w:eastAsia="Times New Roman CYR"/>
          <w:color w:val="auto"/>
        </w:rPr>
      </w:pPr>
      <w:r w:rsidRPr="00765079">
        <w:rPr>
          <w:rFonts w:eastAsia="Times New Roman CYR"/>
          <w:color w:val="auto"/>
        </w:rPr>
        <w:t>предоставленные для добычи полезных ископаемых.</w:t>
      </w:r>
    </w:p>
    <w:p w:rsidR="007C756A" w:rsidRPr="00765079" w:rsidRDefault="007C756A" w:rsidP="007C756A">
      <w:pPr>
        <w:pStyle w:val="ac"/>
        <w:numPr>
          <w:ilvl w:val="0"/>
          <w:numId w:val="4"/>
        </w:numPr>
        <w:tabs>
          <w:tab w:val="right" w:pos="993"/>
        </w:tabs>
        <w:ind w:left="0" w:firstLine="709"/>
        <w:jc w:val="both"/>
        <w:rPr>
          <w:rFonts w:eastAsia="Times New Roman CYR"/>
          <w:color w:val="auto"/>
        </w:rPr>
      </w:pPr>
      <w:r w:rsidRPr="00765079">
        <w:rPr>
          <w:color w:val="auto"/>
        </w:rPr>
        <w:t>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rsidR="007C756A" w:rsidRPr="00765079" w:rsidRDefault="007C756A" w:rsidP="007C756A">
      <w:pPr>
        <w:pStyle w:val="ac"/>
        <w:numPr>
          <w:ilvl w:val="0"/>
          <w:numId w:val="4"/>
        </w:numPr>
        <w:tabs>
          <w:tab w:val="right" w:pos="993"/>
        </w:tabs>
        <w:ind w:left="0" w:firstLine="709"/>
        <w:jc w:val="both"/>
        <w:rPr>
          <w:rFonts w:eastAsia="Times New Roman CYR"/>
          <w:color w:val="auto"/>
        </w:rPr>
      </w:pPr>
      <w:r w:rsidRPr="00765079">
        <w:rPr>
          <w:color w:val="auto"/>
        </w:rPr>
        <w:t>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7C756A" w:rsidRPr="00765079" w:rsidRDefault="007C756A" w:rsidP="007C756A">
      <w:pPr>
        <w:pStyle w:val="ac"/>
        <w:numPr>
          <w:ilvl w:val="0"/>
          <w:numId w:val="4"/>
        </w:numPr>
        <w:tabs>
          <w:tab w:val="right" w:pos="993"/>
        </w:tabs>
        <w:ind w:left="0" w:firstLine="709"/>
        <w:jc w:val="both"/>
        <w:rPr>
          <w:rFonts w:eastAsia="Times New Roman CYR"/>
          <w:color w:val="auto"/>
        </w:rPr>
      </w:pPr>
      <w:r w:rsidRPr="00765079">
        <w:rPr>
          <w:color w:val="auto"/>
        </w:rPr>
        <w:t>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Республики Мордовия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w:t>
      </w:r>
      <w:bookmarkStart w:id="22" w:name="sub_3608"/>
    </w:p>
    <w:p w:rsidR="007C756A" w:rsidRPr="00765079" w:rsidRDefault="007C756A" w:rsidP="007C756A">
      <w:pPr>
        <w:pStyle w:val="ac"/>
        <w:numPr>
          <w:ilvl w:val="0"/>
          <w:numId w:val="4"/>
        </w:numPr>
        <w:tabs>
          <w:tab w:val="right" w:pos="993"/>
        </w:tabs>
        <w:ind w:left="0" w:firstLine="709"/>
        <w:jc w:val="both"/>
        <w:rPr>
          <w:rFonts w:eastAsia="Times New Roman CYR"/>
          <w:color w:val="auto"/>
        </w:rPr>
      </w:pPr>
      <w:r w:rsidRPr="00765079">
        <w:rPr>
          <w:color w:val="auto"/>
        </w:rPr>
        <w:t xml:space="preserve">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w:t>
      </w:r>
      <w:hyperlink w:anchor="sub_109" w:history="1">
        <w:r w:rsidRPr="00765079">
          <w:rPr>
            <w:rStyle w:val="af6"/>
            <w:color w:val="auto"/>
          </w:rPr>
          <w:t>градостроительным регламентом</w:t>
        </w:r>
      </w:hyperlink>
      <w:r w:rsidRPr="00765079">
        <w:rPr>
          <w:color w:val="auto"/>
        </w:rPr>
        <w:t>,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bookmarkStart w:id="23" w:name="sub_3609"/>
      <w:bookmarkEnd w:id="22"/>
    </w:p>
    <w:p w:rsidR="007C756A" w:rsidRPr="00765079" w:rsidRDefault="00063B5A" w:rsidP="007C756A">
      <w:pPr>
        <w:pStyle w:val="ac"/>
        <w:numPr>
          <w:ilvl w:val="0"/>
          <w:numId w:val="4"/>
        </w:numPr>
        <w:tabs>
          <w:tab w:val="right" w:pos="993"/>
        </w:tabs>
        <w:ind w:left="0" w:firstLine="709"/>
        <w:jc w:val="both"/>
        <w:rPr>
          <w:rFonts w:eastAsia="Times New Roman CYR"/>
          <w:color w:val="auto"/>
        </w:rPr>
      </w:pPr>
      <w:hyperlink w:anchor="sub_1014" w:history="1">
        <w:r w:rsidR="007C756A" w:rsidRPr="00765079">
          <w:rPr>
            <w:rStyle w:val="af6"/>
            <w:color w:val="auto"/>
          </w:rPr>
          <w:t>Реконструкция</w:t>
        </w:r>
      </w:hyperlink>
      <w:r w:rsidR="007C756A" w:rsidRPr="00765079">
        <w:rPr>
          <w:color w:val="auto"/>
        </w:rPr>
        <w:t xml:space="preserve"> указанных в </w:t>
      </w:r>
      <w:hyperlink w:anchor="sub_3608" w:history="1">
        <w:r w:rsidR="007C756A" w:rsidRPr="00765079">
          <w:rPr>
            <w:rStyle w:val="af6"/>
            <w:color w:val="auto"/>
          </w:rPr>
          <w:t>части 8</w:t>
        </w:r>
      </w:hyperlink>
      <w:r w:rsidR="007C756A" w:rsidRPr="00765079">
        <w:rPr>
          <w:color w:val="auto"/>
        </w:rPr>
        <w:t xml:space="preserve">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w:t>
      </w:r>
      <w:hyperlink w:anchor="sub_37" w:history="1">
        <w:r w:rsidR="007C756A" w:rsidRPr="00765079">
          <w:rPr>
            <w:rStyle w:val="af6"/>
            <w:color w:val="auto"/>
          </w:rPr>
          <w:t>видов</w:t>
        </w:r>
      </w:hyperlink>
      <w:r w:rsidR="007C756A" w:rsidRPr="00765079">
        <w:rPr>
          <w:color w:val="auto"/>
        </w:rPr>
        <w:t xml:space="preserve">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bookmarkEnd w:id="23"/>
    </w:p>
    <w:p w:rsidR="007C756A" w:rsidRPr="00765079" w:rsidRDefault="007C756A" w:rsidP="007C756A">
      <w:pPr>
        <w:pStyle w:val="ac"/>
        <w:numPr>
          <w:ilvl w:val="0"/>
          <w:numId w:val="4"/>
        </w:numPr>
        <w:tabs>
          <w:tab w:val="right" w:pos="1134"/>
        </w:tabs>
        <w:ind w:left="0" w:firstLine="709"/>
        <w:jc w:val="both"/>
        <w:rPr>
          <w:rFonts w:eastAsia="Times New Roman CYR"/>
          <w:color w:val="auto"/>
        </w:rPr>
      </w:pPr>
      <w:r w:rsidRPr="00765079">
        <w:rPr>
          <w:color w:val="auto"/>
        </w:rPr>
        <w:t xml:space="preserve">В случае, если использование указанных в </w:t>
      </w:r>
      <w:hyperlink w:anchor="sub_3608" w:history="1">
        <w:r w:rsidRPr="00765079">
          <w:rPr>
            <w:rStyle w:val="af6"/>
            <w:color w:val="auto"/>
          </w:rPr>
          <w:t>части 8</w:t>
        </w:r>
      </w:hyperlink>
      <w:r w:rsidRPr="00765079">
        <w:rPr>
          <w:color w:val="auto"/>
        </w:rPr>
        <w:t xml:space="preserve"> настоящей статьи земельных участков и </w:t>
      </w:r>
      <w:hyperlink w:anchor="sub_1010" w:history="1">
        <w:r w:rsidRPr="00765079">
          <w:rPr>
            <w:rStyle w:val="af6"/>
            <w:color w:val="auto"/>
          </w:rPr>
          <w:t>объектов капитального строительства</w:t>
        </w:r>
      </w:hyperlink>
      <w:r w:rsidRPr="00765079">
        <w:rPr>
          <w:color w:val="auto"/>
        </w:rPr>
        <w:t xml:space="preserve">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7C756A" w:rsidRPr="00765079" w:rsidRDefault="007C756A" w:rsidP="007C756A">
      <w:pPr>
        <w:pStyle w:val="ac"/>
        <w:keepNext/>
        <w:keepLines/>
        <w:tabs>
          <w:tab w:val="right" w:pos="993"/>
        </w:tabs>
        <w:ind w:left="709"/>
        <w:jc w:val="both"/>
        <w:rPr>
          <w:color w:val="auto"/>
        </w:rPr>
      </w:pPr>
    </w:p>
    <w:p w:rsidR="006D3C41" w:rsidRPr="00765079" w:rsidRDefault="006D3C41" w:rsidP="006D3C41">
      <w:pPr>
        <w:pStyle w:val="Heading50"/>
        <w:keepNext/>
        <w:keepLines/>
        <w:shd w:val="clear" w:color="auto" w:fill="auto"/>
        <w:tabs>
          <w:tab w:val="left" w:pos="993"/>
        </w:tabs>
        <w:spacing w:before="0" w:after="0" w:line="240" w:lineRule="auto"/>
        <w:ind w:firstLine="709"/>
        <w:rPr>
          <w:color w:val="auto"/>
          <w:sz w:val="24"/>
          <w:szCs w:val="24"/>
        </w:rPr>
      </w:pPr>
      <w:bookmarkStart w:id="24" w:name="_Toc478897338"/>
      <w:r w:rsidRPr="00765079">
        <w:rPr>
          <w:color w:val="auto"/>
          <w:sz w:val="24"/>
          <w:szCs w:val="24"/>
        </w:rPr>
        <w:t xml:space="preserve">Статья </w:t>
      </w:r>
      <w:r w:rsidR="00F819AA" w:rsidRPr="00765079">
        <w:rPr>
          <w:rStyle w:val="Heading5NotBold"/>
          <w:b/>
          <w:color w:val="auto"/>
          <w:sz w:val="24"/>
          <w:szCs w:val="24"/>
        </w:rPr>
        <w:t>6</w:t>
      </w:r>
      <w:r w:rsidRPr="00765079">
        <w:rPr>
          <w:rStyle w:val="Heading5NotBold"/>
          <w:b/>
          <w:color w:val="auto"/>
          <w:sz w:val="24"/>
          <w:szCs w:val="24"/>
        </w:rPr>
        <w:t>.</w:t>
      </w:r>
      <w:r w:rsidRPr="00765079">
        <w:rPr>
          <w:color w:val="auto"/>
          <w:sz w:val="24"/>
          <w:szCs w:val="24"/>
        </w:rPr>
        <w:t>Открытость и доступность информации о землепользовании и застройке</w:t>
      </w:r>
      <w:bookmarkEnd w:id="24"/>
    </w:p>
    <w:p w:rsidR="006D3C41" w:rsidRPr="00765079" w:rsidRDefault="006D3C41" w:rsidP="006D3C41">
      <w:pPr>
        <w:rPr>
          <w:color w:val="auto"/>
        </w:rPr>
      </w:pPr>
    </w:p>
    <w:p w:rsidR="007C756A" w:rsidRPr="00765079"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765079">
        <w:rPr>
          <w:rFonts w:ascii="Times New Roman CYR" w:hAnsi="Times New Roman CYR" w:cs="Times New Roman CYR"/>
          <w:color w:val="auto"/>
          <w:lang w:eastAsia="ar-SA"/>
        </w:rPr>
        <w:t>Настоящие Правила, включая все входящие в их состав картографические материалы, являются открытыми для всех физических и юридических лиц, должностных лиц органов власти и управления, а также органов, осуществляющих контроль за соблюдением законодательства о градостроительной деятельности органами местного самоуправления.</w:t>
      </w:r>
    </w:p>
    <w:p w:rsidR="007C756A" w:rsidRPr="00765079"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765079">
        <w:rPr>
          <w:rFonts w:ascii="Times New Roman CYR" w:eastAsia="Times New Roman CYR" w:hAnsi="Times New Roman CYR" w:cs="Times New Roman CYR"/>
          <w:color w:val="auto"/>
          <w:lang w:eastAsia="ar-SA"/>
        </w:rPr>
        <w:t xml:space="preserve">Администрация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rFonts w:ascii="Times New Roman CYR" w:eastAsia="Times New Roman CYR" w:hAnsi="Times New Roman CYR" w:cs="Times New Roman CYR"/>
          <w:color w:val="auto"/>
          <w:lang w:eastAsia="ar-SA"/>
        </w:rPr>
        <w:t xml:space="preserve"> обеспечивает возможность ознакомления с настоящими Правилами путем: </w:t>
      </w:r>
    </w:p>
    <w:p w:rsidR="007C756A" w:rsidRPr="00765079" w:rsidRDefault="007C756A" w:rsidP="007C756A">
      <w:pPr>
        <w:pStyle w:val="ac"/>
        <w:tabs>
          <w:tab w:val="left" w:pos="993"/>
        </w:tabs>
        <w:suppressAutoHyphens/>
        <w:autoSpaceDE w:val="0"/>
        <w:ind w:left="0" w:firstLine="692"/>
        <w:jc w:val="both"/>
        <w:rPr>
          <w:b/>
          <w:bCs/>
          <w:color w:val="auto"/>
          <w:lang w:eastAsia="ar-SA"/>
        </w:rPr>
      </w:pPr>
      <w:r w:rsidRPr="00765079">
        <w:rPr>
          <w:rFonts w:ascii="Times New Roman CYR" w:eastAsia="Times New Roman CYR" w:hAnsi="Times New Roman CYR" w:cs="Times New Roman CYR"/>
          <w:color w:val="auto"/>
          <w:lang w:eastAsia="ar-SA"/>
        </w:rPr>
        <w:t>- публикации настоящих Правил в средствах массовой информации;</w:t>
      </w:r>
    </w:p>
    <w:p w:rsidR="007C756A" w:rsidRPr="00765079" w:rsidRDefault="007C756A" w:rsidP="007C756A">
      <w:pPr>
        <w:pStyle w:val="ac"/>
        <w:tabs>
          <w:tab w:val="left" w:pos="993"/>
        </w:tabs>
        <w:suppressAutoHyphens/>
        <w:autoSpaceDE w:val="0"/>
        <w:ind w:left="0" w:firstLine="692"/>
        <w:jc w:val="both"/>
        <w:rPr>
          <w:b/>
          <w:bCs/>
          <w:color w:val="auto"/>
          <w:lang w:eastAsia="ar-SA"/>
        </w:rPr>
      </w:pPr>
      <w:r w:rsidRPr="00765079">
        <w:rPr>
          <w:rFonts w:ascii="Times New Roman CYR" w:eastAsia="Times New Roman CYR" w:hAnsi="Times New Roman CYR" w:cs="Times New Roman CYR"/>
          <w:color w:val="auto"/>
          <w:lang w:eastAsia="ar-SA"/>
        </w:rPr>
        <w:t xml:space="preserve">- размещения настоящих Правил на официальном сайте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rFonts w:ascii="Times New Roman CYR" w:eastAsia="Times New Roman CYR" w:hAnsi="Times New Roman CYR" w:cs="Times New Roman CYR"/>
          <w:color w:val="auto"/>
          <w:lang w:eastAsia="ar-SA"/>
        </w:rPr>
        <w:t xml:space="preserve"> в сети </w:t>
      </w:r>
      <w:r w:rsidR="000B1B00" w:rsidRPr="00765079">
        <w:rPr>
          <w:rFonts w:ascii="Times New Roman CYR" w:eastAsia="Times New Roman CYR" w:hAnsi="Times New Roman CYR" w:cs="Times New Roman CYR"/>
          <w:color w:val="auto"/>
          <w:lang w:eastAsia="ar-SA"/>
        </w:rPr>
        <w:t>«Интернет»</w:t>
      </w:r>
      <w:r w:rsidRPr="00765079">
        <w:rPr>
          <w:rFonts w:ascii="Times New Roman CYR" w:eastAsia="Times New Roman CYR" w:hAnsi="Times New Roman CYR" w:cs="Times New Roman CYR"/>
          <w:color w:val="auto"/>
          <w:lang w:eastAsia="ar-SA"/>
        </w:rPr>
        <w:t>;</w:t>
      </w:r>
    </w:p>
    <w:p w:rsidR="007C756A" w:rsidRPr="00765079" w:rsidRDefault="007C756A" w:rsidP="007C756A">
      <w:pPr>
        <w:pStyle w:val="ac"/>
        <w:tabs>
          <w:tab w:val="left" w:pos="993"/>
        </w:tabs>
        <w:suppressAutoHyphens/>
        <w:autoSpaceDE w:val="0"/>
        <w:ind w:left="0" w:firstLine="692"/>
        <w:jc w:val="both"/>
        <w:rPr>
          <w:b/>
          <w:bCs/>
          <w:color w:val="auto"/>
          <w:lang w:eastAsia="ar-SA"/>
        </w:rPr>
      </w:pPr>
      <w:r w:rsidRPr="00765079">
        <w:rPr>
          <w:rFonts w:ascii="Times New Roman CYR" w:hAnsi="Times New Roman CYR" w:cs="Times New Roman CYR"/>
          <w:color w:val="auto"/>
          <w:lang w:eastAsia="ar-SA"/>
        </w:rPr>
        <w:t xml:space="preserve">- создания возможности для ознакомления с настоящими Правилами в полном объеме в администрации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rFonts w:ascii="Times New Roman CYR" w:hAnsi="Times New Roman CYR" w:cs="Times New Roman CYR"/>
          <w:color w:val="auto"/>
          <w:lang w:eastAsia="ar-SA"/>
        </w:rPr>
        <w:t>.</w:t>
      </w:r>
    </w:p>
    <w:p w:rsidR="007C756A" w:rsidRPr="00765079"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765079">
        <w:rPr>
          <w:rFonts w:ascii="Times New Roman CYR" w:eastAsia="Times New Roman CYR" w:hAnsi="Times New Roman CYR" w:cs="Times New Roman CYR"/>
          <w:color w:val="auto"/>
          <w:lang w:eastAsia="ar-SA"/>
        </w:rPr>
        <w:t xml:space="preserve">Сведения о настоящих Правилах, а также внесения в них изменений, в соответствии со статьей 56 Градостроительного кодекса Российской Федерации, включаются в информационную систему обеспечения градостроительной деятельности </w:t>
      </w:r>
      <w:r w:rsidR="00133567" w:rsidRPr="00765079">
        <w:rPr>
          <w:rFonts w:ascii="Times New Roman CYR" w:eastAsia="Times New Roman CYR" w:hAnsi="Times New Roman CYR" w:cs="Times New Roman CYR"/>
          <w:color w:val="auto"/>
          <w:lang w:eastAsia="ar-SA"/>
        </w:rPr>
        <w:t>Дубенского муниципального района</w:t>
      </w:r>
      <w:r w:rsidRPr="00765079">
        <w:rPr>
          <w:rFonts w:ascii="Times New Roman CYR" w:eastAsia="Times New Roman CYR" w:hAnsi="Times New Roman CYR" w:cs="Times New Roman CYR"/>
          <w:color w:val="auto"/>
          <w:lang w:eastAsia="ar-SA"/>
        </w:rPr>
        <w:t>.</w:t>
      </w:r>
    </w:p>
    <w:p w:rsidR="007C756A" w:rsidRPr="00765079"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765079">
        <w:rPr>
          <w:rFonts w:ascii="Times New Roman CYR" w:eastAsia="Times New Roman CYR" w:hAnsi="Times New Roman CYR" w:cs="Times New Roman CYR"/>
          <w:color w:val="auto"/>
          <w:lang w:eastAsia="ar-SA"/>
        </w:rPr>
        <w:t>У</w:t>
      </w:r>
      <w:r w:rsidRPr="00765079">
        <w:rPr>
          <w:rFonts w:ascii="Times New Roman CYR" w:eastAsia="Times New Roman CYR" w:hAnsi="Times New Roman CYR" w:cs="Times New Roman CYR"/>
          <w:bCs/>
          <w:color w:val="auto"/>
          <w:lang w:eastAsia="ar-SA"/>
        </w:rPr>
        <w:t>твержденные Правила размещаются в федеральной государственной информационной системе территориального планирования (ФГИС ТП).</w:t>
      </w:r>
    </w:p>
    <w:p w:rsidR="006D3C41" w:rsidRPr="00765079" w:rsidRDefault="006D3C41" w:rsidP="006D3C41">
      <w:pPr>
        <w:tabs>
          <w:tab w:val="left" w:pos="988"/>
          <w:tab w:val="right" w:pos="1134"/>
        </w:tabs>
        <w:ind w:firstLine="709"/>
        <w:rPr>
          <w:color w:val="auto"/>
        </w:rPr>
      </w:pPr>
    </w:p>
    <w:p w:rsidR="002974D8" w:rsidRPr="00765079"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25" w:name="_Toc478897339"/>
      <w:r w:rsidRPr="00765079">
        <w:rPr>
          <w:color w:val="auto"/>
          <w:sz w:val="24"/>
          <w:szCs w:val="24"/>
        </w:rPr>
        <w:t xml:space="preserve">Статья </w:t>
      </w:r>
      <w:r w:rsidR="00F819AA" w:rsidRPr="00765079">
        <w:rPr>
          <w:rStyle w:val="Heading5NotBold"/>
          <w:b/>
          <w:color w:val="auto"/>
          <w:sz w:val="24"/>
          <w:szCs w:val="24"/>
        </w:rPr>
        <w:t>7</w:t>
      </w:r>
      <w:r w:rsidRPr="00765079">
        <w:rPr>
          <w:rStyle w:val="Heading5NotBold"/>
          <w:b/>
          <w:color w:val="auto"/>
          <w:sz w:val="24"/>
          <w:szCs w:val="24"/>
        </w:rPr>
        <w:t>.</w:t>
      </w:r>
      <w:bookmarkEnd w:id="9"/>
      <w:r w:rsidR="0001646A" w:rsidRPr="00765079">
        <w:rPr>
          <w:color w:val="auto"/>
          <w:sz w:val="24"/>
          <w:szCs w:val="24"/>
        </w:rPr>
        <w:t>Права использования земельных участков и объектов капитального строительства, возникшие до введения в действие Правил</w:t>
      </w:r>
      <w:bookmarkEnd w:id="25"/>
    </w:p>
    <w:p w:rsidR="00691C56" w:rsidRPr="00765079" w:rsidRDefault="00691C56" w:rsidP="009922B7">
      <w:pPr>
        <w:rPr>
          <w:color w:val="auto"/>
        </w:rPr>
      </w:pPr>
    </w:p>
    <w:p w:rsidR="00E75ABE" w:rsidRPr="00765079" w:rsidRDefault="00E75ABE" w:rsidP="00E75ABE">
      <w:pPr>
        <w:ind w:right="-2" w:firstLine="709"/>
        <w:jc w:val="both"/>
        <w:rPr>
          <w:color w:val="auto"/>
        </w:rPr>
      </w:pPr>
      <w:r w:rsidRPr="00765079">
        <w:rPr>
          <w:color w:val="auto"/>
        </w:rPr>
        <w:t>1. Муниципальные нормативные правовые акты по вопросам землепользования и застройки, принятые до введения в действие настоящих Правил, применяются в части, не противоречащей настоящим Правилам.</w:t>
      </w:r>
    </w:p>
    <w:p w:rsidR="00E75ABE" w:rsidRPr="00765079" w:rsidRDefault="00E75ABE" w:rsidP="00E75ABE">
      <w:pPr>
        <w:ind w:right="-2" w:firstLine="709"/>
        <w:jc w:val="both"/>
        <w:rPr>
          <w:color w:val="auto"/>
        </w:rPr>
      </w:pPr>
      <w:r w:rsidRPr="00765079">
        <w:rPr>
          <w:color w:val="auto"/>
        </w:rPr>
        <w:t xml:space="preserve">2. Разрешения на строительство, </w:t>
      </w:r>
      <w:r w:rsidRPr="00765079">
        <w:rPr>
          <w:color w:val="auto"/>
          <w:spacing w:val="2"/>
          <w:shd w:val="clear" w:color="auto" w:fill="FFFFFF"/>
        </w:rPr>
        <w:t xml:space="preserve">разрешения на отклонение от предельных параметров разрешенного строительства, реконструкции объектов капитального строительства и </w:t>
      </w:r>
      <w:r w:rsidRPr="00765079">
        <w:rPr>
          <w:color w:val="auto"/>
        </w:rPr>
        <w:t>разрешения</w:t>
      </w:r>
      <w:r w:rsidRPr="00765079">
        <w:rPr>
          <w:color w:val="auto"/>
          <w:spacing w:val="2"/>
          <w:shd w:val="clear" w:color="auto" w:fill="FFFFFF"/>
        </w:rPr>
        <w:t xml:space="preserve"> на условно разрешенный вид использования,</w:t>
      </w:r>
      <w:r w:rsidRPr="00765079">
        <w:rPr>
          <w:color w:val="auto"/>
        </w:rPr>
        <w:t xml:space="preserve"> выданные до вступления в силу настоящих Правил и срок действия которых не истёк, являются действующими при наличии действующих правоустанавливающих документов на земельный участок.</w:t>
      </w:r>
    </w:p>
    <w:p w:rsidR="00E75ABE" w:rsidRPr="00765079" w:rsidRDefault="00E75ABE" w:rsidP="00E75ABE">
      <w:pPr>
        <w:ind w:right="-2" w:firstLine="709"/>
        <w:jc w:val="both"/>
        <w:rPr>
          <w:color w:val="auto"/>
        </w:rPr>
      </w:pPr>
      <w:r w:rsidRPr="00765079">
        <w:rPr>
          <w:color w:val="auto"/>
        </w:rPr>
        <w:t>3.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E75ABE" w:rsidRPr="00765079" w:rsidRDefault="00E75ABE" w:rsidP="00E75ABE">
      <w:pPr>
        <w:ind w:right="-2" w:firstLine="709"/>
        <w:jc w:val="both"/>
        <w:rPr>
          <w:color w:val="auto"/>
        </w:rPr>
      </w:pPr>
      <w:r w:rsidRPr="00765079">
        <w:rPr>
          <w:color w:val="auto"/>
        </w:rPr>
        <w:t>4. Реконструкция объектов, указанных в пункте 3 настоящей статьи,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E75ABE" w:rsidRPr="00765079" w:rsidRDefault="00E75ABE" w:rsidP="00E75ABE">
      <w:pPr>
        <w:ind w:right="-2" w:firstLine="709"/>
        <w:jc w:val="both"/>
        <w:rPr>
          <w:color w:val="auto"/>
        </w:rPr>
      </w:pPr>
      <w:r w:rsidRPr="00765079">
        <w:rPr>
          <w:color w:val="auto"/>
        </w:rPr>
        <w:t xml:space="preserve">5. В случае если использование указанных в пункте 3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w:t>
      </w:r>
      <w:r w:rsidRPr="00765079">
        <w:rPr>
          <w:color w:val="auto"/>
        </w:rPr>
        <w:lastRenderedPageBreak/>
        <w:t>участков и объектов капитального строительства.</w:t>
      </w:r>
    </w:p>
    <w:p w:rsidR="00E75ABE" w:rsidRPr="00765079" w:rsidRDefault="00E75ABE" w:rsidP="00E75ABE">
      <w:pPr>
        <w:ind w:right="-2" w:firstLine="709"/>
        <w:jc w:val="both"/>
        <w:rPr>
          <w:color w:val="auto"/>
        </w:rPr>
      </w:pPr>
      <w:r w:rsidRPr="00765079">
        <w:rPr>
          <w:color w:val="auto"/>
        </w:rPr>
        <w:t>6.  Собственники объектов капитального строительства, их частей, в отношении которых не определены границы земельных участков и не произведён их государственный кадастровый учет, могут проявлять инициативу по реконструкции принадлежащих им объектов капитального строительства, их частей только после государственной регистрации прав на выделенные и сформированные в установленном порядке земельные участки, на которых расположены объекты капитального строительства.</w:t>
      </w:r>
    </w:p>
    <w:p w:rsidR="00073505" w:rsidRPr="00765079" w:rsidRDefault="00073505" w:rsidP="009922B7">
      <w:pPr>
        <w:rPr>
          <w:color w:val="auto"/>
        </w:rPr>
      </w:pPr>
    </w:p>
    <w:p w:rsidR="008F3C9A" w:rsidRPr="00765079"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26" w:name="_Toc478897340"/>
      <w:bookmarkStart w:id="27" w:name="bookmark6"/>
      <w:r w:rsidRPr="00765079">
        <w:rPr>
          <w:color w:val="auto"/>
          <w:sz w:val="24"/>
          <w:szCs w:val="24"/>
        </w:rPr>
        <w:t>Статья 8</w:t>
      </w:r>
      <w:r w:rsidR="008F3C9A" w:rsidRPr="00765079">
        <w:rPr>
          <w:color w:val="auto"/>
          <w:sz w:val="24"/>
          <w:szCs w:val="24"/>
        </w:rPr>
        <w:t xml:space="preserve">. </w:t>
      </w:r>
      <w:r w:rsidR="00260275" w:rsidRPr="00765079">
        <w:rPr>
          <w:color w:val="auto"/>
          <w:sz w:val="24"/>
          <w:szCs w:val="24"/>
        </w:rPr>
        <w:t>Общее положение о лицах, осуществляющих землепользование и застройку</w:t>
      </w:r>
      <w:bookmarkEnd w:id="26"/>
    </w:p>
    <w:p w:rsidR="008F3C9A" w:rsidRPr="00765079" w:rsidRDefault="008F3C9A" w:rsidP="008F3C9A">
      <w:pPr>
        <w:tabs>
          <w:tab w:val="right" w:pos="993"/>
        </w:tabs>
        <w:ind w:firstLine="709"/>
        <w:jc w:val="both"/>
        <w:rPr>
          <w:rFonts w:eastAsia="Times New Roman CYR"/>
          <w:color w:val="auto"/>
        </w:rPr>
      </w:pPr>
    </w:p>
    <w:p w:rsidR="008F3C9A" w:rsidRPr="00765079" w:rsidRDefault="008F3C9A" w:rsidP="00F345B6">
      <w:pPr>
        <w:pStyle w:val="ac"/>
        <w:numPr>
          <w:ilvl w:val="0"/>
          <w:numId w:val="6"/>
        </w:numPr>
        <w:tabs>
          <w:tab w:val="right" w:pos="993"/>
        </w:tabs>
        <w:ind w:left="0" w:firstLine="709"/>
        <w:jc w:val="both"/>
        <w:rPr>
          <w:rFonts w:eastAsia="Times New Roman CYR"/>
          <w:color w:val="auto"/>
        </w:rPr>
      </w:pPr>
      <w:r w:rsidRPr="00765079">
        <w:rPr>
          <w:rFonts w:eastAsia="Times New Roman CYR"/>
          <w:color w:val="auto"/>
        </w:rPr>
        <w:t xml:space="preserve">В соответствии с законодательством настоящие Правила, а также принимаемые в соответствии с ними иные нормативные правовые акты </w:t>
      </w:r>
      <w:r w:rsidR="00133567" w:rsidRPr="00765079">
        <w:rPr>
          <w:rFonts w:eastAsia="Times New Roman CYR"/>
          <w:color w:val="auto"/>
        </w:rPr>
        <w:t>Дубенского муниципального района</w:t>
      </w:r>
      <w:r w:rsidRPr="00765079">
        <w:rPr>
          <w:rFonts w:eastAsia="Times New Roman CYR"/>
          <w:color w:val="auto"/>
        </w:rPr>
        <w:t xml:space="preserve">и </w:t>
      </w:r>
      <w:r w:rsidR="00082AD8" w:rsidRPr="00765079">
        <w:rPr>
          <w:color w:val="auto"/>
        </w:rPr>
        <w:t>Поводимовского</w:t>
      </w:r>
      <w:r w:rsidR="00133567" w:rsidRPr="00765079">
        <w:rPr>
          <w:color w:val="auto"/>
        </w:rPr>
        <w:t xml:space="preserve"> сельского поселения</w:t>
      </w:r>
      <w:r w:rsidRPr="00765079">
        <w:rPr>
          <w:rFonts w:eastAsia="Times New Roman CYR"/>
          <w:color w:val="auto"/>
        </w:rPr>
        <w:t xml:space="preserve"> регулируют действия физических и юридических лиц, которые:</w:t>
      </w:r>
    </w:p>
    <w:p w:rsidR="008F3C9A" w:rsidRPr="00765079" w:rsidRDefault="008F3C9A" w:rsidP="008F3C9A">
      <w:pPr>
        <w:pStyle w:val="ac"/>
        <w:tabs>
          <w:tab w:val="right" w:pos="993"/>
        </w:tabs>
        <w:ind w:left="0" w:firstLine="709"/>
        <w:jc w:val="both"/>
        <w:rPr>
          <w:rFonts w:eastAsia="Times New Roman CYR"/>
          <w:color w:val="auto"/>
        </w:rPr>
      </w:pPr>
      <w:r w:rsidRPr="00765079">
        <w:rPr>
          <w:rFonts w:eastAsia="Times New Roman CYR"/>
          <w:color w:val="auto"/>
        </w:rPr>
        <w:t>- участвуют в торгах (конкурсах, аукционах), подготавливаемых и проводимых администрацией местного самоуправления по предоставлению прав собственности или аренды на земельные участки, подготовленные и сформированные из состава государственных и муниципальных земель, в целях нового строительства или реконструкции;</w:t>
      </w:r>
    </w:p>
    <w:p w:rsidR="008F3C9A" w:rsidRPr="00765079" w:rsidRDefault="008F3C9A" w:rsidP="008F3C9A">
      <w:pPr>
        <w:pStyle w:val="ac"/>
        <w:tabs>
          <w:tab w:val="right" w:pos="993"/>
        </w:tabs>
        <w:ind w:left="0" w:firstLine="709"/>
        <w:jc w:val="both"/>
        <w:rPr>
          <w:rFonts w:eastAsia="Times New Roman CYR"/>
          <w:color w:val="auto"/>
        </w:rPr>
      </w:pPr>
      <w:r w:rsidRPr="00765079">
        <w:rPr>
          <w:rFonts w:eastAsia="Times New Roman CYR"/>
          <w:color w:val="auto"/>
        </w:rPr>
        <w:t xml:space="preserve">- обращаются в администрацию </w:t>
      </w:r>
      <w:r w:rsidR="00133567" w:rsidRPr="00765079">
        <w:rPr>
          <w:color w:val="auto"/>
        </w:rPr>
        <w:t>Дубенского муниципального района</w:t>
      </w:r>
      <w:r w:rsidRPr="00765079">
        <w:rPr>
          <w:rFonts w:eastAsia="Times New Roman CYR"/>
          <w:color w:val="auto"/>
        </w:rPr>
        <w:t>с заявлением о подготовке и предоставлении земельного участка (земельных участков) для строительства, реконструкции и могут осуществлять действия по градостроительной подготовке территории;</w:t>
      </w:r>
    </w:p>
    <w:p w:rsidR="008F3C9A" w:rsidRPr="00765079" w:rsidRDefault="008F3C9A" w:rsidP="008F3C9A">
      <w:pPr>
        <w:pStyle w:val="ac"/>
        <w:tabs>
          <w:tab w:val="right" w:pos="993"/>
        </w:tabs>
        <w:ind w:left="0" w:firstLine="709"/>
        <w:jc w:val="both"/>
        <w:rPr>
          <w:rFonts w:eastAsia="Times New Roman CYR"/>
          <w:color w:val="auto"/>
        </w:rPr>
      </w:pPr>
      <w:r w:rsidRPr="00765079">
        <w:rPr>
          <w:rFonts w:eastAsia="Times New Roman CYR"/>
          <w:color w:val="auto"/>
        </w:rPr>
        <w:t>- владея земельными участками, иными объектами недвижимости, осуществляют их текущее использование, а также подготавливают проектную документацию и осуществляют в соответствии с ней строительство, реконструкцию, иные изменения недвижимости;</w:t>
      </w:r>
    </w:p>
    <w:p w:rsidR="008F3C9A" w:rsidRPr="00765079" w:rsidRDefault="008F3C9A" w:rsidP="008F3C9A">
      <w:pPr>
        <w:pStyle w:val="ac"/>
        <w:tabs>
          <w:tab w:val="right" w:pos="993"/>
        </w:tabs>
        <w:ind w:left="0" w:firstLine="709"/>
        <w:jc w:val="both"/>
        <w:rPr>
          <w:rFonts w:eastAsia="Times New Roman CYR"/>
          <w:color w:val="auto"/>
        </w:rPr>
      </w:pPr>
      <w:r w:rsidRPr="00765079">
        <w:rPr>
          <w:rFonts w:eastAsia="Times New Roman CYR"/>
          <w:color w:val="auto"/>
        </w:rPr>
        <w:t>- владея на правах собственности квартирами в многоквартирных домах, могут обеспечивать действия по определению в проектах планировки, проектах межевания границ земельных участков многоквартирных домов из состава жилых кварталов, микрорайонов;</w:t>
      </w:r>
    </w:p>
    <w:p w:rsidR="008F3C9A" w:rsidRPr="00765079" w:rsidRDefault="008F3C9A" w:rsidP="008F3C9A">
      <w:pPr>
        <w:pStyle w:val="ac"/>
        <w:tabs>
          <w:tab w:val="right" w:pos="993"/>
        </w:tabs>
        <w:ind w:left="0" w:firstLine="709"/>
        <w:jc w:val="both"/>
        <w:rPr>
          <w:rFonts w:eastAsia="Times New Roman CYR"/>
          <w:color w:val="auto"/>
        </w:rPr>
      </w:pPr>
      <w:r w:rsidRPr="00765079">
        <w:rPr>
          <w:rFonts w:eastAsia="Times New Roman CYR"/>
          <w:color w:val="auto"/>
        </w:rPr>
        <w:t>- осуществляют иные действия в области землепользования и застройки.</w:t>
      </w:r>
    </w:p>
    <w:p w:rsidR="008F3C9A" w:rsidRPr="00765079" w:rsidRDefault="008F3C9A" w:rsidP="00F345B6">
      <w:pPr>
        <w:pStyle w:val="ac"/>
        <w:numPr>
          <w:ilvl w:val="0"/>
          <w:numId w:val="6"/>
        </w:numPr>
        <w:tabs>
          <w:tab w:val="right" w:pos="993"/>
        </w:tabs>
        <w:ind w:left="0" w:firstLine="709"/>
        <w:jc w:val="both"/>
        <w:rPr>
          <w:rFonts w:eastAsia="Times New Roman CYR"/>
          <w:color w:val="auto"/>
        </w:rPr>
      </w:pPr>
      <w:r w:rsidRPr="00765079">
        <w:rPr>
          <w:rFonts w:eastAsia="Times New Roman CYR"/>
          <w:color w:val="auto"/>
        </w:rPr>
        <w:t>К указанным в части 1 настоящей статьи иным действиям в области землепользования и застройки могут быть отнесены, в частности:</w:t>
      </w:r>
    </w:p>
    <w:p w:rsidR="008F3C9A" w:rsidRPr="00765079" w:rsidRDefault="008F3C9A" w:rsidP="008F3C9A">
      <w:pPr>
        <w:pStyle w:val="ac"/>
        <w:tabs>
          <w:tab w:val="right" w:pos="993"/>
        </w:tabs>
        <w:ind w:left="0" w:firstLine="709"/>
        <w:jc w:val="both"/>
        <w:rPr>
          <w:rFonts w:eastAsia="Times New Roman CYR"/>
          <w:color w:val="auto"/>
        </w:rPr>
      </w:pPr>
      <w:r w:rsidRPr="00765079">
        <w:rPr>
          <w:rFonts w:eastAsia="Times New Roman CYR"/>
          <w:color w:val="auto"/>
        </w:rPr>
        <w:t xml:space="preserve">- </w:t>
      </w:r>
      <w:r w:rsidRPr="00765079">
        <w:rPr>
          <w:color w:val="auto"/>
        </w:rPr>
        <w:t xml:space="preserve">возведение некапитальных объектов </w:t>
      </w:r>
      <w:r w:rsidRPr="00765079">
        <w:rPr>
          <w:rFonts w:eastAsia="Times New Roman CYR"/>
          <w:color w:val="auto"/>
        </w:rPr>
        <w:t>на земельных участках, находящихся в муниципальной собственности, расположенных на землях общего пользования, не подлежащих приватизации, и передаваемых в аренду физическим и юридическим лицам (в том числе посредством торгов – аукционов, конкурсов);</w:t>
      </w:r>
    </w:p>
    <w:p w:rsidR="008F3C9A" w:rsidRPr="00765079" w:rsidRDefault="008F3C9A" w:rsidP="008F3C9A">
      <w:pPr>
        <w:pStyle w:val="ac"/>
        <w:tabs>
          <w:tab w:val="right" w:pos="993"/>
        </w:tabs>
        <w:ind w:left="0" w:firstLine="709"/>
        <w:jc w:val="both"/>
        <w:rPr>
          <w:rFonts w:eastAsia="Times New Roman CYR"/>
          <w:color w:val="auto"/>
        </w:rPr>
      </w:pPr>
      <w:r w:rsidRPr="00765079">
        <w:rPr>
          <w:rFonts w:eastAsia="Times New Roman CYR"/>
          <w:color w:val="auto"/>
        </w:rPr>
        <w:t>- переоформление одного вида ранее предоставленного права на земельные участки на другой вид права, в том числе приватизация земельных участков под приватизированными предприятиями, переоформление прав пожизненного наследуемого владения или прав бессрочного пользования на право собственности;</w:t>
      </w:r>
    </w:p>
    <w:p w:rsidR="008F3C9A" w:rsidRPr="00765079" w:rsidRDefault="008F3C9A" w:rsidP="008F3C9A">
      <w:pPr>
        <w:pStyle w:val="ac"/>
        <w:tabs>
          <w:tab w:val="right" w:pos="993"/>
        </w:tabs>
        <w:ind w:left="0" w:firstLine="709"/>
        <w:jc w:val="both"/>
        <w:rPr>
          <w:color w:val="auto"/>
        </w:rPr>
      </w:pPr>
      <w:r w:rsidRPr="00765079">
        <w:rPr>
          <w:color w:val="auto"/>
        </w:rPr>
        <w:t xml:space="preserve">- иные действия, связанные с подготовкой и реализацией общественных или частных интересов по землепользованию и застройке. </w:t>
      </w:r>
    </w:p>
    <w:p w:rsidR="002974D8" w:rsidRPr="00765079" w:rsidRDefault="008F3C9A" w:rsidP="00074B61">
      <w:pPr>
        <w:pStyle w:val="Heading30"/>
        <w:pageBreakBefore/>
        <w:shd w:val="clear" w:color="auto" w:fill="auto"/>
        <w:tabs>
          <w:tab w:val="left" w:pos="993"/>
        </w:tabs>
        <w:spacing w:before="0" w:after="0" w:line="240" w:lineRule="auto"/>
        <w:ind w:firstLine="709"/>
        <w:rPr>
          <w:color w:val="auto"/>
          <w:sz w:val="24"/>
          <w:szCs w:val="24"/>
        </w:rPr>
      </w:pPr>
      <w:bookmarkStart w:id="28" w:name="_Toc478897341"/>
      <w:r w:rsidRPr="00765079">
        <w:rPr>
          <w:color w:val="auto"/>
          <w:sz w:val="24"/>
          <w:szCs w:val="24"/>
        </w:rPr>
        <w:lastRenderedPageBreak/>
        <w:t>ГЛАВА 2. ПОЛОЖЕНИЕ</w:t>
      </w:r>
      <w:r w:rsidR="00073505" w:rsidRPr="00765079">
        <w:rPr>
          <w:color w:val="auto"/>
          <w:sz w:val="24"/>
          <w:szCs w:val="24"/>
        </w:rPr>
        <w:t xml:space="preserve"> О РЕГУЛИРОВАНИИ ЗЕМЛЕПОЛЬЗОВАНИЯ И ЗАСТРОЙКИ ОРГАНАМИ МЕСТНОГО САМОУПРАВЛЕНИЯ МУНИЦИПАЛЬНОГО ОБРАЗОВАНИЯ</w:t>
      </w:r>
      <w:bookmarkEnd w:id="27"/>
      <w:bookmarkEnd w:id="28"/>
    </w:p>
    <w:p w:rsidR="006908D7" w:rsidRPr="00765079" w:rsidRDefault="006908D7" w:rsidP="00AF18C3">
      <w:pPr>
        <w:rPr>
          <w:color w:val="auto"/>
        </w:rPr>
      </w:pPr>
      <w:bookmarkStart w:id="29" w:name="bookmark7"/>
    </w:p>
    <w:p w:rsidR="002974D8" w:rsidRPr="00765079"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30" w:name="_Toc478897342"/>
      <w:r w:rsidRPr="00765079">
        <w:rPr>
          <w:color w:val="auto"/>
          <w:sz w:val="24"/>
          <w:szCs w:val="24"/>
        </w:rPr>
        <w:t xml:space="preserve">Статья </w:t>
      </w:r>
      <w:r w:rsidR="00F819AA" w:rsidRPr="00765079">
        <w:rPr>
          <w:color w:val="auto"/>
          <w:sz w:val="24"/>
          <w:szCs w:val="24"/>
        </w:rPr>
        <w:t>9</w:t>
      </w:r>
      <w:r w:rsidRPr="00765079">
        <w:rPr>
          <w:color w:val="auto"/>
          <w:sz w:val="24"/>
          <w:szCs w:val="24"/>
        </w:rPr>
        <w:t xml:space="preserve">. Полномочия органов </w:t>
      </w:r>
      <w:r w:rsidR="00EC44E1" w:rsidRPr="00765079">
        <w:rPr>
          <w:color w:val="auto"/>
          <w:sz w:val="24"/>
          <w:szCs w:val="24"/>
        </w:rPr>
        <w:t xml:space="preserve">местного самоуправления </w:t>
      </w:r>
      <w:r w:rsidRPr="00765079">
        <w:rPr>
          <w:color w:val="auto"/>
          <w:sz w:val="24"/>
          <w:szCs w:val="24"/>
        </w:rPr>
        <w:t>в области землепользования и застройки</w:t>
      </w:r>
      <w:r w:rsidR="00EC44E1" w:rsidRPr="00765079">
        <w:rPr>
          <w:color w:val="auto"/>
          <w:sz w:val="24"/>
          <w:szCs w:val="24"/>
        </w:rPr>
        <w:t>,</w:t>
      </w:r>
      <w:r w:rsidRPr="00765079">
        <w:rPr>
          <w:color w:val="auto"/>
          <w:sz w:val="24"/>
          <w:szCs w:val="24"/>
        </w:rPr>
        <w:t xml:space="preserve"> в части обеспечения применения Правил</w:t>
      </w:r>
      <w:bookmarkEnd w:id="29"/>
      <w:bookmarkEnd w:id="30"/>
    </w:p>
    <w:p w:rsidR="00AF18C3" w:rsidRPr="00765079" w:rsidRDefault="00AF18C3" w:rsidP="00AF18C3">
      <w:pPr>
        <w:rPr>
          <w:color w:val="auto"/>
        </w:rPr>
      </w:pPr>
    </w:p>
    <w:p w:rsidR="009F762C" w:rsidRPr="00765079" w:rsidRDefault="00260EA2" w:rsidP="00F345B6">
      <w:pPr>
        <w:pStyle w:val="ac"/>
        <w:widowControl/>
        <w:numPr>
          <w:ilvl w:val="0"/>
          <w:numId w:val="27"/>
        </w:numPr>
        <w:tabs>
          <w:tab w:val="left" w:pos="1134"/>
        </w:tabs>
        <w:ind w:left="0" w:firstLine="709"/>
        <w:jc w:val="both"/>
        <w:rPr>
          <w:color w:val="auto"/>
          <w:lang w:bidi="ar-SA"/>
        </w:rPr>
      </w:pPr>
      <w:r w:rsidRPr="00765079">
        <w:rPr>
          <w:color w:val="auto"/>
          <w:lang w:bidi="ar-SA"/>
        </w:rPr>
        <w:t xml:space="preserve">В соответствии с </w:t>
      </w:r>
      <w:r w:rsidR="00722EF9" w:rsidRPr="00765079">
        <w:rPr>
          <w:color w:val="auto"/>
          <w:lang w:bidi="ar-SA"/>
        </w:rPr>
        <w:t xml:space="preserve">Уставом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b/>
          <w:color w:val="auto"/>
          <w:lang w:bidi="ar-SA"/>
        </w:rPr>
        <w:t>структуру органов местного самоуправления</w:t>
      </w:r>
      <w:r w:rsidRPr="00765079">
        <w:rPr>
          <w:color w:val="auto"/>
          <w:lang w:bidi="ar-SA"/>
        </w:rPr>
        <w:t xml:space="preserve"> составляют:</w:t>
      </w:r>
    </w:p>
    <w:p w:rsidR="009F762C" w:rsidRPr="00765079" w:rsidRDefault="009F762C" w:rsidP="009F762C">
      <w:pPr>
        <w:pStyle w:val="ac"/>
        <w:widowControl/>
        <w:tabs>
          <w:tab w:val="left" w:pos="1134"/>
        </w:tabs>
        <w:ind w:left="0" w:firstLine="709"/>
        <w:jc w:val="both"/>
        <w:rPr>
          <w:color w:val="auto"/>
        </w:rPr>
      </w:pPr>
      <w:r w:rsidRPr="00765079">
        <w:rPr>
          <w:color w:val="auto"/>
          <w:lang w:bidi="ar-SA"/>
        </w:rPr>
        <w:t>-</w:t>
      </w:r>
      <w:r w:rsidRPr="00765079">
        <w:rPr>
          <w:color w:val="auto"/>
        </w:rPr>
        <w:t xml:space="preserve"> Совет депутатов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 представительный орган сельского поселения;</w:t>
      </w:r>
    </w:p>
    <w:p w:rsidR="009F762C" w:rsidRPr="00765079" w:rsidRDefault="009F762C" w:rsidP="009F762C">
      <w:pPr>
        <w:pStyle w:val="ac"/>
        <w:widowControl/>
        <w:tabs>
          <w:tab w:val="left" w:pos="1134"/>
        </w:tabs>
        <w:ind w:left="0" w:firstLine="709"/>
        <w:jc w:val="both"/>
        <w:rPr>
          <w:color w:val="auto"/>
        </w:rPr>
      </w:pPr>
      <w:r w:rsidRPr="00765079">
        <w:rPr>
          <w:color w:val="auto"/>
        </w:rPr>
        <w:t xml:space="preserve">- Глава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 глава муниципального образования - высшее должностное лицо сельского поселения;</w:t>
      </w:r>
    </w:p>
    <w:p w:rsidR="009F762C" w:rsidRPr="00765079" w:rsidRDefault="009F762C" w:rsidP="009F762C">
      <w:pPr>
        <w:pStyle w:val="ac"/>
        <w:widowControl/>
        <w:tabs>
          <w:tab w:val="left" w:pos="1134"/>
        </w:tabs>
        <w:ind w:left="0" w:firstLine="709"/>
        <w:jc w:val="both"/>
        <w:rPr>
          <w:color w:val="auto"/>
          <w:lang w:bidi="ar-SA"/>
        </w:rPr>
      </w:pPr>
      <w:r w:rsidRPr="00765079">
        <w:rPr>
          <w:color w:val="auto"/>
        </w:rPr>
        <w:t xml:space="preserve">- Администрация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 местная администрация, исполнительно-распорядительный орган местного сам</w:t>
      </w:r>
      <w:r w:rsidR="00004A70" w:rsidRPr="00765079">
        <w:rPr>
          <w:color w:val="auto"/>
        </w:rPr>
        <w:t xml:space="preserve">оуправления сельского поселения. </w:t>
      </w:r>
    </w:p>
    <w:p w:rsidR="00260EA2" w:rsidRPr="00765079" w:rsidRDefault="00260EA2" w:rsidP="00F345B6">
      <w:pPr>
        <w:pStyle w:val="ac"/>
        <w:widowControl/>
        <w:numPr>
          <w:ilvl w:val="0"/>
          <w:numId w:val="27"/>
        </w:numPr>
        <w:tabs>
          <w:tab w:val="left" w:pos="1134"/>
        </w:tabs>
        <w:ind w:left="0" w:firstLine="709"/>
        <w:jc w:val="both"/>
        <w:rPr>
          <w:color w:val="auto"/>
          <w:lang w:bidi="ar-SA"/>
        </w:rPr>
      </w:pPr>
      <w:r w:rsidRPr="00765079">
        <w:rPr>
          <w:color w:val="auto"/>
          <w:lang w:bidi="ar-SA"/>
        </w:rPr>
        <w:t xml:space="preserve">В обязанности </w:t>
      </w:r>
      <w:r w:rsidR="009C16ED" w:rsidRPr="00765079">
        <w:rPr>
          <w:color w:val="auto"/>
          <w:lang w:bidi="ar-SA"/>
        </w:rPr>
        <w:t xml:space="preserve">Совета депутатов </w:t>
      </w:r>
      <w:r w:rsidR="00082AD8" w:rsidRPr="00765079">
        <w:rPr>
          <w:color w:val="auto"/>
          <w:lang w:bidi="ar-SA"/>
        </w:rPr>
        <w:t>Поводимовского</w:t>
      </w:r>
      <w:r w:rsidR="00133567" w:rsidRPr="00765079">
        <w:rPr>
          <w:color w:val="auto"/>
          <w:lang w:bidi="ar-SA"/>
        </w:rPr>
        <w:t xml:space="preserve"> сельского поселения</w:t>
      </w:r>
      <w:r w:rsidR="00685801" w:rsidRPr="00765079">
        <w:rPr>
          <w:color w:val="auto"/>
          <w:lang w:bidi="ar-SA"/>
        </w:rPr>
        <w:t xml:space="preserve">в области регулирования землепользования и застройки </w:t>
      </w:r>
      <w:r w:rsidRPr="00765079">
        <w:rPr>
          <w:color w:val="auto"/>
          <w:lang w:bidi="ar-SA"/>
        </w:rPr>
        <w:t>входит:</w:t>
      </w:r>
    </w:p>
    <w:p w:rsidR="00260EA2" w:rsidRPr="00765079" w:rsidRDefault="00260EA2" w:rsidP="009C16ED">
      <w:pPr>
        <w:pStyle w:val="ac"/>
        <w:widowControl/>
        <w:tabs>
          <w:tab w:val="left" w:pos="1134"/>
        </w:tabs>
        <w:ind w:left="0" w:firstLine="709"/>
        <w:jc w:val="both"/>
        <w:rPr>
          <w:color w:val="auto"/>
          <w:lang w:bidi="ar-SA"/>
        </w:rPr>
      </w:pPr>
      <w:r w:rsidRPr="00765079">
        <w:rPr>
          <w:color w:val="auto"/>
          <w:lang w:bidi="ar-SA"/>
        </w:rPr>
        <w:t>- утверждение Правил землепользования и застройки;</w:t>
      </w:r>
    </w:p>
    <w:p w:rsidR="001806DA" w:rsidRPr="00765079" w:rsidRDefault="00260EA2" w:rsidP="001806DA">
      <w:pPr>
        <w:pStyle w:val="ac"/>
        <w:widowControl/>
        <w:tabs>
          <w:tab w:val="left" w:pos="1134"/>
        </w:tabs>
        <w:ind w:left="0" w:firstLine="709"/>
        <w:jc w:val="both"/>
        <w:rPr>
          <w:color w:val="auto"/>
          <w:lang w:bidi="ar-SA"/>
        </w:rPr>
      </w:pPr>
      <w:r w:rsidRPr="00765079">
        <w:rPr>
          <w:color w:val="auto"/>
          <w:lang w:bidi="ar-SA"/>
        </w:rPr>
        <w:t>- утверждение изменений в Правила землепользования и застройки;</w:t>
      </w:r>
    </w:p>
    <w:p w:rsidR="00260EA2" w:rsidRPr="00765079" w:rsidRDefault="00260EA2" w:rsidP="009C16ED">
      <w:pPr>
        <w:pStyle w:val="ac"/>
        <w:widowControl/>
        <w:tabs>
          <w:tab w:val="left" w:pos="1134"/>
        </w:tabs>
        <w:ind w:left="0" w:firstLine="709"/>
        <w:jc w:val="both"/>
        <w:rPr>
          <w:color w:val="auto"/>
          <w:lang w:bidi="ar-SA"/>
        </w:rPr>
      </w:pPr>
      <w:r w:rsidRPr="00765079">
        <w:rPr>
          <w:color w:val="auto"/>
          <w:lang w:bidi="ar-SA"/>
        </w:rPr>
        <w:t>- принятие в пределах своей компетенции нормативных правовых актов в области регулирования землепользования и застройки;</w:t>
      </w:r>
    </w:p>
    <w:p w:rsidR="009C16ED" w:rsidRPr="00765079" w:rsidRDefault="00260EA2" w:rsidP="009C16ED">
      <w:pPr>
        <w:pStyle w:val="ac"/>
        <w:widowControl/>
        <w:tabs>
          <w:tab w:val="left" w:pos="1134"/>
        </w:tabs>
        <w:ind w:left="0" w:firstLine="709"/>
        <w:jc w:val="both"/>
        <w:rPr>
          <w:color w:val="auto"/>
          <w:lang w:bidi="ar-SA"/>
        </w:rPr>
      </w:pPr>
      <w:r w:rsidRPr="00765079">
        <w:rPr>
          <w:color w:val="auto"/>
          <w:lang w:bidi="ar-SA"/>
        </w:rPr>
        <w:t>- утверждение местных нормативов градостроительного проектирования;</w:t>
      </w:r>
    </w:p>
    <w:p w:rsidR="009C16ED" w:rsidRPr="00765079" w:rsidRDefault="009C16ED" w:rsidP="009C16ED">
      <w:pPr>
        <w:pStyle w:val="ac"/>
        <w:widowControl/>
        <w:tabs>
          <w:tab w:val="left" w:pos="1134"/>
        </w:tabs>
        <w:ind w:left="0" w:firstLine="709"/>
        <w:jc w:val="both"/>
        <w:rPr>
          <w:color w:val="auto"/>
          <w:lang w:bidi="ar-SA"/>
        </w:rPr>
      </w:pPr>
      <w:r w:rsidRPr="00765079">
        <w:rPr>
          <w:color w:val="auto"/>
          <w:lang w:bidi="ar-SA"/>
        </w:rPr>
        <w:t>- определение порядка управления и распоряжения имуществом, находящимся в муниципальной собственности;</w:t>
      </w:r>
    </w:p>
    <w:p w:rsidR="00260EA2" w:rsidRPr="00765079" w:rsidRDefault="009C16ED" w:rsidP="009C16ED">
      <w:pPr>
        <w:pStyle w:val="ac"/>
        <w:widowControl/>
        <w:tabs>
          <w:tab w:val="left" w:pos="1134"/>
        </w:tabs>
        <w:ind w:left="0" w:firstLine="709"/>
        <w:jc w:val="both"/>
        <w:rPr>
          <w:color w:val="auto"/>
          <w:lang w:bidi="ar-SA"/>
        </w:rPr>
      </w:pPr>
      <w:r w:rsidRPr="00765079">
        <w:rPr>
          <w:color w:val="auto"/>
          <w:lang w:bidi="ar-SA"/>
        </w:rPr>
        <w:t xml:space="preserve">- осуществление иных полномочий, отнесенных к ведению Совета депутатов федеральным законодательством, законодательством </w:t>
      </w:r>
      <w:r w:rsidR="00722EF9" w:rsidRPr="00765079">
        <w:rPr>
          <w:color w:val="auto"/>
          <w:lang w:bidi="ar-SA"/>
        </w:rPr>
        <w:t>Республики Мордовия</w:t>
      </w:r>
      <w:r w:rsidRPr="00765079">
        <w:rPr>
          <w:color w:val="auto"/>
          <w:lang w:bidi="ar-SA"/>
        </w:rPr>
        <w:t xml:space="preserve">, </w:t>
      </w:r>
      <w:r w:rsidR="00722EF9" w:rsidRPr="00765079">
        <w:rPr>
          <w:color w:val="auto"/>
          <w:lang w:bidi="ar-SA"/>
        </w:rPr>
        <w:t xml:space="preserve">Уставом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lang w:bidi="ar-SA"/>
        </w:rPr>
        <w:t>.</w:t>
      </w:r>
    </w:p>
    <w:p w:rsidR="00260EA2" w:rsidRPr="00765079" w:rsidRDefault="00260EA2" w:rsidP="00F345B6">
      <w:pPr>
        <w:pStyle w:val="ac"/>
        <w:widowControl/>
        <w:numPr>
          <w:ilvl w:val="0"/>
          <w:numId w:val="27"/>
        </w:numPr>
        <w:tabs>
          <w:tab w:val="left" w:pos="1134"/>
        </w:tabs>
        <w:ind w:left="0" w:firstLine="709"/>
        <w:jc w:val="both"/>
        <w:rPr>
          <w:color w:val="auto"/>
          <w:lang w:bidi="ar-SA"/>
        </w:rPr>
      </w:pPr>
      <w:r w:rsidRPr="00765079">
        <w:rPr>
          <w:color w:val="auto"/>
          <w:lang w:bidi="ar-SA"/>
        </w:rPr>
        <w:t xml:space="preserve">В обязанности главы </w:t>
      </w:r>
      <w:r w:rsidR="00082AD8" w:rsidRPr="00765079">
        <w:rPr>
          <w:color w:val="auto"/>
          <w:lang w:bidi="ar-SA"/>
        </w:rPr>
        <w:t>Поводимовского</w:t>
      </w:r>
      <w:r w:rsidR="00133567" w:rsidRPr="00765079">
        <w:rPr>
          <w:color w:val="auto"/>
          <w:lang w:bidi="ar-SA"/>
        </w:rPr>
        <w:t xml:space="preserve"> сельского поселения</w:t>
      </w:r>
      <w:r w:rsidR="00685801" w:rsidRPr="00765079">
        <w:rPr>
          <w:color w:val="auto"/>
          <w:lang w:bidi="ar-SA"/>
        </w:rPr>
        <w:t xml:space="preserve">в области регулирования землепользования и застройки </w:t>
      </w:r>
      <w:r w:rsidRPr="00765079">
        <w:rPr>
          <w:color w:val="auto"/>
          <w:lang w:bidi="ar-SA"/>
        </w:rPr>
        <w:t>входит:</w:t>
      </w:r>
    </w:p>
    <w:p w:rsidR="00F90C14" w:rsidRPr="00765079" w:rsidRDefault="00260EA2" w:rsidP="00F90C14">
      <w:pPr>
        <w:pStyle w:val="ac"/>
        <w:widowControl/>
        <w:tabs>
          <w:tab w:val="left" w:pos="1134"/>
        </w:tabs>
        <w:ind w:left="0" w:firstLine="709"/>
        <w:jc w:val="both"/>
        <w:rPr>
          <w:color w:val="auto"/>
          <w:lang w:bidi="ar-SA"/>
        </w:rPr>
      </w:pPr>
      <w:r w:rsidRPr="00765079">
        <w:rPr>
          <w:color w:val="auto"/>
          <w:lang w:bidi="ar-SA"/>
        </w:rPr>
        <w:t>- утверждение документации по планировке территории;</w:t>
      </w:r>
    </w:p>
    <w:p w:rsidR="00F90C14" w:rsidRPr="00765079" w:rsidRDefault="001806DA" w:rsidP="00F90C14">
      <w:pPr>
        <w:pStyle w:val="ac"/>
        <w:widowControl/>
        <w:tabs>
          <w:tab w:val="left" w:pos="1134"/>
        </w:tabs>
        <w:ind w:left="0" w:firstLine="709"/>
        <w:jc w:val="both"/>
        <w:rPr>
          <w:color w:val="auto"/>
          <w:lang w:bidi="ar-SA"/>
        </w:rPr>
      </w:pPr>
      <w:r w:rsidRPr="00765079">
        <w:rPr>
          <w:color w:val="auto"/>
          <w:lang w:bidi="ar-SA"/>
        </w:rPr>
        <w:t>- подписание и обнародование</w:t>
      </w:r>
      <w:r w:rsidR="00F90C14" w:rsidRPr="00765079">
        <w:rPr>
          <w:color w:val="auto"/>
          <w:lang w:bidi="ar-SA"/>
        </w:rPr>
        <w:t xml:space="preserve"> в порядке, установленном Уставом</w:t>
      </w:r>
      <w:r w:rsidRPr="00765079">
        <w:rPr>
          <w:color w:val="auto"/>
          <w:lang w:bidi="ar-SA"/>
        </w:rPr>
        <w:t>,решения</w:t>
      </w:r>
      <w:r w:rsidR="00F90C14" w:rsidRPr="00765079">
        <w:rPr>
          <w:color w:val="auto"/>
          <w:lang w:bidi="ar-SA"/>
        </w:rPr>
        <w:t xml:space="preserve">, принятые Советом депутатов </w:t>
      </w:r>
      <w:r w:rsidR="00082AD8" w:rsidRPr="00765079">
        <w:rPr>
          <w:color w:val="auto"/>
          <w:lang w:bidi="ar-SA"/>
        </w:rPr>
        <w:t>Поводимовского</w:t>
      </w:r>
      <w:r w:rsidR="00133567" w:rsidRPr="00765079">
        <w:rPr>
          <w:color w:val="auto"/>
          <w:lang w:bidi="ar-SA"/>
        </w:rPr>
        <w:t xml:space="preserve"> сельского поселения</w:t>
      </w:r>
      <w:r w:rsidR="00F90C14" w:rsidRPr="00765079">
        <w:rPr>
          <w:color w:val="auto"/>
          <w:lang w:bidi="ar-SA"/>
        </w:rPr>
        <w:t>;</w:t>
      </w:r>
    </w:p>
    <w:p w:rsidR="00F90C14" w:rsidRPr="00765079" w:rsidRDefault="001806DA" w:rsidP="00F90C14">
      <w:pPr>
        <w:pStyle w:val="ac"/>
        <w:widowControl/>
        <w:tabs>
          <w:tab w:val="left" w:pos="1134"/>
        </w:tabs>
        <w:ind w:left="0" w:firstLine="709"/>
        <w:jc w:val="both"/>
        <w:rPr>
          <w:color w:val="auto"/>
          <w:lang w:bidi="ar-SA"/>
        </w:rPr>
      </w:pPr>
      <w:r w:rsidRPr="00765079">
        <w:rPr>
          <w:color w:val="auto"/>
          <w:lang w:bidi="ar-SA"/>
        </w:rPr>
        <w:t>- издание</w:t>
      </w:r>
      <w:r w:rsidR="00F90C14" w:rsidRPr="00765079">
        <w:rPr>
          <w:color w:val="auto"/>
          <w:lang w:bidi="ar-SA"/>
        </w:rPr>
        <w:t xml:space="preserve"> в пределах своих полномочий правовые акты;</w:t>
      </w:r>
    </w:p>
    <w:p w:rsidR="00260EA2" w:rsidRPr="00765079" w:rsidRDefault="00260EA2" w:rsidP="00260EA2">
      <w:pPr>
        <w:pStyle w:val="ac"/>
        <w:widowControl/>
        <w:tabs>
          <w:tab w:val="left" w:pos="1134"/>
        </w:tabs>
        <w:ind w:left="0" w:firstLine="709"/>
        <w:jc w:val="both"/>
        <w:rPr>
          <w:color w:val="auto"/>
          <w:lang w:bidi="ar-SA"/>
        </w:rPr>
      </w:pPr>
      <w:r w:rsidRPr="00765079">
        <w:rPr>
          <w:color w:val="auto"/>
          <w:lang w:bidi="ar-SA"/>
        </w:rPr>
        <w:t>- принятие решения о предоставлении разрешения на условно разрешенный вид использования земельного участка или объекта капитального строительства, а также на отклонение от предельных параметров разрешенного строительства, реконструкции;</w:t>
      </w:r>
    </w:p>
    <w:p w:rsidR="00260EA2" w:rsidRPr="00765079" w:rsidRDefault="00260EA2" w:rsidP="00260EA2">
      <w:pPr>
        <w:pStyle w:val="ac"/>
        <w:widowControl/>
        <w:tabs>
          <w:tab w:val="left" w:pos="1134"/>
        </w:tabs>
        <w:ind w:left="0" w:firstLine="709"/>
        <w:jc w:val="both"/>
        <w:rPr>
          <w:color w:val="auto"/>
          <w:lang w:bidi="ar-SA"/>
        </w:rPr>
      </w:pPr>
      <w:r w:rsidRPr="00765079">
        <w:rPr>
          <w:color w:val="auto"/>
          <w:lang w:bidi="ar-SA"/>
        </w:rPr>
        <w:t>- принятие решения о подготовке проекта изменения в Правила;</w:t>
      </w:r>
    </w:p>
    <w:p w:rsidR="00260EA2" w:rsidRPr="00765079" w:rsidRDefault="00260EA2" w:rsidP="00260EA2">
      <w:pPr>
        <w:pStyle w:val="ac"/>
        <w:widowControl/>
        <w:tabs>
          <w:tab w:val="left" w:pos="1134"/>
        </w:tabs>
        <w:ind w:left="0" w:firstLine="709"/>
        <w:jc w:val="both"/>
        <w:rPr>
          <w:color w:val="auto"/>
          <w:lang w:bidi="ar-SA"/>
        </w:rPr>
      </w:pPr>
      <w:r w:rsidRPr="00765079">
        <w:rPr>
          <w:color w:val="auto"/>
          <w:lang w:bidi="ar-SA"/>
        </w:rPr>
        <w:t xml:space="preserve">- </w:t>
      </w:r>
      <w:r w:rsidR="00F90C14" w:rsidRPr="00765079">
        <w:rPr>
          <w:color w:val="auto"/>
          <w:lang w:bidi="ar-SA"/>
        </w:rPr>
        <w:t xml:space="preserve">осуществление </w:t>
      </w:r>
      <w:r w:rsidR="001806DA" w:rsidRPr="00765079">
        <w:rPr>
          <w:color w:val="auto"/>
          <w:lang w:bidi="ar-SA"/>
        </w:rPr>
        <w:t xml:space="preserve">иных полномочий, </w:t>
      </w:r>
      <w:r w:rsidR="00F90C14" w:rsidRPr="00765079">
        <w:rPr>
          <w:color w:val="auto"/>
          <w:lang w:bidi="ar-SA"/>
        </w:rPr>
        <w:t xml:space="preserve">предусмотренных федеральными законами, законами и иными нормативными правовыми актами </w:t>
      </w:r>
      <w:r w:rsidR="00722EF9" w:rsidRPr="00765079">
        <w:rPr>
          <w:color w:val="auto"/>
          <w:lang w:bidi="ar-SA"/>
        </w:rPr>
        <w:t>Республики Мордовия</w:t>
      </w:r>
      <w:r w:rsidRPr="00765079">
        <w:rPr>
          <w:color w:val="auto"/>
          <w:lang w:bidi="ar-SA"/>
        </w:rPr>
        <w:t>.</w:t>
      </w:r>
    </w:p>
    <w:p w:rsidR="00260EA2" w:rsidRPr="00765079" w:rsidRDefault="00260EA2" w:rsidP="00F345B6">
      <w:pPr>
        <w:pStyle w:val="ac"/>
        <w:widowControl/>
        <w:numPr>
          <w:ilvl w:val="0"/>
          <w:numId w:val="27"/>
        </w:numPr>
        <w:tabs>
          <w:tab w:val="left" w:pos="1134"/>
        </w:tabs>
        <w:ind w:left="0" w:firstLine="709"/>
        <w:jc w:val="both"/>
        <w:rPr>
          <w:color w:val="auto"/>
          <w:lang w:bidi="ar-SA"/>
        </w:rPr>
      </w:pPr>
      <w:r w:rsidRPr="00765079">
        <w:rPr>
          <w:color w:val="auto"/>
          <w:lang w:bidi="ar-SA"/>
        </w:rPr>
        <w:t xml:space="preserve">В обязанности </w:t>
      </w:r>
      <w:r w:rsidR="006A71AE" w:rsidRPr="00765079">
        <w:rPr>
          <w:color w:val="auto"/>
          <w:lang w:bidi="ar-SA"/>
        </w:rPr>
        <w:t xml:space="preserve">администрации </w:t>
      </w:r>
      <w:r w:rsidR="00082AD8" w:rsidRPr="00765079">
        <w:rPr>
          <w:color w:val="auto"/>
          <w:lang w:bidi="ar-SA"/>
        </w:rPr>
        <w:t>Поводимовского</w:t>
      </w:r>
      <w:r w:rsidR="00133567" w:rsidRPr="00765079">
        <w:rPr>
          <w:color w:val="auto"/>
          <w:lang w:bidi="ar-SA"/>
        </w:rPr>
        <w:t xml:space="preserve"> сельского поселения</w:t>
      </w:r>
      <w:r w:rsidR="00DE5378">
        <w:rPr>
          <w:color w:val="auto"/>
          <w:lang w:bidi="ar-SA"/>
        </w:rPr>
        <w:t xml:space="preserve"> </w:t>
      </w:r>
      <w:r w:rsidR="00685801" w:rsidRPr="00765079">
        <w:rPr>
          <w:color w:val="auto"/>
          <w:lang w:bidi="ar-SA"/>
        </w:rPr>
        <w:t xml:space="preserve">в области регулирования землепользования и застройки </w:t>
      </w:r>
      <w:r w:rsidRPr="00765079">
        <w:rPr>
          <w:color w:val="auto"/>
          <w:lang w:bidi="ar-SA"/>
        </w:rPr>
        <w:t>входит:</w:t>
      </w:r>
    </w:p>
    <w:p w:rsidR="00260EA2" w:rsidRPr="00765079" w:rsidRDefault="00260EA2" w:rsidP="00260EA2">
      <w:pPr>
        <w:pStyle w:val="ac"/>
        <w:widowControl/>
        <w:tabs>
          <w:tab w:val="left" w:pos="1134"/>
        </w:tabs>
        <w:ind w:left="0" w:firstLine="709"/>
        <w:jc w:val="both"/>
        <w:rPr>
          <w:color w:val="auto"/>
          <w:lang w:bidi="ar-SA"/>
        </w:rPr>
      </w:pPr>
      <w:r w:rsidRPr="00765079">
        <w:rPr>
          <w:color w:val="auto"/>
          <w:lang w:bidi="ar-SA"/>
        </w:rPr>
        <w:t>- обеспечение разработки документации по планировке территории, в порядке выполнения своих полномочий и функциональных обязанностей;</w:t>
      </w:r>
    </w:p>
    <w:p w:rsidR="00260EA2" w:rsidRPr="00765079" w:rsidRDefault="00260EA2" w:rsidP="00260EA2">
      <w:pPr>
        <w:pStyle w:val="ac"/>
        <w:widowControl/>
        <w:tabs>
          <w:tab w:val="left" w:pos="1134"/>
        </w:tabs>
        <w:ind w:left="0" w:firstLine="709"/>
        <w:jc w:val="both"/>
        <w:rPr>
          <w:color w:val="auto"/>
          <w:lang w:bidi="ar-SA"/>
        </w:rPr>
      </w:pPr>
      <w:r w:rsidRPr="00765079">
        <w:rPr>
          <w:color w:val="auto"/>
          <w:lang w:bidi="ar-SA"/>
        </w:rPr>
        <w:t>- согласование документации по планировке территории, проектов о внесении изменений в Правила на соответствие законодательству, настоящим Правилам и техническим регламентам;</w:t>
      </w:r>
    </w:p>
    <w:p w:rsidR="00260EA2" w:rsidRPr="00765079" w:rsidRDefault="00260EA2" w:rsidP="00260EA2">
      <w:pPr>
        <w:pStyle w:val="ac"/>
        <w:widowControl/>
        <w:tabs>
          <w:tab w:val="left" w:pos="1134"/>
        </w:tabs>
        <w:ind w:left="0" w:firstLine="709"/>
        <w:jc w:val="both"/>
        <w:rPr>
          <w:color w:val="auto"/>
          <w:lang w:bidi="ar-SA"/>
        </w:rPr>
      </w:pPr>
      <w:r w:rsidRPr="00765079">
        <w:rPr>
          <w:color w:val="auto"/>
          <w:lang w:bidi="ar-SA"/>
        </w:rPr>
        <w:t>- обеспечение предоставления градостроительных планов земельных участков в качестве самостоятельных документов;</w:t>
      </w:r>
    </w:p>
    <w:p w:rsidR="00260EA2" w:rsidRPr="00765079" w:rsidRDefault="00260EA2" w:rsidP="00260EA2">
      <w:pPr>
        <w:pStyle w:val="ac"/>
        <w:widowControl/>
        <w:tabs>
          <w:tab w:val="left" w:pos="1134"/>
        </w:tabs>
        <w:ind w:left="0" w:firstLine="709"/>
        <w:jc w:val="both"/>
        <w:rPr>
          <w:color w:val="auto"/>
          <w:lang w:bidi="ar-SA"/>
        </w:rPr>
      </w:pPr>
      <w:r w:rsidRPr="00765079">
        <w:rPr>
          <w:color w:val="auto"/>
          <w:lang w:bidi="ar-SA"/>
        </w:rPr>
        <w:t>- обеспечение деятельности Комиссии по землепользованию и застройке;</w:t>
      </w:r>
    </w:p>
    <w:p w:rsidR="00260EA2" w:rsidRPr="00765079" w:rsidRDefault="00260EA2" w:rsidP="00260EA2">
      <w:pPr>
        <w:pStyle w:val="ac"/>
        <w:widowControl/>
        <w:tabs>
          <w:tab w:val="left" w:pos="1134"/>
        </w:tabs>
        <w:ind w:left="0" w:firstLine="709"/>
        <w:jc w:val="both"/>
        <w:rPr>
          <w:color w:val="auto"/>
          <w:lang w:bidi="ar-SA"/>
        </w:rPr>
      </w:pPr>
      <w:r w:rsidRPr="00765079">
        <w:rPr>
          <w:color w:val="auto"/>
          <w:lang w:bidi="ar-SA"/>
        </w:rPr>
        <w:t xml:space="preserve">- предоставление по запросу Комиссии </w:t>
      </w:r>
      <w:r w:rsidR="00685801" w:rsidRPr="00765079">
        <w:rPr>
          <w:color w:val="auto"/>
          <w:lang w:bidi="ar-SA"/>
        </w:rPr>
        <w:t xml:space="preserve">по землепользованию и застройке </w:t>
      </w:r>
      <w:r w:rsidRPr="00765079">
        <w:rPr>
          <w:color w:val="auto"/>
          <w:lang w:bidi="ar-SA"/>
        </w:rPr>
        <w:t>заключений, материалов для проведения публичных слушаний;</w:t>
      </w:r>
    </w:p>
    <w:p w:rsidR="00260EA2" w:rsidRPr="00765079" w:rsidRDefault="00260EA2" w:rsidP="00260EA2">
      <w:pPr>
        <w:pStyle w:val="ac"/>
        <w:widowControl/>
        <w:tabs>
          <w:tab w:val="left" w:pos="1134"/>
        </w:tabs>
        <w:ind w:left="0" w:firstLine="709"/>
        <w:jc w:val="both"/>
        <w:rPr>
          <w:color w:val="auto"/>
          <w:lang w:bidi="ar-SA"/>
        </w:rPr>
      </w:pPr>
      <w:r w:rsidRPr="00765079">
        <w:rPr>
          <w:color w:val="auto"/>
          <w:lang w:bidi="ar-SA"/>
        </w:rPr>
        <w:t>- организация и проведение публичных слушаний в случаях рассмотрения документации по планировке территории;</w:t>
      </w:r>
    </w:p>
    <w:p w:rsidR="00260EA2" w:rsidRPr="00765079" w:rsidRDefault="00260EA2" w:rsidP="00260EA2">
      <w:pPr>
        <w:pStyle w:val="ac"/>
        <w:widowControl/>
        <w:tabs>
          <w:tab w:val="left" w:pos="1134"/>
        </w:tabs>
        <w:ind w:left="0" w:firstLine="709"/>
        <w:jc w:val="both"/>
        <w:rPr>
          <w:color w:val="auto"/>
          <w:lang w:bidi="ar-SA"/>
        </w:rPr>
      </w:pPr>
      <w:r w:rsidRPr="00765079">
        <w:rPr>
          <w:color w:val="auto"/>
          <w:lang w:bidi="ar-SA"/>
        </w:rPr>
        <w:lastRenderedPageBreak/>
        <w:t>- ведение Карт Правил, внесение в них изменений в установленном порядке;</w:t>
      </w:r>
    </w:p>
    <w:p w:rsidR="00260EA2" w:rsidRPr="00765079" w:rsidRDefault="00260EA2" w:rsidP="00260EA2">
      <w:pPr>
        <w:pStyle w:val="ac"/>
        <w:widowControl/>
        <w:tabs>
          <w:tab w:val="left" w:pos="1134"/>
        </w:tabs>
        <w:ind w:left="0" w:firstLine="709"/>
        <w:jc w:val="both"/>
        <w:rPr>
          <w:color w:val="auto"/>
          <w:lang w:bidi="ar-SA"/>
        </w:rPr>
      </w:pPr>
      <w:r w:rsidRPr="00765079">
        <w:rPr>
          <w:color w:val="auto"/>
          <w:lang w:bidi="ar-SA"/>
        </w:rPr>
        <w:t xml:space="preserve">- направление, в установленном порядке, сведений в муниципальную информационную систему обеспечения градостроительной </w:t>
      </w:r>
      <w:r w:rsidR="00C568D4" w:rsidRPr="00765079">
        <w:rPr>
          <w:color w:val="auto"/>
          <w:lang w:bidi="ar-SA"/>
        </w:rPr>
        <w:t>деятельности, представление</w:t>
      </w:r>
      <w:r w:rsidRPr="00765079">
        <w:rPr>
          <w:color w:val="auto"/>
          <w:lang w:bidi="ar-SA"/>
        </w:rPr>
        <w:t xml:space="preserve"> в орган кадастрового учета информации в соответствии с требованиями Федерального закона </w:t>
      </w:r>
      <w:r w:rsidR="005B77AC" w:rsidRPr="00765079">
        <w:rPr>
          <w:color w:val="auto"/>
          <w:lang w:bidi="ar-SA"/>
        </w:rPr>
        <w:t>«</w:t>
      </w:r>
      <w:r w:rsidRPr="00765079">
        <w:rPr>
          <w:color w:val="auto"/>
          <w:lang w:bidi="ar-SA"/>
        </w:rPr>
        <w:t>О государственном кадастре недвижимости</w:t>
      </w:r>
      <w:r w:rsidR="005B77AC" w:rsidRPr="00765079">
        <w:rPr>
          <w:color w:val="auto"/>
          <w:lang w:bidi="ar-SA"/>
        </w:rPr>
        <w:t>»</w:t>
      </w:r>
      <w:r w:rsidRPr="00765079">
        <w:rPr>
          <w:color w:val="auto"/>
          <w:lang w:bidi="ar-SA"/>
        </w:rPr>
        <w:t>;</w:t>
      </w:r>
    </w:p>
    <w:p w:rsidR="00260EA2" w:rsidRPr="00765079" w:rsidRDefault="00260EA2" w:rsidP="00260EA2">
      <w:pPr>
        <w:pStyle w:val="ac"/>
        <w:widowControl/>
        <w:tabs>
          <w:tab w:val="left" w:pos="1134"/>
        </w:tabs>
        <w:ind w:left="0" w:firstLine="709"/>
        <w:jc w:val="both"/>
        <w:rPr>
          <w:color w:val="auto"/>
          <w:lang w:bidi="ar-SA"/>
        </w:rPr>
      </w:pPr>
      <w:r w:rsidRPr="00765079">
        <w:rPr>
          <w:color w:val="auto"/>
          <w:lang w:bidi="ar-SA"/>
        </w:rPr>
        <w:t>- предоставление заинтересованным лицам информации, которая содержится в Правилах;</w:t>
      </w:r>
    </w:p>
    <w:p w:rsidR="00260EA2" w:rsidRPr="00765079" w:rsidRDefault="00260EA2" w:rsidP="00260EA2">
      <w:pPr>
        <w:pStyle w:val="ac"/>
        <w:widowControl/>
        <w:tabs>
          <w:tab w:val="left" w:pos="1134"/>
        </w:tabs>
        <w:ind w:left="0" w:firstLine="709"/>
        <w:jc w:val="both"/>
        <w:rPr>
          <w:color w:val="auto"/>
          <w:lang w:bidi="ar-SA"/>
        </w:rPr>
      </w:pPr>
      <w:r w:rsidRPr="00765079">
        <w:rPr>
          <w:color w:val="auto"/>
          <w:lang w:bidi="ar-SA"/>
        </w:rPr>
        <w:t>- выдача разрешений на строительство, выдача разрешений на ввод объектов в эксплуатацию;</w:t>
      </w:r>
    </w:p>
    <w:p w:rsidR="00260EA2" w:rsidRPr="00765079" w:rsidRDefault="00260EA2" w:rsidP="00260EA2">
      <w:pPr>
        <w:pStyle w:val="ac"/>
        <w:widowControl/>
        <w:tabs>
          <w:tab w:val="left" w:pos="1134"/>
        </w:tabs>
        <w:ind w:left="0" w:firstLine="709"/>
        <w:jc w:val="both"/>
        <w:rPr>
          <w:color w:val="auto"/>
          <w:lang w:bidi="ar-SA"/>
        </w:rPr>
      </w:pPr>
      <w:r w:rsidRPr="00765079">
        <w:rPr>
          <w:color w:val="auto"/>
          <w:lang w:bidi="ar-SA"/>
        </w:rPr>
        <w:t xml:space="preserve">- резервирование земель и изъятие, в том числе путем выкупа, земельных участков в границах </w:t>
      </w:r>
      <w:r w:rsidR="00082AD8" w:rsidRPr="00765079">
        <w:rPr>
          <w:color w:val="auto"/>
          <w:lang w:bidi="ar-SA"/>
        </w:rPr>
        <w:t>Поводимовского</w:t>
      </w:r>
      <w:r w:rsidR="00133567" w:rsidRPr="00765079">
        <w:rPr>
          <w:color w:val="auto"/>
          <w:lang w:bidi="ar-SA"/>
        </w:rPr>
        <w:t xml:space="preserve"> сельского поселения</w:t>
      </w:r>
      <w:r w:rsidR="00DE5378">
        <w:rPr>
          <w:color w:val="auto"/>
          <w:lang w:bidi="ar-SA"/>
        </w:rPr>
        <w:t xml:space="preserve"> </w:t>
      </w:r>
      <w:r w:rsidR="008F2CC8" w:rsidRPr="00765079">
        <w:rPr>
          <w:color w:val="auto"/>
          <w:lang w:bidi="ar-SA"/>
        </w:rPr>
        <w:t>для муниципальных</w:t>
      </w:r>
      <w:r w:rsidRPr="00765079">
        <w:rPr>
          <w:color w:val="auto"/>
          <w:lang w:bidi="ar-SA"/>
        </w:rPr>
        <w:t xml:space="preserve"> нужд;</w:t>
      </w:r>
    </w:p>
    <w:p w:rsidR="00685801" w:rsidRPr="00765079" w:rsidRDefault="00260EA2" w:rsidP="00685801">
      <w:pPr>
        <w:pStyle w:val="ac"/>
        <w:widowControl/>
        <w:tabs>
          <w:tab w:val="left" w:pos="1134"/>
        </w:tabs>
        <w:ind w:left="0" w:firstLine="709"/>
        <w:jc w:val="both"/>
        <w:rPr>
          <w:color w:val="auto"/>
          <w:lang w:bidi="ar-SA"/>
        </w:rPr>
      </w:pPr>
      <w:r w:rsidRPr="00765079">
        <w:rPr>
          <w:color w:val="auto"/>
          <w:lang w:bidi="ar-SA"/>
        </w:rPr>
        <w:t>- осуществление земельного контроля;</w:t>
      </w:r>
    </w:p>
    <w:p w:rsidR="00685801" w:rsidRPr="00765079" w:rsidRDefault="00685801" w:rsidP="008F2CC8">
      <w:pPr>
        <w:pStyle w:val="ac"/>
        <w:widowControl/>
        <w:tabs>
          <w:tab w:val="left" w:pos="1134"/>
        </w:tabs>
        <w:ind w:left="0" w:firstLine="709"/>
        <w:jc w:val="both"/>
        <w:rPr>
          <w:color w:val="auto"/>
          <w:lang w:bidi="ar-SA"/>
        </w:rPr>
      </w:pPr>
      <w:r w:rsidRPr="00765079">
        <w:rPr>
          <w:color w:val="auto"/>
          <w:lang w:bidi="ar-SA"/>
        </w:rPr>
        <w:t xml:space="preserve">- разработка и утверждение схемы размещения нестационарных торговых объектов на территории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lang w:bidi="ar-SA"/>
        </w:rPr>
        <w:t>;</w:t>
      </w:r>
    </w:p>
    <w:p w:rsidR="00685801" w:rsidRPr="00765079" w:rsidRDefault="00685801" w:rsidP="00685801">
      <w:pPr>
        <w:pStyle w:val="ac"/>
        <w:widowControl/>
        <w:tabs>
          <w:tab w:val="left" w:pos="1134"/>
        </w:tabs>
        <w:ind w:left="0" w:firstLine="709"/>
        <w:jc w:val="both"/>
        <w:rPr>
          <w:rFonts w:eastAsia="Calibri"/>
          <w:color w:val="auto"/>
          <w:lang w:bidi="ar-SA"/>
        </w:rPr>
      </w:pPr>
      <w:r w:rsidRPr="00765079">
        <w:rPr>
          <w:color w:val="auto"/>
          <w:lang w:bidi="ar-SA"/>
        </w:rPr>
        <w:t xml:space="preserve">- </w:t>
      </w:r>
      <w:r w:rsidRPr="00765079">
        <w:rPr>
          <w:rFonts w:eastAsia="Calibri"/>
          <w:color w:val="auto"/>
          <w:lang w:bidi="ar-SA"/>
        </w:rPr>
        <w:t>проведение осмотра зданий, сооружений на предмет их технического состояния и надлежащего технического обслуживания в соответствии с требованиями технических регламентов, предъявляемыми к конструктивным и другим характеристикам надежности и безопасности указанных объектов, требованиями проектной документации, выдача рекомендаций о мерах</w:t>
      </w:r>
      <w:r w:rsidRPr="00765079">
        <w:rPr>
          <w:rFonts w:eastAsia="Calibri"/>
          <w:color w:val="auto"/>
          <w:lang w:eastAsia="en-US" w:bidi="ar-SA"/>
        </w:rPr>
        <w:t xml:space="preserve"> по устранению выявленных нарушений в случаях, предусмотренных </w:t>
      </w:r>
      <w:r w:rsidRPr="00765079">
        <w:rPr>
          <w:rFonts w:eastAsia="Calibri"/>
          <w:color w:val="auto"/>
          <w:lang w:bidi="ar-SA"/>
        </w:rPr>
        <w:t xml:space="preserve">Градостроительным кодексом </w:t>
      </w:r>
      <w:r w:rsidR="00C852F7" w:rsidRPr="00765079">
        <w:rPr>
          <w:color w:val="auto"/>
        </w:rPr>
        <w:t>Российской Федерации</w:t>
      </w:r>
      <w:r w:rsidRPr="00765079">
        <w:rPr>
          <w:rFonts w:eastAsia="Calibri"/>
          <w:color w:val="auto"/>
          <w:lang w:bidi="ar-SA"/>
        </w:rPr>
        <w:t>;</w:t>
      </w:r>
    </w:p>
    <w:p w:rsidR="00A311B5" w:rsidRPr="00765079" w:rsidRDefault="00685801" w:rsidP="00A311B5">
      <w:pPr>
        <w:pStyle w:val="ac"/>
        <w:widowControl/>
        <w:tabs>
          <w:tab w:val="left" w:pos="1134"/>
        </w:tabs>
        <w:ind w:left="0" w:firstLine="709"/>
        <w:jc w:val="both"/>
        <w:rPr>
          <w:color w:val="auto"/>
          <w:lang w:bidi="ar-SA"/>
        </w:rPr>
      </w:pPr>
      <w:r w:rsidRPr="00765079">
        <w:rPr>
          <w:color w:val="auto"/>
          <w:lang w:bidi="ar-SA"/>
        </w:rPr>
        <w:t xml:space="preserve">- организация и осуществление муниципального контроля на территории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lang w:bidi="ar-SA"/>
        </w:rPr>
        <w:t>;</w:t>
      </w:r>
    </w:p>
    <w:p w:rsidR="00A311B5" w:rsidRPr="00765079" w:rsidRDefault="00A311B5" w:rsidP="00A311B5">
      <w:pPr>
        <w:pStyle w:val="ac"/>
        <w:widowControl/>
        <w:tabs>
          <w:tab w:val="left" w:pos="1134"/>
        </w:tabs>
        <w:ind w:left="0" w:firstLine="709"/>
        <w:jc w:val="both"/>
        <w:rPr>
          <w:color w:val="auto"/>
          <w:lang w:bidi="ar-SA"/>
        </w:rPr>
      </w:pPr>
      <w:r w:rsidRPr="00765079">
        <w:rPr>
          <w:color w:val="auto"/>
        </w:rPr>
        <w:t xml:space="preserve">- участие в соответствии с </w:t>
      </w:r>
      <w:hyperlink r:id="rId11" w:history="1">
        <w:r w:rsidRPr="00765079">
          <w:rPr>
            <w:rStyle w:val="af6"/>
            <w:color w:val="auto"/>
          </w:rPr>
          <w:t>Федеральным законом</w:t>
        </w:r>
      </w:hyperlink>
      <w:r w:rsidRPr="00765079">
        <w:rPr>
          <w:color w:val="auto"/>
        </w:rPr>
        <w:t xml:space="preserve"> от 24 июля 2007 года № 221-ФЗ «О государственном кадастре недвижимости» в выполнении комплексных кадастровых работ;</w:t>
      </w:r>
    </w:p>
    <w:p w:rsidR="00260EA2" w:rsidRPr="00765079" w:rsidRDefault="00260EA2" w:rsidP="00685801">
      <w:pPr>
        <w:pStyle w:val="ac"/>
        <w:widowControl/>
        <w:tabs>
          <w:tab w:val="left" w:pos="1134"/>
        </w:tabs>
        <w:ind w:left="0" w:firstLine="709"/>
        <w:jc w:val="both"/>
        <w:rPr>
          <w:color w:val="auto"/>
          <w:lang w:bidi="ar-SA"/>
        </w:rPr>
      </w:pPr>
      <w:r w:rsidRPr="00765079">
        <w:rPr>
          <w:color w:val="auto"/>
          <w:lang w:bidi="ar-SA"/>
        </w:rPr>
        <w:t xml:space="preserve">- </w:t>
      </w:r>
      <w:r w:rsidR="00685801" w:rsidRPr="00765079">
        <w:rPr>
          <w:color w:val="auto"/>
          <w:lang w:bidi="ar-SA"/>
        </w:rPr>
        <w:t xml:space="preserve">осуществление </w:t>
      </w:r>
      <w:r w:rsidR="001806DA" w:rsidRPr="00765079">
        <w:rPr>
          <w:color w:val="auto"/>
          <w:lang w:bidi="ar-SA"/>
        </w:rPr>
        <w:t xml:space="preserve">иных полномочий, </w:t>
      </w:r>
      <w:r w:rsidR="00685801" w:rsidRPr="00765079">
        <w:rPr>
          <w:color w:val="auto"/>
          <w:lang w:bidi="ar-SA"/>
        </w:rPr>
        <w:t xml:space="preserve">предусмотренных федеральными законами, законами и иными нормативными правовыми актами </w:t>
      </w:r>
      <w:r w:rsidR="00722EF9" w:rsidRPr="00765079">
        <w:rPr>
          <w:color w:val="auto"/>
          <w:lang w:bidi="ar-SA"/>
        </w:rPr>
        <w:t>Республики Мордовия</w:t>
      </w:r>
      <w:r w:rsidR="00685801" w:rsidRPr="00765079">
        <w:rPr>
          <w:color w:val="auto"/>
          <w:lang w:bidi="ar-SA"/>
        </w:rPr>
        <w:t>.</w:t>
      </w:r>
    </w:p>
    <w:p w:rsidR="00A311B5" w:rsidRPr="00765079" w:rsidRDefault="00A311B5" w:rsidP="00F345B6">
      <w:pPr>
        <w:pStyle w:val="ac"/>
        <w:widowControl/>
        <w:numPr>
          <w:ilvl w:val="0"/>
          <w:numId w:val="27"/>
        </w:numPr>
        <w:tabs>
          <w:tab w:val="left" w:pos="1134"/>
        </w:tabs>
        <w:ind w:left="0" w:firstLine="709"/>
        <w:jc w:val="both"/>
        <w:rPr>
          <w:color w:val="auto"/>
          <w:lang w:bidi="ar-SA"/>
        </w:rPr>
      </w:pPr>
      <w:r w:rsidRPr="00765079">
        <w:rPr>
          <w:color w:val="auto"/>
          <w:lang w:bidi="ar-SA"/>
        </w:rPr>
        <w:t xml:space="preserve">В обязанности администрации </w:t>
      </w:r>
      <w:r w:rsidR="00133567" w:rsidRPr="00765079">
        <w:rPr>
          <w:color w:val="auto"/>
          <w:lang w:bidi="ar-SA"/>
        </w:rPr>
        <w:t>Дубенского муниципального района</w:t>
      </w:r>
      <w:r w:rsidRPr="00765079">
        <w:rPr>
          <w:color w:val="auto"/>
          <w:lang w:bidi="ar-SA"/>
        </w:rPr>
        <w:t xml:space="preserve"> в отношении территории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lang w:bidi="ar-SA"/>
        </w:rPr>
        <w:t>, в соответствии с действующим законодательством, входит:</w:t>
      </w:r>
    </w:p>
    <w:p w:rsidR="00A311B5" w:rsidRPr="00765079" w:rsidRDefault="00A311B5" w:rsidP="00A311B5">
      <w:pPr>
        <w:pStyle w:val="ac"/>
        <w:widowControl/>
        <w:tabs>
          <w:tab w:val="left" w:pos="1134"/>
        </w:tabs>
        <w:ind w:left="0" w:firstLine="709"/>
        <w:jc w:val="both"/>
        <w:rPr>
          <w:color w:val="auto"/>
          <w:lang w:bidi="ar-SA"/>
        </w:rPr>
      </w:pPr>
      <w:r w:rsidRPr="00765079">
        <w:rPr>
          <w:color w:val="auto"/>
          <w:lang w:bidi="ar-SA"/>
        </w:rPr>
        <w:t xml:space="preserve">- организация и ведение муниципальной информационной системы обеспечения градостроительной деятельности, включая сведения о состоянии инженерно-технической инфраструктуры, санитарно-эпидемиологической, экологической обстановке, состоянии фонда застройки; </w:t>
      </w:r>
    </w:p>
    <w:p w:rsidR="00A311B5" w:rsidRPr="00765079" w:rsidRDefault="00A311B5" w:rsidP="00A311B5">
      <w:pPr>
        <w:pStyle w:val="ac"/>
        <w:widowControl/>
        <w:tabs>
          <w:tab w:val="left" w:pos="1134"/>
        </w:tabs>
        <w:ind w:left="0" w:firstLine="709"/>
        <w:jc w:val="both"/>
        <w:rPr>
          <w:color w:val="auto"/>
          <w:lang w:bidi="ar-SA"/>
        </w:rPr>
      </w:pPr>
      <w:r w:rsidRPr="00765079">
        <w:rPr>
          <w:color w:val="auto"/>
          <w:lang w:bidi="ar-SA"/>
        </w:rPr>
        <w:t>- предоставление физическим и юридическим лицам земельных участков для использования существующих зданий, строений, сооружений, для строительства, реконструкции и целей, не связанных со строительством из состава государственных и муниципальных земель, собственность на которые не разграничена;</w:t>
      </w:r>
    </w:p>
    <w:p w:rsidR="00A311B5" w:rsidRPr="00765079" w:rsidRDefault="00A311B5" w:rsidP="00A311B5">
      <w:pPr>
        <w:pStyle w:val="ac"/>
        <w:widowControl/>
        <w:tabs>
          <w:tab w:val="left" w:pos="1134"/>
        </w:tabs>
        <w:ind w:left="0" w:firstLine="709"/>
        <w:jc w:val="both"/>
        <w:rPr>
          <w:color w:val="auto"/>
          <w:lang w:bidi="ar-SA"/>
        </w:rPr>
      </w:pPr>
      <w:r w:rsidRPr="00765079">
        <w:rPr>
          <w:color w:val="auto"/>
          <w:lang w:bidi="ar-SA"/>
        </w:rPr>
        <w:t>- обеспечение организации и проведения торгов – аукционов, конкурсов по предоставлению физическим, юридическим лицам земельных участков, предварительно подготовленных посредством планировки территории и сформированных из состава земель, собственность на которые не разграничена;</w:t>
      </w:r>
    </w:p>
    <w:p w:rsidR="00A311B5" w:rsidRPr="00765079" w:rsidRDefault="00A311B5" w:rsidP="00A311B5">
      <w:pPr>
        <w:pStyle w:val="ac"/>
        <w:widowControl/>
        <w:tabs>
          <w:tab w:val="left" w:pos="1134"/>
        </w:tabs>
        <w:ind w:left="0" w:firstLine="709"/>
        <w:jc w:val="both"/>
        <w:rPr>
          <w:color w:val="auto"/>
          <w:lang w:bidi="ar-SA"/>
        </w:rPr>
      </w:pPr>
      <w:r w:rsidRPr="00765079">
        <w:rPr>
          <w:color w:val="auto"/>
          <w:lang w:bidi="ar-SA"/>
        </w:rPr>
        <w:t>- другие обязанности, выполняемые в соответствии с законодательством.</w:t>
      </w:r>
    </w:p>
    <w:p w:rsidR="00A311B5" w:rsidRPr="00765079" w:rsidRDefault="001806DA" w:rsidP="00F345B6">
      <w:pPr>
        <w:pStyle w:val="ac"/>
        <w:widowControl/>
        <w:numPr>
          <w:ilvl w:val="0"/>
          <w:numId w:val="27"/>
        </w:numPr>
        <w:tabs>
          <w:tab w:val="left" w:pos="1134"/>
        </w:tabs>
        <w:ind w:left="0" w:firstLine="709"/>
        <w:jc w:val="both"/>
        <w:rPr>
          <w:color w:val="auto"/>
        </w:rPr>
      </w:pPr>
      <w:r w:rsidRPr="00765079">
        <w:rPr>
          <w:rFonts w:ascii="Times New Roman CYR" w:eastAsia="Times New Roman CYR" w:hAnsi="Times New Roman CYR" w:cs="Times New Roman CYR"/>
          <w:color w:val="auto"/>
          <w:lang w:eastAsia="ar-SA"/>
        </w:rPr>
        <w:t xml:space="preserve">В соответствии со статьей 15 Федерального закона № 131-ФЗ «Об общих принципах организации местного самоуправления в Российской Федерации» органы местного самоуправления </w:t>
      </w:r>
      <w:r w:rsidR="00082AD8" w:rsidRPr="00765079">
        <w:rPr>
          <w:color w:val="auto"/>
          <w:lang w:bidi="ar-SA"/>
        </w:rPr>
        <w:t>Поводимовского</w:t>
      </w:r>
      <w:r w:rsidR="00133567" w:rsidRPr="00765079">
        <w:rPr>
          <w:color w:val="auto"/>
          <w:lang w:bidi="ar-SA"/>
        </w:rPr>
        <w:t xml:space="preserve"> сельского поселения</w:t>
      </w:r>
      <w:r w:rsidR="00DE5378">
        <w:rPr>
          <w:color w:val="auto"/>
          <w:lang w:bidi="ar-SA"/>
        </w:rPr>
        <w:t xml:space="preserve"> </w:t>
      </w:r>
      <w:r w:rsidRPr="00765079">
        <w:rPr>
          <w:rFonts w:ascii="Times New Roman CYR" w:eastAsia="Times New Roman CYR" w:hAnsi="Times New Roman CYR" w:cs="Times New Roman CYR"/>
          <w:color w:val="auto"/>
          <w:lang w:eastAsia="ar-SA"/>
        </w:rPr>
        <w:t>в</w:t>
      </w:r>
      <w:r w:rsidR="00DE5378">
        <w:rPr>
          <w:rFonts w:ascii="Times New Roman CYR" w:eastAsia="Times New Roman CYR" w:hAnsi="Times New Roman CYR" w:cs="Times New Roman CYR"/>
          <w:color w:val="auto"/>
          <w:lang w:eastAsia="ar-SA"/>
        </w:rPr>
        <w:t xml:space="preserve"> </w:t>
      </w:r>
      <w:r w:rsidRPr="00765079">
        <w:rPr>
          <w:rFonts w:ascii="Times New Roman CYR" w:eastAsia="Times New Roman CYR" w:hAnsi="Times New Roman CYR" w:cs="Times New Roman CYR"/>
          <w:color w:val="auto"/>
          <w:lang w:eastAsia="ar-SA"/>
        </w:rPr>
        <w:t xml:space="preserve">праве заключать соглашение с органами местного самоуправления </w:t>
      </w:r>
      <w:r w:rsidR="00133567" w:rsidRPr="00765079">
        <w:rPr>
          <w:rFonts w:ascii="Times New Roman CYR" w:eastAsia="Times New Roman CYR" w:hAnsi="Times New Roman CYR" w:cs="Times New Roman CYR"/>
          <w:color w:val="auto"/>
          <w:lang w:eastAsia="ar-SA"/>
        </w:rPr>
        <w:t>Дубенского муниципального района</w:t>
      </w:r>
      <w:r w:rsidRPr="00765079">
        <w:rPr>
          <w:rFonts w:ascii="Times New Roman CYR" w:eastAsia="Times New Roman CYR" w:hAnsi="Times New Roman CYR" w:cs="Times New Roman CYR"/>
          <w:color w:val="auto"/>
          <w:lang w:eastAsia="ar-SA"/>
        </w:rPr>
        <w:t xml:space="preserve"> о передаче им осуществления части своих полномочий за счет </w:t>
      </w:r>
      <w:r w:rsidR="00A311B5" w:rsidRPr="00765079">
        <w:rPr>
          <w:color w:val="auto"/>
        </w:rPr>
        <w:t xml:space="preserve">межбюджетных трансфертов, предоставляемых из бюджета сельского поселения в бюджет муниципального района в соответствии с </w:t>
      </w:r>
      <w:hyperlink r:id="rId12" w:history="1">
        <w:r w:rsidR="00A311B5" w:rsidRPr="00765079">
          <w:rPr>
            <w:rStyle w:val="af6"/>
            <w:color w:val="auto"/>
          </w:rPr>
          <w:t>Бюджетным кодексом</w:t>
        </w:r>
      </w:hyperlink>
      <w:r w:rsidR="00A311B5" w:rsidRPr="00765079">
        <w:rPr>
          <w:color w:val="auto"/>
        </w:rPr>
        <w:t xml:space="preserve"> Российской Федерации.</w:t>
      </w:r>
    </w:p>
    <w:p w:rsidR="001806DA" w:rsidRPr="00765079" w:rsidRDefault="00A311B5" w:rsidP="00A311B5">
      <w:pPr>
        <w:pStyle w:val="ac"/>
        <w:widowControl/>
        <w:tabs>
          <w:tab w:val="left" w:pos="1134"/>
        </w:tabs>
        <w:ind w:left="0" w:firstLine="709"/>
        <w:jc w:val="both"/>
        <w:rPr>
          <w:color w:val="auto"/>
        </w:rPr>
      </w:pPr>
      <w:r w:rsidRPr="00765079">
        <w:rPr>
          <w:rFonts w:ascii="Times New Roman CYR" w:eastAsia="Times New Roman CYR" w:hAnsi="Times New Roman CYR" w:cs="Times New Roman CYR"/>
          <w:color w:val="auto"/>
          <w:lang w:eastAsia="ar-SA"/>
        </w:rPr>
        <w:t>С</w:t>
      </w:r>
      <w:r w:rsidR="001806DA" w:rsidRPr="00765079">
        <w:rPr>
          <w:rFonts w:ascii="Times New Roman CYR" w:eastAsia="Times New Roman CYR" w:hAnsi="Times New Roman CYR" w:cs="Times New Roman CYR"/>
          <w:color w:val="auto"/>
          <w:lang w:eastAsia="ar-SA"/>
        </w:rPr>
        <w:t xml:space="preserve">оглашение о передаче части полномочий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субвенций, </w:t>
      </w:r>
      <w:r w:rsidR="001806DA" w:rsidRPr="00765079">
        <w:rPr>
          <w:rFonts w:ascii="Times New Roman CYR" w:eastAsia="Times New Roman CYR" w:hAnsi="Times New Roman CYR" w:cs="Times New Roman CYR"/>
          <w:color w:val="auto"/>
          <w:lang w:eastAsia="ar-SA"/>
        </w:rPr>
        <w:lastRenderedPageBreak/>
        <w:t xml:space="preserve">необходимых для осуществления переданных полномочий, а также предусматривать финансовые санкции за неисполнение полномочий. </w:t>
      </w:r>
    </w:p>
    <w:p w:rsidR="00EC44E1" w:rsidRPr="00765079" w:rsidRDefault="00EC44E1" w:rsidP="00B70DC0">
      <w:pPr>
        <w:rPr>
          <w:color w:val="auto"/>
        </w:rPr>
      </w:pPr>
    </w:p>
    <w:p w:rsidR="002974D8" w:rsidRPr="00765079"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31" w:name="_Toc478897343"/>
      <w:r w:rsidRPr="00765079">
        <w:rPr>
          <w:color w:val="auto"/>
          <w:sz w:val="24"/>
          <w:szCs w:val="24"/>
        </w:rPr>
        <w:t xml:space="preserve">Статья </w:t>
      </w:r>
      <w:r w:rsidR="00F819AA" w:rsidRPr="00765079">
        <w:rPr>
          <w:color w:val="auto"/>
          <w:sz w:val="24"/>
          <w:szCs w:val="24"/>
        </w:rPr>
        <w:t>10</w:t>
      </w:r>
      <w:r w:rsidRPr="00765079">
        <w:rPr>
          <w:color w:val="auto"/>
          <w:sz w:val="24"/>
          <w:szCs w:val="24"/>
        </w:rPr>
        <w:t xml:space="preserve">. Комиссия по </w:t>
      </w:r>
      <w:r w:rsidR="00487228" w:rsidRPr="00765079">
        <w:rPr>
          <w:color w:val="auto"/>
          <w:sz w:val="24"/>
          <w:szCs w:val="24"/>
        </w:rPr>
        <w:t>подготовке правил землепользования</w:t>
      </w:r>
      <w:r w:rsidRPr="00765079">
        <w:rPr>
          <w:color w:val="auto"/>
          <w:sz w:val="24"/>
          <w:szCs w:val="24"/>
        </w:rPr>
        <w:t xml:space="preserve"> и застройк</w:t>
      </w:r>
      <w:r w:rsidR="00487228" w:rsidRPr="00765079">
        <w:rPr>
          <w:color w:val="auto"/>
          <w:sz w:val="24"/>
          <w:szCs w:val="24"/>
        </w:rPr>
        <w:t>и</w:t>
      </w:r>
      <w:bookmarkEnd w:id="31"/>
    </w:p>
    <w:p w:rsidR="00073505" w:rsidRPr="00765079" w:rsidRDefault="00073505" w:rsidP="00B70DC0">
      <w:pPr>
        <w:rPr>
          <w:color w:val="auto"/>
        </w:rPr>
      </w:pPr>
    </w:p>
    <w:p w:rsidR="00A311B5" w:rsidRPr="00765079" w:rsidRDefault="00A311B5" w:rsidP="00BA70C4">
      <w:pPr>
        <w:pStyle w:val="ac"/>
        <w:numPr>
          <w:ilvl w:val="0"/>
          <w:numId w:val="46"/>
        </w:numPr>
        <w:tabs>
          <w:tab w:val="left" w:pos="709"/>
          <w:tab w:val="left" w:pos="993"/>
        </w:tabs>
        <w:autoSpaceDE w:val="0"/>
        <w:autoSpaceDN w:val="0"/>
        <w:adjustRightInd w:val="0"/>
        <w:ind w:left="0" w:firstLine="709"/>
        <w:jc w:val="both"/>
        <w:rPr>
          <w:color w:val="auto"/>
        </w:rPr>
      </w:pPr>
      <w:bookmarkStart w:id="32" w:name="bookmark9"/>
      <w:r w:rsidRPr="00765079">
        <w:rPr>
          <w:color w:val="auto"/>
        </w:rPr>
        <w:t xml:space="preserve">Состав и порядок деятельности комиссии по подготовке проекта правил землепользования и застройки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 xml:space="preserve"> (далее - комиссия) в соответствии с Градостроительным кодексом Российской Федерации утверждается главой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 xml:space="preserve"> одновременно с</w:t>
      </w:r>
      <w:r w:rsidR="00DE5378">
        <w:rPr>
          <w:color w:val="auto"/>
        </w:rPr>
        <w:t xml:space="preserve"> </w:t>
      </w:r>
      <w:r w:rsidRPr="00765079">
        <w:rPr>
          <w:color w:val="auto"/>
        </w:rPr>
        <w:t>принятием решения о подготовке проекта правил землепользования изастройки муниципального образования.</w:t>
      </w:r>
    </w:p>
    <w:p w:rsidR="00A311B5" w:rsidRPr="00765079" w:rsidRDefault="00A311B5" w:rsidP="00710EC2">
      <w:pPr>
        <w:tabs>
          <w:tab w:val="left" w:pos="709"/>
          <w:tab w:val="left" w:pos="993"/>
        </w:tabs>
        <w:autoSpaceDE w:val="0"/>
        <w:autoSpaceDN w:val="0"/>
        <w:adjustRightInd w:val="0"/>
        <w:ind w:firstLine="709"/>
        <w:jc w:val="both"/>
        <w:rPr>
          <w:color w:val="auto"/>
        </w:rPr>
      </w:pPr>
      <w:r w:rsidRPr="00765079">
        <w:rPr>
          <w:color w:val="auto"/>
        </w:rPr>
        <w:t xml:space="preserve">2. </w:t>
      </w:r>
      <w:r w:rsidR="00004A70" w:rsidRPr="00765079">
        <w:rPr>
          <w:color w:val="auto"/>
        </w:rPr>
        <w:t>П</w:t>
      </w:r>
      <w:r w:rsidRPr="00765079">
        <w:rPr>
          <w:color w:val="auto"/>
        </w:rPr>
        <w:t xml:space="preserve">оложение о Комиссии устанавливается нормативно-правовым актом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w:t>
      </w:r>
    </w:p>
    <w:p w:rsidR="00073505" w:rsidRPr="00765079" w:rsidRDefault="00073505" w:rsidP="00A311B5">
      <w:pPr>
        <w:tabs>
          <w:tab w:val="left" w:pos="709"/>
          <w:tab w:val="left" w:pos="993"/>
        </w:tabs>
        <w:ind w:firstLine="709"/>
        <w:rPr>
          <w:color w:val="auto"/>
        </w:rPr>
      </w:pPr>
    </w:p>
    <w:p w:rsidR="008F3C9A" w:rsidRPr="00765079" w:rsidRDefault="008F3C9A" w:rsidP="00074B61">
      <w:pPr>
        <w:pStyle w:val="Heading30"/>
        <w:pageBreakBefore/>
        <w:shd w:val="clear" w:color="auto" w:fill="auto"/>
        <w:tabs>
          <w:tab w:val="left" w:pos="993"/>
        </w:tabs>
        <w:spacing w:before="0" w:after="0" w:line="240" w:lineRule="auto"/>
        <w:ind w:firstLine="709"/>
        <w:rPr>
          <w:color w:val="auto"/>
          <w:sz w:val="24"/>
          <w:szCs w:val="24"/>
        </w:rPr>
      </w:pPr>
      <w:bookmarkStart w:id="33" w:name="_Toc478897344"/>
      <w:r w:rsidRPr="00765079">
        <w:rPr>
          <w:color w:val="auto"/>
          <w:sz w:val="24"/>
          <w:szCs w:val="24"/>
        </w:rPr>
        <w:lastRenderedPageBreak/>
        <w:t>ГЛАВА 3. ПОЛОЖЕНИЕ ОБ ИЗМЕНЕНИИ ВИДОВ РАЗРЕШЕННОГО ИСПОЛЬЗОВАНИЯ ЗЕМЕЛЬНЫХ УЧАСТКОВ И ОБЪЕКТОВ КАПИТАЛЬНОГО СТРОИТЕЛЬСТВА ФИЗИЧЕСКИМИ И ЮРИДИЧЕСКИМИ ЛИЦАМИ</w:t>
      </w:r>
      <w:bookmarkEnd w:id="33"/>
    </w:p>
    <w:p w:rsidR="008F3C9A" w:rsidRPr="00765079" w:rsidRDefault="008F3C9A" w:rsidP="009922B7">
      <w:pPr>
        <w:rPr>
          <w:color w:val="auto"/>
        </w:rPr>
      </w:pPr>
    </w:p>
    <w:p w:rsidR="00260275" w:rsidRPr="00765079" w:rsidRDefault="00260275" w:rsidP="00260275">
      <w:pPr>
        <w:pStyle w:val="Heading50"/>
        <w:keepNext/>
        <w:keepLines/>
        <w:shd w:val="clear" w:color="auto" w:fill="auto"/>
        <w:tabs>
          <w:tab w:val="left" w:pos="993"/>
        </w:tabs>
        <w:spacing w:before="0" w:after="0" w:line="240" w:lineRule="auto"/>
        <w:ind w:firstLine="709"/>
        <w:rPr>
          <w:color w:val="auto"/>
          <w:sz w:val="24"/>
          <w:szCs w:val="24"/>
        </w:rPr>
      </w:pPr>
      <w:bookmarkStart w:id="34" w:name="_Toc478897345"/>
      <w:bookmarkStart w:id="35" w:name="bookmark21"/>
      <w:r w:rsidRPr="00765079">
        <w:rPr>
          <w:color w:val="auto"/>
          <w:sz w:val="24"/>
          <w:szCs w:val="24"/>
        </w:rPr>
        <w:t xml:space="preserve">Статья </w:t>
      </w:r>
      <w:r w:rsidR="00F819AA" w:rsidRPr="00765079">
        <w:rPr>
          <w:color w:val="auto"/>
          <w:sz w:val="24"/>
          <w:szCs w:val="24"/>
        </w:rPr>
        <w:t>11</w:t>
      </w:r>
      <w:r w:rsidRPr="00765079">
        <w:rPr>
          <w:color w:val="auto"/>
          <w:sz w:val="24"/>
          <w:szCs w:val="24"/>
        </w:rPr>
        <w:t>. Виды разрешенного использования земельных участков и объектов капитального строительства</w:t>
      </w:r>
      <w:bookmarkEnd w:id="34"/>
    </w:p>
    <w:p w:rsidR="00260275" w:rsidRPr="00765079" w:rsidRDefault="00260275" w:rsidP="008F3C9A">
      <w:pPr>
        <w:ind w:firstLine="709"/>
        <w:jc w:val="both"/>
        <w:rPr>
          <w:color w:val="auto"/>
        </w:rPr>
      </w:pPr>
    </w:p>
    <w:p w:rsidR="008F3C9A" w:rsidRPr="00765079" w:rsidRDefault="008F3C9A" w:rsidP="00F345B6">
      <w:pPr>
        <w:pStyle w:val="ac"/>
        <w:numPr>
          <w:ilvl w:val="0"/>
          <w:numId w:val="7"/>
        </w:numPr>
        <w:tabs>
          <w:tab w:val="right" w:pos="993"/>
        </w:tabs>
        <w:ind w:left="0" w:firstLine="709"/>
        <w:jc w:val="both"/>
        <w:rPr>
          <w:color w:val="auto"/>
        </w:rPr>
      </w:pPr>
      <w:r w:rsidRPr="00765079">
        <w:rPr>
          <w:color w:val="auto"/>
        </w:rPr>
        <w:t>Разрешенное использование земельных участков и объектов капитального строительства может быть следующих видов:</w:t>
      </w:r>
    </w:p>
    <w:p w:rsidR="00260275" w:rsidRPr="00765079" w:rsidRDefault="008F3C9A" w:rsidP="00F345B6">
      <w:pPr>
        <w:pStyle w:val="ac"/>
        <w:numPr>
          <w:ilvl w:val="1"/>
          <w:numId w:val="5"/>
        </w:numPr>
        <w:tabs>
          <w:tab w:val="right" w:pos="993"/>
        </w:tabs>
        <w:ind w:left="0" w:firstLine="709"/>
        <w:jc w:val="both"/>
        <w:rPr>
          <w:color w:val="auto"/>
        </w:rPr>
      </w:pPr>
      <w:r w:rsidRPr="00765079">
        <w:rPr>
          <w:color w:val="auto"/>
        </w:rPr>
        <w:t>основные виды разрешенного использования;</w:t>
      </w:r>
    </w:p>
    <w:p w:rsidR="00260275" w:rsidRPr="00765079" w:rsidRDefault="008F3C9A" w:rsidP="00F345B6">
      <w:pPr>
        <w:pStyle w:val="ac"/>
        <w:numPr>
          <w:ilvl w:val="1"/>
          <w:numId w:val="5"/>
        </w:numPr>
        <w:tabs>
          <w:tab w:val="right" w:pos="993"/>
        </w:tabs>
        <w:ind w:left="0" w:firstLine="709"/>
        <w:jc w:val="both"/>
        <w:rPr>
          <w:color w:val="auto"/>
        </w:rPr>
      </w:pPr>
      <w:r w:rsidRPr="00765079">
        <w:rPr>
          <w:color w:val="auto"/>
        </w:rPr>
        <w:t>условно разрешенные виды использования;</w:t>
      </w:r>
    </w:p>
    <w:p w:rsidR="008F3C9A" w:rsidRPr="00765079" w:rsidRDefault="008F3C9A" w:rsidP="00F345B6">
      <w:pPr>
        <w:pStyle w:val="ac"/>
        <w:numPr>
          <w:ilvl w:val="1"/>
          <w:numId w:val="5"/>
        </w:numPr>
        <w:tabs>
          <w:tab w:val="right" w:pos="993"/>
        </w:tabs>
        <w:ind w:left="0" w:firstLine="709"/>
        <w:jc w:val="both"/>
        <w:rPr>
          <w:color w:val="auto"/>
        </w:rPr>
      </w:pPr>
      <w:r w:rsidRPr="00765079">
        <w:rPr>
          <w:color w:val="auto"/>
        </w:rPr>
        <w:t>вспомогательные виды разрешенного использования -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rsidR="0007045A" w:rsidRPr="00765079" w:rsidRDefault="0007045A" w:rsidP="00F345B6">
      <w:pPr>
        <w:pStyle w:val="ac"/>
        <w:numPr>
          <w:ilvl w:val="0"/>
          <w:numId w:val="7"/>
        </w:numPr>
        <w:tabs>
          <w:tab w:val="right" w:pos="993"/>
        </w:tabs>
        <w:ind w:left="0" w:firstLine="709"/>
        <w:jc w:val="both"/>
        <w:rPr>
          <w:color w:val="auto"/>
        </w:rPr>
      </w:pPr>
      <w:r w:rsidRPr="00765079">
        <w:rPr>
          <w:color w:val="auto"/>
        </w:rPr>
        <w:t>Применительно к каждой территориальной зоне устанавливаются виды разрешенного использования земельных участков и объектов капитального строительства.</w:t>
      </w:r>
    </w:p>
    <w:p w:rsidR="0007045A" w:rsidRPr="00765079" w:rsidRDefault="0007045A" w:rsidP="0007045A">
      <w:pPr>
        <w:pStyle w:val="ac"/>
        <w:tabs>
          <w:tab w:val="right" w:pos="993"/>
        </w:tabs>
        <w:ind w:left="0" w:firstLine="709"/>
        <w:jc w:val="both"/>
        <w:rPr>
          <w:color w:val="auto"/>
        </w:rPr>
      </w:pPr>
      <w:r w:rsidRPr="00765079">
        <w:rPr>
          <w:color w:val="auto"/>
        </w:rPr>
        <w:t>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07045A" w:rsidRPr="00765079" w:rsidRDefault="0007045A" w:rsidP="00F345B6">
      <w:pPr>
        <w:pStyle w:val="ac"/>
        <w:numPr>
          <w:ilvl w:val="0"/>
          <w:numId w:val="7"/>
        </w:numPr>
        <w:tabs>
          <w:tab w:val="right" w:pos="993"/>
        </w:tabs>
        <w:ind w:left="0" w:firstLine="709"/>
        <w:jc w:val="both"/>
        <w:rPr>
          <w:color w:val="auto"/>
        </w:rPr>
      </w:pPr>
      <w:r w:rsidRPr="00765079">
        <w:rPr>
          <w:color w:val="auto"/>
        </w:rPr>
        <w:t>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8F3C9A" w:rsidRPr="00765079" w:rsidRDefault="008F3C9A" w:rsidP="00F345B6">
      <w:pPr>
        <w:pStyle w:val="ac"/>
        <w:numPr>
          <w:ilvl w:val="0"/>
          <w:numId w:val="7"/>
        </w:numPr>
        <w:tabs>
          <w:tab w:val="right" w:pos="993"/>
        </w:tabs>
        <w:ind w:left="0" w:firstLine="709"/>
        <w:jc w:val="both"/>
        <w:rPr>
          <w:color w:val="auto"/>
        </w:rPr>
      </w:pPr>
      <w:r w:rsidRPr="00765079">
        <w:rPr>
          <w:rFonts w:eastAsia="Times New Roman CYR"/>
          <w:color w:val="auto"/>
        </w:rPr>
        <w:t xml:space="preserve">Инженерно-технические объекты, сооружения и коммуникации, обеспечивающие реализацию основных и условно </w:t>
      </w:r>
      <w:r w:rsidR="00260275" w:rsidRPr="00765079">
        <w:rPr>
          <w:rFonts w:eastAsia="Times New Roman CYR"/>
          <w:color w:val="auto"/>
        </w:rPr>
        <w:t>разрешенных видов использования земельных участков и объектов капитального строительства,</w:t>
      </w:r>
      <w:r w:rsidRPr="00765079">
        <w:rPr>
          <w:rFonts w:eastAsia="Times New Roman CYR"/>
          <w:color w:val="auto"/>
        </w:rPr>
        <w:t xml:space="preserve"> являются всегда разрешенными (вспомогательными видами) при условии соответствия строительным и противопожарным нормам и правилам, технологическим стандартам безопасности.</w:t>
      </w:r>
    </w:p>
    <w:p w:rsidR="008F3C9A" w:rsidRPr="00765079" w:rsidRDefault="008F3C9A" w:rsidP="008F3C9A">
      <w:pPr>
        <w:ind w:firstLine="709"/>
        <w:jc w:val="both"/>
        <w:rPr>
          <w:color w:val="auto"/>
        </w:rPr>
      </w:pPr>
    </w:p>
    <w:p w:rsidR="00260275" w:rsidRPr="00765079" w:rsidRDefault="00260275" w:rsidP="00260275">
      <w:pPr>
        <w:pStyle w:val="Heading50"/>
        <w:keepNext/>
        <w:keepLines/>
        <w:shd w:val="clear" w:color="auto" w:fill="auto"/>
        <w:tabs>
          <w:tab w:val="left" w:pos="993"/>
        </w:tabs>
        <w:spacing w:before="0" w:after="0" w:line="240" w:lineRule="auto"/>
        <w:ind w:firstLine="709"/>
        <w:rPr>
          <w:color w:val="auto"/>
          <w:sz w:val="24"/>
          <w:szCs w:val="24"/>
        </w:rPr>
      </w:pPr>
      <w:bookmarkStart w:id="36" w:name="_Toc478897346"/>
      <w:r w:rsidRPr="00765079">
        <w:rPr>
          <w:color w:val="auto"/>
          <w:sz w:val="24"/>
          <w:szCs w:val="24"/>
        </w:rPr>
        <w:t xml:space="preserve">Статья </w:t>
      </w:r>
      <w:r w:rsidR="00F819AA" w:rsidRPr="00765079">
        <w:rPr>
          <w:color w:val="auto"/>
          <w:sz w:val="24"/>
          <w:szCs w:val="24"/>
        </w:rPr>
        <w:t>12</w:t>
      </w:r>
      <w:r w:rsidRPr="00765079">
        <w:rPr>
          <w:color w:val="auto"/>
          <w:sz w:val="24"/>
          <w:szCs w:val="24"/>
        </w:rPr>
        <w:t>.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bookmarkEnd w:id="36"/>
    </w:p>
    <w:p w:rsidR="00260275" w:rsidRPr="00765079" w:rsidRDefault="00260275" w:rsidP="008F3C9A">
      <w:pPr>
        <w:ind w:firstLine="709"/>
        <w:jc w:val="both"/>
        <w:rPr>
          <w:b/>
          <w:color w:val="auto"/>
        </w:rPr>
      </w:pPr>
    </w:p>
    <w:p w:rsidR="0007045A" w:rsidRPr="00765079" w:rsidRDefault="0007045A" w:rsidP="00F345B6">
      <w:pPr>
        <w:pStyle w:val="ac"/>
        <w:numPr>
          <w:ilvl w:val="0"/>
          <w:numId w:val="8"/>
        </w:numPr>
        <w:tabs>
          <w:tab w:val="right" w:pos="993"/>
        </w:tabs>
        <w:ind w:left="0" w:firstLine="709"/>
        <w:jc w:val="both"/>
        <w:rPr>
          <w:color w:val="auto"/>
        </w:rPr>
      </w:pPr>
      <w:r w:rsidRPr="00765079">
        <w:rPr>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могут включать в себя:</w:t>
      </w:r>
    </w:p>
    <w:p w:rsidR="0007045A" w:rsidRPr="00765079" w:rsidRDefault="008F3C9A" w:rsidP="0007045A">
      <w:pPr>
        <w:pStyle w:val="ac"/>
        <w:numPr>
          <w:ilvl w:val="1"/>
          <w:numId w:val="4"/>
        </w:numPr>
        <w:tabs>
          <w:tab w:val="right" w:pos="993"/>
        </w:tabs>
        <w:ind w:left="0" w:firstLine="709"/>
        <w:jc w:val="both"/>
        <w:rPr>
          <w:color w:val="auto"/>
        </w:rPr>
      </w:pPr>
      <w:r w:rsidRPr="00765079">
        <w:rPr>
          <w:color w:val="auto"/>
        </w:rPr>
        <w:t>предельные (минимальные и (или) максимальные) размеры земельных участков, в том числе их площадь;</w:t>
      </w:r>
    </w:p>
    <w:p w:rsidR="0007045A" w:rsidRPr="00765079" w:rsidRDefault="008F3C9A" w:rsidP="0007045A">
      <w:pPr>
        <w:pStyle w:val="ac"/>
        <w:numPr>
          <w:ilvl w:val="1"/>
          <w:numId w:val="4"/>
        </w:numPr>
        <w:tabs>
          <w:tab w:val="right" w:pos="993"/>
        </w:tabs>
        <w:ind w:left="0" w:firstLine="709"/>
        <w:jc w:val="both"/>
        <w:rPr>
          <w:color w:val="auto"/>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07045A" w:rsidRPr="00765079" w:rsidRDefault="008F3C9A" w:rsidP="0007045A">
      <w:pPr>
        <w:pStyle w:val="ac"/>
        <w:numPr>
          <w:ilvl w:val="1"/>
          <w:numId w:val="4"/>
        </w:numPr>
        <w:tabs>
          <w:tab w:val="right" w:pos="993"/>
        </w:tabs>
        <w:ind w:left="0" w:firstLine="709"/>
        <w:jc w:val="both"/>
        <w:rPr>
          <w:color w:val="auto"/>
        </w:rPr>
      </w:pPr>
      <w:r w:rsidRPr="00765079">
        <w:rPr>
          <w:color w:val="auto"/>
        </w:rPr>
        <w:t>предельное количество этажей или предельную высоту зданий, строений, сооружений;</w:t>
      </w:r>
    </w:p>
    <w:p w:rsidR="0007045A" w:rsidRPr="00765079" w:rsidRDefault="008F3C9A" w:rsidP="0007045A">
      <w:pPr>
        <w:pStyle w:val="ac"/>
        <w:numPr>
          <w:ilvl w:val="1"/>
          <w:numId w:val="4"/>
        </w:numPr>
        <w:tabs>
          <w:tab w:val="right" w:pos="993"/>
        </w:tabs>
        <w:ind w:left="0" w:firstLine="709"/>
        <w:jc w:val="both"/>
        <w:rPr>
          <w:color w:val="auto"/>
        </w:rPr>
      </w:pPr>
      <w:r w:rsidRPr="00765079">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w:t>
      </w:r>
      <w:r w:rsidR="0007045A" w:rsidRPr="00765079">
        <w:rPr>
          <w:color w:val="auto"/>
        </w:rPr>
        <w:t>всей площади земельного участка.</w:t>
      </w:r>
    </w:p>
    <w:p w:rsidR="0007045A" w:rsidRPr="00765079" w:rsidRDefault="0007045A" w:rsidP="00F345B6">
      <w:pPr>
        <w:pStyle w:val="ac"/>
        <w:numPr>
          <w:ilvl w:val="0"/>
          <w:numId w:val="8"/>
        </w:numPr>
        <w:tabs>
          <w:tab w:val="right" w:pos="993"/>
          <w:tab w:val="left" w:pos="1134"/>
        </w:tabs>
        <w:ind w:left="0" w:firstLine="709"/>
        <w:jc w:val="both"/>
        <w:rPr>
          <w:color w:val="auto"/>
        </w:rPr>
      </w:pPr>
      <w:r w:rsidRPr="00765079">
        <w:rPr>
          <w:color w:val="auto"/>
        </w:rPr>
        <w:t xml:space="preserve">В случае, если в градостроительном регламенте применительно к определенной территориальной зоне не устанавливаются предельные (минимальные и (или) максимальные) размеры земельных участков, в том числе их площадь, и (или) предусмотренные </w:t>
      </w:r>
      <w:hyperlink w:anchor="sub_38012" w:history="1">
        <w:r w:rsidRPr="00765079">
          <w:rPr>
            <w:rStyle w:val="af6"/>
            <w:color w:val="auto"/>
          </w:rPr>
          <w:t>пунктами 2 - 4 части 1</w:t>
        </w:r>
      </w:hyperlink>
      <w:r w:rsidRPr="00765079">
        <w:rPr>
          <w:color w:val="auto"/>
        </w:rPr>
        <w:t xml:space="preserve"> настоящей статьи предельные параметры разрешенного строительства, реконструкции объектов капитального строительства, непосредственно в градостроительном </w:t>
      </w:r>
      <w:r w:rsidRPr="00765079">
        <w:rPr>
          <w:color w:val="auto"/>
        </w:rPr>
        <w:lastRenderedPageBreak/>
        <w:t>регламенте применительно к этой территориальной зоне указывается, что такие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p w:rsidR="0007045A" w:rsidRPr="00765079" w:rsidRDefault="0007045A" w:rsidP="00F345B6">
      <w:pPr>
        <w:pStyle w:val="ac"/>
        <w:numPr>
          <w:ilvl w:val="0"/>
          <w:numId w:val="8"/>
        </w:numPr>
        <w:tabs>
          <w:tab w:val="right" w:pos="993"/>
          <w:tab w:val="left" w:pos="1134"/>
        </w:tabs>
        <w:ind w:left="0" w:firstLine="709"/>
        <w:jc w:val="both"/>
        <w:rPr>
          <w:color w:val="auto"/>
        </w:rPr>
      </w:pPr>
      <w:r w:rsidRPr="00765079">
        <w:rPr>
          <w:color w:val="auto"/>
        </w:rPr>
        <w:t xml:space="preserve">Наряду с указанными в </w:t>
      </w:r>
      <w:hyperlink w:anchor="sub_38012" w:history="1">
        <w:r w:rsidRPr="00765079">
          <w:rPr>
            <w:rStyle w:val="af6"/>
            <w:color w:val="auto"/>
          </w:rPr>
          <w:t>пунктах 2 - 4 части 1</w:t>
        </w:r>
      </w:hyperlink>
      <w:r w:rsidRPr="00765079">
        <w:rPr>
          <w:color w:val="auto"/>
        </w:rPr>
        <w:t xml:space="preserve"> настоящей статьи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w:t>
      </w:r>
      <w:bookmarkStart w:id="37" w:name="sub_3802"/>
    </w:p>
    <w:p w:rsidR="0007045A" w:rsidRPr="00765079" w:rsidRDefault="0007045A" w:rsidP="00F345B6">
      <w:pPr>
        <w:pStyle w:val="ac"/>
        <w:numPr>
          <w:ilvl w:val="0"/>
          <w:numId w:val="8"/>
        </w:numPr>
        <w:tabs>
          <w:tab w:val="right" w:pos="993"/>
          <w:tab w:val="left" w:pos="1134"/>
        </w:tabs>
        <w:ind w:left="0" w:firstLine="709"/>
        <w:jc w:val="both"/>
        <w:rPr>
          <w:color w:val="auto"/>
        </w:rPr>
      </w:pPr>
      <w:r w:rsidRPr="00765079">
        <w:rPr>
          <w:color w:val="auto"/>
        </w:rPr>
        <w:t xml:space="preserve">Применительно к каждой территориальной зоне устанавливаются указанные в </w:t>
      </w:r>
      <w:hyperlink w:anchor="sub_3801" w:history="1">
        <w:r w:rsidRPr="00765079">
          <w:rPr>
            <w:rStyle w:val="af6"/>
            <w:color w:val="auto"/>
          </w:rPr>
          <w:t>части 1</w:t>
        </w:r>
      </w:hyperlink>
      <w:r w:rsidRPr="00765079">
        <w:rPr>
          <w:color w:val="auto"/>
        </w:rPr>
        <w:t xml:space="preserve"> настоящей статьи размеры и параметры, их сочетания.</w:t>
      </w:r>
      <w:bookmarkEnd w:id="37"/>
    </w:p>
    <w:p w:rsidR="0007045A" w:rsidRPr="00765079" w:rsidRDefault="0007045A" w:rsidP="00F345B6">
      <w:pPr>
        <w:pStyle w:val="ac"/>
        <w:numPr>
          <w:ilvl w:val="0"/>
          <w:numId w:val="8"/>
        </w:numPr>
        <w:tabs>
          <w:tab w:val="right" w:pos="993"/>
          <w:tab w:val="left" w:pos="1134"/>
        </w:tabs>
        <w:ind w:left="0" w:firstLine="709"/>
        <w:jc w:val="both"/>
        <w:rPr>
          <w:color w:val="auto"/>
        </w:rPr>
      </w:pPr>
      <w:bookmarkStart w:id="38" w:name="sub_3803"/>
      <w:r w:rsidRPr="00765079">
        <w:rPr>
          <w:color w:val="auto"/>
        </w:rPr>
        <w:t xml:space="preserve">В пределах территориальных зон могут устанавливаться подзоны с одинаковыми </w:t>
      </w:r>
      <w:hyperlink w:anchor="sub_37" w:history="1">
        <w:r w:rsidRPr="00765079">
          <w:rPr>
            <w:rStyle w:val="af6"/>
            <w:color w:val="auto"/>
          </w:rPr>
          <w:t>видами</w:t>
        </w:r>
      </w:hyperlink>
      <w:r w:rsidRPr="00765079">
        <w:rPr>
          <w:color w:val="auto"/>
        </w:rPr>
        <w:t xml:space="preserve"> 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w:t>
      </w:r>
      <w:bookmarkEnd w:id="38"/>
    </w:p>
    <w:p w:rsidR="008F3C9A" w:rsidRPr="00765079" w:rsidRDefault="008F3C9A" w:rsidP="0007045A">
      <w:pPr>
        <w:tabs>
          <w:tab w:val="left" w:pos="1134"/>
        </w:tabs>
        <w:ind w:firstLine="709"/>
        <w:rPr>
          <w:color w:val="auto"/>
        </w:rPr>
      </w:pPr>
    </w:p>
    <w:p w:rsidR="008F3C9A" w:rsidRPr="00765079"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39" w:name="_Toc478897347"/>
      <w:r w:rsidRPr="00765079">
        <w:rPr>
          <w:color w:val="auto"/>
          <w:sz w:val="24"/>
          <w:szCs w:val="24"/>
        </w:rPr>
        <w:t>Статья 13</w:t>
      </w:r>
      <w:r w:rsidR="008F3C9A" w:rsidRPr="00765079">
        <w:rPr>
          <w:color w:val="auto"/>
          <w:sz w:val="24"/>
          <w:szCs w:val="24"/>
        </w:rPr>
        <w:t xml:space="preserve">. Изменение одного вида </w:t>
      </w:r>
      <w:r w:rsidR="00260275" w:rsidRPr="00765079">
        <w:rPr>
          <w:color w:val="auto"/>
          <w:sz w:val="24"/>
          <w:szCs w:val="24"/>
        </w:rPr>
        <w:t xml:space="preserve">разрешенного использования </w:t>
      </w:r>
      <w:r w:rsidR="008F3C9A" w:rsidRPr="00765079">
        <w:rPr>
          <w:color w:val="auto"/>
          <w:sz w:val="24"/>
          <w:szCs w:val="24"/>
        </w:rPr>
        <w:t xml:space="preserve">на другой вид </w:t>
      </w:r>
      <w:r w:rsidR="00260275" w:rsidRPr="00765079">
        <w:rPr>
          <w:color w:val="auto"/>
          <w:sz w:val="24"/>
          <w:szCs w:val="24"/>
        </w:rPr>
        <w:t xml:space="preserve">разрешенного </w:t>
      </w:r>
      <w:r w:rsidR="008F3C9A" w:rsidRPr="00765079">
        <w:rPr>
          <w:color w:val="auto"/>
          <w:sz w:val="24"/>
          <w:szCs w:val="24"/>
        </w:rPr>
        <w:t>использования земельных участков и иных объектов недвижимости</w:t>
      </w:r>
      <w:bookmarkEnd w:id="35"/>
      <w:bookmarkEnd w:id="39"/>
    </w:p>
    <w:p w:rsidR="008F3C9A" w:rsidRPr="00765079" w:rsidRDefault="008F3C9A" w:rsidP="00260275">
      <w:pPr>
        <w:tabs>
          <w:tab w:val="right" w:pos="993"/>
        </w:tabs>
        <w:ind w:firstLine="709"/>
        <w:jc w:val="both"/>
        <w:rPr>
          <w:color w:val="auto"/>
        </w:rPr>
      </w:pPr>
    </w:p>
    <w:p w:rsidR="000B1B00" w:rsidRPr="00765079" w:rsidRDefault="000B1B00" w:rsidP="00F345B6">
      <w:pPr>
        <w:pStyle w:val="ac"/>
        <w:numPr>
          <w:ilvl w:val="0"/>
          <w:numId w:val="9"/>
        </w:numPr>
        <w:tabs>
          <w:tab w:val="right" w:pos="993"/>
        </w:tabs>
        <w:ind w:left="0" w:firstLine="709"/>
        <w:jc w:val="both"/>
        <w:rPr>
          <w:color w:val="auto"/>
        </w:rPr>
      </w:pPr>
      <w:r w:rsidRPr="00765079">
        <w:rPr>
          <w:color w:val="auto"/>
        </w:rPr>
        <w:t>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260275" w:rsidRPr="00765079" w:rsidRDefault="00260275" w:rsidP="00F345B6">
      <w:pPr>
        <w:pStyle w:val="ac"/>
        <w:numPr>
          <w:ilvl w:val="0"/>
          <w:numId w:val="9"/>
        </w:numPr>
        <w:tabs>
          <w:tab w:val="right" w:pos="993"/>
        </w:tabs>
        <w:ind w:left="0" w:firstLine="709"/>
        <w:jc w:val="both"/>
        <w:rPr>
          <w:color w:val="auto"/>
        </w:rPr>
      </w:pPr>
      <w:r w:rsidRPr="00765079">
        <w:rPr>
          <w:rFonts w:ascii="Times New Roman CYR" w:eastAsia="Times New Roman CYR" w:hAnsi="Times New Roman CYR" w:cs="Times New Roman CYR"/>
          <w:color w:val="auto"/>
          <w:lang w:eastAsia="ar-SA"/>
        </w:rPr>
        <w:t>Право на изменение вида разрешенного использования земельного участка или объекта капитального строительства, если изменение связано со строительством и реконструкцией объектов капитального строительства, реализуется при условии получения градостроительного плана земельного участка и разрешения на строительство, реконструкцию (за исключением случаев, определенных законодательством Российской Федерации) в порядке, установленном законодательством Российской Федерации.</w:t>
      </w:r>
    </w:p>
    <w:p w:rsidR="008F3C9A" w:rsidRPr="00765079" w:rsidRDefault="008F3C9A" w:rsidP="00F345B6">
      <w:pPr>
        <w:pStyle w:val="ac"/>
        <w:numPr>
          <w:ilvl w:val="0"/>
          <w:numId w:val="9"/>
        </w:numPr>
        <w:tabs>
          <w:tab w:val="right" w:pos="993"/>
        </w:tabs>
        <w:ind w:left="0" w:firstLine="709"/>
        <w:jc w:val="both"/>
        <w:rPr>
          <w:color w:val="auto"/>
        </w:rPr>
      </w:pPr>
      <w:r w:rsidRPr="00765079">
        <w:rPr>
          <w:color w:val="auto"/>
        </w:rPr>
        <w:t xml:space="preserve">Собственник земельного участка направляет обращение об изменении вида разрешенного использования земельного участка в </w:t>
      </w:r>
      <w:r w:rsidR="0063139D" w:rsidRPr="00765079">
        <w:rPr>
          <w:color w:val="auto"/>
          <w:lang w:bidi="ar-SA"/>
        </w:rPr>
        <w:t xml:space="preserve">администрацию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 xml:space="preserve">. </w:t>
      </w:r>
      <w:r w:rsidR="0063139D" w:rsidRPr="00765079">
        <w:rPr>
          <w:color w:val="auto"/>
          <w:lang w:bidi="ar-SA"/>
        </w:rPr>
        <w:t xml:space="preserve">Администрация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 xml:space="preserve"> принимает решение об изменении вида разрешенного использования в 30-дневный срок и направляет его заявителю.</w:t>
      </w:r>
    </w:p>
    <w:p w:rsidR="008F3C9A" w:rsidRPr="00765079" w:rsidRDefault="008F3C9A" w:rsidP="00F345B6">
      <w:pPr>
        <w:pStyle w:val="ac"/>
        <w:numPr>
          <w:ilvl w:val="0"/>
          <w:numId w:val="9"/>
        </w:numPr>
        <w:tabs>
          <w:tab w:val="right" w:pos="993"/>
        </w:tabs>
        <w:ind w:left="0" w:firstLine="709"/>
        <w:jc w:val="both"/>
        <w:rPr>
          <w:color w:val="auto"/>
        </w:rPr>
      </w:pPr>
      <w:r w:rsidRPr="00765079">
        <w:rPr>
          <w:color w:val="auto"/>
        </w:rPr>
        <w:t>Собственник, землепользователь, землевладелец, арендатор недвижимости обеспечивает внесение соответствующих изменений в документы учета недвижимости и документы о регистрации прав на недвижимость за счет собственных средств.</w:t>
      </w:r>
    </w:p>
    <w:p w:rsidR="008F3C9A" w:rsidRPr="00765079" w:rsidRDefault="008F3C9A" w:rsidP="00F345B6">
      <w:pPr>
        <w:pStyle w:val="ac"/>
        <w:numPr>
          <w:ilvl w:val="0"/>
          <w:numId w:val="9"/>
        </w:numPr>
        <w:tabs>
          <w:tab w:val="right" w:pos="993"/>
        </w:tabs>
        <w:ind w:left="0" w:firstLine="709"/>
        <w:jc w:val="both"/>
        <w:rPr>
          <w:color w:val="auto"/>
        </w:rPr>
      </w:pPr>
      <w:r w:rsidRPr="00765079">
        <w:rPr>
          <w:color w:val="auto"/>
        </w:rPr>
        <w:t xml:space="preserve">В случае, если правообладатель земельного участка и/или объекта капитального строительства запрашивает изменение основного разрешенного вида использования на условно разрешенный вид использования применяется порядок предоставления разрешения на условно разрешенный вид использования земельного участка или объекта капитального строительства статьи 39 Градостроительного кодекса </w:t>
      </w:r>
      <w:r w:rsidR="00C54C75" w:rsidRPr="00765079">
        <w:rPr>
          <w:color w:val="auto"/>
        </w:rPr>
        <w:t>и</w:t>
      </w:r>
      <w:r w:rsidR="000B1B00" w:rsidRPr="00765079">
        <w:rPr>
          <w:color w:val="auto"/>
        </w:rPr>
        <w:t xml:space="preserve"> статьи 14</w:t>
      </w:r>
      <w:r w:rsidRPr="00765079">
        <w:rPr>
          <w:color w:val="auto"/>
        </w:rPr>
        <w:t xml:space="preserve"> настоящих Правил.</w:t>
      </w:r>
    </w:p>
    <w:p w:rsidR="008F3C9A" w:rsidRPr="00765079" w:rsidRDefault="008F3C9A" w:rsidP="00F345B6">
      <w:pPr>
        <w:pStyle w:val="ac"/>
        <w:numPr>
          <w:ilvl w:val="0"/>
          <w:numId w:val="9"/>
        </w:numPr>
        <w:tabs>
          <w:tab w:val="right" w:pos="993"/>
        </w:tabs>
        <w:ind w:left="0" w:firstLine="709"/>
        <w:jc w:val="both"/>
        <w:rPr>
          <w:color w:val="auto"/>
        </w:rPr>
      </w:pPr>
      <w:r w:rsidRPr="00765079">
        <w:rPr>
          <w:color w:val="auto"/>
        </w:rPr>
        <w:t>Решения об изменении одного вида разрешенного использования земельных участков и объектов капитального строительства, расположенных в границах территорий,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 статьей 36 Градостроительного кодекса Российской Федерации.</w:t>
      </w:r>
    </w:p>
    <w:p w:rsidR="008F3C9A" w:rsidRPr="00765079" w:rsidRDefault="008F3C9A" w:rsidP="009922B7">
      <w:pPr>
        <w:rPr>
          <w:color w:val="auto"/>
        </w:rPr>
      </w:pPr>
      <w:bookmarkStart w:id="40" w:name="bookmark22"/>
    </w:p>
    <w:p w:rsidR="008F3C9A" w:rsidRPr="00765079"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41" w:name="_Toc478897348"/>
      <w:r w:rsidRPr="00765079">
        <w:rPr>
          <w:color w:val="auto"/>
          <w:sz w:val="24"/>
          <w:szCs w:val="24"/>
        </w:rPr>
        <w:lastRenderedPageBreak/>
        <w:t>Статья 14</w:t>
      </w:r>
      <w:r w:rsidR="008F3C9A" w:rsidRPr="00765079">
        <w:rPr>
          <w:color w:val="auto"/>
          <w:sz w:val="24"/>
          <w:szCs w:val="24"/>
        </w:rPr>
        <w:t>. Порядок предоставления разрешения на условно разрешённый вид использования земельного участка или объекта капитального строительства</w:t>
      </w:r>
      <w:bookmarkEnd w:id="40"/>
      <w:bookmarkEnd w:id="41"/>
    </w:p>
    <w:p w:rsidR="008F3C9A" w:rsidRPr="00765079" w:rsidRDefault="008F3C9A" w:rsidP="009922B7">
      <w:pPr>
        <w:rPr>
          <w:color w:val="auto"/>
        </w:rPr>
      </w:pPr>
    </w:p>
    <w:p w:rsidR="000B1B00" w:rsidRPr="00765079" w:rsidRDefault="00142D3A" w:rsidP="00F345B6">
      <w:pPr>
        <w:pStyle w:val="ac"/>
        <w:numPr>
          <w:ilvl w:val="0"/>
          <w:numId w:val="10"/>
        </w:numPr>
        <w:tabs>
          <w:tab w:val="right" w:pos="993"/>
        </w:tabs>
        <w:ind w:left="0" w:firstLine="709"/>
        <w:jc w:val="both"/>
        <w:rPr>
          <w:color w:val="auto"/>
        </w:rPr>
      </w:pPr>
      <w:bookmarkStart w:id="42" w:name="bookmark23"/>
      <w:r w:rsidRPr="00765079">
        <w:rPr>
          <w:color w:val="auto"/>
        </w:rPr>
        <w:t>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направляет заявление о предоставлении разрешения на условно р</w:t>
      </w:r>
      <w:r w:rsidR="000B1B00" w:rsidRPr="00765079">
        <w:rPr>
          <w:color w:val="auto"/>
        </w:rPr>
        <w:t>азрешенный вид использования в к</w:t>
      </w:r>
      <w:r w:rsidRPr="00765079">
        <w:rPr>
          <w:color w:val="auto"/>
        </w:rPr>
        <w:t>омиссию.Заявление составляется в свободной форме и предоставляется в письменном виде.</w:t>
      </w:r>
    </w:p>
    <w:p w:rsidR="00142D3A" w:rsidRPr="00765079" w:rsidRDefault="00142D3A" w:rsidP="00F345B6">
      <w:pPr>
        <w:pStyle w:val="ac"/>
        <w:numPr>
          <w:ilvl w:val="0"/>
          <w:numId w:val="10"/>
        </w:numPr>
        <w:tabs>
          <w:tab w:val="right" w:pos="993"/>
        </w:tabs>
        <w:ind w:left="0" w:firstLine="709"/>
        <w:jc w:val="both"/>
        <w:rPr>
          <w:color w:val="auto"/>
        </w:rPr>
      </w:pPr>
      <w:r w:rsidRPr="00765079">
        <w:rPr>
          <w:color w:val="auto"/>
        </w:rPr>
        <w:t>В заявлении отражается содержание запроса, даются и прилагаются идентификационные сведения и материалы о земельном участке. К заявлению прилагаются обосновывающие материалы.</w:t>
      </w:r>
    </w:p>
    <w:p w:rsidR="00142D3A" w:rsidRPr="00765079" w:rsidRDefault="00142D3A" w:rsidP="00F345B6">
      <w:pPr>
        <w:pStyle w:val="ac"/>
        <w:numPr>
          <w:ilvl w:val="0"/>
          <w:numId w:val="10"/>
        </w:numPr>
        <w:tabs>
          <w:tab w:val="right" w:pos="993"/>
        </w:tabs>
        <w:ind w:left="0" w:firstLine="709"/>
        <w:jc w:val="both"/>
        <w:rPr>
          <w:color w:val="auto"/>
        </w:rPr>
      </w:pPr>
      <w:r w:rsidRPr="00765079">
        <w:rPr>
          <w:color w:val="auto"/>
        </w:rPr>
        <w:t>Идентификационные сведения и материалы о земельном участке, в отношении которого подается заявление, включают:</w:t>
      </w:r>
    </w:p>
    <w:p w:rsidR="00142D3A" w:rsidRPr="00765079" w:rsidRDefault="00142D3A" w:rsidP="00F345B6">
      <w:pPr>
        <w:pStyle w:val="ac"/>
        <w:numPr>
          <w:ilvl w:val="1"/>
          <w:numId w:val="10"/>
        </w:numPr>
        <w:tabs>
          <w:tab w:val="right" w:pos="993"/>
        </w:tabs>
        <w:ind w:left="0" w:firstLine="709"/>
        <w:jc w:val="both"/>
        <w:rPr>
          <w:color w:val="auto"/>
        </w:rPr>
      </w:pPr>
      <w:r w:rsidRPr="00765079">
        <w:rPr>
          <w:color w:val="auto"/>
        </w:rPr>
        <w:t>адрес расположения земельного участка, объекта капитального строительства;</w:t>
      </w:r>
    </w:p>
    <w:p w:rsidR="00142D3A" w:rsidRPr="00765079" w:rsidRDefault="00142D3A" w:rsidP="00F345B6">
      <w:pPr>
        <w:pStyle w:val="ac"/>
        <w:numPr>
          <w:ilvl w:val="1"/>
          <w:numId w:val="10"/>
        </w:numPr>
        <w:tabs>
          <w:tab w:val="right" w:pos="993"/>
        </w:tabs>
        <w:ind w:left="0" w:firstLine="709"/>
        <w:jc w:val="both"/>
        <w:rPr>
          <w:color w:val="auto"/>
        </w:rPr>
      </w:pPr>
      <w:r w:rsidRPr="00765079">
        <w:rPr>
          <w:color w:val="auto"/>
        </w:rPr>
        <w:t>кадастровый номер земельного участка и его кадастровый план;</w:t>
      </w:r>
    </w:p>
    <w:p w:rsidR="00142D3A" w:rsidRPr="00765079" w:rsidRDefault="00142D3A" w:rsidP="00F345B6">
      <w:pPr>
        <w:pStyle w:val="ac"/>
        <w:numPr>
          <w:ilvl w:val="1"/>
          <w:numId w:val="10"/>
        </w:numPr>
        <w:tabs>
          <w:tab w:val="right" w:pos="993"/>
        </w:tabs>
        <w:ind w:left="0" w:firstLine="709"/>
        <w:jc w:val="both"/>
        <w:rPr>
          <w:color w:val="auto"/>
        </w:rPr>
      </w:pPr>
      <w:r w:rsidRPr="00765079">
        <w:rPr>
          <w:color w:val="auto"/>
        </w:rPr>
        <w:t>свидетельство о государственной регистрации права на земельный участок и объекты капитального строительства;</w:t>
      </w:r>
    </w:p>
    <w:p w:rsidR="00142D3A" w:rsidRPr="00765079" w:rsidRDefault="00142D3A" w:rsidP="00F345B6">
      <w:pPr>
        <w:pStyle w:val="ac"/>
        <w:numPr>
          <w:ilvl w:val="0"/>
          <w:numId w:val="10"/>
        </w:numPr>
        <w:tabs>
          <w:tab w:val="right" w:pos="993"/>
        </w:tabs>
        <w:ind w:left="0" w:firstLine="709"/>
        <w:jc w:val="both"/>
        <w:rPr>
          <w:color w:val="auto"/>
        </w:rPr>
      </w:pPr>
      <w:r w:rsidRPr="00765079">
        <w:rPr>
          <w:color w:val="auto"/>
        </w:rPr>
        <w:t>Обосновывающие материалы включают:</w:t>
      </w:r>
    </w:p>
    <w:p w:rsidR="00142D3A" w:rsidRPr="00765079" w:rsidRDefault="00142D3A" w:rsidP="00F345B6">
      <w:pPr>
        <w:pStyle w:val="ac"/>
        <w:numPr>
          <w:ilvl w:val="1"/>
          <w:numId w:val="10"/>
        </w:numPr>
        <w:tabs>
          <w:tab w:val="right" w:pos="993"/>
        </w:tabs>
        <w:ind w:left="0" w:firstLine="709"/>
        <w:jc w:val="both"/>
        <w:rPr>
          <w:color w:val="auto"/>
        </w:rPr>
      </w:pPr>
      <w:r w:rsidRPr="00765079">
        <w:rPr>
          <w:color w:val="auto"/>
        </w:rPr>
        <w:t>графические материалы:</w:t>
      </w:r>
    </w:p>
    <w:p w:rsidR="00142D3A" w:rsidRPr="00765079" w:rsidRDefault="00142D3A" w:rsidP="00142D3A">
      <w:pPr>
        <w:pStyle w:val="ac"/>
        <w:tabs>
          <w:tab w:val="right" w:pos="993"/>
        </w:tabs>
        <w:ind w:left="0" w:firstLine="709"/>
        <w:jc w:val="both"/>
        <w:rPr>
          <w:color w:val="auto"/>
        </w:rPr>
      </w:pPr>
      <w:r w:rsidRPr="00765079">
        <w:rPr>
          <w:color w:val="auto"/>
        </w:rPr>
        <w:t>- схему планировочной организации земельного участка объекта капитального строительства;</w:t>
      </w:r>
    </w:p>
    <w:p w:rsidR="00142D3A" w:rsidRPr="00765079" w:rsidRDefault="00142D3A" w:rsidP="00142D3A">
      <w:pPr>
        <w:pStyle w:val="ac"/>
        <w:tabs>
          <w:tab w:val="right" w:pos="993"/>
        </w:tabs>
        <w:ind w:left="0" w:firstLine="709"/>
        <w:jc w:val="both"/>
        <w:rPr>
          <w:color w:val="auto"/>
        </w:rPr>
      </w:pPr>
      <w:r w:rsidRPr="00765079">
        <w:rPr>
          <w:color w:val="auto"/>
        </w:rPr>
        <w:t>- схемы функционального зонирования (планов) этажей;</w:t>
      </w:r>
    </w:p>
    <w:p w:rsidR="00142D3A" w:rsidRPr="00765079" w:rsidRDefault="00142D3A" w:rsidP="00142D3A">
      <w:pPr>
        <w:pStyle w:val="ac"/>
        <w:tabs>
          <w:tab w:val="right" w:pos="993"/>
        </w:tabs>
        <w:ind w:left="0" w:firstLine="709"/>
        <w:jc w:val="both"/>
        <w:rPr>
          <w:color w:val="auto"/>
        </w:rPr>
      </w:pPr>
      <w:r w:rsidRPr="00765079">
        <w:rPr>
          <w:color w:val="auto"/>
        </w:rPr>
        <w:t>- схемы фасадов;</w:t>
      </w:r>
    </w:p>
    <w:p w:rsidR="00142D3A" w:rsidRPr="00765079" w:rsidRDefault="00142D3A" w:rsidP="00F345B6">
      <w:pPr>
        <w:pStyle w:val="ac"/>
        <w:numPr>
          <w:ilvl w:val="1"/>
          <w:numId w:val="10"/>
        </w:numPr>
        <w:tabs>
          <w:tab w:val="right" w:pos="993"/>
        </w:tabs>
        <w:ind w:left="0" w:firstLine="709"/>
        <w:jc w:val="both"/>
        <w:rPr>
          <w:color w:val="auto"/>
        </w:rPr>
      </w:pPr>
      <w:r w:rsidRPr="00765079">
        <w:rPr>
          <w:color w:val="auto"/>
        </w:rPr>
        <w:t xml:space="preserve">пояснительную записку с информацией по намечаемому строительству зданий и строений на земельном участке: </w:t>
      </w:r>
    </w:p>
    <w:p w:rsidR="00142D3A" w:rsidRPr="00765079" w:rsidRDefault="00142D3A" w:rsidP="00142D3A">
      <w:pPr>
        <w:pStyle w:val="ac"/>
        <w:tabs>
          <w:tab w:val="right" w:pos="993"/>
        </w:tabs>
        <w:ind w:left="0" w:firstLine="709"/>
        <w:jc w:val="both"/>
        <w:rPr>
          <w:color w:val="auto"/>
        </w:rPr>
      </w:pPr>
      <w:r w:rsidRPr="00765079">
        <w:rPr>
          <w:color w:val="auto"/>
        </w:rPr>
        <w:t>- о планируемых общей площади, этажности, вместимости, мощности объекта, объемах ресурсов, необходимых для функционирования объекта (количество работающих и посетителей); грузооборот (частота подъезда к объекту грузового автотранспорта); объемы инженерных ресурсов (энергообеспечение, водоснабжение и т.д.); документы, подтверждающие возможность получения таких ресурсов в необходимом объеме (технические условия, предоставленные уполномоченными организациями);</w:t>
      </w:r>
    </w:p>
    <w:p w:rsidR="00142D3A" w:rsidRPr="00765079" w:rsidRDefault="00142D3A" w:rsidP="00142D3A">
      <w:pPr>
        <w:pStyle w:val="ac"/>
        <w:tabs>
          <w:tab w:val="right" w:pos="993"/>
        </w:tabs>
        <w:ind w:left="0" w:firstLine="709"/>
        <w:jc w:val="both"/>
        <w:rPr>
          <w:color w:val="auto"/>
        </w:rPr>
      </w:pPr>
      <w:r w:rsidRPr="00765079">
        <w:rPr>
          <w:color w:val="auto"/>
        </w:rPr>
        <w:t>- о предполагаемом уровне воздействия на окружающую среду (объем и характер выбросов в атмосферу, количество отходов производства и степень их вредности) - обоснование того, что реализацией данных предложений не будет оказано негативное воздействие на окружающую среду в объемах, превышающих допустимые пределы.</w:t>
      </w:r>
    </w:p>
    <w:p w:rsidR="00142D3A" w:rsidRPr="00765079" w:rsidRDefault="00142D3A" w:rsidP="00F345B6">
      <w:pPr>
        <w:pStyle w:val="ac"/>
        <w:numPr>
          <w:ilvl w:val="1"/>
          <w:numId w:val="10"/>
        </w:numPr>
        <w:tabs>
          <w:tab w:val="right" w:pos="993"/>
        </w:tabs>
        <w:ind w:left="0" w:firstLine="709"/>
        <w:jc w:val="both"/>
        <w:rPr>
          <w:color w:val="auto"/>
        </w:rPr>
      </w:pPr>
      <w:r w:rsidRPr="00765079">
        <w:rPr>
          <w:color w:val="auto"/>
        </w:rPr>
        <w:t>иные материалы, обосновывающие целесообразность, возможность и допустимость реализации предложений.</w:t>
      </w:r>
    </w:p>
    <w:p w:rsidR="005B48EF" w:rsidRPr="00765079" w:rsidRDefault="00142D3A" w:rsidP="00F345B6">
      <w:pPr>
        <w:pStyle w:val="ac"/>
        <w:numPr>
          <w:ilvl w:val="0"/>
          <w:numId w:val="10"/>
        </w:numPr>
        <w:tabs>
          <w:tab w:val="right" w:pos="993"/>
        </w:tabs>
        <w:ind w:left="0" w:firstLine="709"/>
        <w:jc w:val="both"/>
        <w:rPr>
          <w:color w:val="auto"/>
        </w:rPr>
      </w:pPr>
      <w:r w:rsidRPr="00765079">
        <w:rPr>
          <w:color w:val="auto"/>
        </w:rPr>
        <w:t xml:space="preserve">Вопрос о предоставлении разрешения на условно разрешенный вид использования подлежит обсуждению на публичных слушаниях, </w:t>
      </w:r>
      <w:r w:rsidRPr="00765079">
        <w:rPr>
          <w:rFonts w:eastAsia="Times New Roman CYR"/>
          <w:color w:val="auto"/>
        </w:rPr>
        <w:t xml:space="preserve">проводимых в соответствии </w:t>
      </w:r>
      <w:r w:rsidR="00C54C75" w:rsidRPr="00765079">
        <w:rPr>
          <w:rFonts w:eastAsia="Times New Roman CYR"/>
          <w:color w:val="auto"/>
        </w:rPr>
        <w:t>со статьей 22</w:t>
      </w:r>
      <w:r w:rsidRPr="00765079">
        <w:rPr>
          <w:rFonts w:eastAsia="Times New Roman CYR"/>
          <w:color w:val="auto"/>
        </w:rPr>
        <w:t xml:space="preserve"> настоящих Правил</w:t>
      </w:r>
      <w:r w:rsidR="005B48EF" w:rsidRPr="00765079">
        <w:rPr>
          <w:rFonts w:eastAsia="Times New Roman CYR"/>
          <w:color w:val="auto"/>
        </w:rPr>
        <w:t xml:space="preserve">, </w:t>
      </w:r>
      <w:r w:rsidR="005B48EF" w:rsidRPr="00765079">
        <w:rPr>
          <w:color w:val="auto"/>
        </w:rPr>
        <w:t>с учетом положений ст. 39 Градостроительного кодекса Российской Федерации.</w:t>
      </w:r>
    </w:p>
    <w:p w:rsidR="00142D3A" w:rsidRPr="00765079" w:rsidRDefault="00142D3A" w:rsidP="00F345B6">
      <w:pPr>
        <w:pStyle w:val="ac"/>
        <w:numPr>
          <w:ilvl w:val="0"/>
          <w:numId w:val="10"/>
        </w:numPr>
        <w:tabs>
          <w:tab w:val="right" w:pos="993"/>
        </w:tabs>
        <w:ind w:left="0" w:firstLine="709"/>
        <w:jc w:val="both"/>
        <w:rPr>
          <w:color w:val="auto"/>
        </w:rPr>
      </w:pPr>
      <w:r w:rsidRPr="00765079">
        <w:rPr>
          <w:color w:val="auto"/>
        </w:rPr>
        <w:t xml:space="preserve">На основании заключения о результатах публичных слушаний по вопросу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w:t>
      </w:r>
      <w:r w:rsidR="0063139D" w:rsidRPr="00765079">
        <w:rPr>
          <w:color w:val="auto"/>
          <w:lang w:bidi="ar-SA"/>
        </w:rPr>
        <w:t xml:space="preserve">главе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w:t>
      </w:r>
    </w:p>
    <w:p w:rsidR="00142D3A" w:rsidRPr="00765079" w:rsidRDefault="00142D3A" w:rsidP="00F345B6">
      <w:pPr>
        <w:pStyle w:val="ac"/>
        <w:numPr>
          <w:ilvl w:val="0"/>
          <w:numId w:val="10"/>
        </w:numPr>
        <w:tabs>
          <w:tab w:val="right" w:pos="993"/>
        </w:tabs>
        <w:ind w:left="0" w:firstLine="709"/>
        <w:jc w:val="both"/>
        <w:rPr>
          <w:color w:val="auto"/>
        </w:rPr>
      </w:pPr>
      <w:r w:rsidRPr="00765079">
        <w:rPr>
          <w:color w:val="auto"/>
        </w:rPr>
        <w:t xml:space="preserve">На основании указанных в </w:t>
      </w:r>
      <w:hyperlink r:id="rId13" w:anchor="p1217" w:tooltip="Ссылка на текущий документ" w:history="1">
        <w:r w:rsidRPr="00765079">
          <w:rPr>
            <w:rStyle w:val="a3"/>
            <w:color w:val="auto"/>
            <w:u w:val="none"/>
          </w:rPr>
          <w:t>пункте</w:t>
        </w:r>
      </w:hyperlink>
      <w:r w:rsidR="000B1B00" w:rsidRPr="00765079">
        <w:rPr>
          <w:color w:val="auto"/>
        </w:rPr>
        <w:t xml:space="preserve"> 6</w:t>
      </w:r>
      <w:r w:rsidRPr="00765079">
        <w:rPr>
          <w:color w:val="auto"/>
        </w:rPr>
        <w:t xml:space="preserve"> настоящей статьи рекомендаций </w:t>
      </w:r>
      <w:r w:rsidR="0063139D" w:rsidRPr="00765079">
        <w:rPr>
          <w:color w:val="auto"/>
          <w:lang w:bidi="ar-SA"/>
        </w:rPr>
        <w:t xml:space="preserve">глава </w:t>
      </w:r>
      <w:r w:rsidR="00082AD8" w:rsidRPr="00765079">
        <w:rPr>
          <w:color w:val="auto"/>
          <w:lang w:bidi="ar-SA"/>
        </w:rPr>
        <w:t>Поводимовского</w:t>
      </w:r>
      <w:r w:rsidR="00133567" w:rsidRPr="00765079">
        <w:rPr>
          <w:color w:val="auto"/>
          <w:lang w:bidi="ar-SA"/>
        </w:rPr>
        <w:t xml:space="preserve"> сельского поселения</w:t>
      </w:r>
      <w:r w:rsidR="00DE5378">
        <w:rPr>
          <w:color w:val="auto"/>
          <w:lang w:bidi="ar-SA"/>
        </w:rPr>
        <w:t xml:space="preserve"> </w:t>
      </w:r>
      <w:r w:rsidRPr="00765079">
        <w:rPr>
          <w:color w:val="auto"/>
        </w:rPr>
        <w:t xml:space="preserve">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w:t>
      </w:r>
      <w:r w:rsidRPr="00765079">
        <w:rPr>
          <w:color w:val="auto"/>
        </w:rPr>
        <w:lastRenderedPageBreak/>
        <w:t xml:space="preserve">официальном сайте </w:t>
      </w:r>
      <w:r w:rsidR="00082AD8" w:rsidRPr="00765079">
        <w:rPr>
          <w:rFonts w:eastAsia="Times New Roman CYR"/>
          <w:color w:val="auto"/>
        </w:rPr>
        <w:t>Поводимовского</w:t>
      </w:r>
      <w:r w:rsidR="00133567" w:rsidRPr="00765079">
        <w:rPr>
          <w:rFonts w:eastAsia="Times New Roman CYR"/>
          <w:color w:val="auto"/>
        </w:rPr>
        <w:t xml:space="preserve"> сельского поселения</w:t>
      </w:r>
      <w:r w:rsidR="000E70C9" w:rsidRPr="00765079">
        <w:rPr>
          <w:rFonts w:eastAsia="Times New Roman CYR"/>
          <w:color w:val="auto"/>
        </w:rPr>
        <w:t xml:space="preserve"> в</w:t>
      </w:r>
      <w:r w:rsidRPr="00765079">
        <w:rPr>
          <w:rFonts w:eastAsia="Times New Roman CYR"/>
          <w:color w:val="auto"/>
        </w:rPr>
        <w:t xml:space="preserve"> сети </w:t>
      </w:r>
      <w:r w:rsidR="000B1B00" w:rsidRPr="00765079">
        <w:rPr>
          <w:rFonts w:eastAsia="Times New Roman CYR"/>
          <w:color w:val="auto"/>
        </w:rPr>
        <w:t>«Интернет»</w:t>
      </w:r>
      <w:r w:rsidRPr="00765079">
        <w:rPr>
          <w:color w:val="auto"/>
        </w:rPr>
        <w:t>.</w:t>
      </w:r>
    </w:p>
    <w:p w:rsidR="00142D3A" w:rsidRPr="00765079" w:rsidRDefault="00142D3A" w:rsidP="00F345B6">
      <w:pPr>
        <w:pStyle w:val="ac"/>
        <w:numPr>
          <w:ilvl w:val="0"/>
          <w:numId w:val="10"/>
        </w:numPr>
        <w:tabs>
          <w:tab w:val="right" w:pos="993"/>
        </w:tabs>
        <w:ind w:left="0" w:firstLine="709"/>
        <w:jc w:val="both"/>
        <w:rPr>
          <w:color w:val="auto"/>
        </w:rPr>
      </w:pPr>
      <w:r w:rsidRPr="00765079">
        <w:rPr>
          <w:color w:val="auto"/>
        </w:rPr>
        <w:t>Расходы, связанные с организацией и проведением публичных слушаний по вопросу предоставления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142D3A" w:rsidRPr="00765079" w:rsidRDefault="00142D3A" w:rsidP="00F345B6">
      <w:pPr>
        <w:pStyle w:val="ac"/>
        <w:numPr>
          <w:ilvl w:val="0"/>
          <w:numId w:val="10"/>
        </w:numPr>
        <w:tabs>
          <w:tab w:val="right" w:pos="993"/>
        </w:tabs>
        <w:ind w:left="0" w:firstLine="709"/>
        <w:jc w:val="both"/>
        <w:rPr>
          <w:color w:val="auto"/>
        </w:rPr>
      </w:pPr>
      <w:r w:rsidRPr="00765079">
        <w:rPr>
          <w:color w:val="auto"/>
        </w:rPr>
        <w:t>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публичных слушаний.</w:t>
      </w:r>
    </w:p>
    <w:p w:rsidR="00142D3A" w:rsidRPr="00765079" w:rsidRDefault="00142D3A" w:rsidP="00F345B6">
      <w:pPr>
        <w:pStyle w:val="ac"/>
        <w:numPr>
          <w:ilvl w:val="0"/>
          <w:numId w:val="10"/>
        </w:numPr>
        <w:tabs>
          <w:tab w:val="right" w:pos="993"/>
        </w:tabs>
        <w:ind w:left="0" w:firstLine="709"/>
        <w:jc w:val="both"/>
        <w:rPr>
          <w:color w:val="auto"/>
        </w:rPr>
      </w:pPr>
      <w:r w:rsidRPr="00765079">
        <w:rPr>
          <w:color w:val="auto"/>
        </w:rPr>
        <w:t>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142D3A" w:rsidRPr="00765079" w:rsidRDefault="00142D3A" w:rsidP="000E70C9">
      <w:pPr>
        <w:rPr>
          <w:color w:val="auto"/>
        </w:rPr>
      </w:pPr>
    </w:p>
    <w:p w:rsidR="008F3C9A" w:rsidRPr="00765079"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43" w:name="_Toc478897349"/>
      <w:r w:rsidRPr="00765079">
        <w:rPr>
          <w:color w:val="auto"/>
          <w:sz w:val="24"/>
          <w:szCs w:val="24"/>
        </w:rPr>
        <w:t>Статья 15</w:t>
      </w:r>
      <w:r w:rsidR="008F3C9A" w:rsidRPr="00765079">
        <w:rPr>
          <w:color w:val="auto"/>
          <w:sz w:val="24"/>
          <w:szCs w:val="24"/>
        </w:rPr>
        <w:t>. Порядок предоставления разрешения на отклонение от предельных параметров разрешённого строительства, реконструкции объектов капитального строительства</w:t>
      </w:r>
      <w:bookmarkEnd w:id="42"/>
      <w:bookmarkEnd w:id="43"/>
    </w:p>
    <w:p w:rsidR="008F3C9A" w:rsidRPr="00765079" w:rsidRDefault="008F3C9A" w:rsidP="009922B7">
      <w:pPr>
        <w:rPr>
          <w:color w:val="auto"/>
        </w:rPr>
      </w:pPr>
    </w:p>
    <w:p w:rsidR="000B1B00" w:rsidRPr="00765079" w:rsidRDefault="008F3C9A" w:rsidP="00F345B6">
      <w:pPr>
        <w:pStyle w:val="ac"/>
        <w:numPr>
          <w:ilvl w:val="0"/>
          <w:numId w:val="11"/>
        </w:numPr>
        <w:tabs>
          <w:tab w:val="right" w:pos="1134"/>
        </w:tabs>
        <w:ind w:left="0" w:firstLine="709"/>
        <w:jc w:val="both"/>
        <w:rPr>
          <w:color w:val="auto"/>
        </w:rPr>
      </w:pPr>
      <w:r w:rsidRPr="00765079">
        <w:rPr>
          <w:color w:val="auto"/>
        </w:rPr>
        <w:t xml:space="preserve">Правообладатели земельных участков, имеющих размеры меньше установленных градостроительным регламентом минимальных размеров земельных участков либо конфигурация, инженерно-геологические или </w:t>
      </w:r>
      <w:r w:rsidR="00142D3A" w:rsidRPr="00765079">
        <w:rPr>
          <w:color w:val="auto"/>
        </w:rPr>
        <w:t>иные характеристики,</w:t>
      </w:r>
      <w:r w:rsidRPr="00765079">
        <w:rPr>
          <w:color w:val="auto"/>
        </w:rPr>
        <w:t xml:space="preserve">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0B1B00" w:rsidRPr="00765079" w:rsidRDefault="000B1B00" w:rsidP="00F345B6">
      <w:pPr>
        <w:pStyle w:val="ac"/>
        <w:numPr>
          <w:ilvl w:val="0"/>
          <w:numId w:val="11"/>
        </w:numPr>
        <w:tabs>
          <w:tab w:val="right" w:pos="1134"/>
        </w:tabs>
        <w:ind w:left="0" w:firstLine="709"/>
        <w:jc w:val="both"/>
        <w:rPr>
          <w:color w:val="auto"/>
        </w:rPr>
      </w:pPr>
      <w:r w:rsidRPr="00765079">
        <w:rPr>
          <w:color w:val="auto"/>
        </w:rPr>
        <w:t>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 не допускается.</w:t>
      </w:r>
      <w:bookmarkStart w:id="44" w:name="sub_4003"/>
    </w:p>
    <w:p w:rsidR="005B48EF" w:rsidRPr="00765079" w:rsidRDefault="000B1B00" w:rsidP="00F345B6">
      <w:pPr>
        <w:pStyle w:val="ac"/>
        <w:numPr>
          <w:ilvl w:val="0"/>
          <w:numId w:val="11"/>
        </w:numPr>
        <w:tabs>
          <w:tab w:val="right" w:pos="993"/>
        </w:tabs>
        <w:ind w:left="0" w:firstLine="709"/>
        <w:jc w:val="both"/>
        <w:rPr>
          <w:color w:val="auto"/>
        </w:rPr>
      </w:pPr>
      <w:r w:rsidRPr="00765079">
        <w:rPr>
          <w:color w:val="auto"/>
        </w:rPr>
        <w:t>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w:t>
      </w:r>
      <w:bookmarkEnd w:id="44"/>
    </w:p>
    <w:p w:rsidR="005B48EF" w:rsidRPr="00765079" w:rsidRDefault="005B48EF" w:rsidP="00F345B6">
      <w:pPr>
        <w:pStyle w:val="ac"/>
        <w:numPr>
          <w:ilvl w:val="0"/>
          <w:numId w:val="11"/>
        </w:numPr>
        <w:tabs>
          <w:tab w:val="right" w:pos="993"/>
        </w:tabs>
        <w:ind w:left="0" w:firstLine="709"/>
        <w:jc w:val="both"/>
        <w:rPr>
          <w:color w:val="auto"/>
        </w:rPr>
      </w:pPr>
      <w:r w:rsidRPr="00765079">
        <w:rPr>
          <w:color w:val="auto"/>
        </w:rPr>
        <w:t>В заявлении отражается содержание запроса, даются и прилагаются идентификационные сведения и материалы о земельном участке. К заявлению прилагаются обосновывающие материалы.</w:t>
      </w:r>
    </w:p>
    <w:p w:rsidR="005B48EF" w:rsidRPr="00765079" w:rsidRDefault="005B48EF" w:rsidP="00F345B6">
      <w:pPr>
        <w:pStyle w:val="ac"/>
        <w:numPr>
          <w:ilvl w:val="0"/>
          <w:numId w:val="11"/>
        </w:numPr>
        <w:tabs>
          <w:tab w:val="right" w:pos="993"/>
        </w:tabs>
        <w:ind w:left="0" w:firstLine="709"/>
        <w:jc w:val="both"/>
        <w:rPr>
          <w:color w:val="auto"/>
        </w:rPr>
      </w:pPr>
      <w:r w:rsidRPr="00765079">
        <w:rPr>
          <w:color w:val="auto"/>
        </w:rPr>
        <w:t>Идентификационные сведения и материалы о земельном участке, в отношении которого подается заявление, включают сведения, указанные в части 3 статьи 14 настоящих Правил.</w:t>
      </w:r>
    </w:p>
    <w:p w:rsidR="005B48EF" w:rsidRPr="00765079" w:rsidRDefault="005B48EF" w:rsidP="00F345B6">
      <w:pPr>
        <w:pStyle w:val="ac"/>
        <w:numPr>
          <w:ilvl w:val="0"/>
          <w:numId w:val="11"/>
        </w:numPr>
        <w:tabs>
          <w:tab w:val="right" w:pos="993"/>
        </w:tabs>
        <w:ind w:left="0" w:firstLine="709"/>
        <w:jc w:val="both"/>
        <w:rPr>
          <w:color w:val="auto"/>
        </w:rPr>
      </w:pPr>
      <w:r w:rsidRPr="00765079">
        <w:rPr>
          <w:color w:val="auto"/>
        </w:rPr>
        <w:t>Обосновывающие материалы предъявляются в виде архитектурной концепции (эскизного проекта) планируемого объекта капитального строительства (намеченного к реконструкции), которую предлагается реализовать в случае предоставления разрешения на отклонение от предельных параметров разрешенного строительства, реконструкции, и включают в том числе:</w:t>
      </w:r>
    </w:p>
    <w:p w:rsidR="005B48EF" w:rsidRPr="00765079" w:rsidRDefault="005B48EF" w:rsidP="005B48EF">
      <w:pPr>
        <w:pStyle w:val="ac"/>
        <w:autoSpaceDE w:val="0"/>
        <w:autoSpaceDN w:val="0"/>
        <w:adjustRightInd w:val="0"/>
        <w:ind w:left="0" w:firstLine="720"/>
        <w:jc w:val="both"/>
        <w:rPr>
          <w:color w:val="auto"/>
        </w:rPr>
      </w:pPr>
      <w:r w:rsidRPr="00765079">
        <w:rPr>
          <w:color w:val="auto"/>
        </w:rPr>
        <w:t>1) обоснование наличия, предусмотренного частью 1 статьи 40 Градостроительного кодекса Российской Федерации права у заявителя обратиться с заявлением;</w:t>
      </w:r>
    </w:p>
    <w:p w:rsidR="005B48EF" w:rsidRPr="00765079" w:rsidRDefault="005B48EF" w:rsidP="005B48EF">
      <w:pPr>
        <w:pStyle w:val="ac"/>
        <w:autoSpaceDE w:val="0"/>
        <w:autoSpaceDN w:val="0"/>
        <w:adjustRightInd w:val="0"/>
        <w:ind w:left="0" w:firstLine="720"/>
        <w:jc w:val="both"/>
        <w:rPr>
          <w:color w:val="auto"/>
        </w:rPr>
      </w:pPr>
      <w:r w:rsidRPr="00765079">
        <w:rPr>
          <w:color w:val="auto"/>
        </w:rPr>
        <w:t>2) расчеты и графические материалы (эскизные архитектурные решения объекта, включая схему планировочной организации земельного участка) как обоснование того, что предполагаемая постройка не превысит по объему (площади) аналогичную постройку, выполненную без отклонений.</w:t>
      </w:r>
    </w:p>
    <w:p w:rsidR="00D04D1C" w:rsidRPr="00765079" w:rsidRDefault="005B48EF" w:rsidP="00F345B6">
      <w:pPr>
        <w:pStyle w:val="ac"/>
        <w:numPr>
          <w:ilvl w:val="0"/>
          <w:numId w:val="11"/>
        </w:numPr>
        <w:tabs>
          <w:tab w:val="left" w:pos="993"/>
          <w:tab w:val="right" w:pos="1134"/>
        </w:tabs>
        <w:ind w:left="0" w:firstLine="709"/>
        <w:jc w:val="both"/>
        <w:rPr>
          <w:color w:val="auto"/>
        </w:rPr>
      </w:pPr>
      <w:r w:rsidRPr="00765079">
        <w:rPr>
          <w:color w:val="auto"/>
        </w:rPr>
        <w:lastRenderedPageBreak/>
        <w:t xml:space="preserve">Вопрос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обсуждению на публичных слушаниях, проводимых в порядке, </w:t>
      </w:r>
      <w:r w:rsidRPr="00765079">
        <w:rPr>
          <w:rFonts w:eastAsia="Times New Roman CYR"/>
          <w:color w:val="auto"/>
        </w:rPr>
        <w:t xml:space="preserve">проводимых в соответствии со статьей 22 настоящих Правил, </w:t>
      </w:r>
      <w:r w:rsidRPr="00765079">
        <w:rPr>
          <w:color w:val="auto"/>
        </w:rPr>
        <w:t>с учетом положений ст. 39 Градостроительного кодекса Российской Федерации.</w:t>
      </w:r>
    </w:p>
    <w:p w:rsidR="00D04D1C" w:rsidRPr="00765079" w:rsidRDefault="00D04D1C" w:rsidP="00F345B6">
      <w:pPr>
        <w:pStyle w:val="ac"/>
        <w:numPr>
          <w:ilvl w:val="0"/>
          <w:numId w:val="11"/>
        </w:numPr>
        <w:tabs>
          <w:tab w:val="left" w:pos="993"/>
          <w:tab w:val="right" w:pos="1134"/>
        </w:tabs>
        <w:ind w:left="0" w:firstLine="709"/>
        <w:jc w:val="both"/>
        <w:rPr>
          <w:color w:val="auto"/>
        </w:rPr>
      </w:pPr>
      <w:r w:rsidRPr="00765079">
        <w:rPr>
          <w:color w:val="auto"/>
        </w:rPr>
        <w:t>Расходы, связанные с организацией и проведением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D04D1C" w:rsidRPr="00765079" w:rsidRDefault="005B48EF" w:rsidP="00F345B6">
      <w:pPr>
        <w:pStyle w:val="ac"/>
        <w:numPr>
          <w:ilvl w:val="0"/>
          <w:numId w:val="11"/>
        </w:numPr>
        <w:tabs>
          <w:tab w:val="left" w:pos="993"/>
          <w:tab w:val="right" w:pos="1134"/>
        </w:tabs>
        <w:ind w:left="0" w:firstLine="709"/>
        <w:jc w:val="both"/>
        <w:rPr>
          <w:color w:val="auto"/>
        </w:rPr>
      </w:pPr>
      <w:r w:rsidRPr="00765079">
        <w:rPr>
          <w:color w:val="auto"/>
        </w:rPr>
        <w:t xml:space="preserve">На основании заключения о результатах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w:t>
      </w:r>
    </w:p>
    <w:p w:rsidR="00D04D1C" w:rsidRPr="00765079" w:rsidRDefault="00D04D1C" w:rsidP="00F345B6">
      <w:pPr>
        <w:pStyle w:val="ac"/>
        <w:numPr>
          <w:ilvl w:val="0"/>
          <w:numId w:val="11"/>
        </w:numPr>
        <w:tabs>
          <w:tab w:val="left" w:pos="993"/>
          <w:tab w:val="right" w:pos="1134"/>
        </w:tabs>
        <w:ind w:left="0" w:firstLine="709"/>
        <w:jc w:val="both"/>
        <w:rPr>
          <w:color w:val="auto"/>
        </w:rPr>
      </w:pPr>
      <w:r w:rsidRPr="00765079">
        <w:rPr>
          <w:color w:val="auto"/>
        </w:rPr>
        <w:t xml:space="preserve">Глава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 xml:space="preserve"> в течение семи дней со дня поступления указанных в </w:t>
      </w:r>
      <w:hyperlink w:anchor="sub_4005" w:history="1">
        <w:r w:rsidRPr="00765079">
          <w:rPr>
            <w:rStyle w:val="af6"/>
            <w:color w:val="auto"/>
          </w:rPr>
          <w:t>части 9</w:t>
        </w:r>
      </w:hyperlink>
      <w:r w:rsidRPr="00765079">
        <w:rPr>
          <w:color w:val="auto"/>
        </w:rPr>
        <w:t xml:space="preserve">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5B48EF" w:rsidRPr="00765079" w:rsidRDefault="005B48EF" w:rsidP="00F345B6">
      <w:pPr>
        <w:pStyle w:val="ac"/>
        <w:numPr>
          <w:ilvl w:val="0"/>
          <w:numId w:val="11"/>
        </w:numPr>
        <w:tabs>
          <w:tab w:val="left" w:pos="993"/>
          <w:tab w:val="right" w:pos="1134"/>
        </w:tabs>
        <w:ind w:left="0" w:firstLine="709"/>
        <w:jc w:val="both"/>
        <w:rPr>
          <w:color w:val="auto"/>
        </w:rPr>
      </w:pPr>
      <w:r w:rsidRPr="00765079">
        <w:rPr>
          <w:color w:val="auto"/>
        </w:rPr>
        <w:t>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8F3C9A" w:rsidRPr="00765079" w:rsidRDefault="008F3C9A" w:rsidP="005B48EF">
      <w:pPr>
        <w:tabs>
          <w:tab w:val="left" w:pos="993"/>
        </w:tabs>
        <w:rPr>
          <w:color w:val="auto"/>
        </w:rPr>
      </w:pPr>
    </w:p>
    <w:p w:rsidR="008F3C9A" w:rsidRPr="00765079" w:rsidRDefault="008F3C9A" w:rsidP="009922B7">
      <w:pPr>
        <w:rPr>
          <w:color w:val="auto"/>
        </w:rPr>
      </w:pPr>
    </w:p>
    <w:p w:rsidR="000E70C9" w:rsidRPr="00765079" w:rsidRDefault="000E70C9" w:rsidP="009922B7">
      <w:pPr>
        <w:rPr>
          <w:color w:val="auto"/>
        </w:rPr>
      </w:pPr>
    </w:p>
    <w:p w:rsidR="000E70C9" w:rsidRPr="00765079" w:rsidRDefault="000E70C9" w:rsidP="009922B7">
      <w:pPr>
        <w:rPr>
          <w:color w:val="auto"/>
        </w:rPr>
      </w:pPr>
    </w:p>
    <w:p w:rsidR="000E70C9" w:rsidRPr="00765079" w:rsidRDefault="000E70C9" w:rsidP="009922B7">
      <w:pPr>
        <w:rPr>
          <w:color w:val="auto"/>
        </w:rPr>
      </w:pPr>
    </w:p>
    <w:p w:rsidR="000E70C9" w:rsidRPr="00765079" w:rsidRDefault="000E70C9" w:rsidP="009922B7">
      <w:pPr>
        <w:rPr>
          <w:color w:val="auto"/>
        </w:rPr>
      </w:pPr>
    </w:p>
    <w:p w:rsidR="000E70C9" w:rsidRPr="00765079" w:rsidRDefault="000E70C9" w:rsidP="009922B7">
      <w:pPr>
        <w:rPr>
          <w:color w:val="auto"/>
        </w:rPr>
      </w:pPr>
    </w:p>
    <w:p w:rsidR="000E70C9" w:rsidRPr="00765079" w:rsidRDefault="000E70C9" w:rsidP="009922B7">
      <w:pPr>
        <w:rPr>
          <w:color w:val="auto"/>
        </w:rPr>
      </w:pPr>
    </w:p>
    <w:p w:rsidR="000E70C9" w:rsidRPr="00765079" w:rsidRDefault="000E70C9" w:rsidP="009922B7">
      <w:pPr>
        <w:rPr>
          <w:color w:val="auto"/>
        </w:rPr>
      </w:pPr>
    </w:p>
    <w:p w:rsidR="000E70C9" w:rsidRPr="00765079" w:rsidRDefault="000E70C9" w:rsidP="009922B7">
      <w:pPr>
        <w:rPr>
          <w:color w:val="auto"/>
        </w:rPr>
      </w:pPr>
    </w:p>
    <w:p w:rsidR="000E70C9" w:rsidRPr="00765079" w:rsidRDefault="000E70C9" w:rsidP="009922B7">
      <w:pPr>
        <w:rPr>
          <w:color w:val="auto"/>
        </w:rPr>
      </w:pPr>
    </w:p>
    <w:p w:rsidR="000E70C9" w:rsidRPr="00765079" w:rsidRDefault="000E70C9" w:rsidP="009922B7">
      <w:pPr>
        <w:rPr>
          <w:color w:val="auto"/>
        </w:rPr>
      </w:pPr>
    </w:p>
    <w:p w:rsidR="000E70C9" w:rsidRPr="00765079" w:rsidRDefault="000E70C9" w:rsidP="009922B7">
      <w:pPr>
        <w:rPr>
          <w:color w:val="auto"/>
        </w:rPr>
      </w:pPr>
    </w:p>
    <w:p w:rsidR="000E70C9" w:rsidRPr="00765079" w:rsidRDefault="000E70C9" w:rsidP="009922B7">
      <w:pPr>
        <w:rPr>
          <w:color w:val="auto"/>
        </w:rPr>
      </w:pPr>
    </w:p>
    <w:p w:rsidR="000E70C9" w:rsidRPr="00765079" w:rsidRDefault="000E70C9" w:rsidP="009922B7">
      <w:pPr>
        <w:rPr>
          <w:color w:val="auto"/>
        </w:rPr>
      </w:pPr>
    </w:p>
    <w:p w:rsidR="000E70C9" w:rsidRPr="00765079" w:rsidRDefault="000E70C9" w:rsidP="009922B7">
      <w:pPr>
        <w:rPr>
          <w:color w:val="auto"/>
        </w:rPr>
      </w:pPr>
    </w:p>
    <w:p w:rsidR="000E70C9" w:rsidRPr="00765079" w:rsidRDefault="000E70C9" w:rsidP="00074B61">
      <w:pPr>
        <w:pStyle w:val="Heading30"/>
        <w:pageBreakBefore/>
        <w:shd w:val="clear" w:color="auto" w:fill="auto"/>
        <w:tabs>
          <w:tab w:val="left" w:pos="993"/>
        </w:tabs>
        <w:spacing w:before="0" w:after="0" w:line="240" w:lineRule="auto"/>
        <w:ind w:firstLine="709"/>
        <w:rPr>
          <w:color w:val="auto"/>
          <w:sz w:val="24"/>
          <w:szCs w:val="24"/>
        </w:rPr>
      </w:pPr>
      <w:bookmarkStart w:id="45" w:name="_Toc478897350"/>
      <w:r w:rsidRPr="00765079">
        <w:rPr>
          <w:color w:val="auto"/>
          <w:sz w:val="24"/>
          <w:szCs w:val="24"/>
        </w:rPr>
        <w:lastRenderedPageBreak/>
        <w:t>ГЛАВА 4. ПОЛОЖЕНИЕ О ПОДГОТОВКЕ ДОКУМЕНТАЦИИ ПО ПЛАНИРОВКЕ ТЕРРИТОРИИ</w:t>
      </w:r>
      <w:bookmarkEnd w:id="45"/>
    </w:p>
    <w:p w:rsidR="008F3C9A" w:rsidRPr="00765079" w:rsidRDefault="008F3C9A" w:rsidP="000E70C9">
      <w:pPr>
        <w:rPr>
          <w:color w:val="auto"/>
        </w:rPr>
      </w:pPr>
    </w:p>
    <w:p w:rsidR="000E70C9" w:rsidRPr="00765079" w:rsidRDefault="00F819AA" w:rsidP="000E70C9">
      <w:pPr>
        <w:pStyle w:val="Heading50"/>
        <w:keepNext/>
        <w:keepLines/>
        <w:shd w:val="clear" w:color="auto" w:fill="auto"/>
        <w:tabs>
          <w:tab w:val="left" w:pos="993"/>
        </w:tabs>
        <w:spacing w:before="0" w:after="0" w:line="240" w:lineRule="auto"/>
        <w:ind w:firstLine="709"/>
        <w:rPr>
          <w:color w:val="auto"/>
          <w:sz w:val="24"/>
          <w:szCs w:val="24"/>
        </w:rPr>
      </w:pPr>
      <w:bookmarkStart w:id="46" w:name="_Toc478897351"/>
      <w:r w:rsidRPr="00765079">
        <w:rPr>
          <w:color w:val="auto"/>
          <w:sz w:val="24"/>
          <w:szCs w:val="24"/>
        </w:rPr>
        <w:t>Статья 16</w:t>
      </w:r>
      <w:r w:rsidR="000E70C9" w:rsidRPr="00765079">
        <w:rPr>
          <w:color w:val="auto"/>
          <w:sz w:val="24"/>
          <w:szCs w:val="24"/>
        </w:rPr>
        <w:t>. Назначение и виды документации по планировке территории</w:t>
      </w:r>
      <w:bookmarkEnd w:id="46"/>
    </w:p>
    <w:p w:rsidR="000E70C9" w:rsidRPr="00765079" w:rsidRDefault="000E70C9" w:rsidP="000E70C9">
      <w:pPr>
        <w:tabs>
          <w:tab w:val="left" w:pos="1134"/>
        </w:tabs>
        <w:ind w:firstLine="720"/>
        <w:jc w:val="both"/>
        <w:rPr>
          <w:color w:val="auto"/>
          <w:kern w:val="28"/>
        </w:rPr>
      </w:pPr>
    </w:p>
    <w:p w:rsidR="00725F14" w:rsidRPr="00765079" w:rsidRDefault="00D04D1C" w:rsidP="00BA70C4">
      <w:pPr>
        <w:pStyle w:val="ac"/>
        <w:numPr>
          <w:ilvl w:val="0"/>
          <w:numId w:val="49"/>
        </w:numPr>
        <w:tabs>
          <w:tab w:val="left" w:pos="993"/>
        </w:tabs>
        <w:ind w:left="0" w:firstLine="709"/>
        <w:jc w:val="both"/>
        <w:rPr>
          <w:color w:val="auto"/>
        </w:rPr>
      </w:pPr>
      <w:r w:rsidRPr="00765079">
        <w:rPr>
          <w:color w:val="auto"/>
        </w:rPr>
        <w:t xml:space="preserve">Подготовка документации по планировке территории осуществляется в целях обеспечения устойчивого развития территорий,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w:t>
      </w:r>
      <w:r w:rsidR="00725F14" w:rsidRPr="00765079">
        <w:rPr>
          <w:color w:val="auto"/>
        </w:rPr>
        <w:t>и размещения линейных объектов.</w:t>
      </w:r>
    </w:p>
    <w:p w:rsidR="00725F14" w:rsidRPr="00765079" w:rsidRDefault="00725F14" w:rsidP="00BA70C4">
      <w:pPr>
        <w:pStyle w:val="ac"/>
        <w:numPr>
          <w:ilvl w:val="0"/>
          <w:numId w:val="49"/>
        </w:numPr>
        <w:tabs>
          <w:tab w:val="left" w:pos="993"/>
        </w:tabs>
        <w:ind w:left="0" w:firstLine="709"/>
        <w:jc w:val="both"/>
        <w:rPr>
          <w:color w:val="auto"/>
        </w:rPr>
      </w:pPr>
      <w:r w:rsidRPr="00765079">
        <w:rPr>
          <w:color w:val="auto"/>
        </w:rPr>
        <w:t>Подготовка документации по планировке территории, предусмотренной настоящим Градостроительным кодексом Российской Федерации, осуществляется в отношении застроенных или подлежащих застройке территорий.</w:t>
      </w:r>
      <w:bookmarkStart w:id="47" w:name="sub_4103"/>
    </w:p>
    <w:p w:rsidR="00725F14" w:rsidRPr="00765079" w:rsidRDefault="00725F14" w:rsidP="00BA70C4">
      <w:pPr>
        <w:pStyle w:val="ac"/>
        <w:numPr>
          <w:ilvl w:val="0"/>
          <w:numId w:val="49"/>
        </w:numPr>
        <w:tabs>
          <w:tab w:val="left" w:pos="993"/>
        </w:tabs>
        <w:ind w:left="0" w:firstLine="709"/>
        <w:jc w:val="both"/>
        <w:rPr>
          <w:color w:val="auto"/>
        </w:rPr>
      </w:pPr>
      <w:r w:rsidRPr="00765079">
        <w:rPr>
          <w:color w:val="auto"/>
        </w:rPr>
        <w:t xml:space="preserve"> В случае установления границ незастроенных и не предназначенных для строительства земельных участков подготовка документации по планировке территории осуществляется в соответствии с земельным, водным, лесным и иным законодательством.</w:t>
      </w:r>
    </w:p>
    <w:bookmarkEnd w:id="47"/>
    <w:p w:rsidR="00725F14" w:rsidRPr="00765079" w:rsidRDefault="00D04D1C" w:rsidP="00BA70C4">
      <w:pPr>
        <w:pStyle w:val="ac"/>
        <w:numPr>
          <w:ilvl w:val="0"/>
          <w:numId w:val="49"/>
        </w:numPr>
        <w:tabs>
          <w:tab w:val="left" w:pos="993"/>
        </w:tabs>
        <w:ind w:left="0" w:firstLine="709"/>
        <w:jc w:val="both"/>
        <w:rPr>
          <w:color w:val="auto"/>
        </w:rPr>
      </w:pPr>
      <w:r w:rsidRPr="00765079">
        <w:rPr>
          <w:color w:val="auto"/>
        </w:rPr>
        <w:t>При подготовке документации по планировке территории может осуществляться разработка проектов планировки территории, проектов межевания территории и градостроительных планов земельных участков.</w:t>
      </w:r>
    </w:p>
    <w:p w:rsidR="00725F14" w:rsidRPr="00765079" w:rsidRDefault="00D04D1C" w:rsidP="00BA70C4">
      <w:pPr>
        <w:pStyle w:val="ac"/>
        <w:numPr>
          <w:ilvl w:val="0"/>
          <w:numId w:val="49"/>
        </w:numPr>
        <w:tabs>
          <w:tab w:val="left" w:pos="993"/>
        </w:tabs>
        <w:ind w:left="0" w:firstLine="709"/>
        <w:jc w:val="both"/>
        <w:rPr>
          <w:color w:val="auto"/>
        </w:rPr>
      </w:pPr>
      <w:r w:rsidRPr="00765079">
        <w:rPr>
          <w:color w:val="auto"/>
        </w:rPr>
        <w:t>Подготовка проекта планировки территории и проекта межевания территории осуществляется в соответствии с системой координат, используемой для ведения государс</w:t>
      </w:r>
      <w:r w:rsidR="00725F14" w:rsidRPr="00765079">
        <w:rPr>
          <w:color w:val="auto"/>
        </w:rPr>
        <w:t>твенного кадастра недвижимости.</w:t>
      </w:r>
    </w:p>
    <w:p w:rsidR="00725F14" w:rsidRPr="00765079" w:rsidRDefault="00D04D1C" w:rsidP="00725F14">
      <w:pPr>
        <w:pStyle w:val="ac"/>
        <w:tabs>
          <w:tab w:val="left" w:pos="993"/>
        </w:tabs>
        <w:ind w:left="0" w:firstLine="709"/>
        <w:jc w:val="both"/>
        <w:rPr>
          <w:color w:val="auto"/>
        </w:rPr>
      </w:pPr>
      <w:r w:rsidRPr="00765079">
        <w:rPr>
          <w:color w:val="auto"/>
          <w:lang w:eastAsia="ar-SA"/>
        </w:rPr>
        <w:t>Планировка территории осуществляется посредством разработки докумен</w:t>
      </w:r>
      <w:r w:rsidR="00725F14" w:rsidRPr="00765079">
        <w:rPr>
          <w:color w:val="auto"/>
          <w:lang w:eastAsia="ar-SA"/>
        </w:rPr>
        <w:t>тации по планировке территорий:</w:t>
      </w:r>
    </w:p>
    <w:p w:rsidR="00725F14" w:rsidRPr="00765079" w:rsidRDefault="00D04D1C" w:rsidP="00725F14">
      <w:pPr>
        <w:pStyle w:val="ac"/>
        <w:tabs>
          <w:tab w:val="left" w:pos="993"/>
        </w:tabs>
        <w:ind w:left="0" w:firstLine="709"/>
        <w:jc w:val="both"/>
        <w:rPr>
          <w:color w:val="auto"/>
        </w:rPr>
      </w:pPr>
      <w:r w:rsidRPr="00765079">
        <w:rPr>
          <w:color w:val="auto"/>
        </w:rPr>
        <w:t>а) проектов планировки территории (без проектов межевания в их составе) для незастроенных территорий или намеченных к реконструкции застроенных территорий;</w:t>
      </w:r>
    </w:p>
    <w:p w:rsidR="00725F14" w:rsidRPr="00765079" w:rsidRDefault="00D04D1C" w:rsidP="00725F14">
      <w:pPr>
        <w:pStyle w:val="ac"/>
        <w:tabs>
          <w:tab w:val="left" w:pos="993"/>
        </w:tabs>
        <w:ind w:left="0" w:firstLine="709"/>
        <w:jc w:val="both"/>
        <w:rPr>
          <w:color w:val="auto"/>
        </w:rPr>
      </w:pPr>
      <w:r w:rsidRPr="00765079">
        <w:rPr>
          <w:color w:val="auto"/>
        </w:rPr>
        <w:t>б) проектов планировки территории с проектами межевания в составе проектов планировки территории;</w:t>
      </w:r>
    </w:p>
    <w:p w:rsidR="00725F14" w:rsidRPr="00765079" w:rsidRDefault="00D04D1C" w:rsidP="00725F14">
      <w:pPr>
        <w:pStyle w:val="ac"/>
        <w:tabs>
          <w:tab w:val="left" w:pos="993"/>
        </w:tabs>
        <w:ind w:left="0" w:firstLine="709"/>
        <w:jc w:val="both"/>
        <w:rPr>
          <w:color w:val="auto"/>
        </w:rPr>
      </w:pPr>
      <w:r w:rsidRPr="00765079">
        <w:rPr>
          <w:color w:val="auto"/>
        </w:rPr>
        <w:t>в) проектов межевания территории, как отдельного проекта при условии необходимости выполнения такого проекта в границах планировочного элемента:</w:t>
      </w:r>
    </w:p>
    <w:p w:rsidR="00725F14" w:rsidRPr="00765079" w:rsidRDefault="00D04D1C" w:rsidP="00725F14">
      <w:pPr>
        <w:pStyle w:val="ac"/>
        <w:tabs>
          <w:tab w:val="left" w:pos="993"/>
        </w:tabs>
        <w:ind w:left="0" w:firstLine="709"/>
        <w:jc w:val="both"/>
        <w:rPr>
          <w:color w:val="auto"/>
        </w:rPr>
      </w:pPr>
      <w:r w:rsidRPr="00765079">
        <w:rPr>
          <w:color w:val="auto"/>
        </w:rPr>
        <w:t>- проекта межевания, разрабатываемого на основании утвержденного проекта планировки территории (для незастроенных территорий или намеченных к реконструкции застроенных территорий);</w:t>
      </w:r>
    </w:p>
    <w:p w:rsidR="00725F14" w:rsidRPr="00765079" w:rsidRDefault="00D04D1C" w:rsidP="00725F14">
      <w:pPr>
        <w:pStyle w:val="ac"/>
        <w:tabs>
          <w:tab w:val="left" w:pos="993"/>
        </w:tabs>
        <w:ind w:left="0" w:firstLine="709"/>
        <w:jc w:val="both"/>
        <w:rPr>
          <w:color w:val="auto"/>
        </w:rPr>
      </w:pPr>
      <w:r w:rsidRPr="00765079">
        <w:rPr>
          <w:color w:val="auto"/>
        </w:rPr>
        <w:t>- проекта межевания, разрабатываемого в целях установления границ земельных участков объектов капитального строитель</w:t>
      </w:r>
      <w:r w:rsidR="00725F14" w:rsidRPr="00765079">
        <w:rPr>
          <w:color w:val="auto"/>
        </w:rPr>
        <w:t>ства на застроенной территории.</w:t>
      </w:r>
    </w:p>
    <w:p w:rsidR="00725F14" w:rsidRPr="00765079" w:rsidRDefault="00D04D1C" w:rsidP="00BA70C4">
      <w:pPr>
        <w:pStyle w:val="ac"/>
        <w:numPr>
          <w:ilvl w:val="0"/>
          <w:numId w:val="49"/>
        </w:numPr>
        <w:tabs>
          <w:tab w:val="left" w:pos="993"/>
        </w:tabs>
        <w:ind w:left="0" w:firstLine="709"/>
        <w:jc w:val="both"/>
        <w:rPr>
          <w:color w:val="auto"/>
        </w:rPr>
      </w:pPr>
      <w:r w:rsidRPr="00765079">
        <w:rPr>
          <w:color w:val="auto"/>
        </w:rPr>
        <w:t xml:space="preserve">Состав, порядок подготовки и утверждения документации по планировке территории определяется Градостроительным </w:t>
      </w:r>
      <w:hyperlink r:id="rId14" w:tooltip="&quot;Градостроительный кодекс Российской Федерации&quot; от 29.12.2004 N 190-ФЗ (ред. от 23.07.2013) (с изм. и доп., вступающими в силу с 01.09.2013){КонсультантПлюс}" w:history="1">
        <w:r w:rsidRPr="00765079">
          <w:rPr>
            <w:color w:val="auto"/>
          </w:rPr>
          <w:t>кодексом</w:t>
        </w:r>
      </w:hyperlink>
      <w:r w:rsidR="00DE5378">
        <w:t xml:space="preserve"> </w:t>
      </w:r>
      <w:r w:rsidRPr="00765079">
        <w:rPr>
          <w:rFonts w:ascii="Times New Roman CYR" w:eastAsia="Times New Roman CYR" w:hAnsi="Times New Roman CYR" w:cs="Times New Roman CYR"/>
          <w:color w:val="auto"/>
          <w:lang w:eastAsia="ar-SA"/>
        </w:rPr>
        <w:t xml:space="preserve">Российской Федерации, </w:t>
      </w:r>
      <w:r w:rsidRPr="00765079">
        <w:rPr>
          <w:color w:val="auto"/>
        </w:rPr>
        <w:t>законами и иными нормативными правовыми актами Республики Мордовия.</w:t>
      </w:r>
    </w:p>
    <w:p w:rsidR="00725F14" w:rsidRPr="00765079" w:rsidRDefault="00D04D1C" w:rsidP="00BA70C4">
      <w:pPr>
        <w:pStyle w:val="ac"/>
        <w:numPr>
          <w:ilvl w:val="0"/>
          <w:numId w:val="49"/>
        </w:numPr>
        <w:tabs>
          <w:tab w:val="left" w:pos="993"/>
        </w:tabs>
        <w:ind w:left="0" w:firstLine="709"/>
        <w:jc w:val="both"/>
        <w:rPr>
          <w:color w:val="auto"/>
        </w:rPr>
      </w:pPr>
      <w:r w:rsidRPr="00765079">
        <w:rPr>
          <w:color w:val="auto"/>
        </w:rPr>
        <w:t xml:space="preserve">Утвержденная документация по планировке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rFonts w:eastAsia="Times New Roman CYR"/>
          <w:color w:val="auto"/>
        </w:rPr>
        <w:t>в сети «Интернет»</w:t>
      </w:r>
      <w:r w:rsidRPr="00765079">
        <w:rPr>
          <w:color w:val="auto"/>
        </w:rPr>
        <w:t>.</w:t>
      </w:r>
    </w:p>
    <w:p w:rsidR="00D04D1C" w:rsidRPr="00765079" w:rsidRDefault="00D04D1C" w:rsidP="00BA70C4">
      <w:pPr>
        <w:pStyle w:val="ac"/>
        <w:numPr>
          <w:ilvl w:val="0"/>
          <w:numId w:val="49"/>
        </w:numPr>
        <w:tabs>
          <w:tab w:val="left" w:pos="993"/>
        </w:tabs>
        <w:ind w:left="0" w:firstLine="709"/>
        <w:jc w:val="both"/>
        <w:rPr>
          <w:color w:val="auto"/>
        </w:rPr>
      </w:pPr>
      <w:r w:rsidRPr="00765079">
        <w:rPr>
          <w:color w:val="auto"/>
        </w:rPr>
        <w:t xml:space="preserve">Утвержденная документация по планировке территории подлежит передаче на безвозмездной основе в администрацию </w:t>
      </w:r>
      <w:r w:rsidR="00133567" w:rsidRPr="00765079">
        <w:rPr>
          <w:color w:val="auto"/>
        </w:rPr>
        <w:t>Дубенского муниципального района</w:t>
      </w:r>
      <w:r w:rsidRPr="00765079">
        <w:rPr>
          <w:color w:val="auto"/>
        </w:rPr>
        <w:t xml:space="preserve"> для учета в информационной системе обеспечения градостроительной деятельности </w:t>
      </w:r>
      <w:r w:rsidRPr="00765079">
        <w:rPr>
          <w:rFonts w:ascii="Times New Roman CYR" w:eastAsia="Times New Roman CYR" w:hAnsi="Times New Roman CYR" w:cs="Times New Roman CYR"/>
          <w:color w:val="auto"/>
          <w:lang w:eastAsia="ar-SA"/>
        </w:rPr>
        <w:t>муниципального образования</w:t>
      </w:r>
      <w:r w:rsidRPr="00765079">
        <w:rPr>
          <w:color w:val="auto"/>
        </w:rPr>
        <w:t xml:space="preserve"> в соответствии с установленным порядком.</w:t>
      </w:r>
    </w:p>
    <w:p w:rsidR="000E70C9" w:rsidRPr="00765079" w:rsidRDefault="000E70C9" w:rsidP="009F1F47">
      <w:pPr>
        <w:tabs>
          <w:tab w:val="left" w:pos="1134"/>
        </w:tabs>
        <w:ind w:firstLine="720"/>
        <w:jc w:val="both"/>
        <w:rPr>
          <w:color w:val="auto"/>
          <w:kern w:val="28"/>
        </w:rPr>
      </w:pPr>
    </w:p>
    <w:p w:rsidR="00725F14" w:rsidRPr="00765079" w:rsidRDefault="00725F14" w:rsidP="009F1F47">
      <w:pPr>
        <w:tabs>
          <w:tab w:val="left" w:pos="1134"/>
        </w:tabs>
        <w:ind w:firstLine="720"/>
        <w:jc w:val="both"/>
        <w:rPr>
          <w:color w:val="auto"/>
          <w:kern w:val="28"/>
        </w:rPr>
      </w:pPr>
    </w:p>
    <w:p w:rsidR="000E70C9" w:rsidRPr="00765079" w:rsidRDefault="00F819AA" w:rsidP="009F1F47">
      <w:pPr>
        <w:pStyle w:val="Heading50"/>
        <w:keepNext/>
        <w:keepLines/>
        <w:shd w:val="clear" w:color="auto" w:fill="auto"/>
        <w:tabs>
          <w:tab w:val="left" w:pos="993"/>
        </w:tabs>
        <w:spacing w:before="0" w:after="0" w:line="240" w:lineRule="auto"/>
        <w:ind w:firstLine="709"/>
        <w:rPr>
          <w:color w:val="auto"/>
          <w:sz w:val="24"/>
          <w:szCs w:val="24"/>
        </w:rPr>
      </w:pPr>
      <w:bookmarkStart w:id="48" w:name="_Toc478897352"/>
      <w:r w:rsidRPr="00765079">
        <w:rPr>
          <w:color w:val="auto"/>
          <w:sz w:val="24"/>
          <w:szCs w:val="24"/>
        </w:rPr>
        <w:t>Статья 17</w:t>
      </w:r>
      <w:r w:rsidR="000E70C9" w:rsidRPr="00765079">
        <w:rPr>
          <w:color w:val="auto"/>
          <w:sz w:val="24"/>
          <w:szCs w:val="24"/>
        </w:rPr>
        <w:t>. Порядок подготовки документации по планировке территории</w:t>
      </w:r>
      <w:bookmarkEnd w:id="48"/>
    </w:p>
    <w:p w:rsidR="000E70C9" w:rsidRPr="00765079" w:rsidRDefault="000E70C9" w:rsidP="009F1F47">
      <w:pPr>
        <w:tabs>
          <w:tab w:val="left" w:pos="1134"/>
        </w:tabs>
        <w:ind w:firstLine="720"/>
        <w:jc w:val="both"/>
        <w:rPr>
          <w:b/>
          <w:color w:val="auto"/>
          <w:kern w:val="28"/>
        </w:rPr>
      </w:pPr>
    </w:p>
    <w:p w:rsidR="00C3533A" w:rsidRPr="00765079" w:rsidRDefault="00B202ED" w:rsidP="00BA70C4">
      <w:pPr>
        <w:pStyle w:val="ac"/>
        <w:numPr>
          <w:ilvl w:val="0"/>
          <w:numId w:val="47"/>
        </w:numPr>
        <w:tabs>
          <w:tab w:val="left" w:pos="851"/>
          <w:tab w:val="left" w:pos="993"/>
        </w:tabs>
        <w:ind w:left="0" w:firstLine="709"/>
        <w:jc w:val="both"/>
        <w:rPr>
          <w:color w:val="auto"/>
        </w:rPr>
      </w:pPr>
      <w:r w:rsidRPr="00765079">
        <w:rPr>
          <w:color w:val="auto"/>
        </w:rPr>
        <w:t xml:space="preserve">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w:t>
      </w:r>
      <w:r w:rsidRPr="00765079">
        <w:rPr>
          <w:color w:val="auto"/>
        </w:rPr>
        <w:lastRenderedPageBreak/>
        <w:t xml:space="preserve">планировочной структуры, определенных настоящими Правилами территориальных зон и (или) установленных схемой территориального планирования </w:t>
      </w:r>
      <w:r w:rsidR="00133567" w:rsidRPr="00765079">
        <w:rPr>
          <w:color w:val="auto"/>
        </w:rPr>
        <w:t>Дубенского муниципального района</w:t>
      </w:r>
      <w:r w:rsidRPr="00765079">
        <w:rPr>
          <w:color w:val="auto"/>
        </w:rPr>
        <w:t xml:space="preserve">, </w:t>
      </w:r>
      <w:r w:rsidR="00C3533A" w:rsidRPr="00765079">
        <w:rPr>
          <w:color w:val="auto"/>
        </w:rPr>
        <w:t xml:space="preserve">Генеральным планом </w:t>
      </w:r>
      <w:r w:rsidR="00082AD8" w:rsidRPr="00765079">
        <w:rPr>
          <w:color w:val="auto"/>
        </w:rPr>
        <w:t>Поводимовского</w:t>
      </w:r>
      <w:r w:rsidR="00133567" w:rsidRPr="00765079">
        <w:rPr>
          <w:color w:val="auto"/>
        </w:rPr>
        <w:t xml:space="preserve"> сельского поселения</w:t>
      </w:r>
      <w:r w:rsidRPr="00765079">
        <w:rPr>
          <w:color w:val="auto"/>
        </w:rPr>
        <w:t>.</w:t>
      </w:r>
    </w:p>
    <w:p w:rsidR="00C3533A" w:rsidRPr="00765079" w:rsidRDefault="00C3533A" w:rsidP="00BA70C4">
      <w:pPr>
        <w:pStyle w:val="ac"/>
        <w:numPr>
          <w:ilvl w:val="0"/>
          <w:numId w:val="47"/>
        </w:numPr>
        <w:tabs>
          <w:tab w:val="left" w:pos="851"/>
          <w:tab w:val="left" w:pos="993"/>
        </w:tabs>
        <w:ind w:left="0" w:firstLine="709"/>
        <w:jc w:val="both"/>
        <w:rPr>
          <w:color w:val="auto"/>
        </w:rPr>
      </w:pPr>
      <w:r w:rsidRPr="00765079">
        <w:rPr>
          <w:color w:val="auto"/>
        </w:rPr>
        <w:t>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bookmarkStart w:id="49" w:name="sub_4113"/>
    </w:p>
    <w:p w:rsidR="00C3533A" w:rsidRPr="00765079" w:rsidRDefault="00C3533A" w:rsidP="00BA70C4">
      <w:pPr>
        <w:pStyle w:val="ac"/>
        <w:numPr>
          <w:ilvl w:val="0"/>
          <w:numId w:val="47"/>
        </w:numPr>
        <w:tabs>
          <w:tab w:val="left" w:pos="851"/>
          <w:tab w:val="left" w:pos="993"/>
        </w:tabs>
        <w:ind w:left="0" w:firstLine="709"/>
        <w:jc w:val="both"/>
        <w:rPr>
          <w:color w:val="auto"/>
        </w:rPr>
      </w:pPr>
      <w:r w:rsidRPr="00765079">
        <w:rPr>
          <w:color w:val="auto"/>
        </w:rPr>
        <w:t>Подготовка графической части документации по планировке территории осуществляется:</w:t>
      </w:r>
      <w:bookmarkStart w:id="50" w:name="sub_41131"/>
      <w:bookmarkEnd w:id="49"/>
    </w:p>
    <w:p w:rsidR="00C3533A" w:rsidRPr="00765079" w:rsidRDefault="00C3533A" w:rsidP="009F1F47">
      <w:pPr>
        <w:pStyle w:val="ac"/>
        <w:tabs>
          <w:tab w:val="left" w:pos="851"/>
          <w:tab w:val="left" w:pos="993"/>
        </w:tabs>
        <w:ind w:left="0" w:firstLine="709"/>
        <w:jc w:val="both"/>
        <w:rPr>
          <w:color w:val="auto"/>
        </w:rPr>
      </w:pPr>
      <w:r w:rsidRPr="00765079">
        <w:rPr>
          <w:color w:val="auto"/>
        </w:rPr>
        <w:t>1) в соответствии с системой координат, используемой для ведения Единого государственного реестра недвижимости;</w:t>
      </w:r>
      <w:bookmarkStart w:id="51" w:name="sub_41132"/>
      <w:bookmarkEnd w:id="50"/>
    </w:p>
    <w:p w:rsidR="00C3533A" w:rsidRPr="00765079" w:rsidRDefault="00C3533A" w:rsidP="009F1F47">
      <w:pPr>
        <w:pStyle w:val="ac"/>
        <w:tabs>
          <w:tab w:val="left" w:pos="851"/>
          <w:tab w:val="left" w:pos="993"/>
        </w:tabs>
        <w:ind w:left="0" w:firstLine="709"/>
        <w:jc w:val="both"/>
        <w:rPr>
          <w:color w:val="auto"/>
        </w:rPr>
      </w:pPr>
      <w:r w:rsidRPr="00765079">
        <w:rPr>
          <w:color w:val="auto"/>
        </w:rPr>
        <w:t>2) с использованием цифровых топографических карт, цифровых топографических планов, требования к которым устанавливаются уполномоченным федеральным органом исполнительной власти.</w:t>
      </w:r>
      <w:bookmarkEnd w:id="51"/>
    </w:p>
    <w:p w:rsidR="00C3533A" w:rsidRPr="00765079" w:rsidRDefault="00B202ED" w:rsidP="00BA70C4">
      <w:pPr>
        <w:pStyle w:val="ac"/>
        <w:numPr>
          <w:ilvl w:val="0"/>
          <w:numId w:val="47"/>
        </w:numPr>
        <w:tabs>
          <w:tab w:val="left" w:pos="851"/>
          <w:tab w:val="left" w:pos="993"/>
        </w:tabs>
        <w:ind w:left="0" w:firstLine="709"/>
        <w:jc w:val="both"/>
        <w:rPr>
          <w:color w:val="auto"/>
        </w:rPr>
      </w:pPr>
      <w:r w:rsidRPr="00765079">
        <w:rPr>
          <w:color w:val="auto"/>
        </w:rPr>
        <w:t>В соответствии с требованиями СНиП 11-04-2003 «Инструкция о порядке разработки, согласования, экспертизы и утверждения градостроительной документации» документация по планировке территории разрабатывается на основании задания на разработку такой документации.</w:t>
      </w:r>
    </w:p>
    <w:p w:rsidR="00C3533A" w:rsidRPr="00765079" w:rsidRDefault="00B202ED" w:rsidP="00BA70C4">
      <w:pPr>
        <w:pStyle w:val="ac"/>
        <w:numPr>
          <w:ilvl w:val="0"/>
          <w:numId w:val="47"/>
        </w:numPr>
        <w:tabs>
          <w:tab w:val="left" w:pos="851"/>
          <w:tab w:val="left" w:pos="993"/>
        </w:tabs>
        <w:ind w:left="0" w:firstLine="709"/>
        <w:jc w:val="both"/>
        <w:rPr>
          <w:color w:val="auto"/>
        </w:rPr>
      </w:pPr>
      <w:r w:rsidRPr="00765079">
        <w:rPr>
          <w:color w:val="auto"/>
        </w:rPr>
        <w:t xml:space="preserve">Задание на разработку документации по планировке территории, осуществляемую за счет средств местного бюджета муниципального образования </w:t>
      </w:r>
      <w:r w:rsidR="000D6978" w:rsidRPr="00765079">
        <w:rPr>
          <w:color w:val="auto"/>
        </w:rPr>
        <w:t>Республики Мордовия</w:t>
      </w:r>
      <w:r w:rsidRPr="00765079">
        <w:rPr>
          <w:color w:val="auto"/>
        </w:rPr>
        <w:t xml:space="preserve"> (или за счет средств физических или юридических лиц), готовит </w:t>
      </w:r>
      <w:r w:rsidR="000D6978" w:rsidRPr="00765079">
        <w:rPr>
          <w:color w:val="auto"/>
        </w:rPr>
        <w:t xml:space="preserve">администрация </w:t>
      </w:r>
      <w:r w:rsidR="00082AD8" w:rsidRPr="00765079">
        <w:rPr>
          <w:color w:val="auto"/>
        </w:rPr>
        <w:t>Поводимовского</w:t>
      </w:r>
      <w:r w:rsidR="00133567" w:rsidRPr="00765079">
        <w:rPr>
          <w:color w:val="auto"/>
        </w:rPr>
        <w:t xml:space="preserve"> сельского поселения</w:t>
      </w:r>
      <w:r w:rsidRPr="00765079">
        <w:rPr>
          <w:color w:val="auto"/>
        </w:rPr>
        <w:t>, осуществляющий полномочия в сфере гр</w:t>
      </w:r>
      <w:r w:rsidR="000D6978" w:rsidRPr="00765079">
        <w:rPr>
          <w:color w:val="auto"/>
        </w:rPr>
        <w:t xml:space="preserve">адостроительной деятельности, и </w:t>
      </w:r>
      <w:r w:rsidRPr="00765079">
        <w:rPr>
          <w:color w:val="auto"/>
        </w:rPr>
        <w:t xml:space="preserve">утверждает </w:t>
      </w:r>
      <w:r w:rsidR="000D6978" w:rsidRPr="00765079">
        <w:rPr>
          <w:color w:val="auto"/>
        </w:rPr>
        <w:t xml:space="preserve">Совет депутатов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Задание подлежит согласованию с уполномоченным органом государственной власти </w:t>
      </w:r>
      <w:r w:rsidR="000D6978" w:rsidRPr="00765079">
        <w:rPr>
          <w:color w:val="auto"/>
        </w:rPr>
        <w:t>Республики Мордовия</w:t>
      </w:r>
      <w:r w:rsidRPr="00765079">
        <w:rPr>
          <w:color w:val="auto"/>
        </w:rPr>
        <w:t xml:space="preserve"> в сфере архитектуры и градостроительства.</w:t>
      </w:r>
    </w:p>
    <w:p w:rsidR="009F1F47" w:rsidRPr="00765079" w:rsidRDefault="00C3533A" w:rsidP="00BA70C4">
      <w:pPr>
        <w:pStyle w:val="ac"/>
        <w:numPr>
          <w:ilvl w:val="0"/>
          <w:numId w:val="47"/>
        </w:numPr>
        <w:tabs>
          <w:tab w:val="left" w:pos="851"/>
          <w:tab w:val="left" w:pos="993"/>
        </w:tabs>
        <w:ind w:left="0" w:firstLine="709"/>
        <w:jc w:val="both"/>
        <w:rPr>
          <w:color w:val="auto"/>
        </w:rPr>
      </w:pPr>
      <w:r w:rsidRPr="00765079">
        <w:rPr>
          <w:color w:val="auto"/>
        </w:rPr>
        <w:t xml:space="preserve">Решение о подготовке документации по планировке территории применительно к территории поселения, за исключением случаев, указанных в </w:t>
      </w:r>
      <w:hyperlink w:anchor="sub_4602" w:history="1">
        <w:r w:rsidRPr="00765079">
          <w:rPr>
            <w:rStyle w:val="af6"/>
            <w:color w:val="auto"/>
          </w:rPr>
          <w:t>частях 2 - 4.2</w:t>
        </w:r>
      </w:hyperlink>
      <w:r w:rsidRPr="00765079">
        <w:rPr>
          <w:color w:val="auto"/>
        </w:rPr>
        <w:t xml:space="preserve"> и </w:t>
      </w:r>
      <w:hyperlink w:anchor="sub_45052" w:history="1">
        <w:r w:rsidRPr="00765079">
          <w:rPr>
            <w:rStyle w:val="af6"/>
            <w:color w:val="auto"/>
          </w:rPr>
          <w:t>5.2 статьи 45</w:t>
        </w:r>
      </w:hyperlink>
      <w:r w:rsidR="009F1F47" w:rsidRPr="00765079">
        <w:rPr>
          <w:color w:val="auto"/>
        </w:rPr>
        <w:t xml:space="preserve">Градостроительного кодекса </w:t>
      </w:r>
      <w:r w:rsidR="009F1F47" w:rsidRPr="00765079">
        <w:rPr>
          <w:rFonts w:ascii="Times New Roman CYR" w:eastAsia="Times New Roman CYR" w:hAnsi="Times New Roman CYR" w:cs="Times New Roman CYR"/>
          <w:color w:val="auto"/>
          <w:lang w:eastAsia="ar-SA"/>
        </w:rPr>
        <w:t>Российской Федерации</w:t>
      </w:r>
      <w:r w:rsidRPr="00765079">
        <w:rPr>
          <w:color w:val="auto"/>
        </w:rPr>
        <w:t xml:space="preserve">, принимается администрацией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по инициативе администрации либо на основании предложений физических или юридических лиц о подготовке документации по планировке территории. </w:t>
      </w:r>
    </w:p>
    <w:p w:rsidR="009F1F47" w:rsidRPr="00765079" w:rsidRDefault="00C3533A" w:rsidP="009F1F47">
      <w:pPr>
        <w:pStyle w:val="ac"/>
        <w:tabs>
          <w:tab w:val="left" w:pos="851"/>
          <w:tab w:val="left" w:pos="993"/>
        </w:tabs>
        <w:ind w:left="0" w:firstLine="709"/>
        <w:jc w:val="both"/>
        <w:rPr>
          <w:color w:val="auto"/>
        </w:rPr>
      </w:pPr>
      <w:r w:rsidRPr="00765079">
        <w:rPr>
          <w:color w:val="auto"/>
        </w:rPr>
        <w:t xml:space="preserve">В случае подготовки документации по планировке территории заинтересованными лицами, указанными в </w:t>
      </w:r>
      <w:hyperlink w:anchor="sub_4511" w:history="1">
        <w:r w:rsidRPr="00765079">
          <w:rPr>
            <w:rStyle w:val="af6"/>
            <w:color w:val="auto"/>
          </w:rPr>
          <w:t>части 1.1 статьи 45</w:t>
        </w:r>
      </w:hyperlink>
      <w:r w:rsidR="009F1F47" w:rsidRPr="00765079">
        <w:rPr>
          <w:color w:val="auto"/>
        </w:rPr>
        <w:t xml:space="preserve">Градостроительного кодекса </w:t>
      </w:r>
      <w:r w:rsidR="009F1F47" w:rsidRPr="00765079">
        <w:rPr>
          <w:rFonts w:ascii="Times New Roman CYR" w:eastAsia="Times New Roman CYR" w:hAnsi="Times New Roman CYR" w:cs="Times New Roman CYR"/>
          <w:color w:val="auto"/>
          <w:lang w:eastAsia="ar-SA"/>
        </w:rPr>
        <w:t>Российской Федерации</w:t>
      </w:r>
      <w:r w:rsidRPr="00765079">
        <w:rPr>
          <w:color w:val="auto"/>
        </w:rPr>
        <w:t xml:space="preserve">, </w:t>
      </w:r>
      <w:r w:rsidR="009F1F47" w:rsidRPr="00765079">
        <w:rPr>
          <w:color w:val="auto"/>
        </w:rPr>
        <w:t xml:space="preserve">принятие администрацией </w:t>
      </w:r>
      <w:r w:rsidR="00082AD8" w:rsidRPr="00765079">
        <w:rPr>
          <w:color w:val="auto"/>
        </w:rPr>
        <w:t>Поводимовского</w:t>
      </w:r>
      <w:r w:rsidR="00133567" w:rsidRPr="00765079">
        <w:rPr>
          <w:color w:val="auto"/>
        </w:rPr>
        <w:t xml:space="preserve"> сельского поселения</w:t>
      </w:r>
      <w:r w:rsidRPr="00765079">
        <w:rPr>
          <w:color w:val="auto"/>
        </w:rPr>
        <w:t>решения о подготовке документации по планировке территории не требуется.</w:t>
      </w:r>
    </w:p>
    <w:p w:rsidR="009F1F47" w:rsidRPr="00765079" w:rsidRDefault="00B202ED" w:rsidP="00BA70C4">
      <w:pPr>
        <w:pStyle w:val="ac"/>
        <w:numPr>
          <w:ilvl w:val="0"/>
          <w:numId w:val="47"/>
        </w:numPr>
        <w:tabs>
          <w:tab w:val="left" w:pos="851"/>
          <w:tab w:val="left" w:pos="993"/>
        </w:tabs>
        <w:ind w:left="0" w:firstLine="709"/>
        <w:jc w:val="both"/>
        <w:rPr>
          <w:color w:val="auto"/>
        </w:rPr>
      </w:pPr>
      <w:r w:rsidRPr="00765079">
        <w:rPr>
          <w:color w:val="auto"/>
        </w:rPr>
        <w:t xml:space="preserve">Указанное в </w:t>
      </w:r>
      <w:hyperlink r:id="rId15" w:anchor="p1408" w:tooltip="Ссылка на текущий документ" w:history="1">
        <w:r w:rsidR="009F1F47" w:rsidRPr="00765079">
          <w:rPr>
            <w:color w:val="auto"/>
          </w:rPr>
          <w:t>6</w:t>
        </w:r>
      </w:hyperlink>
      <w:r w:rsidRPr="00765079">
        <w:rPr>
          <w:color w:val="auto"/>
        </w:rPr>
        <w:t xml:space="preserve"> настоящей статьи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w:t>
      </w:r>
      <w:r w:rsidR="00082AD8" w:rsidRPr="00765079">
        <w:rPr>
          <w:color w:val="auto"/>
        </w:rPr>
        <w:t>Поводимовского</w:t>
      </w:r>
      <w:r w:rsidR="00133567" w:rsidRPr="00765079">
        <w:rPr>
          <w:color w:val="auto"/>
        </w:rPr>
        <w:t xml:space="preserve"> сельского поселения</w:t>
      </w:r>
      <w:r w:rsidRPr="00765079">
        <w:rPr>
          <w:color w:val="auto"/>
        </w:rPr>
        <w:t>в сети «Интернет».</w:t>
      </w:r>
    </w:p>
    <w:p w:rsidR="009F1F47" w:rsidRPr="00765079" w:rsidRDefault="00B202ED" w:rsidP="00BA70C4">
      <w:pPr>
        <w:pStyle w:val="ac"/>
        <w:numPr>
          <w:ilvl w:val="0"/>
          <w:numId w:val="47"/>
        </w:numPr>
        <w:tabs>
          <w:tab w:val="left" w:pos="851"/>
          <w:tab w:val="left" w:pos="993"/>
        </w:tabs>
        <w:ind w:left="0" w:firstLine="709"/>
        <w:jc w:val="both"/>
        <w:rPr>
          <w:color w:val="auto"/>
        </w:rPr>
      </w:pPr>
      <w:r w:rsidRPr="00765079">
        <w:rPr>
          <w:color w:val="auto"/>
        </w:rPr>
        <w:t xml:space="preserve">В решении о подготовке документации по планировке территории должны </w:t>
      </w:r>
      <w:r w:rsidR="009F1F47" w:rsidRPr="00765079">
        <w:rPr>
          <w:color w:val="auto"/>
        </w:rPr>
        <w:t>содержаться следующие сведения:</w:t>
      </w:r>
    </w:p>
    <w:p w:rsidR="009F1F47" w:rsidRPr="00765079" w:rsidRDefault="00B202ED" w:rsidP="009F1F47">
      <w:pPr>
        <w:pStyle w:val="ac"/>
        <w:tabs>
          <w:tab w:val="left" w:pos="851"/>
          <w:tab w:val="left" w:pos="993"/>
        </w:tabs>
        <w:ind w:left="0" w:firstLine="709"/>
        <w:jc w:val="both"/>
        <w:rPr>
          <w:color w:val="auto"/>
        </w:rPr>
      </w:pPr>
      <w:r w:rsidRPr="00765079">
        <w:rPr>
          <w:color w:val="auto"/>
        </w:rPr>
        <w:t>1) местонахождения земельного участка или совокупности земельных участков (квартал, микрорайон и т.п.), применительно к которой осуществляется планировка территории;</w:t>
      </w:r>
    </w:p>
    <w:p w:rsidR="009F1F47" w:rsidRPr="00765079" w:rsidRDefault="00B202ED" w:rsidP="009F1F47">
      <w:pPr>
        <w:pStyle w:val="ac"/>
        <w:tabs>
          <w:tab w:val="left" w:pos="851"/>
          <w:tab w:val="left" w:pos="993"/>
        </w:tabs>
        <w:ind w:left="0" w:firstLine="709"/>
        <w:jc w:val="both"/>
        <w:rPr>
          <w:color w:val="auto"/>
        </w:rPr>
      </w:pPr>
      <w:r w:rsidRPr="00765079">
        <w:rPr>
          <w:color w:val="auto"/>
        </w:rPr>
        <w:t>2) цель планировки территории;</w:t>
      </w:r>
    </w:p>
    <w:p w:rsidR="009F1F47" w:rsidRPr="00765079" w:rsidRDefault="00B202ED" w:rsidP="009F1F47">
      <w:pPr>
        <w:pStyle w:val="ac"/>
        <w:tabs>
          <w:tab w:val="left" w:pos="851"/>
          <w:tab w:val="left" w:pos="993"/>
        </w:tabs>
        <w:ind w:left="0" w:firstLine="709"/>
        <w:jc w:val="both"/>
        <w:rPr>
          <w:color w:val="auto"/>
        </w:rPr>
      </w:pPr>
      <w:r w:rsidRPr="00765079">
        <w:rPr>
          <w:color w:val="auto"/>
        </w:rPr>
        <w:t>3) содержание работ по планировке территории;</w:t>
      </w:r>
    </w:p>
    <w:p w:rsidR="009F1F47" w:rsidRPr="00765079" w:rsidRDefault="00B202ED" w:rsidP="009F1F47">
      <w:pPr>
        <w:pStyle w:val="ac"/>
        <w:tabs>
          <w:tab w:val="left" w:pos="851"/>
          <w:tab w:val="left" w:pos="993"/>
        </w:tabs>
        <w:ind w:left="0" w:firstLine="709"/>
        <w:jc w:val="both"/>
        <w:rPr>
          <w:color w:val="auto"/>
        </w:rPr>
      </w:pPr>
      <w:r w:rsidRPr="00765079">
        <w:rPr>
          <w:color w:val="auto"/>
        </w:rPr>
        <w:t>4) сроки проведения работ по планировке территории;</w:t>
      </w:r>
    </w:p>
    <w:p w:rsidR="009F1F47" w:rsidRPr="00765079" w:rsidRDefault="00B202ED" w:rsidP="009F1F47">
      <w:pPr>
        <w:pStyle w:val="ac"/>
        <w:tabs>
          <w:tab w:val="left" w:pos="851"/>
          <w:tab w:val="left" w:pos="993"/>
        </w:tabs>
        <w:ind w:left="0" w:firstLine="709"/>
        <w:jc w:val="both"/>
        <w:rPr>
          <w:color w:val="auto"/>
        </w:rPr>
      </w:pPr>
      <w:r w:rsidRPr="00765079">
        <w:rPr>
          <w:color w:val="auto"/>
        </w:rPr>
        <w:t>5) виды разрабатываемой документации по планировке территории;</w:t>
      </w:r>
    </w:p>
    <w:p w:rsidR="009F1F47" w:rsidRPr="00765079" w:rsidRDefault="00B202ED" w:rsidP="009F1F47">
      <w:pPr>
        <w:pStyle w:val="ac"/>
        <w:tabs>
          <w:tab w:val="left" w:pos="851"/>
          <w:tab w:val="left" w:pos="993"/>
        </w:tabs>
        <w:ind w:left="0" w:firstLine="709"/>
        <w:jc w:val="both"/>
        <w:rPr>
          <w:color w:val="auto"/>
        </w:rPr>
      </w:pPr>
      <w:r w:rsidRPr="00765079">
        <w:rPr>
          <w:color w:val="auto"/>
        </w:rPr>
        <w:t>6) о подготовке задания на разработку документации по планировке территории (проекта планировки территории, проекта межевания территории);</w:t>
      </w:r>
    </w:p>
    <w:p w:rsidR="009F1F47" w:rsidRPr="00765079" w:rsidRDefault="00B202ED" w:rsidP="009F1F47">
      <w:pPr>
        <w:pStyle w:val="ac"/>
        <w:tabs>
          <w:tab w:val="left" w:pos="851"/>
          <w:tab w:val="left" w:pos="993"/>
        </w:tabs>
        <w:ind w:left="0" w:firstLine="709"/>
        <w:jc w:val="both"/>
        <w:rPr>
          <w:color w:val="auto"/>
        </w:rPr>
      </w:pPr>
      <w:r w:rsidRPr="00765079">
        <w:rPr>
          <w:color w:val="auto"/>
        </w:rPr>
        <w:t>7</w:t>
      </w:r>
      <w:r w:rsidR="009F1F47" w:rsidRPr="00765079">
        <w:rPr>
          <w:color w:val="auto"/>
        </w:rPr>
        <w:t>) иные сведения.</w:t>
      </w:r>
    </w:p>
    <w:p w:rsidR="009F1F47" w:rsidRPr="00765079" w:rsidRDefault="00B202ED" w:rsidP="00BA70C4">
      <w:pPr>
        <w:pStyle w:val="ac"/>
        <w:numPr>
          <w:ilvl w:val="0"/>
          <w:numId w:val="47"/>
        </w:numPr>
        <w:tabs>
          <w:tab w:val="left" w:pos="851"/>
          <w:tab w:val="left" w:pos="993"/>
        </w:tabs>
        <w:ind w:left="0" w:firstLine="709"/>
        <w:jc w:val="both"/>
        <w:rPr>
          <w:color w:val="auto"/>
        </w:rPr>
      </w:pPr>
      <w:r w:rsidRPr="00765079">
        <w:rPr>
          <w:color w:val="auto"/>
        </w:rPr>
        <w:t xml:space="preserve">Со дня опубликования решения о подготовке документации по планировке территории физические или юридические лица вправе представить в администрацию </w:t>
      </w:r>
      <w:r w:rsidR="00082AD8" w:rsidRPr="00765079">
        <w:rPr>
          <w:color w:val="auto"/>
        </w:rPr>
        <w:lastRenderedPageBreak/>
        <w:t>Поводимовского</w:t>
      </w:r>
      <w:r w:rsidR="00133567" w:rsidRPr="00765079">
        <w:rPr>
          <w:color w:val="auto"/>
        </w:rPr>
        <w:t xml:space="preserve"> сельского поселения</w:t>
      </w:r>
      <w:r w:rsidR="00DE5378">
        <w:rPr>
          <w:color w:val="auto"/>
        </w:rPr>
        <w:t xml:space="preserve"> </w:t>
      </w:r>
      <w:r w:rsidRPr="00765079">
        <w:rPr>
          <w:color w:val="auto"/>
        </w:rPr>
        <w:t>свои предложения о порядке, сроках подготовки и содержании документации по планировке территории.</w:t>
      </w:r>
    </w:p>
    <w:p w:rsidR="00744EA4" w:rsidRPr="00765079" w:rsidRDefault="009F1F47" w:rsidP="00BA70C4">
      <w:pPr>
        <w:pStyle w:val="ac"/>
        <w:numPr>
          <w:ilvl w:val="0"/>
          <w:numId w:val="47"/>
        </w:numPr>
        <w:tabs>
          <w:tab w:val="left" w:pos="851"/>
          <w:tab w:val="left" w:pos="993"/>
          <w:tab w:val="left" w:pos="1134"/>
        </w:tabs>
        <w:ind w:left="0" w:firstLine="709"/>
        <w:jc w:val="both"/>
        <w:rPr>
          <w:color w:val="auto"/>
        </w:rPr>
      </w:pPr>
      <w:r w:rsidRPr="00765079">
        <w:rPr>
          <w:color w:val="auto"/>
        </w:rPr>
        <w:t xml:space="preserve">Заинтересованные лица, указанные в </w:t>
      </w:r>
      <w:hyperlink w:anchor="sub_4511" w:history="1">
        <w:r w:rsidRPr="00765079">
          <w:rPr>
            <w:rStyle w:val="af6"/>
            <w:color w:val="auto"/>
          </w:rPr>
          <w:t>части 1.1 статьи 45</w:t>
        </w:r>
      </w:hyperlink>
      <w:r w:rsidRPr="00765079">
        <w:rPr>
          <w:color w:val="auto"/>
        </w:rPr>
        <w:t xml:space="preserve"> Градостроительного кодекса </w:t>
      </w:r>
      <w:r w:rsidRPr="00765079">
        <w:rPr>
          <w:rFonts w:ascii="Times New Roman CYR" w:eastAsia="Times New Roman CYR" w:hAnsi="Times New Roman CYR" w:cs="Times New Roman CYR"/>
          <w:color w:val="auto"/>
          <w:lang w:eastAsia="ar-SA"/>
        </w:rPr>
        <w:t>Российской Федерации</w:t>
      </w:r>
      <w:r w:rsidRPr="00765079">
        <w:rPr>
          <w:color w:val="auto"/>
        </w:rPr>
        <w:t xml:space="preserve">, осуществляют подготовку документации по планировке территории в соответствии с требованиями, указанными в </w:t>
      </w:r>
      <w:hyperlink w:anchor="sub_45010" w:history="1">
        <w:r w:rsidRPr="00765079">
          <w:rPr>
            <w:rStyle w:val="af6"/>
            <w:color w:val="auto"/>
          </w:rPr>
          <w:t>части 10 статьи 45</w:t>
        </w:r>
      </w:hyperlink>
      <w:r w:rsidRPr="00765079">
        <w:rPr>
          <w:color w:val="auto"/>
        </w:rPr>
        <w:t xml:space="preserve"> Градостроительного кодекса </w:t>
      </w:r>
      <w:r w:rsidRPr="00765079">
        <w:rPr>
          <w:rFonts w:ascii="Times New Roman CYR" w:eastAsia="Times New Roman CYR" w:hAnsi="Times New Roman CYR" w:cs="Times New Roman CYR"/>
          <w:color w:val="auto"/>
          <w:lang w:eastAsia="ar-SA"/>
        </w:rPr>
        <w:t>Российской Федерации</w:t>
      </w:r>
      <w:r w:rsidRPr="00765079">
        <w:rPr>
          <w:color w:val="auto"/>
        </w:rPr>
        <w:t xml:space="preserve">, и направляют ее для утверждения в администрацию </w:t>
      </w:r>
      <w:r w:rsidR="00082AD8" w:rsidRPr="00765079">
        <w:rPr>
          <w:color w:val="auto"/>
        </w:rPr>
        <w:t>Поводимовского</w:t>
      </w:r>
      <w:r w:rsidR="00133567" w:rsidRPr="00765079">
        <w:rPr>
          <w:color w:val="auto"/>
        </w:rPr>
        <w:t xml:space="preserve"> сельского поселения</w:t>
      </w:r>
      <w:r w:rsidRPr="00765079">
        <w:rPr>
          <w:color w:val="auto"/>
        </w:rPr>
        <w:t>.</w:t>
      </w:r>
    </w:p>
    <w:p w:rsidR="00744EA4" w:rsidRPr="00765079" w:rsidRDefault="00B202ED" w:rsidP="00BA70C4">
      <w:pPr>
        <w:pStyle w:val="ac"/>
        <w:numPr>
          <w:ilvl w:val="0"/>
          <w:numId w:val="47"/>
        </w:numPr>
        <w:tabs>
          <w:tab w:val="left" w:pos="851"/>
          <w:tab w:val="left" w:pos="993"/>
          <w:tab w:val="left" w:pos="1134"/>
        </w:tabs>
        <w:ind w:left="0" w:firstLine="709"/>
        <w:jc w:val="both"/>
        <w:rPr>
          <w:color w:val="auto"/>
        </w:rPr>
      </w:pPr>
      <w:r w:rsidRPr="00765079">
        <w:rPr>
          <w:color w:val="auto"/>
        </w:rPr>
        <w:t xml:space="preserve">Администрация </w:t>
      </w:r>
      <w:r w:rsidR="00082AD8" w:rsidRPr="00765079">
        <w:rPr>
          <w:color w:val="auto"/>
        </w:rPr>
        <w:t>Поводимовского</w:t>
      </w:r>
      <w:r w:rsidR="00133567" w:rsidRPr="00765079">
        <w:rPr>
          <w:color w:val="auto"/>
        </w:rPr>
        <w:t xml:space="preserve"> сельского поселения</w:t>
      </w:r>
      <w:r w:rsidR="00DE5378">
        <w:rPr>
          <w:color w:val="auto"/>
        </w:rPr>
        <w:t xml:space="preserve"> </w:t>
      </w:r>
      <w:r w:rsidRPr="00765079">
        <w:rPr>
          <w:color w:val="auto"/>
        </w:rPr>
        <w:t xml:space="preserve">осуществляет проверку документации по планировке территории на соответствие требованиям, установленным частью 10 </w:t>
      </w:r>
      <w:hyperlink r:id="rId16" w:anchor="p1372" w:tooltip="Ссылка на текущий документ" w:history="1">
        <w:r w:rsidRPr="00765079">
          <w:rPr>
            <w:color w:val="auto"/>
          </w:rPr>
          <w:t>статьи 45</w:t>
        </w:r>
      </w:hyperlink>
      <w:r w:rsidRPr="00765079">
        <w:rPr>
          <w:color w:val="auto"/>
        </w:rPr>
        <w:t xml:space="preserve"> Градостроительного кодекса Российской Федерации. Применительно к линейным объектам транспортной инфраструктуры местного значения проверка также осуществляется на соответствие результатам инженерных изысканий. По результатам проверки администрация </w:t>
      </w:r>
      <w:r w:rsidR="00082AD8" w:rsidRPr="00765079">
        <w:rPr>
          <w:color w:val="auto"/>
        </w:rPr>
        <w:t>Поводимовского</w:t>
      </w:r>
      <w:r w:rsidR="00133567" w:rsidRPr="00765079">
        <w:rPr>
          <w:color w:val="auto"/>
        </w:rPr>
        <w:t xml:space="preserve"> сельского поселения</w:t>
      </w:r>
      <w:r w:rsidR="00DE5378">
        <w:rPr>
          <w:color w:val="auto"/>
        </w:rPr>
        <w:t xml:space="preserve"> </w:t>
      </w:r>
      <w:r w:rsidRPr="00765079">
        <w:rPr>
          <w:color w:val="auto"/>
        </w:rPr>
        <w:t xml:space="preserve">принимает соответствующее решение о направлении документации по планировке территории главе </w:t>
      </w:r>
      <w:r w:rsidR="00082AD8" w:rsidRPr="00765079">
        <w:rPr>
          <w:color w:val="auto"/>
        </w:rPr>
        <w:t>Поводимовского</w:t>
      </w:r>
      <w:r w:rsidR="00133567" w:rsidRPr="00765079">
        <w:rPr>
          <w:color w:val="auto"/>
        </w:rPr>
        <w:t xml:space="preserve"> сельского поселения</w:t>
      </w:r>
      <w:r w:rsidR="00DE5378">
        <w:rPr>
          <w:color w:val="auto"/>
        </w:rPr>
        <w:t xml:space="preserve"> </w:t>
      </w:r>
      <w:r w:rsidRPr="00765079">
        <w:rPr>
          <w:color w:val="auto"/>
        </w:rPr>
        <w:t>для назначения публичных слушаний или</w:t>
      </w:r>
      <w:r w:rsidR="00744EA4" w:rsidRPr="00765079">
        <w:rPr>
          <w:color w:val="auto"/>
        </w:rPr>
        <w:t xml:space="preserve"> о направлении ее на доработку.</w:t>
      </w:r>
    </w:p>
    <w:p w:rsidR="00744EA4" w:rsidRPr="00765079" w:rsidRDefault="00B202ED" w:rsidP="00BA70C4">
      <w:pPr>
        <w:pStyle w:val="ac"/>
        <w:numPr>
          <w:ilvl w:val="0"/>
          <w:numId w:val="47"/>
        </w:numPr>
        <w:tabs>
          <w:tab w:val="left" w:pos="851"/>
          <w:tab w:val="left" w:pos="993"/>
          <w:tab w:val="left" w:pos="1134"/>
        </w:tabs>
        <w:ind w:left="0" w:firstLine="709"/>
        <w:jc w:val="both"/>
        <w:rPr>
          <w:color w:val="auto"/>
        </w:rPr>
      </w:pPr>
      <w:r w:rsidRPr="00765079">
        <w:rPr>
          <w:color w:val="auto"/>
        </w:rPr>
        <w:t>В ходе проверки оценивается содержание проекта документации по планировке территории на соответствие требованиям, установленным статьями 42 и 43 Градостроительного кодекса Российской Федерации, СНиП 11-04-2003 «Инструкция о порядке разработки, согласования, экспертизы и утверждения градостроительной документации», в том числе устанавливается:</w:t>
      </w:r>
    </w:p>
    <w:p w:rsidR="00744EA4" w:rsidRPr="00765079" w:rsidRDefault="00B202ED" w:rsidP="00744EA4">
      <w:pPr>
        <w:pStyle w:val="ac"/>
        <w:tabs>
          <w:tab w:val="left" w:pos="851"/>
          <w:tab w:val="left" w:pos="993"/>
          <w:tab w:val="left" w:pos="1134"/>
        </w:tabs>
        <w:ind w:left="0" w:firstLine="709"/>
        <w:jc w:val="both"/>
        <w:rPr>
          <w:color w:val="auto"/>
        </w:rPr>
      </w:pPr>
      <w:r w:rsidRPr="00765079">
        <w:rPr>
          <w:color w:val="auto"/>
        </w:rPr>
        <w:t>1) соответствие проекта документации по планировке территории заданию на его разработку;</w:t>
      </w:r>
    </w:p>
    <w:p w:rsidR="00744EA4" w:rsidRPr="00765079" w:rsidRDefault="00B202ED" w:rsidP="00744EA4">
      <w:pPr>
        <w:pStyle w:val="ac"/>
        <w:tabs>
          <w:tab w:val="left" w:pos="851"/>
          <w:tab w:val="left" w:pos="993"/>
          <w:tab w:val="left" w:pos="1134"/>
        </w:tabs>
        <w:ind w:left="0" w:firstLine="709"/>
        <w:jc w:val="both"/>
        <w:rPr>
          <w:color w:val="auto"/>
        </w:rPr>
      </w:pPr>
      <w:r w:rsidRPr="00765079">
        <w:rPr>
          <w:color w:val="auto"/>
        </w:rPr>
        <w:t xml:space="preserve">2) соответствие проекта документации по планировке территории требованию, согласно которому размеры земельных участков в границах застроенных территорий должны устанавливаться с учетом фактического землепользования и </w:t>
      </w:r>
      <w:r w:rsidR="00744EA4" w:rsidRPr="00765079">
        <w:rPr>
          <w:color w:val="auto"/>
        </w:rPr>
        <w:t>градостроительных нормативов,</w:t>
      </w:r>
      <w:r w:rsidRPr="00765079">
        <w:rPr>
          <w:color w:val="auto"/>
        </w:rPr>
        <w:t xml:space="preserve"> и правил, действовавших в период застройки территории, градостроительных регламентов;</w:t>
      </w:r>
    </w:p>
    <w:p w:rsidR="00744EA4" w:rsidRPr="00765079" w:rsidRDefault="00B202ED" w:rsidP="00744EA4">
      <w:pPr>
        <w:pStyle w:val="ac"/>
        <w:tabs>
          <w:tab w:val="left" w:pos="851"/>
          <w:tab w:val="left" w:pos="993"/>
          <w:tab w:val="left" w:pos="1134"/>
        </w:tabs>
        <w:ind w:left="0" w:firstLine="709"/>
        <w:jc w:val="both"/>
        <w:rPr>
          <w:color w:val="auto"/>
        </w:rPr>
      </w:pPr>
      <w:r w:rsidRPr="00765079">
        <w:rPr>
          <w:color w:val="auto"/>
        </w:rPr>
        <w:t>3) наличие обозначения характеристик планируемого развития территории и размещения объектов на данной территории, применительно к которой подготовлен проект планировки территории, в том числе параметров (мощности) планируемых к строительству (реконструкции) объектов капитального строительства;</w:t>
      </w:r>
    </w:p>
    <w:p w:rsidR="00744EA4" w:rsidRPr="00765079" w:rsidRDefault="00B202ED" w:rsidP="00744EA4">
      <w:pPr>
        <w:pStyle w:val="ac"/>
        <w:tabs>
          <w:tab w:val="left" w:pos="851"/>
          <w:tab w:val="left" w:pos="993"/>
          <w:tab w:val="left" w:pos="1134"/>
        </w:tabs>
        <w:ind w:left="0" w:firstLine="709"/>
        <w:jc w:val="both"/>
        <w:rPr>
          <w:color w:val="auto"/>
        </w:rPr>
      </w:pPr>
      <w:r w:rsidRPr="00765079">
        <w:rPr>
          <w:color w:val="auto"/>
        </w:rPr>
        <w:t>4) наличие обозначения в графических материалах проекта красных линий, посредством которых определяются границы территорий общего пользования, изменяются границы прохождения линейных объектов (в случаях, когда для этого не используются границы зон действия сервитутов) с учетом необходимости, целесообразности и возможности изъятия земельных участков для государственных или муниципальных нужд;</w:t>
      </w:r>
    </w:p>
    <w:p w:rsidR="00744EA4" w:rsidRPr="00765079" w:rsidRDefault="00B202ED" w:rsidP="00744EA4">
      <w:pPr>
        <w:pStyle w:val="ac"/>
        <w:tabs>
          <w:tab w:val="left" w:pos="851"/>
          <w:tab w:val="left" w:pos="993"/>
          <w:tab w:val="left" w:pos="1134"/>
        </w:tabs>
        <w:ind w:left="0" w:firstLine="709"/>
        <w:jc w:val="both"/>
        <w:rPr>
          <w:color w:val="auto"/>
        </w:rPr>
      </w:pPr>
      <w:r w:rsidRPr="00765079">
        <w:rPr>
          <w:color w:val="auto"/>
        </w:rPr>
        <w:t>5) наличие в пределах застроенной территории свободных от прав третьих лиц земельных участков, которые могут быть предоставлены для строительства в порядке, определенном в соответствии с земельным законодательством;</w:t>
      </w:r>
    </w:p>
    <w:p w:rsidR="00744EA4" w:rsidRPr="00765079" w:rsidRDefault="00B202ED" w:rsidP="00744EA4">
      <w:pPr>
        <w:pStyle w:val="ac"/>
        <w:tabs>
          <w:tab w:val="left" w:pos="851"/>
          <w:tab w:val="left" w:pos="993"/>
          <w:tab w:val="left" w:pos="1134"/>
        </w:tabs>
        <w:ind w:left="0" w:firstLine="709"/>
        <w:jc w:val="both"/>
        <w:rPr>
          <w:color w:val="auto"/>
        </w:rPr>
      </w:pPr>
      <w:r w:rsidRPr="00765079">
        <w:rPr>
          <w:color w:val="auto"/>
        </w:rPr>
        <w:t>6) наличие земельных участков – предлагаемых зон действия публичных сервитутов для обеспечения прохода, проезда неограниченному кругу лиц;</w:t>
      </w:r>
    </w:p>
    <w:p w:rsidR="00744EA4" w:rsidRPr="00765079" w:rsidRDefault="00B202ED" w:rsidP="00744EA4">
      <w:pPr>
        <w:pStyle w:val="ac"/>
        <w:tabs>
          <w:tab w:val="left" w:pos="851"/>
          <w:tab w:val="left" w:pos="993"/>
          <w:tab w:val="left" w:pos="1134"/>
        </w:tabs>
        <w:ind w:left="0" w:firstLine="709"/>
        <w:jc w:val="both"/>
        <w:rPr>
          <w:color w:val="auto"/>
        </w:rPr>
      </w:pPr>
      <w:r w:rsidRPr="00765079">
        <w:rPr>
          <w:color w:val="auto"/>
        </w:rPr>
        <w:t>7) наличие земельных участков, предоставленных до и в период подготовки проекта документации по планировке территории.</w:t>
      </w:r>
    </w:p>
    <w:p w:rsidR="007C204F" w:rsidRPr="00765079" w:rsidRDefault="00744EA4" w:rsidP="00BA70C4">
      <w:pPr>
        <w:pStyle w:val="ac"/>
        <w:numPr>
          <w:ilvl w:val="0"/>
          <w:numId w:val="47"/>
        </w:numPr>
        <w:tabs>
          <w:tab w:val="left" w:pos="851"/>
          <w:tab w:val="left" w:pos="993"/>
          <w:tab w:val="left" w:pos="1134"/>
        </w:tabs>
        <w:ind w:left="0" w:firstLine="709"/>
        <w:jc w:val="both"/>
        <w:rPr>
          <w:color w:val="auto"/>
        </w:rPr>
      </w:pPr>
      <w:r w:rsidRPr="00765079">
        <w:rPr>
          <w:color w:val="auto"/>
        </w:rPr>
        <w:t xml:space="preserve">Проекты планировки территории и проекты межевания территории, решение об утверждении которых принимается в соответствии с </w:t>
      </w:r>
      <w:r w:rsidR="007C204F" w:rsidRPr="00765079">
        <w:rPr>
          <w:color w:val="auto"/>
        </w:rPr>
        <w:t>Градостроительным кодексом Российской Федерации</w:t>
      </w:r>
      <w:r w:rsidR="00DE5378">
        <w:rPr>
          <w:color w:val="auto"/>
        </w:rPr>
        <w:t xml:space="preserve"> </w:t>
      </w:r>
      <w:r w:rsidR="007C204F" w:rsidRPr="00765079">
        <w:rPr>
          <w:color w:val="auto"/>
        </w:rPr>
        <w:t xml:space="preserve">администрацией </w:t>
      </w:r>
      <w:r w:rsidR="00082AD8" w:rsidRPr="00765079">
        <w:rPr>
          <w:color w:val="auto"/>
        </w:rPr>
        <w:t>Поводимовского</w:t>
      </w:r>
      <w:r w:rsidR="00133567" w:rsidRPr="00765079">
        <w:rPr>
          <w:color w:val="auto"/>
        </w:rPr>
        <w:t xml:space="preserve"> сельского поселения</w:t>
      </w:r>
      <w:r w:rsidRPr="00765079">
        <w:rPr>
          <w:color w:val="auto"/>
        </w:rPr>
        <w:t>, до их утверждения подлежат обязательному рассмотрению на публичных слушаниях.</w:t>
      </w:r>
    </w:p>
    <w:p w:rsidR="007C204F" w:rsidRPr="00765079" w:rsidRDefault="00B202ED" w:rsidP="00BA70C4">
      <w:pPr>
        <w:pStyle w:val="ac"/>
        <w:numPr>
          <w:ilvl w:val="0"/>
          <w:numId w:val="47"/>
        </w:numPr>
        <w:tabs>
          <w:tab w:val="left" w:pos="851"/>
          <w:tab w:val="left" w:pos="993"/>
          <w:tab w:val="left" w:pos="1134"/>
        </w:tabs>
        <w:ind w:left="0" w:firstLine="709"/>
        <w:jc w:val="both"/>
        <w:rPr>
          <w:color w:val="auto"/>
        </w:rPr>
      </w:pPr>
      <w:r w:rsidRPr="00765079">
        <w:rPr>
          <w:color w:val="auto"/>
        </w:rPr>
        <w:t>Публичные слушания по проекту планировки территории и проекту межевания территории не проводятся, если они подготовлены в отношении:</w:t>
      </w:r>
    </w:p>
    <w:p w:rsidR="007C204F" w:rsidRPr="00765079" w:rsidRDefault="00B202ED" w:rsidP="007C204F">
      <w:pPr>
        <w:pStyle w:val="ac"/>
        <w:tabs>
          <w:tab w:val="left" w:pos="851"/>
          <w:tab w:val="left" w:pos="993"/>
          <w:tab w:val="left" w:pos="1134"/>
        </w:tabs>
        <w:ind w:left="0" w:firstLine="709"/>
        <w:jc w:val="both"/>
        <w:rPr>
          <w:color w:val="auto"/>
        </w:rPr>
      </w:pPr>
      <w:r w:rsidRPr="00765079">
        <w:rPr>
          <w:color w:val="auto"/>
        </w:rPr>
        <w:t>1) территории, подлежащей комплексному освоению в соответствии с договором о комплексном освоении территории;</w:t>
      </w:r>
    </w:p>
    <w:p w:rsidR="007C204F" w:rsidRPr="00765079" w:rsidRDefault="00B202ED" w:rsidP="007C204F">
      <w:pPr>
        <w:pStyle w:val="ac"/>
        <w:tabs>
          <w:tab w:val="left" w:pos="851"/>
          <w:tab w:val="left" w:pos="993"/>
          <w:tab w:val="left" w:pos="1134"/>
        </w:tabs>
        <w:ind w:left="0" w:firstLine="709"/>
        <w:jc w:val="both"/>
        <w:rPr>
          <w:color w:val="auto"/>
        </w:rPr>
      </w:pPr>
      <w:r w:rsidRPr="00765079">
        <w:rPr>
          <w:color w:val="auto"/>
        </w:rPr>
        <w:t xml:space="preserve">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w:t>
      </w:r>
      <w:r w:rsidRPr="00765079">
        <w:rPr>
          <w:color w:val="auto"/>
        </w:rPr>
        <w:lastRenderedPageBreak/>
        <w:t>хозяйства или для ведения дачного хозяйства иному юридическому лицу;</w:t>
      </w:r>
    </w:p>
    <w:p w:rsidR="007C204F" w:rsidRPr="00765079" w:rsidRDefault="00B202ED" w:rsidP="007C204F">
      <w:pPr>
        <w:pStyle w:val="ac"/>
        <w:tabs>
          <w:tab w:val="left" w:pos="851"/>
          <w:tab w:val="left" w:pos="993"/>
          <w:tab w:val="left" w:pos="1134"/>
        </w:tabs>
        <w:ind w:left="0" w:firstLine="709"/>
        <w:jc w:val="both"/>
        <w:rPr>
          <w:color w:val="auto"/>
        </w:rPr>
      </w:pPr>
      <w:r w:rsidRPr="00765079">
        <w:rPr>
          <w:color w:val="auto"/>
        </w:rPr>
        <w:t>3) территории для размещения линейных объектов в границах земель лесного фонда.</w:t>
      </w:r>
    </w:p>
    <w:p w:rsidR="007C204F" w:rsidRPr="00765079" w:rsidRDefault="00B202ED" w:rsidP="00BA70C4">
      <w:pPr>
        <w:pStyle w:val="ac"/>
        <w:numPr>
          <w:ilvl w:val="0"/>
          <w:numId w:val="47"/>
        </w:numPr>
        <w:tabs>
          <w:tab w:val="left" w:pos="851"/>
          <w:tab w:val="left" w:pos="993"/>
          <w:tab w:val="left" w:pos="1134"/>
        </w:tabs>
        <w:ind w:left="0" w:firstLine="709"/>
        <w:jc w:val="both"/>
        <w:rPr>
          <w:color w:val="auto"/>
        </w:rPr>
      </w:pPr>
      <w:r w:rsidRPr="00765079">
        <w:rPr>
          <w:color w:val="auto"/>
        </w:rPr>
        <w:t xml:space="preserve">Порядок организации и проведения публичных слушаний по обсуждению </w:t>
      </w:r>
      <w:r w:rsidRPr="00765079">
        <w:rPr>
          <w:bCs/>
          <w:color w:val="auto"/>
        </w:rPr>
        <w:t>документации по планировке территории</w:t>
      </w:r>
      <w:r w:rsidRPr="00765079">
        <w:rPr>
          <w:color w:val="auto"/>
        </w:rPr>
        <w:t xml:space="preserve"> определяется Уставом </w:t>
      </w:r>
      <w:r w:rsidR="00082AD8" w:rsidRPr="00765079">
        <w:rPr>
          <w:color w:val="auto"/>
        </w:rPr>
        <w:t>Поводимовского</w:t>
      </w:r>
      <w:r w:rsidR="00133567" w:rsidRPr="00765079">
        <w:rPr>
          <w:color w:val="auto"/>
        </w:rPr>
        <w:t xml:space="preserve"> сельского поселения</w:t>
      </w:r>
      <w:r w:rsidR="007C204F" w:rsidRPr="00765079">
        <w:rPr>
          <w:rFonts w:ascii="Times New Roman CYR" w:eastAsia="Times New Roman CYR" w:hAnsi="Times New Roman CYR" w:cs="Times New Roman CYR"/>
          <w:color w:val="auto"/>
          <w:lang w:eastAsia="ar-SA"/>
        </w:rPr>
        <w:t xml:space="preserve">, </w:t>
      </w:r>
      <w:r w:rsidRPr="00765079">
        <w:rPr>
          <w:color w:val="auto"/>
          <w:kern w:val="28"/>
        </w:rPr>
        <w:t xml:space="preserve">Положением о публичных слушаниях в </w:t>
      </w:r>
      <w:r w:rsidR="00082AD8" w:rsidRPr="00765079">
        <w:rPr>
          <w:color w:val="auto"/>
        </w:rPr>
        <w:t>Поводимовского</w:t>
      </w:r>
      <w:r w:rsidR="00133567" w:rsidRPr="00765079">
        <w:rPr>
          <w:color w:val="auto"/>
        </w:rPr>
        <w:t xml:space="preserve"> сельского поселения</w:t>
      </w:r>
      <w:r w:rsidRPr="00765079">
        <w:rPr>
          <w:rFonts w:ascii="Times New Roman CYR" w:eastAsia="Times New Roman CYR" w:hAnsi="Times New Roman CYR" w:cs="Times New Roman CYR"/>
          <w:color w:val="auto"/>
          <w:lang w:eastAsia="ar-SA"/>
        </w:rPr>
        <w:t xml:space="preserve">, </w:t>
      </w:r>
      <w:r w:rsidR="007C204F" w:rsidRPr="00765079">
        <w:rPr>
          <w:rFonts w:eastAsia="Times New Roman CYR"/>
          <w:color w:val="auto"/>
        </w:rPr>
        <w:t>в соответствии со статьей 23 настоящих Правил</w:t>
      </w:r>
      <w:r w:rsidR="007C204F" w:rsidRPr="00765079">
        <w:rPr>
          <w:color w:val="auto"/>
        </w:rPr>
        <w:t>.</w:t>
      </w:r>
    </w:p>
    <w:p w:rsidR="007C204F" w:rsidRPr="00765079" w:rsidRDefault="007C204F" w:rsidP="00BA70C4">
      <w:pPr>
        <w:pStyle w:val="ac"/>
        <w:numPr>
          <w:ilvl w:val="0"/>
          <w:numId w:val="47"/>
        </w:numPr>
        <w:tabs>
          <w:tab w:val="left" w:pos="851"/>
          <w:tab w:val="left" w:pos="993"/>
          <w:tab w:val="left" w:pos="1134"/>
        </w:tabs>
        <w:ind w:left="0" w:firstLine="709"/>
        <w:jc w:val="both"/>
        <w:rPr>
          <w:color w:val="auto"/>
        </w:rPr>
      </w:pPr>
      <w:r w:rsidRPr="00765079">
        <w:rPr>
          <w:color w:val="auto"/>
        </w:rPr>
        <w:t xml:space="preserve">Администрация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направляет соответственно главе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проведения публичных слушаний.</w:t>
      </w:r>
    </w:p>
    <w:p w:rsidR="009255E2" w:rsidRPr="00765079" w:rsidRDefault="00B202ED" w:rsidP="00BA70C4">
      <w:pPr>
        <w:pStyle w:val="ac"/>
        <w:numPr>
          <w:ilvl w:val="0"/>
          <w:numId w:val="47"/>
        </w:numPr>
        <w:tabs>
          <w:tab w:val="left" w:pos="851"/>
          <w:tab w:val="left" w:pos="993"/>
          <w:tab w:val="left" w:pos="1134"/>
        </w:tabs>
        <w:ind w:left="0" w:firstLine="709"/>
        <w:jc w:val="both"/>
        <w:rPr>
          <w:color w:val="auto"/>
        </w:rPr>
      </w:pPr>
      <w:r w:rsidRPr="00765079">
        <w:rPr>
          <w:color w:val="auto"/>
        </w:rPr>
        <w:t xml:space="preserve">Глава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администрацию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на доработку с учетом указанных протокола и заключения.</w:t>
      </w:r>
    </w:p>
    <w:p w:rsidR="00E778B7" w:rsidRPr="00765079" w:rsidRDefault="009255E2" w:rsidP="00E778B7">
      <w:pPr>
        <w:pStyle w:val="ac"/>
        <w:tabs>
          <w:tab w:val="left" w:pos="851"/>
          <w:tab w:val="left" w:pos="993"/>
          <w:tab w:val="left" w:pos="1134"/>
        </w:tabs>
        <w:ind w:left="0" w:firstLine="709"/>
        <w:jc w:val="both"/>
        <w:rPr>
          <w:color w:val="auto"/>
        </w:rPr>
      </w:pPr>
      <w:r w:rsidRPr="00765079">
        <w:rPr>
          <w:color w:val="auto"/>
        </w:rPr>
        <w:t xml:space="preserve">Основанием для отклонения документации по планировке территории, подготовленной лицами, указанными в </w:t>
      </w:r>
      <w:hyperlink w:anchor="sub_4511" w:history="1">
        <w:r w:rsidRPr="00765079">
          <w:rPr>
            <w:rStyle w:val="af6"/>
            <w:color w:val="auto"/>
          </w:rPr>
          <w:t>части 1.1 статьи 45</w:t>
        </w:r>
      </w:hyperlink>
      <w:r w:rsidR="00E778B7" w:rsidRPr="00765079">
        <w:rPr>
          <w:color w:val="auto"/>
        </w:rPr>
        <w:t>Градостроительного кодекса Российской Федерации</w:t>
      </w:r>
      <w:r w:rsidRPr="00765079">
        <w:rPr>
          <w:color w:val="auto"/>
        </w:rPr>
        <w:t xml:space="preserve">, и направления ее на доработку является несоответствие такой документации требованиям, указанным в </w:t>
      </w:r>
      <w:hyperlink w:anchor="sub_45010" w:history="1">
        <w:r w:rsidRPr="00765079">
          <w:rPr>
            <w:rStyle w:val="af6"/>
            <w:color w:val="auto"/>
          </w:rPr>
          <w:t>части 10 статьи 45</w:t>
        </w:r>
      </w:hyperlink>
      <w:r w:rsidR="00E778B7" w:rsidRPr="00765079">
        <w:rPr>
          <w:color w:val="auto"/>
        </w:rPr>
        <w:t>Градостроительного кодекса Российской Федерации</w:t>
      </w:r>
      <w:r w:rsidRPr="00765079">
        <w:rPr>
          <w:color w:val="auto"/>
        </w:rPr>
        <w:t>. В иных случаях отклонение представленной такими лицами документации по планировке территории не допускается.</w:t>
      </w:r>
    </w:p>
    <w:p w:rsidR="00E778B7" w:rsidRPr="00765079" w:rsidRDefault="00B202ED" w:rsidP="00BA70C4">
      <w:pPr>
        <w:pStyle w:val="ac"/>
        <w:numPr>
          <w:ilvl w:val="0"/>
          <w:numId w:val="47"/>
        </w:numPr>
        <w:tabs>
          <w:tab w:val="left" w:pos="851"/>
          <w:tab w:val="left" w:pos="993"/>
          <w:tab w:val="left" w:pos="1134"/>
        </w:tabs>
        <w:ind w:left="0" w:firstLine="709"/>
        <w:jc w:val="both"/>
        <w:rPr>
          <w:color w:val="auto"/>
        </w:rPr>
      </w:pPr>
      <w:r w:rsidRPr="00765079">
        <w:rPr>
          <w:color w:val="auto"/>
        </w:rPr>
        <w:t xml:space="preserve">На основании документации по планировке территории, утверждённой главой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могут быть внесены изменения </w:t>
      </w:r>
      <w:r w:rsidRPr="00765079">
        <w:rPr>
          <w:color w:val="auto"/>
          <w:spacing w:val="1"/>
        </w:rPr>
        <w:t xml:space="preserve">в </w:t>
      </w:r>
      <w:r w:rsidR="00E778B7" w:rsidRPr="00765079">
        <w:rPr>
          <w:color w:val="auto"/>
          <w:spacing w:val="1"/>
        </w:rPr>
        <w:t xml:space="preserve">настоящие </w:t>
      </w:r>
      <w:r w:rsidRPr="00765079">
        <w:rPr>
          <w:color w:val="auto"/>
          <w:spacing w:val="1"/>
        </w:rPr>
        <w:t xml:space="preserve">Правила застройки в части уточнения установленных градостроительными </w:t>
      </w:r>
      <w:r w:rsidRPr="00765079">
        <w:rPr>
          <w:color w:val="auto"/>
        </w:rPr>
        <w:t>регламентами предельных параметров разрешённого строительства и реконструкции объектов капитального строительства.</w:t>
      </w:r>
    </w:p>
    <w:p w:rsidR="00E778B7" w:rsidRPr="00765079" w:rsidRDefault="00B202ED" w:rsidP="00BA70C4">
      <w:pPr>
        <w:pStyle w:val="ac"/>
        <w:numPr>
          <w:ilvl w:val="0"/>
          <w:numId w:val="47"/>
        </w:numPr>
        <w:tabs>
          <w:tab w:val="left" w:pos="851"/>
          <w:tab w:val="left" w:pos="993"/>
          <w:tab w:val="left" w:pos="1134"/>
        </w:tabs>
        <w:ind w:left="0" w:firstLine="709"/>
        <w:jc w:val="both"/>
        <w:rPr>
          <w:color w:val="auto"/>
        </w:rPr>
      </w:pPr>
      <w:r w:rsidRPr="00765079">
        <w:rPr>
          <w:color w:val="auto"/>
        </w:rPr>
        <w:t xml:space="preserve">В случае, если физическое или юридическое лицо обращается в администрацию </w:t>
      </w:r>
      <w:r w:rsidR="00082AD8" w:rsidRPr="00765079">
        <w:rPr>
          <w:color w:val="auto"/>
        </w:rPr>
        <w:t>Поводимовского</w:t>
      </w:r>
      <w:r w:rsidR="00133567" w:rsidRPr="00765079">
        <w:rPr>
          <w:color w:val="auto"/>
        </w:rPr>
        <w:t xml:space="preserve"> сельского поселения</w:t>
      </w:r>
      <w:r w:rsidRPr="00765079">
        <w:rPr>
          <w:color w:val="auto"/>
        </w:rPr>
        <w:t>с заявлением о выдаче ему градостроительного плана земельного участка, проведение про</w:t>
      </w:r>
      <w:r w:rsidR="00E778B7" w:rsidRPr="00765079">
        <w:rPr>
          <w:color w:val="auto"/>
        </w:rPr>
        <w:t>цедур, предусмотренных частями 6 - 19</w:t>
      </w:r>
      <w:r w:rsidRPr="00765079">
        <w:rPr>
          <w:color w:val="auto"/>
        </w:rPr>
        <w:t xml:space="preserve"> настоящей статьи, не требуется. Администрация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в течение тридцати дней со дня поступления указанного обращения осуществляет подготовку градостроительного плана земельного участка и утверждает его. Администрация </w:t>
      </w:r>
      <w:r w:rsidR="00082AD8" w:rsidRPr="00765079">
        <w:rPr>
          <w:color w:val="auto"/>
        </w:rPr>
        <w:t>Поводимовского</w:t>
      </w:r>
      <w:r w:rsidR="00133567" w:rsidRPr="00765079">
        <w:rPr>
          <w:color w:val="auto"/>
        </w:rPr>
        <w:t xml:space="preserve"> сельского поселения</w:t>
      </w:r>
      <w:r w:rsidR="00DE5378">
        <w:rPr>
          <w:color w:val="auto"/>
        </w:rPr>
        <w:t xml:space="preserve"> </w:t>
      </w:r>
      <w:r w:rsidRPr="00765079">
        <w:rPr>
          <w:color w:val="auto"/>
        </w:rPr>
        <w:t>предоставляет заявителю градостроительный план земельного участка без взимания платы.</w:t>
      </w:r>
    </w:p>
    <w:p w:rsidR="00B202ED" w:rsidRPr="00765079" w:rsidRDefault="00B202ED" w:rsidP="00BA70C4">
      <w:pPr>
        <w:pStyle w:val="ac"/>
        <w:numPr>
          <w:ilvl w:val="0"/>
          <w:numId w:val="47"/>
        </w:numPr>
        <w:tabs>
          <w:tab w:val="left" w:pos="851"/>
          <w:tab w:val="left" w:pos="993"/>
          <w:tab w:val="left" w:pos="1134"/>
        </w:tabs>
        <w:ind w:left="0" w:firstLine="709"/>
        <w:jc w:val="both"/>
        <w:rPr>
          <w:color w:val="auto"/>
        </w:rPr>
      </w:pPr>
      <w:r w:rsidRPr="00765079">
        <w:rPr>
          <w:color w:val="auto"/>
        </w:rPr>
        <w:t xml:space="preserve">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w:t>
      </w:r>
      <w:r w:rsidR="00082AD8" w:rsidRPr="00765079">
        <w:rPr>
          <w:color w:val="auto"/>
        </w:rPr>
        <w:t>Поводимовского</w:t>
      </w:r>
      <w:r w:rsidR="00133567" w:rsidRPr="00765079">
        <w:rPr>
          <w:color w:val="auto"/>
        </w:rPr>
        <w:t xml:space="preserve"> сельского поселения</w:t>
      </w:r>
      <w:r w:rsidR="00DE5378">
        <w:rPr>
          <w:color w:val="auto"/>
        </w:rPr>
        <w:t xml:space="preserve"> </w:t>
      </w:r>
      <w:r w:rsidRPr="00765079">
        <w:rPr>
          <w:color w:val="auto"/>
        </w:rPr>
        <w:t>в сети «Интернет».</w:t>
      </w:r>
    </w:p>
    <w:p w:rsidR="00E778B7" w:rsidRPr="00765079" w:rsidRDefault="00E778B7" w:rsidP="000E70C9">
      <w:pPr>
        <w:ind w:firstLine="709"/>
        <w:jc w:val="center"/>
        <w:rPr>
          <w:b/>
          <w:color w:val="auto"/>
        </w:rPr>
      </w:pPr>
    </w:p>
    <w:p w:rsidR="001128DE" w:rsidRPr="00765079" w:rsidRDefault="00F819AA" w:rsidP="001128DE">
      <w:pPr>
        <w:pStyle w:val="Heading50"/>
        <w:keepNext/>
        <w:keepLines/>
        <w:shd w:val="clear" w:color="auto" w:fill="auto"/>
        <w:tabs>
          <w:tab w:val="left" w:pos="993"/>
        </w:tabs>
        <w:spacing w:before="0" w:after="0" w:line="240" w:lineRule="auto"/>
        <w:ind w:firstLine="709"/>
        <w:rPr>
          <w:color w:val="auto"/>
          <w:sz w:val="24"/>
          <w:szCs w:val="24"/>
        </w:rPr>
      </w:pPr>
      <w:bookmarkStart w:id="52" w:name="_Toc478897353"/>
      <w:r w:rsidRPr="00765079">
        <w:rPr>
          <w:color w:val="auto"/>
          <w:sz w:val="24"/>
          <w:szCs w:val="24"/>
        </w:rPr>
        <w:t>Статья 18</w:t>
      </w:r>
      <w:r w:rsidR="001128DE" w:rsidRPr="00765079">
        <w:rPr>
          <w:color w:val="auto"/>
          <w:sz w:val="24"/>
          <w:szCs w:val="24"/>
        </w:rPr>
        <w:t>. Градостроительные планы земельных участков</w:t>
      </w:r>
      <w:bookmarkEnd w:id="52"/>
    </w:p>
    <w:p w:rsidR="001128DE" w:rsidRPr="00765079" w:rsidRDefault="001128DE" w:rsidP="000E70C9">
      <w:pPr>
        <w:tabs>
          <w:tab w:val="left" w:pos="1134"/>
        </w:tabs>
        <w:autoSpaceDE w:val="0"/>
        <w:autoSpaceDN w:val="0"/>
        <w:adjustRightInd w:val="0"/>
        <w:ind w:firstLine="720"/>
        <w:jc w:val="both"/>
        <w:rPr>
          <w:rFonts w:eastAsia="TimesNewRomanPSMT"/>
          <w:color w:val="auto"/>
        </w:rPr>
      </w:pPr>
    </w:p>
    <w:p w:rsidR="000E70C9" w:rsidRPr="00765079" w:rsidRDefault="000E70C9" w:rsidP="001128DE">
      <w:pPr>
        <w:ind w:firstLine="709"/>
        <w:jc w:val="both"/>
        <w:rPr>
          <w:color w:val="auto"/>
        </w:rPr>
      </w:pPr>
      <w:r w:rsidRPr="00765079">
        <w:rPr>
          <w:color w:val="auto"/>
        </w:rPr>
        <w:t>1. Подготовка градостроительных планов земельных участков осуществляется применительно к застроенным или предназначенным для строительства, реконструкции объектов капитального строительства (за исключением линейных объектов) земельным участкам.</w:t>
      </w:r>
    </w:p>
    <w:p w:rsidR="000E70C9" w:rsidRPr="00765079" w:rsidRDefault="000E70C9" w:rsidP="001128DE">
      <w:pPr>
        <w:ind w:firstLine="709"/>
        <w:jc w:val="both"/>
        <w:rPr>
          <w:color w:val="auto"/>
        </w:rPr>
      </w:pPr>
      <w:r w:rsidRPr="00765079">
        <w:rPr>
          <w:color w:val="auto"/>
        </w:rPr>
        <w:t>2. Подготовка градостроительного плана земельного участка осуществляется в составе проекта межевания территории или в виде отдельного документа.</w:t>
      </w:r>
    </w:p>
    <w:p w:rsidR="000E70C9" w:rsidRPr="00765079" w:rsidRDefault="000E70C9" w:rsidP="001128DE">
      <w:pPr>
        <w:ind w:firstLine="709"/>
        <w:jc w:val="both"/>
        <w:rPr>
          <w:color w:val="auto"/>
        </w:rPr>
      </w:pPr>
      <w:r w:rsidRPr="00765079">
        <w:rPr>
          <w:color w:val="auto"/>
        </w:rPr>
        <w:t xml:space="preserve">3. Состав градостроительных планов земельных участков определяется в соответствии Градостроительным </w:t>
      </w:r>
      <w:hyperlink r:id="rId17" w:tooltip="&quot;Градостроительный кодекс Российской Федерации&quot; от 29.12.2004 N 190-ФЗ (ред. от 23.07.2013) (с изм. и доп., вступающими в силу с 01.09.2013){КонсультантПлюс}" w:history="1">
        <w:r w:rsidRPr="00765079">
          <w:rPr>
            <w:rStyle w:val="a3"/>
            <w:color w:val="auto"/>
            <w:u w:val="none"/>
          </w:rPr>
          <w:t>кодексом</w:t>
        </w:r>
      </w:hyperlink>
      <w:r w:rsidR="00DE5378">
        <w:t xml:space="preserve"> </w:t>
      </w:r>
      <w:r w:rsidRPr="00765079">
        <w:rPr>
          <w:rFonts w:eastAsia="Times New Roman CYR"/>
          <w:color w:val="auto"/>
        </w:rPr>
        <w:t>Российской Федерации</w:t>
      </w:r>
      <w:r w:rsidRPr="00765079">
        <w:rPr>
          <w:color w:val="auto"/>
        </w:rPr>
        <w:t>.</w:t>
      </w:r>
    </w:p>
    <w:p w:rsidR="000E70C9" w:rsidRPr="00765079" w:rsidRDefault="000E70C9" w:rsidP="001128DE">
      <w:pPr>
        <w:ind w:firstLine="709"/>
        <w:jc w:val="both"/>
        <w:rPr>
          <w:color w:val="auto"/>
        </w:rPr>
      </w:pPr>
      <w:r w:rsidRPr="00765079">
        <w:rPr>
          <w:color w:val="auto"/>
        </w:rPr>
        <w:lastRenderedPageBreak/>
        <w:t xml:space="preserve">4. </w:t>
      </w:r>
      <w:hyperlink r:id="rId18" w:tooltip="Приказ Минрегиона РФ от 10.05.2011 N 207&quot;Об утверждении формы градостроительного плана земельного участка&quot;(Зарегистрировано в Минюсте РФ 24.05.2011 N 20838)" w:history="1">
        <w:r w:rsidRPr="00765079">
          <w:rPr>
            <w:rStyle w:val="a3"/>
            <w:color w:val="auto"/>
            <w:u w:val="none"/>
          </w:rPr>
          <w:t>Форма</w:t>
        </w:r>
      </w:hyperlink>
      <w:r w:rsidRPr="00765079">
        <w:rPr>
          <w:color w:val="auto"/>
        </w:rPr>
        <w:t xml:space="preserve"> градостроительного плана земельного участка установлена Приказом </w:t>
      </w:r>
      <w:r w:rsidR="00E32AA2" w:rsidRPr="00765079">
        <w:rPr>
          <w:color w:val="auto"/>
        </w:rPr>
        <w:t>Министерства строительства и жилищно-коммунального хозяйства Российской Федерации</w:t>
      </w:r>
      <w:r w:rsidRPr="00765079">
        <w:rPr>
          <w:color w:val="auto"/>
        </w:rPr>
        <w:t xml:space="preserve"> от </w:t>
      </w:r>
      <w:r w:rsidR="00E32AA2" w:rsidRPr="00765079">
        <w:rPr>
          <w:color w:val="auto"/>
        </w:rPr>
        <w:t>06.06.2016</w:t>
      </w:r>
      <w:r w:rsidRPr="00765079">
        <w:rPr>
          <w:color w:val="auto"/>
        </w:rPr>
        <w:t xml:space="preserve"> № </w:t>
      </w:r>
      <w:r w:rsidR="00E32AA2" w:rsidRPr="00765079">
        <w:rPr>
          <w:color w:val="auto"/>
        </w:rPr>
        <w:t>400/пр</w:t>
      </w:r>
      <w:r w:rsidR="005B77AC" w:rsidRPr="00765079">
        <w:rPr>
          <w:color w:val="auto"/>
        </w:rPr>
        <w:t>«</w:t>
      </w:r>
      <w:r w:rsidRPr="00765079">
        <w:rPr>
          <w:color w:val="auto"/>
        </w:rPr>
        <w:t>Об утверждении формы градостроительного плана земельного участка</w:t>
      </w:r>
      <w:r w:rsidR="005B77AC" w:rsidRPr="00765079">
        <w:rPr>
          <w:color w:val="auto"/>
        </w:rPr>
        <w:t>»</w:t>
      </w:r>
      <w:r w:rsidRPr="00765079">
        <w:rPr>
          <w:color w:val="auto"/>
        </w:rPr>
        <w:t>.</w:t>
      </w:r>
    </w:p>
    <w:p w:rsidR="000E70C9" w:rsidRPr="00765079" w:rsidRDefault="000E70C9" w:rsidP="001128DE">
      <w:pPr>
        <w:ind w:firstLine="709"/>
        <w:jc w:val="both"/>
        <w:rPr>
          <w:color w:val="auto"/>
        </w:rPr>
      </w:pPr>
      <w:r w:rsidRPr="00765079">
        <w:rPr>
          <w:color w:val="auto"/>
        </w:rPr>
        <w:t xml:space="preserve">5. В случае, если физическое или юридическое лицо обращается в </w:t>
      </w:r>
      <w:r w:rsidR="0063139D" w:rsidRPr="00765079">
        <w:rPr>
          <w:color w:val="auto"/>
          <w:lang w:bidi="ar-SA"/>
        </w:rPr>
        <w:t xml:space="preserve">администрацию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 xml:space="preserve">с заявлением о выдаче ему градостроительного плана земельного участка, </w:t>
      </w:r>
      <w:r w:rsidR="0063139D" w:rsidRPr="00765079">
        <w:rPr>
          <w:color w:val="auto"/>
          <w:lang w:bidi="ar-SA"/>
        </w:rPr>
        <w:t xml:space="preserve">администрация </w:t>
      </w:r>
      <w:r w:rsidR="00082AD8" w:rsidRPr="00765079">
        <w:rPr>
          <w:color w:val="auto"/>
          <w:lang w:bidi="ar-SA"/>
        </w:rPr>
        <w:t>Поводимовского</w:t>
      </w:r>
      <w:r w:rsidR="00133567" w:rsidRPr="00765079">
        <w:rPr>
          <w:color w:val="auto"/>
          <w:lang w:bidi="ar-SA"/>
        </w:rPr>
        <w:t xml:space="preserve"> сельского поселения</w:t>
      </w:r>
      <w:r w:rsidR="00DE5378">
        <w:rPr>
          <w:color w:val="auto"/>
          <w:lang w:bidi="ar-SA"/>
        </w:rPr>
        <w:t xml:space="preserve"> </w:t>
      </w:r>
      <w:r w:rsidR="001128DE" w:rsidRPr="00765079">
        <w:rPr>
          <w:color w:val="auto"/>
        </w:rPr>
        <w:t>в</w:t>
      </w:r>
      <w:r w:rsidRPr="00765079">
        <w:rPr>
          <w:color w:val="auto"/>
        </w:rPr>
        <w:t xml:space="preserve"> течение тридцати дней со дня поступления указанного обращения осуществляет подготовку градостроительного плана земельного участка и утверждает его. </w:t>
      </w:r>
      <w:r w:rsidR="0063139D" w:rsidRPr="00765079">
        <w:rPr>
          <w:color w:val="auto"/>
          <w:lang w:bidi="ar-SA"/>
        </w:rPr>
        <w:t xml:space="preserve">Администрация </w:t>
      </w:r>
      <w:r w:rsidR="00082AD8" w:rsidRPr="00765079">
        <w:rPr>
          <w:color w:val="auto"/>
          <w:lang w:bidi="ar-SA"/>
        </w:rPr>
        <w:t>Поводимовского</w:t>
      </w:r>
      <w:r w:rsidR="00133567" w:rsidRPr="00765079">
        <w:rPr>
          <w:color w:val="auto"/>
          <w:lang w:bidi="ar-SA"/>
        </w:rPr>
        <w:t xml:space="preserve"> сельского поселения</w:t>
      </w:r>
      <w:r w:rsidR="00DE5378">
        <w:rPr>
          <w:color w:val="auto"/>
          <w:lang w:bidi="ar-SA"/>
        </w:rPr>
        <w:t xml:space="preserve"> </w:t>
      </w:r>
      <w:r w:rsidR="001128DE" w:rsidRPr="00765079">
        <w:rPr>
          <w:color w:val="auto"/>
        </w:rPr>
        <w:t>предоставляет</w:t>
      </w:r>
      <w:r w:rsidRPr="00765079">
        <w:rPr>
          <w:color w:val="auto"/>
        </w:rPr>
        <w:t xml:space="preserve"> заявителю градостроительный план земельного участка без взимания платы.</w:t>
      </w:r>
    </w:p>
    <w:p w:rsidR="000E70C9" w:rsidRPr="00765079" w:rsidRDefault="000E70C9" w:rsidP="001128DE">
      <w:pPr>
        <w:ind w:firstLine="709"/>
        <w:jc w:val="both"/>
        <w:rPr>
          <w:color w:val="auto"/>
        </w:rPr>
      </w:pPr>
      <w:r w:rsidRPr="00765079">
        <w:rPr>
          <w:color w:val="auto"/>
        </w:rPr>
        <w:t>6. Для подготовки градостроительного плана земельного участка объекта капитального строительства, намеченного к размещению, с заявлением о выдаче градостроительного плана земельного участка правообладателем представляется схема расположения земельного участка на кадастровом плане территории.</w:t>
      </w:r>
    </w:p>
    <w:p w:rsidR="000E70C9" w:rsidRPr="00765079" w:rsidRDefault="000E70C9" w:rsidP="001128DE">
      <w:pPr>
        <w:ind w:firstLine="709"/>
        <w:jc w:val="both"/>
        <w:rPr>
          <w:color w:val="auto"/>
        </w:rPr>
      </w:pPr>
      <w:r w:rsidRPr="00765079">
        <w:rPr>
          <w:color w:val="auto"/>
        </w:rPr>
        <w:t>7. В случае выбора заявителем условно-разрешенного вида использования земельного участка или в случае необходимости отклонения от предельных параметров разрешенного строительства, реконструкции объектов капитального строительства, градостроительный план выдается после предоставления разрешения на условно-разрешенный вид использования земельного участка и (или) разрешения на отклонение от предельных параметров разрешенного строительства, реконструкции объектов капитального строительства.</w:t>
      </w:r>
    </w:p>
    <w:p w:rsidR="000E70C9" w:rsidRPr="00765079" w:rsidRDefault="000E70C9" w:rsidP="000E70C9">
      <w:pPr>
        <w:ind w:firstLine="709"/>
        <w:jc w:val="center"/>
        <w:rPr>
          <w:b/>
          <w:color w:val="auto"/>
        </w:rPr>
      </w:pPr>
    </w:p>
    <w:p w:rsidR="00E72D76" w:rsidRPr="00765079" w:rsidRDefault="00F819AA" w:rsidP="00E72D76">
      <w:pPr>
        <w:pStyle w:val="Heading50"/>
        <w:keepNext/>
        <w:keepLines/>
        <w:shd w:val="clear" w:color="auto" w:fill="auto"/>
        <w:tabs>
          <w:tab w:val="left" w:pos="993"/>
        </w:tabs>
        <w:spacing w:before="0" w:after="0" w:line="240" w:lineRule="auto"/>
        <w:ind w:firstLine="709"/>
        <w:rPr>
          <w:color w:val="auto"/>
          <w:sz w:val="24"/>
          <w:szCs w:val="24"/>
        </w:rPr>
      </w:pPr>
      <w:bookmarkStart w:id="53" w:name="_Toc478897354"/>
      <w:r w:rsidRPr="00765079">
        <w:rPr>
          <w:color w:val="auto"/>
          <w:sz w:val="24"/>
          <w:szCs w:val="24"/>
        </w:rPr>
        <w:t>Статья 19</w:t>
      </w:r>
      <w:r w:rsidR="00E72D76" w:rsidRPr="00765079">
        <w:rPr>
          <w:color w:val="auto"/>
          <w:sz w:val="24"/>
          <w:szCs w:val="24"/>
        </w:rPr>
        <w:t>. Основания возникновения прав на земельные участки, предоставляемые из земель, находящихся в государственной или муниципальной собственности</w:t>
      </w:r>
      <w:bookmarkEnd w:id="53"/>
    </w:p>
    <w:p w:rsidR="00E72D76" w:rsidRPr="00765079" w:rsidRDefault="00E72D76" w:rsidP="000E70C9">
      <w:pPr>
        <w:ind w:firstLine="709"/>
        <w:jc w:val="center"/>
        <w:rPr>
          <w:b/>
          <w:color w:val="auto"/>
        </w:rPr>
      </w:pPr>
    </w:p>
    <w:p w:rsidR="000E70C9" w:rsidRPr="00765079" w:rsidRDefault="000E70C9" w:rsidP="00F345B6">
      <w:pPr>
        <w:pStyle w:val="ac"/>
        <w:numPr>
          <w:ilvl w:val="2"/>
          <w:numId w:val="12"/>
        </w:numPr>
        <w:tabs>
          <w:tab w:val="right" w:pos="993"/>
        </w:tabs>
        <w:ind w:left="0" w:firstLine="709"/>
        <w:jc w:val="both"/>
        <w:rPr>
          <w:color w:val="auto"/>
        </w:rPr>
      </w:pPr>
      <w:r w:rsidRPr="00765079">
        <w:rPr>
          <w:color w:val="auto"/>
        </w:rPr>
        <w:t>Земельные участки, находящиеся в государственной или муниципальной собственности, предоставляются на основании:</w:t>
      </w:r>
    </w:p>
    <w:p w:rsidR="000E70C9" w:rsidRPr="00765079" w:rsidRDefault="000E70C9" w:rsidP="00BA70C4">
      <w:pPr>
        <w:pStyle w:val="ac"/>
        <w:numPr>
          <w:ilvl w:val="1"/>
          <w:numId w:val="40"/>
        </w:numPr>
        <w:tabs>
          <w:tab w:val="right" w:pos="993"/>
        </w:tabs>
        <w:ind w:left="0" w:firstLine="709"/>
        <w:jc w:val="both"/>
        <w:rPr>
          <w:color w:val="auto"/>
        </w:rPr>
      </w:pPr>
      <w:bookmarkStart w:id="54" w:name="dst425"/>
      <w:bookmarkEnd w:id="54"/>
      <w:r w:rsidRPr="00765079">
        <w:rPr>
          <w:color w:val="auto"/>
        </w:rPr>
        <w:t>решения органа государственной власти или органа местного самоуправления в случае предоставления земельного участка в собственность бесплатно или в постоянное (бессрочное) пользование;</w:t>
      </w:r>
    </w:p>
    <w:p w:rsidR="000E70C9" w:rsidRPr="00765079" w:rsidRDefault="000E70C9" w:rsidP="00BA70C4">
      <w:pPr>
        <w:pStyle w:val="ac"/>
        <w:numPr>
          <w:ilvl w:val="1"/>
          <w:numId w:val="40"/>
        </w:numPr>
        <w:tabs>
          <w:tab w:val="right" w:pos="993"/>
        </w:tabs>
        <w:ind w:left="0" w:firstLine="709"/>
        <w:jc w:val="both"/>
        <w:rPr>
          <w:color w:val="auto"/>
        </w:rPr>
      </w:pPr>
      <w:bookmarkStart w:id="55" w:name="dst426"/>
      <w:bookmarkEnd w:id="55"/>
      <w:r w:rsidRPr="00765079">
        <w:rPr>
          <w:color w:val="auto"/>
        </w:rPr>
        <w:t>договора купли-продажи в случае предоставления земельного участка в собственность за плату;</w:t>
      </w:r>
    </w:p>
    <w:p w:rsidR="000E70C9" w:rsidRPr="00765079" w:rsidRDefault="000E70C9" w:rsidP="00BA70C4">
      <w:pPr>
        <w:pStyle w:val="ac"/>
        <w:numPr>
          <w:ilvl w:val="1"/>
          <w:numId w:val="40"/>
        </w:numPr>
        <w:tabs>
          <w:tab w:val="right" w:pos="993"/>
        </w:tabs>
        <w:ind w:left="0" w:firstLine="709"/>
        <w:jc w:val="both"/>
        <w:rPr>
          <w:color w:val="auto"/>
        </w:rPr>
      </w:pPr>
      <w:bookmarkStart w:id="56" w:name="dst427"/>
      <w:bookmarkEnd w:id="56"/>
      <w:r w:rsidRPr="00765079">
        <w:rPr>
          <w:color w:val="auto"/>
        </w:rPr>
        <w:t>договора аренды в случае предоставления земельного участка в аренду;</w:t>
      </w:r>
    </w:p>
    <w:p w:rsidR="000E70C9" w:rsidRPr="00765079" w:rsidRDefault="000E70C9" w:rsidP="00BA70C4">
      <w:pPr>
        <w:pStyle w:val="ac"/>
        <w:numPr>
          <w:ilvl w:val="1"/>
          <w:numId w:val="40"/>
        </w:numPr>
        <w:tabs>
          <w:tab w:val="right" w:pos="993"/>
        </w:tabs>
        <w:ind w:left="0" w:firstLine="709"/>
        <w:jc w:val="both"/>
        <w:rPr>
          <w:color w:val="auto"/>
        </w:rPr>
      </w:pPr>
      <w:bookmarkStart w:id="57" w:name="dst428"/>
      <w:bookmarkEnd w:id="57"/>
      <w:r w:rsidRPr="00765079">
        <w:rPr>
          <w:color w:val="auto"/>
        </w:rPr>
        <w:t>договора безвозмездного пользования в случае предоставления земельного участка в безвозмездное пользование.</w:t>
      </w:r>
    </w:p>
    <w:p w:rsidR="000E70C9" w:rsidRPr="00765079" w:rsidRDefault="000E70C9" w:rsidP="00F345B6">
      <w:pPr>
        <w:pStyle w:val="ac"/>
        <w:numPr>
          <w:ilvl w:val="2"/>
          <w:numId w:val="12"/>
        </w:numPr>
        <w:tabs>
          <w:tab w:val="right" w:pos="1134"/>
        </w:tabs>
        <w:ind w:left="0" w:firstLine="709"/>
        <w:jc w:val="both"/>
        <w:rPr>
          <w:color w:val="auto"/>
        </w:rPr>
      </w:pPr>
      <w:bookmarkStart w:id="58" w:name="dst429"/>
      <w:bookmarkEnd w:id="58"/>
      <w:r w:rsidRPr="00765079">
        <w:rPr>
          <w:color w:val="auto"/>
        </w:rPr>
        <w:t>Продажа находящихся в государственной или муниципальной собственности земельных участков, в соответствии с основным видом разрешенного использования которых предусмотрено строительство зданий, сооружений, не допускается, за исключением случаев, указанных в </w:t>
      </w:r>
      <w:hyperlink r:id="rId19" w:anchor="dst435" w:history="1">
        <w:r w:rsidRPr="00765079">
          <w:rPr>
            <w:rStyle w:val="a3"/>
            <w:color w:val="auto"/>
            <w:u w:val="none"/>
          </w:rPr>
          <w:t>пункте 2 статьи 39.3</w:t>
        </w:r>
      </w:hyperlink>
      <w:r w:rsidRPr="00765079">
        <w:rPr>
          <w:color w:val="auto"/>
        </w:rPr>
        <w:t> Земельного кодекса Российской Федерации, а также случаев проведения аукционов по продаже таких земельных участков в соответствии со </w:t>
      </w:r>
      <w:hyperlink r:id="rId20" w:anchor="dst858" w:history="1">
        <w:r w:rsidRPr="00765079">
          <w:rPr>
            <w:rStyle w:val="a3"/>
            <w:color w:val="auto"/>
            <w:u w:val="none"/>
          </w:rPr>
          <w:t>статьей 39.18</w:t>
        </w:r>
      </w:hyperlink>
      <w:r w:rsidRPr="00765079">
        <w:rPr>
          <w:color w:val="auto"/>
        </w:rPr>
        <w:t> Земельного кодекса Российской Федерации.</w:t>
      </w:r>
    </w:p>
    <w:p w:rsidR="000E70C9" w:rsidRPr="00765079" w:rsidRDefault="000E70C9" w:rsidP="00F345B6">
      <w:pPr>
        <w:pStyle w:val="ac"/>
        <w:numPr>
          <w:ilvl w:val="2"/>
          <w:numId w:val="12"/>
        </w:numPr>
        <w:tabs>
          <w:tab w:val="right" w:pos="1134"/>
        </w:tabs>
        <w:ind w:left="0" w:firstLine="709"/>
        <w:jc w:val="both"/>
        <w:rPr>
          <w:color w:val="auto"/>
        </w:rPr>
      </w:pPr>
      <w:bookmarkStart w:id="59" w:name="dst430"/>
      <w:bookmarkEnd w:id="59"/>
      <w:r w:rsidRPr="00765079">
        <w:rPr>
          <w:color w:val="auto"/>
        </w:rPr>
        <w:t>Положения главы V.1 Земельного кодекса Российской Федерации не применяются к отношениям, связанным с арендой земельных участков в составе земель лесного фонда.</w:t>
      </w:r>
    </w:p>
    <w:p w:rsidR="000E70C9" w:rsidRPr="00765079" w:rsidRDefault="000E70C9" w:rsidP="000E70C9">
      <w:pPr>
        <w:tabs>
          <w:tab w:val="left" w:pos="1134"/>
        </w:tabs>
        <w:ind w:firstLine="709"/>
        <w:jc w:val="both"/>
        <w:rPr>
          <w:color w:val="auto"/>
          <w:kern w:val="28"/>
          <w:highlight w:val="yellow"/>
        </w:rPr>
      </w:pPr>
    </w:p>
    <w:p w:rsidR="00E33DC9" w:rsidRPr="00765079" w:rsidRDefault="00F819AA" w:rsidP="00E33DC9">
      <w:pPr>
        <w:pStyle w:val="Heading50"/>
        <w:keepNext/>
        <w:keepLines/>
        <w:shd w:val="clear" w:color="auto" w:fill="auto"/>
        <w:tabs>
          <w:tab w:val="left" w:pos="993"/>
        </w:tabs>
        <w:spacing w:before="0" w:after="0" w:line="240" w:lineRule="auto"/>
        <w:ind w:firstLine="709"/>
        <w:rPr>
          <w:color w:val="auto"/>
          <w:sz w:val="24"/>
          <w:szCs w:val="24"/>
        </w:rPr>
      </w:pPr>
      <w:bookmarkStart w:id="60" w:name="_Toc478897355"/>
      <w:r w:rsidRPr="00765079">
        <w:rPr>
          <w:color w:val="auto"/>
          <w:sz w:val="24"/>
          <w:szCs w:val="24"/>
        </w:rPr>
        <w:t>Статья 20</w:t>
      </w:r>
      <w:r w:rsidR="00E33DC9" w:rsidRPr="00765079">
        <w:rPr>
          <w:color w:val="auto"/>
          <w:sz w:val="24"/>
          <w:szCs w:val="24"/>
        </w:rPr>
        <w:t>. Порядок предоставления физическим и юридическим лицам земельных участков, образованных из земель, находящихся в государственной или муниципальной собственности</w:t>
      </w:r>
      <w:bookmarkEnd w:id="60"/>
    </w:p>
    <w:p w:rsidR="000E70C9" w:rsidRPr="00765079" w:rsidRDefault="000E70C9" w:rsidP="000E70C9">
      <w:pPr>
        <w:tabs>
          <w:tab w:val="left" w:pos="1134"/>
        </w:tabs>
        <w:ind w:firstLine="720"/>
        <w:jc w:val="center"/>
        <w:rPr>
          <w:color w:val="auto"/>
          <w:kern w:val="28"/>
        </w:rPr>
      </w:pPr>
    </w:p>
    <w:p w:rsidR="00135569" w:rsidRPr="00765079" w:rsidRDefault="000E70C9" w:rsidP="00F345B6">
      <w:pPr>
        <w:pStyle w:val="ac"/>
        <w:numPr>
          <w:ilvl w:val="0"/>
          <w:numId w:val="13"/>
        </w:numPr>
        <w:tabs>
          <w:tab w:val="right" w:pos="993"/>
        </w:tabs>
        <w:ind w:left="0" w:firstLine="709"/>
        <w:jc w:val="both"/>
        <w:rPr>
          <w:color w:val="auto"/>
        </w:rPr>
      </w:pPr>
      <w:r w:rsidRPr="00765079">
        <w:rPr>
          <w:color w:val="auto"/>
        </w:rPr>
        <w:t xml:space="preserve">Предоставление прав на земельные участки осуществляется в соответствии с Земельным </w:t>
      </w:r>
      <w:hyperlink r:id="rId21" w:history="1">
        <w:r w:rsidRPr="00765079">
          <w:rPr>
            <w:rStyle w:val="a3"/>
            <w:color w:val="auto"/>
            <w:u w:val="none"/>
          </w:rPr>
          <w:t>кодексом</w:t>
        </w:r>
      </w:hyperlink>
      <w:r w:rsidRPr="00765079">
        <w:rPr>
          <w:color w:val="auto"/>
        </w:rPr>
        <w:t xml:space="preserve"> Российской Федерации, Градостроительным </w:t>
      </w:r>
      <w:hyperlink r:id="rId22" w:history="1">
        <w:r w:rsidRPr="00765079">
          <w:rPr>
            <w:rStyle w:val="a3"/>
            <w:color w:val="auto"/>
            <w:u w:val="none"/>
          </w:rPr>
          <w:t>кодексом</w:t>
        </w:r>
      </w:hyperlink>
      <w:r w:rsidRPr="00765079">
        <w:rPr>
          <w:color w:val="auto"/>
        </w:rPr>
        <w:t xml:space="preserve"> Российской </w:t>
      </w:r>
      <w:r w:rsidRPr="00765079">
        <w:rPr>
          <w:color w:val="auto"/>
        </w:rPr>
        <w:lastRenderedPageBreak/>
        <w:t xml:space="preserve">Федерации и иными нормативными правовыми актами Российской Федерации, </w:t>
      </w:r>
      <w:r w:rsidR="00722EF9" w:rsidRPr="00765079">
        <w:rPr>
          <w:color w:val="auto"/>
        </w:rPr>
        <w:t>Республики Мордовия</w:t>
      </w:r>
      <w:r w:rsidRPr="00765079">
        <w:rPr>
          <w:color w:val="auto"/>
        </w:rPr>
        <w:t xml:space="preserve"> и органов местного самоуправления.</w:t>
      </w:r>
    </w:p>
    <w:p w:rsidR="00135569" w:rsidRPr="00765079" w:rsidRDefault="00135569" w:rsidP="00F345B6">
      <w:pPr>
        <w:pStyle w:val="ac"/>
        <w:numPr>
          <w:ilvl w:val="0"/>
          <w:numId w:val="13"/>
        </w:numPr>
        <w:tabs>
          <w:tab w:val="right" w:pos="993"/>
        </w:tabs>
        <w:ind w:left="0" w:firstLine="709"/>
        <w:jc w:val="both"/>
        <w:rPr>
          <w:color w:val="auto"/>
        </w:rPr>
      </w:pPr>
      <w:r w:rsidRPr="00765079">
        <w:rPr>
          <w:color w:val="auto"/>
        </w:rPr>
        <w:t xml:space="preserve">Предоставление земельных участков, находящихся в государственной или муниципальной собственности, осуществляется исполнительным органом государственной власти или органом местного самоуправления в пределах их компетенции в соответствии со </w:t>
      </w:r>
      <w:hyperlink w:anchor="sub_9" w:history="1">
        <w:r w:rsidRPr="00765079">
          <w:rPr>
            <w:rStyle w:val="af6"/>
            <w:color w:val="auto"/>
          </w:rPr>
          <w:t>статьями 9 - 11</w:t>
        </w:r>
      </w:hyperlink>
      <w:r w:rsidRPr="00765079">
        <w:rPr>
          <w:color w:val="auto"/>
        </w:rPr>
        <w:t xml:space="preserve"> Земельного кодекса Российской Федерации.</w:t>
      </w:r>
    </w:p>
    <w:p w:rsidR="006272A1" w:rsidRPr="00765079" w:rsidRDefault="00BC4114" w:rsidP="00F345B6">
      <w:pPr>
        <w:pStyle w:val="ac"/>
        <w:numPr>
          <w:ilvl w:val="0"/>
          <w:numId w:val="13"/>
        </w:numPr>
        <w:tabs>
          <w:tab w:val="right" w:pos="993"/>
        </w:tabs>
        <w:ind w:left="0" w:firstLine="709"/>
        <w:jc w:val="both"/>
        <w:rPr>
          <w:color w:val="auto"/>
        </w:rPr>
      </w:pPr>
      <w:r w:rsidRPr="00765079">
        <w:rPr>
          <w:color w:val="auto"/>
          <w:lang w:bidi="ar-SA"/>
        </w:rPr>
        <w:t>Предельные (минимальные и максимальные) размеры земельных</w:t>
      </w:r>
      <w:r w:rsidR="00DE5378">
        <w:rPr>
          <w:color w:val="auto"/>
          <w:lang w:bidi="ar-SA"/>
        </w:rPr>
        <w:t xml:space="preserve"> </w:t>
      </w:r>
      <w:r w:rsidRPr="00765079">
        <w:rPr>
          <w:color w:val="auto"/>
          <w:lang w:bidi="ar-SA"/>
        </w:rPr>
        <w:t>участков, предоставляемых гражданам в собственность бесплатно,</w:t>
      </w:r>
      <w:r w:rsidRPr="00765079">
        <w:rPr>
          <w:color w:val="auto"/>
        </w:rPr>
        <w:t xml:space="preserve"> устанавливаются в соответствии с Законом Республики Мордовия от 12.03.2009 № 23-З «О регулировании земельных отношений на территории Республики Мордовия»</w:t>
      </w:r>
      <w:r w:rsidR="006272A1" w:rsidRPr="00765079">
        <w:rPr>
          <w:color w:val="auto"/>
        </w:rPr>
        <w:t xml:space="preserve"> (далее – Закон)</w:t>
      </w:r>
      <w:r w:rsidR="000E70C9" w:rsidRPr="00765079">
        <w:rPr>
          <w:color w:val="auto"/>
        </w:rPr>
        <w:t>.</w:t>
      </w:r>
    </w:p>
    <w:p w:rsidR="000E70C9" w:rsidRPr="00765079" w:rsidRDefault="006272A1" w:rsidP="00F345B6">
      <w:pPr>
        <w:pStyle w:val="ac"/>
        <w:numPr>
          <w:ilvl w:val="0"/>
          <w:numId w:val="13"/>
        </w:numPr>
        <w:tabs>
          <w:tab w:val="right" w:pos="993"/>
        </w:tabs>
        <w:ind w:left="0" w:firstLine="709"/>
        <w:jc w:val="both"/>
        <w:rPr>
          <w:color w:val="auto"/>
        </w:rPr>
      </w:pPr>
      <w:r w:rsidRPr="00765079">
        <w:rPr>
          <w:color w:val="auto"/>
          <w:lang w:bidi="ar-SA"/>
        </w:rPr>
        <w:t xml:space="preserve">Установленные </w:t>
      </w:r>
      <w:r w:rsidRPr="00765079">
        <w:rPr>
          <w:color w:val="auto"/>
        </w:rPr>
        <w:t xml:space="preserve">Законом </w:t>
      </w:r>
      <w:r w:rsidRPr="00765079">
        <w:rPr>
          <w:color w:val="auto"/>
          <w:lang w:bidi="ar-SA"/>
        </w:rPr>
        <w:t>предельные размеры земельных участков не применяются при оформлении прав собственности на земельные участки, предоставленные гражданам в пользование до вступления в силу настоящего Закона.</w:t>
      </w:r>
    </w:p>
    <w:p w:rsidR="000E70C9" w:rsidRPr="00765079" w:rsidRDefault="000E70C9" w:rsidP="009922B7">
      <w:pPr>
        <w:rPr>
          <w:color w:val="auto"/>
        </w:rPr>
      </w:pPr>
    </w:p>
    <w:p w:rsidR="000E70C9" w:rsidRPr="00765079" w:rsidRDefault="000E70C9" w:rsidP="009922B7">
      <w:pPr>
        <w:rPr>
          <w:color w:val="auto"/>
        </w:rPr>
      </w:pPr>
    </w:p>
    <w:p w:rsidR="00FB43D3" w:rsidRPr="00765079" w:rsidRDefault="00FB43D3" w:rsidP="00074B61">
      <w:pPr>
        <w:pStyle w:val="Heading30"/>
        <w:pageBreakBefore/>
        <w:shd w:val="clear" w:color="auto" w:fill="auto"/>
        <w:tabs>
          <w:tab w:val="left" w:pos="993"/>
        </w:tabs>
        <w:spacing w:before="0" w:after="0" w:line="240" w:lineRule="auto"/>
        <w:ind w:firstLine="709"/>
        <w:rPr>
          <w:color w:val="auto"/>
          <w:sz w:val="24"/>
          <w:szCs w:val="24"/>
        </w:rPr>
      </w:pPr>
      <w:bookmarkStart w:id="61" w:name="bookmark24"/>
      <w:bookmarkStart w:id="62" w:name="_Toc478897356"/>
      <w:r w:rsidRPr="00765079">
        <w:rPr>
          <w:color w:val="auto"/>
          <w:sz w:val="24"/>
          <w:szCs w:val="24"/>
        </w:rPr>
        <w:lastRenderedPageBreak/>
        <w:t xml:space="preserve">ГЛАВА 5. ПОЛОЖЕНИЕ О ПРОВЕДЕНИИ ПУБЛИЧНЫХ СЛУШАНИЙ ПО ВОПРОСАМ </w:t>
      </w:r>
      <w:bookmarkEnd w:id="61"/>
      <w:r w:rsidRPr="00765079">
        <w:rPr>
          <w:color w:val="auto"/>
          <w:sz w:val="24"/>
          <w:szCs w:val="24"/>
        </w:rPr>
        <w:t>ЗЕМЛЕПОЛЬЗОВАНИЯ И ЗАСТРОЙКИ</w:t>
      </w:r>
      <w:bookmarkEnd w:id="62"/>
    </w:p>
    <w:p w:rsidR="00FB43D3" w:rsidRPr="00765079" w:rsidRDefault="00FB43D3" w:rsidP="009922B7">
      <w:pPr>
        <w:rPr>
          <w:color w:val="auto"/>
        </w:rPr>
      </w:pPr>
    </w:p>
    <w:p w:rsidR="00FB43D3" w:rsidRPr="00765079" w:rsidRDefault="00F819AA" w:rsidP="00FB43D3">
      <w:pPr>
        <w:pStyle w:val="Heading50"/>
        <w:keepNext/>
        <w:keepLines/>
        <w:shd w:val="clear" w:color="auto" w:fill="auto"/>
        <w:tabs>
          <w:tab w:val="left" w:pos="993"/>
        </w:tabs>
        <w:spacing w:before="0" w:after="0" w:line="240" w:lineRule="auto"/>
        <w:ind w:firstLine="709"/>
        <w:rPr>
          <w:color w:val="auto"/>
          <w:sz w:val="24"/>
          <w:szCs w:val="24"/>
        </w:rPr>
      </w:pPr>
      <w:bookmarkStart w:id="63" w:name="bookmark25"/>
      <w:bookmarkStart w:id="64" w:name="_Toc478897357"/>
      <w:r w:rsidRPr="00765079">
        <w:rPr>
          <w:color w:val="auto"/>
          <w:sz w:val="24"/>
          <w:szCs w:val="24"/>
        </w:rPr>
        <w:t>Статья 21</w:t>
      </w:r>
      <w:r w:rsidR="00FB43D3" w:rsidRPr="00765079">
        <w:rPr>
          <w:color w:val="auto"/>
          <w:sz w:val="24"/>
          <w:szCs w:val="24"/>
        </w:rPr>
        <w:t xml:space="preserve">. </w:t>
      </w:r>
      <w:bookmarkEnd w:id="63"/>
      <w:r w:rsidR="00FB43D3" w:rsidRPr="00765079">
        <w:rPr>
          <w:color w:val="auto"/>
          <w:sz w:val="24"/>
          <w:szCs w:val="24"/>
        </w:rPr>
        <w:t>Общие положения о публичных слушаниях по вопросам градостроительной деятельности</w:t>
      </w:r>
      <w:bookmarkEnd w:id="64"/>
    </w:p>
    <w:p w:rsidR="00FB43D3" w:rsidRPr="00765079" w:rsidRDefault="00FB43D3" w:rsidP="009922B7">
      <w:pPr>
        <w:rPr>
          <w:color w:val="auto"/>
        </w:rPr>
      </w:pPr>
    </w:p>
    <w:p w:rsidR="00FB43D3" w:rsidRPr="00765079"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765079">
        <w:rPr>
          <w:rFonts w:ascii="Times New Roman CYR" w:eastAsia="Times New Roman CYR" w:hAnsi="Times New Roman CYR" w:cs="Times New Roman CYR"/>
          <w:color w:val="auto"/>
          <w:lang w:eastAsia="ar-SA"/>
        </w:rPr>
        <w:t xml:space="preserve">Публичные слушания проводятся в соответствии с Градостроительным кодексом Российской Федерации, законодательством </w:t>
      </w:r>
      <w:r w:rsidR="00722EF9" w:rsidRPr="00765079">
        <w:rPr>
          <w:rFonts w:ascii="Times New Roman CYR" w:eastAsia="Times New Roman CYR" w:hAnsi="Times New Roman CYR" w:cs="Times New Roman CYR"/>
          <w:color w:val="auto"/>
          <w:lang w:eastAsia="ar-SA"/>
        </w:rPr>
        <w:t>Республики Мордовия</w:t>
      </w:r>
      <w:r w:rsidRPr="00765079">
        <w:rPr>
          <w:rFonts w:ascii="Times New Roman CYR" w:eastAsia="Times New Roman CYR" w:hAnsi="Times New Roman CYR" w:cs="Times New Roman CYR"/>
          <w:color w:val="auto"/>
          <w:lang w:eastAsia="ar-SA"/>
        </w:rPr>
        <w:t>, Положением</w:t>
      </w:r>
      <w:r w:rsidRPr="00765079">
        <w:rPr>
          <w:color w:val="auto"/>
          <w:kern w:val="28"/>
        </w:rPr>
        <w:t xml:space="preserve"> о публичных слушаниях в </w:t>
      </w:r>
      <w:r w:rsidR="00082AD8" w:rsidRPr="00765079">
        <w:rPr>
          <w:color w:val="auto"/>
        </w:rPr>
        <w:t>Поводимовском</w:t>
      </w:r>
      <w:r w:rsidR="00133567" w:rsidRPr="00765079">
        <w:rPr>
          <w:color w:val="auto"/>
        </w:rPr>
        <w:t xml:space="preserve"> сельском поселении</w:t>
      </w:r>
      <w:r w:rsidRPr="00765079">
        <w:rPr>
          <w:rFonts w:ascii="Times New Roman CYR" w:eastAsia="Times New Roman CYR" w:hAnsi="Times New Roman CYR" w:cs="Times New Roman CYR"/>
          <w:color w:val="auto"/>
          <w:lang w:eastAsia="ar-SA"/>
        </w:rPr>
        <w:t>, настоящими Правилами, иными нормативными правовыми актами.</w:t>
      </w:r>
    </w:p>
    <w:p w:rsidR="00FB43D3" w:rsidRPr="00765079"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765079">
        <w:rPr>
          <w:rFonts w:ascii="Times New Roman CYR" w:eastAsia="Times New Roman CYR" w:hAnsi="Times New Roman CYR" w:cs="Times New Roman CYR"/>
          <w:color w:val="auto"/>
          <w:lang w:eastAsia="ar-SA"/>
        </w:rPr>
        <w:t>Публичные слушания проводятся с целью:</w:t>
      </w:r>
    </w:p>
    <w:p w:rsidR="00FB43D3" w:rsidRPr="00765079"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765079">
        <w:rPr>
          <w:rFonts w:ascii="Times New Roman CYR" w:eastAsia="Times New Roman CYR" w:hAnsi="Times New Roman CYR" w:cs="Times New Roman CYR"/>
          <w:color w:val="auto"/>
          <w:lang w:eastAsia="ar-SA"/>
        </w:rPr>
        <w:t>- предотвращения ущерба, который может быть нанесен жильцам домов, правообладателям объектов недвижимости, оказавшимся в непосредственной близости к земельным участкам, на которых планируется осуществить строительство, реконструкцию, а также владельцам объектов недвижимости, тем видом деятельности, по поводу которого испрашивается специальное согласование;</w:t>
      </w:r>
    </w:p>
    <w:p w:rsidR="00FB43D3" w:rsidRPr="00765079"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765079">
        <w:rPr>
          <w:rFonts w:ascii="Times New Roman CYR" w:eastAsia="Times New Roman CYR" w:hAnsi="Times New Roman CYR" w:cs="Times New Roman CYR"/>
          <w:color w:val="auto"/>
          <w:lang w:eastAsia="ar-SA"/>
        </w:rPr>
        <w:t xml:space="preserve">- информирования общественности и обеспечения прав участия граждан в принятии решений </w:t>
      </w:r>
      <w:r w:rsidR="0063139D" w:rsidRPr="00765079">
        <w:rPr>
          <w:color w:val="auto"/>
          <w:lang w:bidi="ar-SA"/>
        </w:rPr>
        <w:t xml:space="preserve">администрацией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rFonts w:ascii="Times New Roman CYR" w:eastAsia="Times New Roman CYR" w:hAnsi="Times New Roman CYR" w:cs="Times New Roman CYR"/>
          <w:color w:val="auto"/>
          <w:lang w:eastAsia="ar-SA"/>
        </w:rPr>
        <w:t xml:space="preserve">по </w:t>
      </w:r>
      <w:r w:rsidR="00CC6ADF" w:rsidRPr="00765079">
        <w:rPr>
          <w:rFonts w:ascii="Times New Roman CYR" w:eastAsia="Times New Roman CYR" w:hAnsi="Times New Roman CYR" w:cs="Times New Roman CYR"/>
          <w:color w:val="auto"/>
          <w:lang w:eastAsia="ar-SA"/>
        </w:rPr>
        <w:t>вопросам градостроительной</w:t>
      </w:r>
      <w:r w:rsidRPr="00765079">
        <w:rPr>
          <w:rFonts w:ascii="Times New Roman CYR" w:hAnsi="Times New Roman CYR" w:cs="Times New Roman CYR"/>
          <w:color w:val="auto"/>
          <w:lang w:eastAsia="ar-SA"/>
        </w:rPr>
        <w:t xml:space="preserve"> деятельности</w:t>
      </w:r>
      <w:r w:rsidRPr="00765079">
        <w:rPr>
          <w:rFonts w:ascii="Times New Roman CYR" w:eastAsia="Times New Roman CYR" w:hAnsi="Times New Roman CYR" w:cs="Times New Roman CYR"/>
          <w:color w:val="auto"/>
          <w:lang w:eastAsia="ar-SA"/>
        </w:rPr>
        <w:t>.</w:t>
      </w:r>
    </w:p>
    <w:p w:rsidR="00402D94" w:rsidRPr="00765079"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765079">
        <w:rPr>
          <w:rFonts w:ascii="Times New Roman CYR" w:eastAsia="Times New Roman CYR" w:hAnsi="Times New Roman CYR" w:cs="Times New Roman CYR"/>
          <w:color w:val="auto"/>
          <w:lang w:eastAsia="ar-SA"/>
        </w:rPr>
        <w:t xml:space="preserve">Публичные слушания по вопросам </w:t>
      </w:r>
      <w:r w:rsidRPr="00765079">
        <w:rPr>
          <w:rFonts w:ascii="Times New Roman CYR" w:hAnsi="Times New Roman CYR" w:cs="Times New Roman CYR"/>
          <w:color w:val="auto"/>
          <w:lang w:eastAsia="ar-SA"/>
        </w:rPr>
        <w:t>градостроительной деятельности</w:t>
      </w:r>
      <w:r w:rsidRPr="00765079">
        <w:rPr>
          <w:rFonts w:ascii="Times New Roman CYR" w:eastAsia="Times New Roman CYR" w:hAnsi="Times New Roman CYR" w:cs="Times New Roman CYR"/>
          <w:color w:val="auto"/>
          <w:lang w:eastAsia="ar-SA"/>
        </w:rPr>
        <w:t xml:space="preserve"> на территории </w:t>
      </w:r>
      <w:r w:rsidR="00082AD8" w:rsidRPr="00765079">
        <w:rPr>
          <w:color w:val="auto"/>
        </w:rPr>
        <w:t>Поводимовского</w:t>
      </w:r>
      <w:r w:rsidR="00133567" w:rsidRPr="00765079">
        <w:rPr>
          <w:color w:val="auto"/>
        </w:rPr>
        <w:t xml:space="preserve"> сельского поселения</w:t>
      </w:r>
      <w:r w:rsidRPr="00765079">
        <w:rPr>
          <w:rFonts w:ascii="Times New Roman CYR" w:eastAsia="Times New Roman CYR" w:hAnsi="Times New Roman CYR" w:cs="Times New Roman CYR"/>
          <w:color w:val="auto"/>
          <w:lang w:eastAsia="ar-SA"/>
        </w:rPr>
        <w:t xml:space="preserve"> п</w:t>
      </w:r>
      <w:r w:rsidR="00402D94" w:rsidRPr="00765079">
        <w:rPr>
          <w:rFonts w:ascii="Times New Roman CYR" w:eastAsia="Times New Roman CYR" w:hAnsi="Times New Roman CYR" w:cs="Times New Roman CYR"/>
          <w:color w:val="auto"/>
          <w:lang w:eastAsia="ar-SA"/>
        </w:rPr>
        <w:t xml:space="preserve">роводятся в следующих случаях: </w:t>
      </w:r>
    </w:p>
    <w:p w:rsidR="00FB43D3" w:rsidRPr="00765079" w:rsidRDefault="008F2CC8"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765079">
        <w:rPr>
          <w:rFonts w:ascii="Times New Roman CYR" w:hAnsi="Times New Roman CYR" w:cs="Times New Roman CYR"/>
          <w:color w:val="auto"/>
          <w:lang w:eastAsia="ar-SA"/>
        </w:rPr>
        <w:t>- по проекту Г</w:t>
      </w:r>
      <w:r w:rsidR="00FB43D3" w:rsidRPr="00765079">
        <w:rPr>
          <w:rFonts w:ascii="Times New Roman CYR" w:hAnsi="Times New Roman CYR" w:cs="Times New Roman CYR"/>
          <w:color w:val="auto"/>
          <w:lang w:eastAsia="ar-SA"/>
        </w:rPr>
        <w:t xml:space="preserve">енерального плана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(в том числе проекту Г</w:t>
      </w:r>
      <w:r w:rsidR="00FB43D3" w:rsidRPr="00765079">
        <w:rPr>
          <w:color w:val="auto"/>
        </w:rPr>
        <w:t xml:space="preserve">енерального плана населенного </w:t>
      </w:r>
      <w:r w:rsidRPr="00765079">
        <w:rPr>
          <w:color w:val="auto"/>
        </w:rPr>
        <w:t>пункта) и внесения изменений в Г</w:t>
      </w:r>
      <w:r w:rsidR="00FB43D3" w:rsidRPr="00765079">
        <w:rPr>
          <w:color w:val="auto"/>
        </w:rPr>
        <w:t xml:space="preserve">енеральный план </w:t>
      </w:r>
      <w:r w:rsidR="00082AD8" w:rsidRPr="00765079">
        <w:rPr>
          <w:color w:val="auto"/>
        </w:rPr>
        <w:t>Поводимовского</w:t>
      </w:r>
      <w:r w:rsidR="00133567" w:rsidRPr="00765079">
        <w:rPr>
          <w:color w:val="auto"/>
        </w:rPr>
        <w:t xml:space="preserve"> сельского поселения</w:t>
      </w:r>
      <w:r w:rsidR="00FB43D3" w:rsidRPr="00765079">
        <w:rPr>
          <w:rFonts w:ascii="Times New Roman CYR" w:hAnsi="Times New Roman CYR" w:cs="Times New Roman CYR"/>
          <w:color w:val="auto"/>
          <w:lang w:eastAsia="ar-SA"/>
        </w:rPr>
        <w:t>;</w:t>
      </w:r>
    </w:p>
    <w:p w:rsidR="00FB43D3" w:rsidRPr="00765079"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765079">
        <w:rPr>
          <w:rFonts w:ascii="Times New Roman CYR" w:hAnsi="Times New Roman CYR" w:cs="Times New Roman CYR"/>
          <w:color w:val="auto"/>
          <w:lang w:eastAsia="ar-SA"/>
        </w:rPr>
        <w:t xml:space="preserve">- по проекту Правил </w:t>
      </w:r>
      <w:r w:rsidRPr="00765079">
        <w:rPr>
          <w:color w:val="auto"/>
        </w:rPr>
        <w:t>ивнесения изменений в Правила</w:t>
      </w:r>
      <w:r w:rsidRPr="00765079">
        <w:rPr>
          <w:rFonts w:ascii="Times New Roman CYR" w:hAnsi="Times New Roman CYR" w:cs="Times New Roman CYR"/>
          <w:color w:val="auto"/>
          <w:lang w:eastAsia="ar-SA"/>
        </w:rPr>
        <w:t>;</w:t>
      </w:r>
    </w:p>
    <w:p w:rsidR="00FB43D3" w:rsidRPr="00765079"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765079">
        <w:rPr>
          <w:rFonts w:ascii="Times New Roman CYR" w:hAnsi="Times New Roman CYR" w:cs="Times New Roman CYR"/>
          <w:color w:val="auto"/>
          <w:lang w:eastAsia="ar-SA"/>
        </w:rPr>
        <w:t>- по документации по планировке территорий –</w:t>
      </w:r>
      <w:r w:rsidRPr="00765079">
        <w:rPr>
          <w:color w:val="auto"/>
        </w:rPr>
        <w:t>проектам планировки территорий и проектам межевания территорий</w:t>
      </w:r>
      <w:r w:rsidRPr="00765079">
        <w:rPr>
          <w:rFonts w:ascii="Times New Roman CYR" w:hAnsi="Times New Roman CYR" w:cs="Times New Roman CYR"/>
          <w:color w:val="auto"/>
          <w:lang w:eastAsia="ar-SA"/>
        </w:rPr>
        <w:t>;</w:t>
      </w:r>
    </w:p>
    <w:p w:rsidR="00FB43D3" w:rsidRPr="00765079"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765079">
        <w:rPr>
          <w:rFonts w:ascii="Times New Roman CYR" w:hAnsi="Times New Roman CYR" w:cs="Times New Roman CYR"/>
          <w:color w:val="auto"/>
          <w:lang w:eastAsia="ar-SA"/>
        </w:rPr>
        <w:t>- по предоставлению разрешения на условно разрешенный вид использования земельного участка;</w:t>
      </w:r>
    </w:p>
    <w:p w:rsidR="00FB43D3" w:rsidRPr="00765079"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765079">
        <w:rPr>
          <w:rFonts w:ascii="Times New Roman CYR" w:hAnsi="Times New Roman CYR" w:cs="Times New Roman CYR"/>
          <w:color w:val="auto"/>
          <w:lang w:eastAsia="ar-SA"/>
        </w:rPr>
        <w:t>- по предоставлению разрешения на отклонение от предельных параметров разрешенного строительства, реконструкции объектов капитального строительства;</w:t>
      </w:r>
    </w:p>
    <w:p w:rsidR="00FB43D3" w:rsidRPr="00765079"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765079">
        <w:rPr>
          <w:color w:val="auto"/>
        </w:rPr>
        <w:t>- установления (прекращения) публичных сервитутов</w:t>
      </w:r>
      <w:r w:rsidRPr="00765079">
        <w:rPr>
          <w:color w:val="auto"/>
          <w:sz w:val="28"/>
          <w:szCs w:val="28"/>
        </w:rPr>
        <w:t>.</w:t>
      </w:r>
    </w:p>
    <w:p w:rsidR="00FB43D3" w:rsidRPr="00765079"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765079">
        <w:rPr>
          <w:rFonts w:ascii="Times New Roman CYR" w:eastAsia="Times New Roman CYR" w:hAnsi="Times New Roman CYR" w:cs="Times New Roman CYR"/>
          <w:color w:val="auto"/>
          <w:lang w:eastAsia="ar-SA"/>
        </w:rPr>
        <w:t xml:space="preserve">Продолжительность проведения публичных слушаний по вопросам </w:t>
      </w:r>
      <w:r w:rsidRPr="00765079">
        <w:rPr>
          <w:rFonts w:ascii="Times New Roman CYR" w:hAnsi="Times New Roman CYR" w:cs="Times New Roman CYR"/>
          <w:color w:val="auto"/>
          <w:lang w:eastAsia="ar-SA"/>
        </w:rPr>
        <w:t>градостроительной деятельности</w:t>
      </w:r>
      <w:r w:rsidRPr="00765079">
        <w:rPr>
          <w:rFonts w:ascii="Times New Roman CYR" w:eastAsia="Times New Roman CYR" w:hAnsi="Times New Roman CYR" w:cs="Times New Roman CYR"/>
          <w:color w:val="auto"/>
          <w:lang w:eastAsia="ar-SA"/>
        </w:rPr>
        <w:t xml:space="preserve">, проводимых на территории </w:t>
      </w:r>
      <w:r w:rsidR="00082AD8" w:rsidRPr="00765079">
        <w:rPr>
          <w:color w:val="auto"/>
        </w:rPr>
        <w:t>Поводимовского</w:t>
      </w:r>
      <w:r w:rsidR="00133567" w:rsidRPr="00765079">
        <w:rPr>
          <w:color w:val="auto"/>
        </w:rPr>
        <w:t xml:space="preserve"> сельского поселения</w:t>
      </w:r>
      <w:r w:rsidRPr="00765079">
        <w:rPr>
          <w:rFonts w:ascii="Times New Roman CYR" w:eastAsia="Times New Roman CYR" w:hAnsi="Times New Roman CYR" w:cs="Times New Roman CYR"/>
          <w:color w:val="auto"/>
          <w:lang w:eastAsia="ar-SA"/>
        </w:rPr>
        <w:t>, составляет:</w:t>
      </w:r>
    </w:p>
    <w:p w:rsidR="00FB43D3" w:rsidRPr="00765079" w:rsidRDefault="00FB43D3" w:rsidP="00402D94">
      <w:pPr>
        <w:pStyle w:val="ac"/>
        <w:tabs>
          <w:tab w:val="left" w:pos="993"/>
        </w:tabs>
        <w:suppressAutoHyphens/>
        <w:autoSpaceDE w:val="0"/>
        <w:ind w:left="0" w:firstLine="709"/>
        <w:jc w:val="both"/>
        <w:rPr>
          <w:color w:val="auto"/>
          <w:lang w:eastAsia="ar-SA"/>
        </w:rPr>
      </w:pPr>
      <w:r w:rsidRPr="00765079">
        <w:rPr>
          <w:rFonts w:ascii="Times New Roman CYR" w:hAnsi="Times New Roman CYR" w:cs="Times New Roman CYR"/>
          <w:color w:val="auto"/>
          <w:lang w:eastAsia="ar-SA"/>
        </w:rPr>
        <w:t xml:space="preserve">- по проекту генерального плана и внесению изменений в генеральный план – </w:t>
      </w:r>
      <w:r w:rsidRPr="00765079">
        <w:rPr>
          <w:color w:val="auto"/>
        </w:rPr>
        <w:t xml:space="preserve">не менее одного месяца и более трех месяцев с момента оповещения жителей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о времени и месте их проведения до дня опубликования заключения о результатах публичных слушаний;</w:t>
      </w:r>
    </w:p>
    <w:p w:rsidR="00FB43D3" w:rsidRPr="00765079"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765079">
        <w:rPr>
          <w:rFonts w:ascii="Times New Roman CYR" w:hAnsi="Times New Roman CYR" w:cs="Times New Roman CYR"/>
          <w:color w:val="auto"/>
          <w:lang w:eastAsia="ar-SA"/>
        </w:rPr>
        <w:t>- по проекту правил землепользования и застройки – не менее двух и не более четырёх месяцев со дня опубликования проекта Правил;</w:t>
      </w:r>
    </w:p>
    <w:p w:rsidR="00FB43D3" w:rsidRPr="00765079"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765079">
        <w:rPr>
          <w:rFonts w:ascii="Times New Roman CYR" w:hAnsi="Times New Roman CYR" w:cs="Times New Roman CYR"/>
          <w:color w:val="auto"/>
          <w:lang w:eastAsia="ar-SA"/>
        </w:rPr>
        <w:t>- по проекту внесения изменений в Правила - не менее двух и не более четырёх месяцев со дня опубликования проекта</w:t>
      </w:r>
      <w:r w:rsidR="00B57306" w:rsidRPr="00765079">
        <w:rPr>
          <w:rFonts w:ascii="Times New Roman CYR" w:hAnsi="Times New Roman CYR" w:cs="Times New Roman CYR"/>
          <w:color w:val="auto"/>
          <w:lang w:eastAsia="ar-SA"/>
        </w:rPr>
        <w:t xml:space="preserve"> Правил</w:t>
      </w:r>
      <w:r w:rsidRPr="00765079">
        <w:rPr>
          <w:rFonts w:ascii="Times New Roman CYR" w:hAnsi="Times New Roman CYR" w:cs="Times New Roman CYR"/>
          <w:color w:val="auto"/>
          <w:lang w:eastAsia="ar-SA"/>
        </w:rPr>
        <w:t>;</w:t>
      </w:r>
    </w:p>
    <w:p w:rsidR="00FB43D3" w:rsidRPr="00765079"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765079">
        <w:rPr>
          <w:rFonts w:ascii="Times New Roman CYR" w:hAnsi="Times New Roman CYR" w:cs="Times New Roman CYR"/>
          <w:color w:val="auto"/>
          <w:lang w:eastAsia="ar-SA"/>
        </w:rPr>
        <w:t xml:space="preserve">- в случае подготовки изменений в правила землепользования и застройки в части внесения изменений в градостроительный регламент, установленный для </w:t>
      </w:r>
      <w:r w:rsidR="00CC17FD" w:rsidRPr="00765079">
        <w:rPr>
          <w:rFonts w:ascii="Times New Roman CYR" w:hAnsi="Times New Roman CYR" w:cs="Times New Roman CYR"/>
          <w:color w:val="auto"/>
          <w:lang w:eastAsia="ar-SA"/>
        </w:rPr>
        <w:t>конкретной территориальной</w:t>
      </w:r>
      <w:r w:rsidRPr="00765079">
        <w:rPr>
          <w:rFonts w:ascii="Times New Roman CYR" w:hAnsi="Times New Roman CYR" w:cs="Times New Roman CYR"/>
          <w:color w:val="auto"/>
          <w:lang w:eastAsia="ar-SA"/>
        </w:rPr>
        <w:t xml:space="preserve"> зоны - не более чем о</w:t>
      </w:r>
      <w:r w:rsidR="00B57306" w:rsidRPr="00765079">
        <w:rPr>
          <w:rFonts w:ascii="Times New Roman CYR" w:hAnsi="Times New Roman CYR" w:cs="Times New Roman CYR"/>
          <w:color w:val="auto"/>
          <w:lang w:eastAsia="ar-SA"/>
        </w:rPr>
        <w:t>дин месяц со дня опубликования П</w:t>
      </w:r>
      <w:r w:rsidRPr="00765079">
        <w:rPr>
          <w:rFonts w:ascii="Times New Roman CYR" w:hAnsi="Times New Roman CYR" w:cs="Times New Roman CYR"/>
          <w:color w:val="auto"/>
          <w:lang w:eastAsia="ar-SA"/>
        </w:rPr>
        <w:t>роекта;</w:t>
      </w:r>
    </w:p>
    <w:p w:rsidR="00FB43D3" w:rsidRPr="00765079"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765079">
        <w:rPr>
          <w:rFonts w:ascii="Times New Roman CYR" w:hAnsi="Times New Roman CYR" w:cs="Times New Roman CYR"/>
          <w:color w:val="auto"/>
          <w:lang w:eastAsia="ar-SA"/>
        </w:rPr>
        <w:t xml:space="preserve">- по вопросам предоставления разрешений на условно разрешенный вид использования земельных участков или объектов капитального строительства – не более одного месяца </w:t>
      </w:r>
      <w:r w:rsidR="00B57306" w:rsidRPr="00765079">
        <w:rPr>
          <w:color w:val="auto"/>
        </w:rPr>
        <w:t xml:space="preserve">с момента оповещения жителей </w:t>
      </w:r>
      <w:r w:rsidR="00082AD8" w:rsidRPr="00765079">
        <w:rPr>
          <w:color w:val="auto"/>
        </w:rPr>
        <w:t>Поводимовского</w:t>
      </w:r>
      <w:r w:rsidR="00133567" w:rsidRPr="00765079">
        <w:rPr>
          <w:color w:val="auto"/>
        </w:rPr>
        <w:t xml:space="preserve"> сельского поселения</w:t>
      </w:r>
      <w:r w:rsidR="00B57306" w:rsidRPr="00765079">
        <w:rPr>
          <w:color w:val="auto"/>
        </w:rPr>
        <w:t xml:space="preserve"> о времени и месте их проведения до дня опубликования заключения о результатах публичных слушаний</w:t>
      </w:r>
      <w:r w:rsidRPr="00765079">
        <w:rPr>
          <w:rFonts w:ascii="Times New Roman CYR" w:hAnsi="Times New Roman CYR" w:cs="Times New Roman CYR"/>
          <w:color w:val="auto"/>
          <w:lang w:eastAsia="ar-SA"/>
        </w:rPr>
        <w:t>;</w:t>
      </w:r>
    </w:p>
    <w:p w:rsidR="00FB43D3" w:rsidRPr="00765079"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765079">
        <w:rPr>
          <w:rFonts w:ascii="Times New Roman CYR" w:hAnsi="Times New Roman CYR" w:cs="Times New Roman CYR"/>
          <w:color w:val="auto"/>
          <w:lang w:eastAsia="ar-SA"/>
        </w:rPr>
        <w:t xml:space="preserve">- по вопросам предоставления разрешений на отклонение от предельных параметров разрешенного строительства, реконструкции объектов капитального строительства – не </w:t>
      </w:r>
      <w:r w:rsidRPr="00765079">
        <w:rPr>
          <w:rFonts w:ascii="Times New Roman CYR" w:hAnsi="Times New Roman CYR" w:cs="Times New Roman CYR"/>
          <w:color w:val="auto"/>
          <w:lang w:eastAsia="ar-SA"/>
        </w:rPr>
        <w:lastRenderedPageBreak/>
        <w:t xml:space="preserve">более одного месяца </w:t>
      </w:r>
      <w:r w:rsidR="00F200B7" w:rsidRPr="00765079">
        <w:rPr>
          <w:color w:val="auto"/>
        </w:rPr>
        <w:t xml:space="preserve">с момента оповещения жителей </w:t>
      </w:r>
      <w:r w:rsidR="00082AD8" w:rsidRPr="00765079">
        <w:rPr>
          <w:color w:val="auto"/>
        </w:rPr>
        <w:t>Поводимовского</w:t>
      </w:r>
      <w:r w:rsidR="00133567" w:rsidRPr="00765079">
        <w:rPr>
          <w:color w:val="auto"/>
        </w:rPr>
        <w:t xml:space="preserve"> сельского поселения</w:t>
      </w:r>
      <w:r w:rsidR="00F200B7" w:rsidRPr="00765079">
        <w:rPr>
          <w:color w:val="auto"/>
        </w:rPr>
        <w:t xml:space="preserve"> о времени и месте их проведения до дня опубликования заключения о результатах публичных слушаний</w:t>
      </w:r>
      <w:r w:rsidRPr="00765079">
        <w:rPr>
          <w:rFonts w:ascii="Times New Roman CYR" w:hAnsi="Times New Roman CYR" w:cs="Times New Roman CYR"/>
          <w:color w:val="auto"/>
          <w:lang w:eastAsia="ar-SA"/>
        </w:rPr>
        <w:t>;</w:t>
      </w:r>
    </w:p>
    <w:p w:rsidR="00FB43D3" w:rsidRPr="00765079"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765079">
        <w:rPr>
          <w:rFonts w:ascii="Times New Roman CYR" w:hAnsi="Times New Roman CYR" w:cs="Times New Roman CYR"/>
          <w:color w:val="auto"/>
          <w:lang w:eastAsia="ar-SA"/>
        </w:rPr>
        <w:t xml:space="preserve">- по проектам планировки территорий и проектам межевания территорий – не менее одного месяца и не более трёх месяцев </w:t>
      </w:r>
      <w:r w:rsidR="00F200B7" w:rsidRPr="00765079">
        <w:rPr>
          <w:color w:val="auto"/>
        </w:rPr>
        <w:t xml:space="preserve">со дня оповещения жителей </w:t>
      </w:r>
      <w:r w:rsidR="00082AD8" w:rsidRPr="00765079">
        <w:rPr>
          <w:color w:val="auto"/>
        </w:rPr>
        <w:t>Поводимовского</w:t>
      </w:r>
      <w:r w:rsidR="00133567" w:rsidRPr="00765079">
        <w:rPr>
          <w:color w:val="auto"/>
        </w:rPr>
        <w:t xml:space="preserve"> сельского поселения</w:t>
      </w:r>
      <w:r w:rsidR="00F200B7" w:rsidRPr="00765079">
        <w:rPr>
          <w:color w:val="auto"/>
        </w:rPr>
        <w:t xml:space="preserve"> о времени и месте их проведения до дня опубликования заключения о результатах публичных слушаний</w:t>
      </w:r>
      <w:r w:rsidRPr="00765079">
        <w:rPr>
          <w:rFonts w:ascii="Times New Roman CYR" w:hAnsi="Times New Roman CYR" w:cs="Times New Roman CYR"/>
          <w:color w:val="auto"/>
          <w:lang w:eastAsia="ar-SA"/>
        </w:rPr>
        <w:t>.</w:t>
      </w:r>
    </w:p>
    <w:p w:rsidR="00FB43D3" w:rsidRPr="00765079"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765079">
        <w:rPr>
          <w:rFonts w:ascii="Times New Roman CYR" w:eastAsia="Times New Roman CYR" w:hAnsi="Times New Roman CYR" w:cs="Times New Roman CYR"/>
          <w:color w:val="auto"/>
          <w:lang w:eastAsia="ar-SA"/>
        </w:rPr>
        <w:t>Решение о назначении публичных слушаний, а также оповещение о предстоящих публичных слушаниях подлежат официальному опубликованию. В решении о назначении публичных слушаний по вопросам градостроительной деятельности устанавливаются границы территории, в пределах которой проводятся публичные слушания (по вопросу внесения в Правила землепользования застройки изменений, связанных с размещением или реконструкцией отдельного объекта капитального строительства), либо указывается территориальная зона, в пределах которой проводятся публичные слушания (в случае проведения публичных слушаний по вопросам предоставления разрешений на условно разрешенный вид использования земельных участков или объектов капитального строительства, по вопросам предоставления разрешений на отклонение от предельных параметров разрешенного строительства, реконструкции объектов капитального строительства).</w:t>
      </w:r>
    </w:p>
    <w:p w:rsidR="00FB43D3" w:rsidRPr="00765079"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765079">
        <w:rPr>
          <w:rFonts w:ascii="Times New Roman CYR" w:eastAsia="Times New Roman CYR" w:hAnsi="Times New Roman CYR" w:cs="Times New Roman CYR"/>
          <w:color w:val="auto"/>
          <w:lang w:eastAsia="ar-SA"/>
        </w:rPr>
        <w:t xml:space="preserve">Комиссия или орган, уполномоченный главой </w:t>
      </w:r>
      <w:r w:rsidR="00082AD8" w:rsidRPr="00765079">
        <w:rPr>
          <w:color w:val="auto"/>
        </w:rPr>
        <w:t>Поводимовского</w:t>
      </w:r>
      <w:r w:rsidR="00133567" w:rsidRPr="00765079">
        <w:rPr>
          <w:color w:val="auto"/>
        </w:rPr>
        <w:t xml:space="preserve"> сельского поселения</w:t>
      </w:r>
      <w:r w:rsidRPr="00765079">
        <w:rPr>
          <w:rFonts w:ascii="Times New Roman CYR" w:eastAsia="Times New Roman CYR" w:hAnsi="Times New Roman CYR" w:cs="Times New Roman CYR"/>
          <w:color w:val="auto"/>
          <w:lang w:eastAsia="ar-SA"/>
        </w:rPr>
        <w:t>, публикует оповещение о предстоящих публичных слушаниях не позднее двух недель до их проведения. Оповещение осуществляется в следующих формах:</w:t>
      </w:r>
    </w:p>
    <w:p w:rsidR="00FB43D3" w:rsidRPr="00765079" w:rsidRDefault="00FB43D3" w:rsidP="00402D94">
      <w:pPr>
        <w:pStyle w:val="ac"/>
        <w:tabs>
          <w:tab w:val="left" w:pos="993"/>
        </w:tabs>
        <w:suppressAutoHyphens/>
        <w:autoSpaceDE w:val="0"/>
        <w:ind w:left="0" w:firstLine="709"/>
        <w:jc w:val="both"/>
        <w:rPr>
          <w:rFonts w:ascii="Times New Roman CYR" w:hAnsi="Times New Roman CYR" w:cs="Times New Roman CYR"/>
          <w:color w:val="auto"/>
          <w:highlight w:val="yellow"/>
          <w:lang w:eastAsia="ar-SA"/>
        </w:rPr>
      </w:pPr>
      <w:r w:rsidRPr="00765079">
        <w:rPr>
          <w:rFonts w:ascii="Times New Roman CYR" w:hAnsi="Times New Roman CYR" w:cs="Times New Roman CYR"/>
          <w:color w:val="auto"/>
          <w:lang w:eastAsia="ar-SA"/>
        </w:rPr>
        <w:t>- публикации в местных газетах;</w:t>
      </w:r>
    </w:p>
    <w:p w:rsidR="00FB43D3" w:rsidRPr="00765079"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765079">
        <w:rPr>
          <w:rFonts w:ascii="Times New Roman CYR" w:hAnsi="Times New Roman CYR" w:cs="Times New Roman CYR"/>
          <w:color w:val="auto"/>
          <w:lang w:eastAsia="ar-SA"/>
        </w:rPr>
        <w:t xml:space="preserve">- объявления на официальном сайте </w:t>
      </w:r>
      <w:r w:rsidR="00082AD8" w:rsidRPr="00765079">
        <w:rPr>
          <w:color w:val="auto"/>
        </w:rPr>
        <w:t>Поводимовского</w:t>
      </w:r>
      <w:r w:rsidR="00133567" w:rsidRPr="00765079">
        <w:rPr>
          <w:color w:val="auto"/>
        </w:rPr>
        <w:t xml:space="preserve"> сельского поселения</w:t>
      </w:r>
      <w:r w:rsidR="00CC17FD" w:rsidRPr="00765079">
        <w:rPr>
          <w:rFonts w:ascii="Times New Roman CYR" w:hAnsi="Times New Roman CYR" w:cs="Times New Roman CYR"/>
          <w:color w:val="auto"/>
          <w:lang w:eastAsia="ar-SA"/>
        </w:rPr>
        <w:t xml:space="preserve"> в сети </w:t>
      </w:r>
      <w:r w:rsidR="000B1B00" w:rsidRPr="00765079">
        <w:rPr>
          <w:rFonts w:ascii="Times New Roman CYR" w:hAnsi="Times New Roman CYR" w:cs="Times New Roman CYR"/>
          <w:color w:val="auto"/>
          <w:lang w:eastAsia="ar-SA"/>
        </w:rPr>
        <w:t>«Интернет»</w:t>
      </w:r>
      <w:r w:rsidRPr="00765079">
        <w:rPr>
          <w:rFonts w:ascii="Times New Roman CYR" w:hAnsi="Times New Roman CYR" w:cs="Times New Roman CYR"/>
          <w:color w:val="auto"/>
          <w:lang w:eastAsia="ar-SA"/>
        </w:rPr>
        <w:t>;</w:t>
      </w:r>
    </w:p>
    <w:p w:rsidR="00FB43D3" w:rsidRPr="00765079"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765079">
        <w:rPr>
          <w:rFonts w:ascii="Times New Roman CYR" w:hAnsi="Times New Roman CYR" w:cs="Times New Roman CYR"/>
          <w:color w:val="auto"/>
          <w:lang w:eastAsia="ar-SA"/>
        </w:rPr>
        <w:t xml:space="preserve">- направления почтовой связью уведомлений о предстоящих публичных слушаниях физическим и юридическим лицам. </w:t>
      </w:r>
    </w:p>
    <w:p w:rsidR="00FB43D3" w:rsidRPr="00765079"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765079">
        <w:rPr>
          <w:rFonts w:ascii="Times New Roman CYR" w:eastAsia="Times New Roman CYR" w:hAnsi="Times New Roman CYR" w:cs="Times New Roman CYR"/>
          <w:color w:val="auto"/>
          <w:lang w:eastAsia="ar-SA"/>
        </w:rPr>
        <w:t>Оповещение должно содержать:</w:t>
      </w:r>
    </w:p>
    <w:p w:rsidR="00FB43D3" w:rsidRPr="00765079"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765079">
        <w:rPr>
          <w:rFonts w:ascii="Times New Roman CYR" w:eastAsia="Times New Roman CYR" w:hAnsi="Times New Roman CYR" w:cs="Times New Roman CYR"/>
          <w:color w:val="auto"/>
          <w:lang w:eastAsia="ar-SA"/>
        </w:rPr>
        <w:t>-  тему обсуждаемого вопроса;</w:t>
      </w:r>
    </w:p>
    <w:p w:rsidR="00FB43D3" w:rsidRPr="00765079"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765079">
        <w:rPr>
          <w:rFonts w:ascii="Times New Roman CYR" w:eastAsia="Times New Roman CYR" w:hAnsi="Times New Roman CYR" w:cs="Times New Roman CYR"/>
          <w:color w:val="auto"/>
          <w:lang w:eastAsia="ar-SA"/>
        </w:rPr>
        <w:t>- дату, время и место предварительного ознакомления с соответствующей информацией (тип планируемого строительства, место расположения земельного участка, вид запрашиваемого использования и т.д.);</w:t>
      </w:r>
    </w:p>
    <w:p w:rsidR="00FB43D3" w:rsidRPr="00765079"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765079">
        <w:rPr>
          <w:rFonts w:ascii="Times New Roman CYR" w:eastAsia="Times New Roman CYR" w:hAnsi="Times New Roman CYR" w:cs="Times New Roman CYR"/>
          <w:color w:val="auto"/>
          <w:lang w:eastAsia="ar-SA"/>
        </w:rPr>
        <w:t xml:space="preserve">- дата, время, </w:t>
      </w:r>
      <w:r w:rsidR="00CC17FD" w:rsidRPr="00765079">
        <w:rPr>
          <w:rFonts w:ascii="Times New Roman CYR" w:eastAsia="Times New Roman CYR" w:hAnsi="Times New Roman CYR" w:cs="Times New Roman CYR"/>
          <w:color w:val="auto"/>
          <w:lang w:eastAsia="ar-SA"/>
        </w:rPr>
        <w:t>и место проведения</w:t>
      </w:r>
      <w:r w:rsidRPr="00765079">
        <w:rPr>
          <w:rFonts w:ascii="Times New Roman CYR" w:eastAsia="Times New Roman CYR" w:hAnsi="Times New Roman CYR" w:cs="Times New Roman CYR"/>
          <w:color w:val="auto"/>
          <w:lang w:eastAsia="ar-SA"/>
        </w:rPr>
        <w:t xml:space="preserve"> публичных слушаний.</w:t>
      </w:r>
    </w:p>
    <w:p w:rsidR="00FB43D3" w:rsidRPr="00765079"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765079">
        <w:rPr>
          <w:rFonts w:ascii="Times New Roman CYR" w:eastAsia="Times New Roman CYR" w:hAnsi="Times New Roman CYR" w:cs="Times New Roman CYR"/>
          <w:color w:val="auto"/>
          <w:lang w:eastAsia="ar-SA"/>
        </w:rPr>
        <w:t xml:space="preserve">Комиссия или орган, уполномоченный главой </w:t>
      </w:r>
      <w:r w:rsidR="00082AD8" w:rsidRPr="00765079">
        <w:rPr>
          <w:color w:val="auto"/>
        </w:rPr>
        <w:t>Поводимовского</w:t>
      </w:r>
      <w:r w:rsidR="00133567" w:rsidRPr="00765079">
        <w:rPr>
          <w:color w:val="auto"/>
        </w:rPr>
        <w:t xml:space="preserve"> сельского поселения</w:t>
      </w:r>
      <w:r w:rsidRPr="00765079">
        <w:rPr>
          <w:rFonts w:ascii="Times New Roman CYR" w:eastAsia="Times New Roman CYR" w:hAnsi="Times New Roman CYR" w:cs="Times New Roman CYR"/>
          <w:color w:val="auto"/>
          <w:lang w:eastAsia="ar-SA"/>
        </w:rPr>
        <w:t>, не позднее пяти дней со дня публикации указанного оповещения обеспечивает персональное уведомление лица, направившего заявку о проведении публичных слушаний посредством направления такому лицу заказного письма с информацией о дате и месте проведения публичных слушаний.</w:t>
      </w:r>
    </w:p>
    <w:p w:rsidR="00FB43D3" w:rsidRPr="00765079"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765079">
        <w:rPr>
          <w:rFonts w:ascii="Times New Roman CYR" w:eastAsia="Times New Roman CYR" w:hAnsi="Times New Roman CYR" w:cs="Times New Roman CYR"/>
          <w:color w:val="auto"/>
          <w:lang w:eastAsia="ar-SA"/>
        </w:rPr>
        <w:t>По результатам публичных слушаний готовятся</w:t>
      </w:r>
      <w:r w:rsidR="00F200B7" w:rsidRPr="00765079">
        <w:rPr>
          <w:rFonts w:ascii="Times New Roman CYR" w:eastAsia="Times New Roman CYR" w:hAnsi="Times New Roman CYR" w:cs="Times New Roman CYR"/>
          <w:color w:val="auto"/>
          <w:lang w:eastAsia="ar-SA"/>
        </w:rPr>
        <w:t xml:space="preserve"> протоколы публичных слушаний и </w:t>
      </w:r>
      <w:r w:rsidRPr="00765079">
        <w:rPr>
          <w:rFonts w:ascii="Times New Roman CYR" w:eastAsia="Times New Roman CYR" w:hAnsi="Times New Roman CYR" w:cs="Times New Roman CYR"/>
          <w:color w:val="auto"/>
          <w:lang w:eastAsia="ar-SA"/>
        </w:rPr>
        <w:t xml:space="preserve"> заключения</w:t>
      </w:r>
      <w:r w:rsidR="00F200B7" w:rsidRPr="00765079">
        <w:rPr>
          <w:rFonts w:ascii="Times New Roman CYR" w:eastAsia="Times New Roman CYR" w:hAnsi="Times New Roman CYR" w:cs="Times New Roman CYR"/>
          <w:color w:val="auto"/>
          <w:lang w:eastAsia="ar-SA"/>
        </w:rPr>
        <w:t xml:space="preserve"> о результатах таких публичных слушаний</w:t>
      </w:r>
      <w:r w:rsidRPr="00765079">
        <w:rPr>
          <w:rFonts w:ascii="Times New Roman CYR" w:eastAsia="Times New Roman CYR" w:hAnsi="Times New Roman CYR" w:cs="Times New Roman CYR"/>
          <w:color w:val="auto"/>
          <w:lang w:eastAsia="ar-SA"/>
        </w:rPr>
        <w:t xml:space="preserve">, которые направляются </w:t>
      </w:r>
      <w:r w:rsidR="0063139D" w:rsidRPr="00765079">
        <w:rPr>
          <w:color w:val="auto"/>
          <w:lang w:bidi="ar-SA"/>
        </w:rPr>
        <w:t xml:space="preserve">главе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rFonts w:ascii="Times New Roman CYR" w:eastAsia="Times New Roman CYR" w:hAnsi="Times New Roman CYR" w:cs="Times New Roman CYR"/>
          <w:color w:val="auto"/>
          <w:lang w:eastAsia="ar-SA"/>
        </w:rPr>
        <w:t>.</w:t>
      </w:r>
    </w:p>
    <w:p w:rsidR="00CC17FD" w:rsidRPr="00765079" w:rsidRDefault="00FB43D3" w:rsidP="00BA70C4">
      <w:pPr>
        <w:pStyle w:val="ac"/>
        <w:numPr>
          <w:ilvl w:val="0"/>
          <w:numId w:val="48"/>
        </w:numPr>
        <w:tabs>
          <w:tab w:val="left" w:pos="993"/>
          <w:tab w:val="left" w:pos="1134"/>
        </w:tabs>
        <w:ind w:left="0" w:firstLine="709"/>
        <w:jc w:val="both"/>
        <w:rPr>
          <w:color w:val="auto"/>
        </w:rPr>
      </w:pPr>
      <w:r w:rsidRPr="00765079">
        <w:rPr>
          <w:color w:val="auto"/>
        </w:rPr>
        <w:t xml:space="preserve">Заключение о результатах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082AD8" w:rsidRPr="00765079">
        <w:rPr>
          <w:color w:val="auto"/>
        </w:rPr>
        <w:t>Поводимовского</w:t>
      </w:r>
      <w:r w:rsidR="00133567" w:rsidRPr="00765079">
        <w:rPr>
          <w:color w:val="auto"/>
        </w:rPr>
        <w:t xml:space="preserve"> сельского поселения</w:t>
      </w:r>
      <w:r w:rsidRPr="00765079">
        <w:rPr>
          <w:rFonts w:ascii="Times New Roman CYR" w:eastAsia="Times New Roman CYR" w:hAnsi="Times New Roman CYR" w:cs="Times New Roman CYR"/>
          <w:color w:val="auto"/>
          <w:lang w:eastAsia="ar-SA"/>
        </w:rPr>
        <w:t xml:space="preserve"> в </w:t>
      </w:r>
      <w:r w:rsidR="00CC17FD" w:rsidRPr="00765079">
        <w:rPr>
          <w:rFonts w:ascii="Times New Roman CYR" w:eastAsia="Times New Roman CYR" w:hAnsi="Times New Roman CYR" w:cs="Times New Roman CYR"/>
          <w:color w:val="auto"/>
          <w:lang w:eastAsia="ar-SA"/>
        </w:rPr>
        <w:t xml:space="preserve">сети </w:t>
      </w:r>
      <w:r w:rsidR="000B1B00" w:rsidRPr="00765079">
        <w:rPr>
          <w:rFonts w:ascii="Times New Roman CYR" w:eastAsia="Times New Roman CYR" w:hAnsi="Times New Roman CYR" w:cs="Times New Roman CYR"/>
          <w:color w:val="auto"/>
          <w:lang w:eastAsia="ar-SA"/>
        </w:rPr>
        <w:t>«Интернет»</w:t>
      </w:r>
      <w:r w:rsidR="00CC17FD" w:rsidRPr="00765079">
        <w:rPr>
          <w:color w:val="auto"/>
        </w:rPr>
        <w:t>.</w:t>
      </w:r>
    </w:p>
    <w:p w:rsidR="00CC17FD" w:rsidRPr="00765079" w:rsidRDefault="00FB43D3" w:rsidP="00BA70C4">
      <w:pPr>
        <w:pStyle w:val="ac"/>
        <w:numPr>
          <w:ilvl w:val="0"/>
          <w:numId w:val="48"/>
        </w:numPr>
        <w:tabs>
          <w:tab w:val="left" w:pos="993"/>
          <w:tab w:val="left" w:pos="1134"/>
        </w:tabs>
        <w:ind w:left="0" w:firstLine="709"/>
        <w:jc w:val="both"/>
        <w:rPr>
          <w:color w:val="auto"/>
        </w:rPr>
      </w:pPr>
      <w:r w:rsidRPr="00765079">
        <w:rPr>
          <w:color w:val="auto"/>
        </w:rPr>
        <w:t xml:space="preserve">Расходы, связанные с организацией и проведением публичных слушаний по вопросам градостроительной деятельности, несет соответствующий орган местного самоуправления </w:t>
      </w:r>
      <w:r w:rsidR="00082AD8" w:rsidRPr="00765079">
        <w:rPr>
          <w:color w:val="auto"/>
        </w:rPr>
        <w:t>Поводимовского</w:t>
      </w:r>
      <w:r w:rsidR="00133567" w:rsidRPr="00765079">
        <w:rPr>
          <w:color w:val="auto"/>
        </w:rPr>
        <w:t xml:space="preserve"> сельского поселения</w:t>
      </w:r>
      <w:r w:rsidRPr="00765079">
        <w:rPr>
          <w:color w:val="auto"/>
        </w:rPr>
        <w:t>, по вопросу предоставления разрешения на условно разрешённый вид использования, а также по вопросу представления разрешения на отклонение от предельных параметров разрешённого строительства, реконструкции объектов капитального строительства, несёт застройщик (заявитель); по вопросу об установлении (прекращении) публичного сервитута – инициатор установления (прекращения) пу</w:t>
      </w:r>
      <w:r w:rsidR="00CC17FD" w:rsidRPr="00765079">
        <w:rPr>
          <w:color w:val="auto"/>
        </w:rPr>
        <w:t>бличного сервитута.</w:t>
      </w:r>
    </w:p>
    <w:p w:rsidR="00CC17FD" w:rsidRPr="00765079" w:rsidRDefault="00CC17FD" w:rsidP="00CC17FD">
      <w:pPr>
        <w:tabs>
          <w:tab w:val="left" w:pos="1134"/>
        </w:tabs>
        <w:ind w:firstLine="720"/>
        <w:jc w:val="center"/>
        <w:rPr>
          <w:rFonts w:ascii="Times New Roman CYR" w:eastAsia="Times New Roman CYR" w:hAnsi="Times New Roman CYR" w:cs="Times New Roman CYR"/>
          <w:b/>
          <w:color w:val="auto"/>
          <w:lang w:eastAsia="ar-SA"/>
        </w:rPr>
      </w:pPr>
    </w:p>
    <w:p w:rsidR="00CC6ADF" w:rsidRPr="00765079" w:rsidRDefault="00CC6ADF" w:rsidP="00CC6ADF">
      <w:pPr>
        <w:pStyle w:val="Heading50"/>
        <w:keepNext/>
        <w:keepLines/>
        <w:shd w:val="clear" w:color="auto" w:fill="auto"/>
        <w:tabs>
          <w:tab w:val="left" w:pos="993"/>
        </w:tabs>
        <w:spacing w:before="0" w:after="0" w:line="240" w:lineRule="auto"/>
        <w:ind w:firstLine="709"/>
        <w:rPr>
          <w:color w:val="auto"/>
          <w:sz w:val="24"/>
          <w:szCs w:val="24"/>
        </w:rPr>
      </w:pPr>
      <w:bookmarkStart w:id="65" w:name="_Toc478897358"/>
      <w:r w:rsidRPr="00765079">
        <w:rPr>
          <w:color w:val="auto"/>
          <w:sz w:val="24"/>
          <w:szCs w:val="24"/>
        </w:rPr>
        <w:t>Статья</w:t>
      </w:r>
      <w:r w:rsidR="00F819AA" w:rsidRPr="00765079">
        <w:rPr>
          <w:color w:val="auto"/>
          <w:sz w:val="24"/>
          <w:szCs w:val="24"/>
        </w:rPr>
        <w:t xml:space="preserve"> 22</w:t>
      </w:r>
      <w:r w:rsidRPr="00765079">
        <w:rPr>
          <w:color w:val="auto"/>
          <w:sz w:val="24"/>
          <w:szCs w:val="24"/>
        </w:rPr>
        <w:t>. Особенности проведения публичных слушаний по вопросам предоставления разрешения на условно разрешенный вид использования земельного участка, объекта капитального строительства и разрешения на отклонение от предельных параметров разрешенного строительства, реконструкции объектов капитального строительства</w:t>
      </w:r>
      <w:bookmarkEnd w:id="65"/>
    </w:p>
    <w:p w:rsidR="00CC6ADF" w:rsidRPr="00765079" w:rsidRDefault="00CC6ADF" w:rsidP="00CC17FD">
      <w:pPr>
        <w:tabs>
          <w:tab w:val="left" w:pos="1134"/>
        </w:tabs>
        <w:ind w:firstLine="720"/>
        <w:jc w:val="center"/>
        <w:rPr>
          <w:rFonts w:ascii="Times New Roman CYR" w:eastAsia="Times New Roman CYR" w:hAnsi="Times New Roman CYR" w:cs="Times New Roman CYR"/>
          <w:b/>
          <w:color w:val="auto"/>
          <w:lang w:eastAsia="ar-SA"/>
        </w:rPr>
      </w:pPr>
    </w:p>
    <w:p w:rsidR="00CC17FD" w:rsidRPr="00765079" w:rsidRDefault="00CC17FD" w:rsidP="00F345B6">
      <w:pPr>
        <w:pStyle w:val="ac"/>
        <w:numPr>
          <w:ilvl w:val="0"/>
          <w:numId w:val="14"/>
        </w:numPr>
        <w:tabs>
          <w:tab w:val="right" w:pos="993"/>
        </w:tabs>
        <w:ind w:left="0" w:firstLine="709"/>
        <w:jc w:val="both"/>
        <w:rPr>
          <w:rFonts w:eastAsia="Times New Roman CYR"/>
          <w:color w:val="auto"/>
        </w:rPr>
      </w:pPr>
      <w:r w:rsidRPr="00765079">
        <w:rPr>
          <w:rFonts w:eastAsia="Times New Roman CYR"/>
          <w:color w:val="auto"/>
        </w:rPr>
        <w:t xml:space="preserve">Вопросы о предоставлении разрешения на условно разрешенный вид использования и разрешения </w:t>
      </w:r>
      <w:r w:rsidRPr="00765079">
        <w:rPr>
          <w:color w:val="auto"/>
        </w:rPr>
        <w:t xml:space="preserve">на отклонение от предельных параметров разрешенного строительства, реконструкции объектов капитального строительства, </w:t>
      </w:r>
      <w:r w:rsidRPr="00765079">
        <w:rPr>
          <w:rFonts w:eastAsia="Times New Roman CYR"/>
          <w:color w:val="auto"/>
        </w:rPr>
        <w:t xml:space="preserve">подлежат обсуждению на публичных слушаниях, проводимых в порядке, определенном Градостроительным кодексом Российской Федерации, законодательством </w:t>
      </w:r>
      <w:r w:rsidR="00722EF9" w:rsidRPr="00765079">
        <w:rPr>
          <w:rFonts w:eastAsia="Times New Roman CYR"/>
          <w:color w:val="auto"/>
        </w:rPr>
        <w:t>Республики Мордовия</w:t>
      </w:r>
      <w:r w:rsidRPr="00765079">
        <w:rPr>
          <w:rFonts w:eastAsia="Times New Roman CYR"/>
          <w:color w:val="auto"/>
        </w:rPr>
        <w:t xml:space="preserve"> о градостроительной деятельности, нормативными правовыми актами органов местного самоуправления, настоящими Правилами.</w:t>
      </w:r>
    </w:p>
    <w:p w:rsidR="00CC17FD" w:rsidRPr="00765079" w:rsidRDefault="00CC17FD" w:rsidP="00F345B6">
      <w:pPr>
        <w:pStyle w:val="ac"/>
        <w:numPr>
          <w:ilvl w:val="0"/>
          <w:numId w:val="14"/>
        </w:numPr>
        <w:tabs>
          <w:tab w:val="right" w:pos="993"/>
        </w:tabs>
        <w:ind w:left="0" w:firstLine="709"/>
        <w:jc w:val="both"/>
        <w:rPr>
          <w:color w:val="auto"/>
        </w:rPr>
      </w:pPr>
      <w:r w:rsidRPr="00765079">
        <w:rPr>
          <w:color w:val="auto"/>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вопросу предоставления разрешения на условно разрешенный вид использования проводятся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применительно к которым запрашивается разрешение.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CC17FD" w:rsidRPr="00765079" w:rsidRDefault="00CC17FD" w:rsidP="00F345B6">
      <w:pPr>
        <w:pStyle w:val="ac"/>
        <w:numPr>
          <w:ilvl w:val="0"/>
          <w:numId w:val="14"/>
        </w:numPr>
        <w:tabs>
          <w:tab w:val="right" w:pos="993"/>
        </w:tabs>
        <w:ind w:left="0" w:firstLine="709"/>
        <w:jc w:val="both"/>
        <w:rPr>
          <w:color w:val="auto"/>
        </w:rPr>
      </w:pPr>
      <w:r w:rsidRPr="00765079">
        <w:rPr>
          <w:color w:val="auto"/>
        </w:rPr>
        <w:t>Комиссия направляет сообщения о проведении публичных слушаний по вопросу предоставления разрешения на условно разрешенный вид использования, разрешения на отклонение от предельных параметров разрешенного строительства, реконструкции объектов капитального строительства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десять дней со дня поступления заявления заинтересованного лица о предоставлении разрешения на условно разрешенный вид использования.</w:t>
      </w:r>
    </w:p>
    <w:p w:rsidR="00CC17FD" w:rsidRPr="00765079" w:rsidRDefault="00CC17FD" w:rsidP="00F345B6">
      <w:pPr>
        <w:pStyle w:val="ac"/>
        <w:numPr>
          <w:ilvl w:val="0"/>
          <w:numId w:val="14"/>
        </w:numPr>
        <w:tabs>
          <w:tab w:val="right" w:pos="993"/>
        </w:tabs>
        <w:ind w:left="0" w:firstLine="709"/>
        <w:jc w:val="both"/>
        <w:rPr>
          <w:color w:val="auto"/>
        </w:rPr>
      </w:pPr>
      <w:r w:rsidRPr="00765079">
        <w:rPr>
          <w:color w:val="auto"/>
        </w:rPr>
        <w:t>Участники публичных слушаний по вопросу о предоставлении разрешения на условно разрешенный вид использования, разрешения на отклонение от предельных параметров разрешенного строительства, реконструкции объектов капитального строи</w:t>
      </w:r>
      <w:r w:rsidR="00F200B7" w:rsidRPr="00765079">
        <w:rPr>
          <w:color w:val="auto"/>
        </w:rPr>
        <w:t>тельства, вправе представить в к</w:t>
      </w:r>
      <w:r w:rsidRPr="00765079">
        <w:rPr>
          <w:color w:val="auto"/>
        </w:rPr>
        <w:t>омиссию свои предложения и замечания, касающиеся указанного вопроса, для включения их в протокол публичных слушаний.</w:t>
      </w:r>
    </w:p>
    <w:p w:rsidR="00CC17FD" w:rsidRPr="00765079" w:rsidRDefault="00CC17FD" w:rsidP="00F345B6">
      <w:pPr>
        <w:pStyle w:val="ac"/>
        <w:numPr>
          <w:ilvl w:val="0"/>
          <w:numId w:val="14"/>
        </w:numPr>
        <w:tabs>
          <w:tab w:val="right" w:pos="993"/>
        </w:tabs>
        <w:ind w:left="0" w:firstLine="709"/>
        <w:jc w:val="both"/>
        <w:rPr>
          <w:rFonts w:eastAsia="Times New Roman CYR"/>
          <w:color w:val="auto"/>
        </w:rPr>
      </w:pPr>
      <w:r w:rsidRPr="00765079">
        <w:rPr>
          <w:rFonts w:eastAsia="Times New Roman CYR"/>
          <w:color w:val="auto"/>
        </w:rPr>
        <w:t xml:space="preserve">Сроки и порядок проведения публичных слушаний по вопросам предоставления разрешения на условно разрешенный вид использования земельного участка, объекта капитального строительства и разрешения на отклонение от предельных параметров разрешенного строительства, реконструкции объектов капитального строительства, установлены </w:t>
      </w:r>
      <w:r w:rsidR="00C54C75" w:rsidRPr="00765079">
        <w:rPr>
          <w:rFonts w:eastAsia="Times New Roman CYR"/>
          <w:color w:val="auto"/>
        </w:rPr>
        <w:t>в статье 21</w:t>
      </w:r>
      <w:r w:rsidRPr="00765079">
        <w:rPr>
          <w:rFonts w:eastAsia="Times New Roman CYR"/>
          <w:color w:val="auto"/>
        </w:rPr>
        <w:t xml:space="preserve"> настоящих Правил. </w:t>
      </w:r>
    </w:p>
    <w:p w:rsidR="00CC17FD" w:rsidRPr="00765079" w:rsidRDefault="00CC17FD" w:rsidP="00F345B6">
      <w:pPr>
        <w:pStyle w:val="ac"/>
        <w:numPr>
          <w:ilvl w:val="0"/>
          <w:numId w:val="14"/>
        </w:numPr>
        <w:tabs>
          <w:tab w:val="right" w:pos="993"/>
        </w:tabs>
        <w:ind w:left="0" w:firstLine="709"/>
        <w:jc w:val="both"/>
        <w:rPr>
          <w:color w:val="auto"/>
        </w:rPr>
      </w:pPr>
      <w:r w:rsidRPr="00765079">
        <w:rPr>
          <w:color w:val="auto"/>
        </w:rPr>
        <w:t xml:space="preserve">Заключение о результатах публичных слушаний по вопросам предоставления разрешения на условно разрешенный вид использования, разрешения на отклонение от предельных параметров разрешенного строительства, реконструкции объектов капитального строительства, подлежат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082AD8" w:rsidRPr="00765079">
        <w:rPr>
          <w:color w:val="auto"/>
        </w:rPr>
        <w:t>Поводимовского</w:t>
      </w:r>
      <w:r w:rsidR="00133567" w:rsidRPr="00765079">
        <w:rPr>
          <w:color w:val="auto"/>
        </w:rPr>
        <w:t xml:space="preserve"> сельского поселения</w:t>
      </w:r>
      <w:r w:rsidR="00CC6ADF" w:rsidRPr="00765079">
        <w:rPr>
          <w:rFonts w:eastAsia="Times New Roman CYR"/>
          <w:color w:val="auto"/>
        </w:rPr>
        <w:t xml:space="preserve"> в сети </w:t>
      </w:r>
      <w:r w:rsidR="000B1B00" w:rsidRPr="00765079">
        <w:rPr>
          <w:rFonts w:eastAsia="Times New Roman CYR"/>
          <w:color w:val="auto"/>
        </w:rPr>
        <w:t>«Интернет»</w:t>
      </w:r>
      <w:r w:rsidRPr="00765079">
        <w:rPr>
          <w:color w:val="auto"/>
        </w:rPr>
        <w:t>.</w:t>
      </w:r>
    </w:p>
    <w:p w:rsidR="00CC17FD" w:rsidRPr="00765079" w:rsidRDefault="00CC17FD" w:rsidP="00CC17FD">
      <w:pPr>
        <w:tabs>
          <w:tab w:val="left" w:pos="1134"/>
        </w:tabs>
        <w:ind w:firstLine="720"/>
        <w:jc w:val="center"/>
        <w:rPr>
          <w:rFonts w:ascii="Times New Roman CYR" w:eastAsia="Times New Roman CYR" w:hAnsi="Times New Roman CYR" w:cs="Times New Roman CYR"/>
          <w:b/>
          <w:color w:val="auto"/>
          <w:lang w:eastAsia="ar-SA"/>
        </w:rPr>
      </w:pPr>
    </w:p>
    <w:p w:rsidR="00CC6ADF" w:rsidRPr="00765079" w:rsidRDefault="00CC6ADF" w:rsidP="00CC6ADF">
      <w:pPr>
        <w:pStyle w:val="Heading50"/>
        <w:keepNext/>
        <w:keepLines/>
        <w:shd w:val="clear" w:color="auto" w:fill="auto"/>
        <w:tabs>
          <w:tab w:val="left" w:pos="993"/>
        </w:tabs>
        <w:spacing w:before="0" w:after="0" w:line="240" w:lineRule="auto"/>
        <w:ind w:firstLine="709"/>
        <w:rPr>
          <w:color w:val="auto"/>
          <w:sz w:val="24"/>
          <w:szCs w:val="24"/>
        </w:rPr>
      </w:pPr>
      <w:bookmarkStart w:id="66" w:name="_Toc478897359"/>
      <w:r w:rsidRPr="00765079">
        <w:rPr>
          <w:color w:val="auto"/>
          <w:sz w:val="24"/>
          <w:szCs w:val="24"/>
        </w:rPr>
        <w:t>Статья</w:t>
      </w:r>
      <w:r w:rsidR="00F819AA" w:rsidRPr="00765079">
        <w:rPr>
          <w:color w:val="auto"/>
          <w:sz w:val="24"/>
          <w:szCs w:val="24"/>
        </w:rPr>
        <w:t xml:space="preserve"> 23</w:t>
      </w:r>
      <w:r w:rsidRPr="00765079">
        <w:rPr>
          <w:color w:val="auto"/>
          <w:sz w:val="24"/>
          <w:szCs w:val="24"/>
        </w:rPr>
        <w:t>. Особенности проведения публичных слушаний по обсуждению документации по планировке территории</w:t>
      </w:r>
      <w:bookmarkEnd w:id="66"/>
    </w:p>
    <w:p w:rsidR="00CC17FD" w:rsidRPr="00765079" w:rsidRDefault="00CC17FD" w:rsidP="00CC17FD">
      <w:pPr>
        <w:tabs>
          <w:tab w:val="left" w:pos="1134"/>
        </w:tabs>
        <w:ind w:firstLine="720"/>
        <w:jc w:val="center"/>
        <w:rPr>
          <w:rFonts w:ascii="Times New Roman CYR" w:eastAsia="Times New Roman CYR" w:hAnsi="Times New Roman CYR" w:cs="Times New Roman CYR"/>
          <w:b/>
          <w:color w:val="auto"/>
          <w:lang w:eastAsia="ar-SA"/>
        </w:rPr>
      </w:pPr>
    </w:p>
    <w:p w:rsidR="00CC17FD" w:rsidRPr="00765079" w:rsidRDefault="00CC17FD" w:rsidP="00F345B6">
      <w:pPr>
        <w:pStyle w:val="ac"/>
        <w:numPr>
          <w:ilvl w:val="0"/>
          <w:numId w:val="15"/>
        </w:numPr>
        <w:tabs>
          <w:tab w:val="right" w:pos="993"/>
        </w:tabs>
        <w:ind w:left="0" w:firstLine="709"/>
        <w:jc w:val="both"/>
        <w:rPr>
          <w:rFonts w:eastAsia="Times New Roman CYR"/>
          <w:color w:val="auto"/>
        </w:rPr>
      </w:pPr>
      <w:r w:rsidRPr="00765079">
        <w:rPr>
          <w:color w:val="auto"/>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проекту планировки территории и проекту межевания территории проводятся с участием граждан, проживающих на территории, применительно к которой осуществляется подготовка проекта ее планировки и проекта ее межевания,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
    <w:p w:rsidR="00CC17FD" w:rsidRPr="00765079" w:rsidRDefault="00CC17FD" w:rsidP="00F345B6">
      <w:pPr>
        <w:pStyle w:val="ac"/>
        <w:numPr>
          <w:ilvl w:val="0"/>
          <w:numId w:val="15"/>
        </w:numPr>
        <w:tabs>
          <w:tab w:val="right" w:pos="993"/>
        </w:tabs>
        <w:ind w:left="0" w:firstLine="709"/>
        <w:jc w:val="both"/>
        <w:rPr>
          <w:rFonts w:eastAsia="Times New Roman CYR"/>
          <w:color w:val="auto"/>
        </w:rPr>
      </w:pPr>
      <w:r w:rsidRPr="00765079">
        <w:rPr>
          <w:color w:val="auto"/>
        </w:rPr>
        <w:t>При проведении публичных слушаний по проекту планировки территории и проекту межевания территории всем заинтересованным лицам должны быть обеспечены равные возможности для выражения своего мнения.</w:t>
      </w:r>
    </w:p>
    <w:p w:rsidR="00CC6ADF" w:rsidRPr="00765079" w:rsidRDefault="00CC17FD" w:rsidP="00F345B6">
      <w:pPr>
        <w:pStyle w:val="ac"/>
        <w:numPr>
          <w:ilvl w:val="0"/>
          <w:numId w:val="15"/>
        </w:numPr>
        <w:tabs>
          <w:tab w:val="right" w:pos="993"/>
        </w:tabs>
        <w:ind w:left="0" w:firstLine="709"/>
        <w:jc w:val="both"/>
        <w:rPr>
          <w:rFonts w:eastAsia="Times New Roman CYR"/>
          <w:color w:val="auto"/>
        </w:rPr>
      </w:pPr>
      <w:r w:rsidRPr="00765079">
        <w:rPr>
          <w:rFonts w:eastAsia="Times New Roman CYR"/>
          <w:color w:val="auto"/>
        </w:rPr>
        <w:t xml:space="preserve">Публичные слушания организует </w:t>
      </w:r>
      <w:r w:rsidR="0063139D" w:rsidRPr="00765079">
        <w:rPr>
          <w:color w:val="auto"/>
          <w:lang w:bidi="ar-SA"/>
        </w:rPr>
        <w:t xml:space="preserve">администрация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rFonts w:eastAsia="Times New Roman CYR"/>
          <w:color w:val="auto"/>
        </w:rPr>
        <w:t>.</w:t>
      </w:r>
    </w:p>
    <w:p w:rsidR="00CC6ADF" w:rsidRPr="00765079" w:rsidRDefault="00CC17FD" w:rsidP="00F345B6">
      <w:pPr>
        <w:pStyle w:val="ac"/>
        <w:numPr>
          <w:ilvl w:val="0"/>
          <w:numId w:val="15"/>
        </w:numPr>
        <w:tabs>
          <w:tab w:val="right" w:pos="993"/>
        </w:tabs>
        <w:ind w:left="0" w:firstLine="709"/>
        <w:jc w:val="both"/>
        <w:rPr>
          <w:rFonts w:eastAsia="Times New Roman CYR"/>
          <w:color w:val="auto"/>
        </w:rPr>
      </w:pPr>
      <w:r w:rsidRPr="00765079">
        <w:rPr>
          <w:rFonts w:eastAsia="Times New Roman CYR"/>
          <w:color w:val="auto"/>
        </w:rPr>
        <w:t>Правом обсуждения документации по планировке территории на публичных слушаниях обладают лица:</w:t>
      </w:r>
    </w:p>
    <w:p w:rsidR="00CC6ADF" w:rsidRPr="00765079" w:rsidRDefault="00CC17FD" w:rsidP="00CC6ADF">
      <w:pPr>
        <w:pStyle w:val="ac"/>
        <w:tabs>
          <w:tab w:val="right" w:pos="993"/>
        </w:tabs>
        <w:ind w:left="0" w:firstLine="709"/>
        <w:jc w:val="both"/>
        <w:rPr>
          <w:rFonts w:eastAsia="Times New Roman CYR"/>
          <w:color w:val="auto"/>
        </w:rPr>
      </w:pPr>
      <w:r w:rsidRPr="00765079">
        <w:rPr>
          <w:rFonts w:eastAsia="Times New Roman CYR"/>
          <w:color w:val="auto"/>
        </w:rPr>
        <w:t>- проживающие на территории, применительно к которой подготовлена документация по планировке территории;</w:t>
      </w:r>
    </w:p>
    <w:p w:rsidR="00CC6ADF" w:rsidRPr="00765079" w:rsidRDefault="00CC17FD" w:rsidP="00CC6ADF">
      <w:pPr>
        <w:pStyle w:val="ac"/>
        <w:tabs>
          <w:tab w:val="right" w:pos="993"/>
        </w:tabs>
        <w:ind w:left="0" w:firstLine="709"/>
        <w:jc w:val="both"/>
        <w:rPr>
          <w:rFonts w:eastAsia="Times New Roman CYR"/>
          <w:color w:val="auto"/>
        </w:rPr>
      </w:pPr>
      <w:r w:rsidRPr="00765079">
        <w:rPr>
          <w:rFonts w:eastAsia="Times New Roman CYR"/>
          <w:color w:val="auto"/>
        </w:rPr>
        <w:t>- обладающие на праве собственности, аренды, пользования объектами недвижимости, расположенными на территории, применительно к которой подготовлена документация по планировке территории;</w:t>
      </w:r>
    </w:p>
    <w:p w:rsidR="00CC6ADF" w:rsidRPr="00765079" w:rsidRDefault="00CC17FD" w:rsidP="00CC6ADF">
      <w:pPr>
        <w:pStyle w:val="ac"/>
        <w:tabs>
          <w:tab w:val="right" w:pos="993"/>
        </w:tabs>
        <w:ind w:left="0" w:firstLine="709"/>
        <w:jc w:val="both"/>
        <w:rPr>
          <w:rFonts w:eastAsia="Times New Roman CYR"/>
          <w:color w:val="auto"/>
        </w:rPr>
      </w:pPr>
      <w:r w:rsidRPr="00765079">
        <w:rPr>
          <w:rFonts w:eastAsia="Times New Roman CYR"/>
          <w:color w:val="auto"/>
        </w:rPr>
        <w:t>- проживающие и обладающие объектами недвижимости, расположенными на территориях, примыкающих к территории, применительно к которой подготовлена документация по планировке территории;</w:t>
      </w:r>
    </w:p>
    <w:p w:rsidR="00CC6ADF" w:rsidRPr="00765079" w:rsidRDefault="00CC17FD" w:rsidP="00CC6ADF">
      <w:pPr>
        <w:pStyle w:val="ac"/>
        <w:tabs>
          <w:tab w:val="right" w:pos="993"/>
        </w:tabs>
        <w:ind w:left="0" w:firstLine="709"/>
        <w:jc w:val="both"/>
        <w:rPr>
          <w:rFonts w:eastAsia="Times New Roman CYR"/>
          <w:color w:val="auto"/>
        </w:rPr>
      </w:pPr>
      <w:r w:rsidRPr="00765079">
        <w:rPr>
          <w:rFonts w:eastAsia="Times New Roman CYR"/>
          <w:color w:val="auto"/>
        </w:rPr>
        <w:t xml:space="preserve">- иные лица, законные интересы </w:t>
      </w:r>
      <w:r w:rsidR="00CC6ADF" w:rsidRPr="00765079">
        <w:rPr>
          <w:rFonts w:eastAsia="Times New Roman CYR"/>
          <w:color w:val="auto"/>
        </w:rPr>
        <w:t>которых могут</w:t>
      </w:r>
      <w:r w:rsidRPr="00765079">
        <w:rPr>
          <w:rFonts w:eastAsia="Times New Roman CYR"/>
          <w:color w:val="auto"/>
        </w:rPr>
        <w:t xml:space="preserve"> быть нарушены в свя</w:t>
      </w:r>
      <w:r w:rsidR="00CC6ADF" w:rsidRPr="00765079">
        <w:rPr>
          <w:rFonts w:eastAsia="Times New Roman CYR"/>
          <w:color w:val="auto"/>
        </w:rPr>
        <w:t>зи с реализацией таких проектов</w:t>
      </w:r>
    </w:p>
    <w:p w:rsidR="00CC6ADF" w:rsidRPr="00765079" w:rsidRDefault="00CC17FD" w:rsidP="00F345B6">
      <w:pPr>
        <w:pStyle w:val="ac"/>
        <w:numPr>
          <w:ilvl w:val="0"/>
          <w:numId w:val="15"/>
        </w:numPr>
        <w:tabs>
          <w:tab w:val="right" w:pos="993"/>
        </w:tabs>
        <w:ind w:left="0" w:firstLine="709"/>
        <w:jc w:val="both"/>
        <w:rPr>
          <w:rFonts w:eastAsia="Times New Roman CYR"/>
          <w:color w:val="auto"/>
        </w:rPr>
      </w:pPr>
      <w:r w:rsidRPr="00765079">
        <w:rPr>
          <w:rFonts w:eastAsia="Times New Roman CYR"/>
          <w:color w:val="auto"/>
        </w:rPr>
        <w:t>В оповещении о проведении публичных слушаний указываются:</w:t>
      </w:r>
    </w:p>
    <w:p w:rsidR="00CC6ADF" w:rsidRPr="00765079" w:rsidRDefault="00CC17FD" w:rsidP="00CC6ADF">
      <w:pPr>
        <w:pStyle w:val="ac"/>
        <w:tabs>
          <w:tab w:val="right" w:pos="993"/>
        </w:tabs>
        <w:ind w:left="0" w:firstLine="709"/>
        <w:jc w:val="both"/>
        <w:rPr>
          <w:rFonts w:eastAsia="Times New Roman CYR"/>
          <w:color w:val="auto"/>
        </w:rPr>
      </w:pPr>
      <w:r w:rsidRPr="00765079">
        <w:rPr>
          <w:rFonts w:eastAsia="Times New Roman CYR"/>
          <w:color w:val="auto"/>
        </w:rPr>
        <w:t>- дата, время и место проведения публичных слушаний, телефон лица ответственного за их проведение;</w:t>
      </w:r>
    </w:p>
    <w:p w:rsidR="00CC17FD" w:rsidRPr="00765079" w:rsidRDefault="00CC17FD" w:rsidP="00CC6ADF">
      <w:pPr>
        <w:pStyle w:val="ac"/>
        <w:tabs>
          <w:tab w:val="right" w:pos="993"/>
        </w:tabs>
        <w:ind w:left="0" w:firstLine="709"/>
        <w:jc w:val="both"/>
        <w:rPr>
          <w:rFonts w:eastAsia="Times New Roman CYR"/>
          <w:color w:val="auto"/>
        </w:rPr>
      </w:pPr>
      <w:r w:rsidRPr="00765079">
        <w:rPr>
          <w:rFonts w:eastAsia="Times New Roman CYR"/>
          <w:color w:val="auto"/>
        </w:rPr>
        <w:t>- дата, время и место предварительного ознакомления с документацией по планировке территории.</w:t>
      </w:r>
    </w:p>
    <w:p w:rsidR="00CC17FD" w:rsidRPr="00765079" w:rsidRDefault="00CC17FD" w:rsidP="00F345B6">
      <w:pPr>
        <w:pStyle w:val="ac"/>
        <w:numPr>
          <w:ilvl w:val="0"/>
          <w:numId w:val="15"/>
        </w:numPr>
        <w:tabs>
          <w:tab w:val="right" w:pos="993"/>
          <w:tab w:val="right" w:pos="1134"/>
        </w:tabs>
        <w:ind w:left="0" w:firstLine="709"/>
        <w:jc w:val="both"/>
        <w:rPr>
          <w:rFonts w:eastAsia="Times New Roman CYR"/>
          <w:color w:val="auto"/>
        </w:rPr>
      </w:pPr>
      <w:r w:rsidRPr="00765079">
        <w:rPr>
          <w:rFonts w:eastAsia="Times New Roman CYR"/>
          <w:color w:val="auto"/>
        </w:rPr>
        <w:t>В случаях, когда рассматриваются вопросы о границах зон изъятия, в том числе путем выкупа, резервирования земельных участков, иных объектов недвижимости для государственных и муниципальных нужд, правообладатели недвижимости, расположенной в границах указанных зон, информируются персонально о предстоящих публичных слушаниях.</w:t>
      </w:r>
    </w:p>
    <w:p w:rsidR="00CC17FD" w:rsidRPr="00765079" w:rsidRDefault="00CC17FD" w:rsidP="00F345B6">
      <w:pPr>
        <w:pStyle w:val="ac"/>
        <w:numPr>
          <w:ilvl w:val="0"/>
          <w:numId w:val="15"/>
        </w:numPr>
        <w:tabs>
          <w:tab w:val="right" w:pos="993"/>
          <w:tab w:val="right" w:pos="1134"/>
        </w:tabs>
        <w:ind w:left="0" w:firstLine="709"/>
        <w:jc w:val="both"/>
        <w:rPr>
          <w:color w:val="auto"/>
        </w:rPr>
      </w:pPr>
      <w:r w:rsidRPr="00765079">
        <w:rPr>
          <w:color w:val="auto"/>
        </w:rPr>
        <w:t xml:space="preserve">Сроки и порядок проведения публичных слушаний по обсуждению документации по планировке территории установлены </w:t>
      </w:r>
      <w:r w:rsidR="00C54C75" w:rsidRPr="00765079">
        <w:rPr>
          <w:color w:val="auto"/>
        </w:rPr>
        <w:t xml:space="preserve">в статье 21 </w:t>
      </w:r>
      <w:r w:rsidRPr="00765079">
        <w:rPr>
          <w:color w:val="auto"/>
        </w:rPr>
        <w:t xml:space="preserve">настоящих Правил. </w:t>
      </w:r>
    </w:p>
    <w:p w:rsidR="00CC17FD" w:rsidRPr="00765079" w:rsidRDefault="00CC17FD" w:rsidP="00F345B6">
      <w:pPr>
        <w:pStyle w:val="ac"/>
        <w:numPr>
          <w:ilvl w:val="0"/>
          <w:numId w:val="15"/>
        </w:numPr>
        <w:tabs>
          <w:tab w:val="right" w:pos="993"/>
          <w:tab w:val="right" w:pos="1134"/>
        </w:tabs>
        <w:ind w:left="0" w:firstLine="709"/>
        <w:jc w:val="both"/>
        <w:rPr>
          <w:rFonts w:eastAsia="Times New Roman CYR"/>
          <w:color w:val="auto"/>
        </w:rPr>
      </w:pPr>
      <w:r w:rsidRPr="00765079">
        <w:rPr>
          <w:color w:val="auto"/>
        </w:rPr>
        <w:t xml:space="preserve">Участники публичных слушаний по проекту планировки территории и проекту межевания территории вправе представить </w:t>
      </w:r>
      <w:r w:rsidRPr="00765079">
        <w:rPr>
          <w:rFonts w:eastAsia="Times New Roman CYR"/>
          <w:color w:val="auto"/>
        </w:rPr>
        <w:t xml:space="preserve">в </w:t>
      </w:r>
      <w:r w:rsidR="0063139D" w:rsidRPr="00765079">
        <w:rPr>
          <w:color w:val="auto"/>
          <w:lang w:bidi="ar-SA"/>
        </w:rPr>
        <w:t xml:space="preserve">администрацию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свои предложения и замечания, касающиеся проекта планировки территории или проекта межевания территории, для включения их в протокол публичных слушаний.</w:t>
      </w:r>
    </w:p>
    <w:p w:rsidR="00402D94" w:rsidRPr="00765079" w:rsidRDefault="00CC17FD" w:rsidP="00F345B6">
      <w:pPr>
        <w:pStyle w:val="ac"/>
        <w:numPr>
          <w:ilvl w:val="0"/>
          <w:numId w:val="15"/>
        </w:numPr>
        <w:tabs>
          <w:tab w:val="right" w:pos="993"/>
          <w:tab w:val="right" w:pos="1134"/>
        </w:tabs>
        <w:ind w:left="0" w:firstLine="709"/>
        <w:jc w:val="both"/>
        <w:rPr>
          <w:color w:val="auto"/>
        </w:rPr>
      </w:pPr>
      <w:r w:rsidRPr="00765079">
        <w:rPr>
          <w:color w:val="auto"/>
        </w:rPr>
        <w:t xml:space="preserve">Заключение о результатах публичных слушаний по проекту планировки территории и проекту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082AD8" w:rsidRPr="00765079">
        <w:rPr>
          <w:color w:val="auto"/>
        </w:rPr>
        <w:t>Поводимовского</w:t>
      </w:r>
      <w:r w:rsidR="00133567" w:rsidRPr="00765079">
        <w:rPr>
          <w:color w:val="auto"/>
        </w:rPr>
        <w:t xml:space="preserve"> сельского поселения</w:t>
      </w:r>
      <w:r w:rsidR="00CC6ADF" w:rsidRPr="00765079">
        <w:rPr>
          <w:color w:val="auto"/>
        </w:rPr>
        <w:t xml:space="preserve">в сети </w:t>
      </w:r>
      <w:r w:rsidR="000B1B00" w:rsidRPr="00765079">
        <w:rPr>
          <w:color w:val="auto"/>
        </w:rPr>
        <w:t>«Интернет»</w:t>
      </w:r>
      <w:r w:rsidRPr="00765079">
        <w:rPr>
          <w:color w:val="auto"/>
        </w:rPr>
        <w:t>.</w:t>
      </w:r>
    </w:p>
    <w:p w:rsidR="00402D94" w:rsidRPr="00765079" w:rsidRDefault="00402D94" w:rsidP="00F345B6">
      <w:pPr>
        <w:pStyle w:val="ac"/>
        <w:numPr>
          <w:ilvl w:val="0"/>
          <w:numId w:val="15"/>
        </w:numPr>
        <w:tabs>
          <w:tab w:val="right" w:pos="993"/>
          <w:tab w:val="right" w:pos="1134"/>
        </w:tabs>
        <w:ind w:left="0" w:firstLine="709"/>
        <w:jc w:val="both"/>
        <w:rPr>
          <w:color w:val="auto"/>
        </w:rPr>
      </w:pPr>
      <w:r w:rsidRPr="00765079">
        <w:rPr>
          <w:color w:val="auto"/>
          <w:lang w:bidi="ar-SA"/>
        </w:rPr>
        <w:t xml:space="preserve">Администрация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 xml:space="preserve"> направляет соответственно </w:t>
      </w:r>
      <w:r w:rsidRPr="00765079">
        <w:rPr>
          <w:color w:val="auto"/>
          <w:lang w:bidi="ar-SA"/>
        </w:rPr>
        <w:t xml:space="preserve">главе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 xml:space="preserve"> подготовленную документацию по планировке территории, протокол публичных слушаний по проекту планировки территории и проекту </w:t>
      </w:r>
      <w:r w:rsidRPr="00765079">
        <w:rPr>
          <w:color w:val="auto"/>
        </w:rPr>
        <w:lastRenderedPageBreak/>
        <w:t>межевания территории и заключение о результатах публичных слушаний не позднее чем через пятнадцать дней со дня проведения публичных слушаний.</w:t>
      </w:r>
    </w:p>
    <w:p w:rsidR="00CC17FD" w:rsidRPr="00765079" w:rsidRDefault="0063139D" w:rsidP="00F345B6">
      <w:pPr>
        <w:pStyle w:val="ac"/>
        <w:numPr>
          <w:ilvl w:val="0"/>
          <w:numId w:val="15"/>
        </w:numPr>
        <w:tabs>
          <w:tab w:val="right" w:pos="993"/>
          <w:tab w:val="right" w:pos="1134"/>
        </w:tabs>
        <w:ind w:left="0" w:firstLine="709"/>
        <w:jc w:val="both"/>
        <w:rPr>
          <w:color w:val="auto"/>
        </w:rPr>
      </w:pPr>
      <w:r w:rsidRPr="00765079">
        <w:rPr>
          <w:color w:val="auto"/>
          <w:lang w:bidi="ar-SA"/>
        </w:rPr>
        <w:t xml:space="preserve">Глава </w:t>
      </w:r>
      <w:r w:rsidR="00082AD8" w:rsidRPr="00765079">
        <w:rPr>
          <w:color w:val="auto"/>
          <w:lang w:bidi="ar-SA"/>
        </w:rPr>
        <w:t>Поводимовского</w:t>
      </w:r>
      <w:r w:rsidR="00133567" w:rsidRPr="00765079">
        <w:rPr>
          <w:color w:val="auto"/>
          <w:lang w:bidi="ar-SA"/>
        </w:rPr>
        <w:t xml:space="preserve"> сельского поселения</w:t>
      </w:r>
      <w:r w:rsidR="00CC17FD" w:rsidRPr="00765079">
        <w:rPr>
          <w:color w:val="auto"/>
        </w:rPr>
        <w:t xml:space="preserve">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w:t>
      </w:r>
      <w:r w:rsidRPr="00765079">
        <w:rPr>
          <w:color w:val="auto"/>
          <w:lang w:bidi="ar-SA"/>
        </w:rPr>
        <w:t xml:space="preserve">администрацию </w:t>
      </w:r>
      <w:r w:rsidR="00082AD8" w:rsidRPr="00765079">
        <w:rPr>
          <w:color w:val="auto"/>
          <w:lang w:bidi="ar-SA"/>
        </w:rPr>
        <w:t>Поводимовского</w:t>
      </w:r>
      <w:r w:rsidR="00133567" w:rsidRPr="00765079">
        <w:rPr>
          <w:color w:val="auto"/>
          <w:lang w:bidi="ar-SA"/>
        </w:rPr>
        <w:t xml:space="preserve"> сельского поселения</w:t>
      </w:r>
      <w:r w:rsidR="00CC17FD" w:rsidRPr="00765079">
        <w:rPr>
          <w:color w:val="auto"/>
        </w:rPr>
        <w:t>на доработку с учетом указанных протокола и заключения.</w:t>
      </w:r>
    </w:p>
    <w:p w:rsidR="00CC17FD" w:rsidRPr="00765079" w:rsidRDefault="00CC17FD" w:rsidP="00F345B6">
      <w:pPr>
        <w:pStyle w:val="ac"/>
        <w:numPr>
          <w:ilvl w:val="0"/>
          <w:numId w:val="15"/>
        </w:numPr>
        <w:tabs>
          <w:tab w:val="right" w:pos="993"/>
          <w:tab w:val="right" w:pos="1134"/>
        </w:tabs>
        <w:ind w:left="0" w:firstLine="709"/>
        <w:jc w:val="both"/>
        <w:rPr>
          <w:rFonts w:eastAsia="Times New Roman CYR"/>
          <w:color w:val="auto"/>
        </w:rPr>
      </w:pPr>
      <w:r w:rsidRPr="00765079">
        <w:rPr>
          <w:rFonts w:eastAsia="Times New Roman CYR"/>
          <w:color w:val="auto"/>
        </w:rPr>
        <w:t>Физические и юридические лица могут оспорить в суде решение об утверждении документации по планировке территории.</w:t>
      </w:r>
    </w:p>
    <w:p w:rsidR="00CC17FD" w:rsidRPr="00765079" w:rsidRDefault="00CC17FD" w:rsidP="00CC6ADF">
      <w:pPr>
        <w:tabs>
          <w:tab w:val="right" w:pos="1134"/>
        </w:tabs>
        <w:ind w:right="-1" w:firstLine="709"/>
        <w:jc w:val="both"/>
        <w:rPr>
          <w:color w:val="auto"/>
          <w:kern w:val="28"/>
        </w:rPr>
      </w:pPr>
    </w:p>
    <w:p w:rsidR="00CC17FD" w:rsidRPr="00765079" w:rsidRDefault="00CC17FD" w:rsidP="00CC6ADF">
      <w:pPr>
        <w:tabs>
          <w:tab w:val="right" w:pos="1134"/>
        </w:tabs>
        <w:autoSpaceDE w:val="0"/>
        <w:autoSpaceDN w:val="0"/>
        <w:adjustRightInd w:val="0"/>
        <w:ind w:firstLine="709"/>
        <w:jc w:val="both"/>
        <w:rPr>
          <w:b/>
          <w:color w:val="auto"/>
        </w:rPr>
      </w:pPr>
    </w:p>
    <w:p w:rsidR="00CC17FD" w:rsidRPr="00765079" w:rsidRDefault="00CC17FD" w:rsidP="00CC6ADF">
      <w:pPr>
        <w:tabs>
          <w:tab w:val="right" w:pos="1134"/>
        </w:tabs>
        <w:autoSpaceDE w:val="0"/>
        <w:autoSpaceDN w:val="0"/>
        <w:adjustRightInd w:val="0"/>
        <w:ind w:firstLine="709"/>
        <w:jc w:val="both"/>
        <w:rPr>
          <w:b/>
          <w:color w:val="auto"/>
        </w:rPr>
      </w:pPr>
    </w:p>
    <w:p w:rsidR="00CC17FD" w:rsidRPr="00765079" w:rsidRDefault="00CC17FD" w:rsidP="00CC6ADF">
      <w:pPr>
        <w:tabs>
          <w:tab w:val="right" w:pos="1134"/>
        </w:tabs>
        <w:autoSpaceDE w:val="0"/>
        <w:autoSpaceDN w:val="0"/>
        <w:adjustRightInd w:val="0"/>
        <w:ind w:firstLine="709"/>
        <w:jc w:val="both"/>
        <w:rPr>
          <w:b/>
          <w:color w:val="auto"/>
        </w:rPr>
      </w:pPr>
    </w:p>
    <w:p w:rsidR="00CC17FD" w:rsidRPr="00765079" w:rsidRDefault="00CC17FD" w:rsidP="00CC6ADF">
      <w:pPr>
        <w:tabs>
          <w:tab w:val="right" w:pos="1134"/>
        </w:tabs>
        <w:autoSpaceDE w:val="0"/>
        <w:autoSpaceDN w:val="0"/>
        <w:adjustRightInd w:val="0"/>
        <w:ind w:firstLine="709"/>
        <w:jc w:val="both"/>
        <w:rPr>
          <w:b/>
          <w:color w:val="auto"/>
        </w:rPr>
      </w:pPr>
    </w:p>
    <w:p w:rsidR="00CC17FD" w:rsidRPr="00765079" w:rsidRDefault="00CC17FD" w:rsidP="00CC6ADF">
      <w:pPr>
        <w:tabs>
          <w:tab w:val="right" w:pos="1134"/>
        </w:tabs>
        <w:autoSpaceDE w:val="0"/>
        <w:autoSpaceDN w:val="0"/>
        <w:adjustRightInd w:val="0"/>
        <w:ind w:firstLine="709"/>
        <w:jc w:val="both"/>
        <w:rPr>
          <w:b/>
          <w:color w:val="auto"/>
        </w:rPr>
      </w:pPr>
    </w:p>
    <w:p w:rsidR="00CC17FD" w:rsidRPr="00765079" w:rsidRDefault="00CC17FD" w:rsidP="00CC6ADF">
      <w:pPr>
        <w:tabs>
          <w:tab w:val="right" w:pos="1134"/>
        </w:tabs>
        <w:autoSpaceDE w:val="0"/>
        <w:autoSpaceDN w:val="0"/>
        <w:adjustRightInd w:val="0"/>
        <w:ind w:firstLine="709"/>
        <w:jc w:val="both"/>
        <w:rPr>
          <w:b/>
          <w:color w:val="auto"/>
        </w:rPr>
      </w:pPr>
    </w:p>
    <w:p w:rsidR="00CC17FD" w:rsidRPr="00765079" w:rsidRDefault="00CC17FD" w:rsidP="00CC17FD">
      <w:pPr>
        <w:autoSpaceDE w:val="0"/>
        <w:autoSpaceDN w:val="0"/>
        <w:adjustRightInd w:val="0"/>
        <w:ind w:firstLine="709"/>
        <w:jc w:val="both"/>
        <w:rPr>
          <w:b/>
          <w:color w:val="auto"/>
        </w:rPr>
      </w:pPr>
    </w:p>
    <w:p w:rsidR="00CC17FD" w:rsidRPr="00765079" w:rsidRDefault="00CC17FD" w:rsidP="00CC17FD">
      <w:pPr>
        <w:autoSpaceDE w:val="0"/>
        <w:autoSpaceDN w:val="0"/>
        <w:adjustRightInd w:val="0"/>
        <w:ind w:firstLine="709"/>
        <w:jc w:val="both"/>
        <w:rPr>
          <w:b/>
          <w:color w:val="auto"/>
        </w:rPr>
      </w:pPr>
    </w:p>
    <w:p w:rsidR="00CC17FD" w:rsidRPr="00765079" w:rsidRDefault="00CC17FD" w:rsidP="00CC17FD">
      <w:pPr>
        <w:autoSpaceDE w:val="0"/>
        <w:autoSpaceDN w:val="0"/>
        <w:adjustRightInd w:val="0"/>
        <w:ind w:firstLine="709"/>
        <w:jc w:val="both"/>
        <w:rPr>
          <w:b/>
          <w:color w:val="auto"/>
        </w:rPr>
      </w:pPr>
    </w:p>
    <w:p w:rsidR="00CC17FD" w:rsidRPr="00765079" w:rsidRDefault="00CC17FD" w:rsidP="00CC17FD">
      <w:pPr>
        <w:autoSpaceDE w:val="0"/>
        <w:autoSpaceDN w:val="0"/>
        <w:adjustRightInd w:val="0"/>
        <w:ind w:firstLine="709"/>
        <w:jc w:val="both"/>
        <w:rPr>
          <w:b/>
          <w:color w:val="auto"/>
        </w:rPr>
      </w:pPr>
    </w:p>
    <w:p w:rsidR="00FB43D3" w:rsidRPr="00765079" w:rsidRDefault="00CC6ADF" w:rsidP="00FB43D3">
      <w:pPr>
        <w:pStyle w:val="Heading30"/>
        <w:pageBreakBefore/>
        <w:shd w:val="clear" w:color="auto" w:fill="auto"/>
        <w:tabs>
          <w:tab w:val="left" w:pos="993"/>
        </w:tabs>
        <w:spacing w:before="0" w:after="0" w:line="240" w:lineRule="auto"/>
        <w:ind w:firstLine="709"/>
        <w:rPr>
          <w:color w:val="auto"/>
          <w:sz w:val="24"/>
          <w:szCs w:val="24"/>
        </w:rPr>
      </w:pPr>
      <w:bookmarkStart w:id="67" w:name="_Toc478897360"/>
      <w:r w:rsidRPr="00765079">
        <w:rPr>
          <w:color w:val="auto"/>
          <w:sz w:val="24"/>
          <w:szCs w:val="24"/>
        </w:rPr>
        <w:lastRenderedPageBreak/>
        <w:t>ГЛАВА 6</w:t>
      </w:r>
      <w:r w:rsidR="00FB43D3" w:rsidRPr="00765079">
        <w:rPr>
          <w:color w:val="auto"/>
          <w:sz w:val="24"/>
          <w:szCs w:val="24"/>
        </w:rPr>
        <w:t>. ПОЛОЖЕНИЕ О ВНЕСЕНИИ ИЗМЕНЕНИЙ В ПРАВИЛА ЗЕМЛЕПОЛЬЗОВАНИЯ И ЗАСТРОЙКИ</w:t>
      </w:r>
      <w:bookmarkEnd w:id="67"/>
    </w:p>
    <w:p w:rsidR="00FB43D3" w:rsidRPr="00765079" w:rsidRDefault="00FB43D3" w:rsidP="009922B7">
      <w:pPr>
        <w:rPr>
          <w:color w:val="auto"/>
        </w:rPr>
      </w:pPr>
    </w:p>
    <w:p w:rsidR="00FB43D3" w:rsidRPr="00765079" w:rsidRDefault="00F819AA" w:rsidP="00FB43D3">
      <w:pPr>
        <w:pStyle w:val="Heading50"/>
        <w:keepNext/>
        <w:keepLines/>
        <w:shd w:val="clear" w:color="auto" w:fill="auto"/>
        <w:tabs>
          <w:tab w:val="left" w:pos="993"/>
        </w:tabs>
        <w:spacing w:before="0" w:after="0" w:line="240" w:lineRule="auto"/>
        <w:ind w:firstLine="709"/>
        <w:rPr>
          <w:color w:val="auto"/>
          <w:sz w:val="24"/>
          <w:szCs w:val="24"/>
        </w:rPr>
      </w:pPr>
      <w:bookmarkStart w:id="68" w:name="_Toc478897361"/>
      <w:r w:rsidRPr="00765079">
        <w:rPr>
          <w:color w:val="auto"/>
          <w:sz w:val="24"/>
          <w:szCs w:val="24"/>
        </w:rPr>
        <w:t>Статья 24</w:t>
      </w:r>
      <w:r w:rsidR="00FB43D3" w:rsidRPr="00765079">
        <w:rPr>
          <w:color w:val="auto"/>
          <w:sz w:val="24"/>
          <w:szCs w:val="24"/>
        </w:rPr>
        <w:t xml:space="preserve">. </w:t>
      </w:r>
      <w:r w:rsidR="00CC6ADF" w:rsidRPr="00765079">
        <w:rPr>
          <w:color w:val="auto"/>
          <w:sz w:val="24"/>
          <w:szCs w:val="24"/>
        </w:rPr>
        <w:t>Основание для внесения изменений в Правила землепользования и застройки</w:t>
      </w:r>
      <w:bookmarkEnd w:id="68"/>
    </w:p>
    <w:p w:rsidR="00FB43D3" w:rsidRPr="00765079" w:rsidRDefault="00FB43D3" w:rsidP="009922B7">
      <w:pPr>
        <w:rPr>
          <w:color w:val="auto"/>
        </w:rPr>
      </w:pPr>
    </w:p>
    <w:p w:rsidR="00CC6ADF" w:rsidRPr="00765079" w:rsidRDefault="00CC6ADF" w:rsidP="009922B7">
      <w:pPr>
        <w:ind w:firstLine="709"/>
        <w:jc w:val="both"/>
        <w:rPr>
          <w:color w:val="auto"/>
        </w:rPr>
      </w:pPr>
      <w:r w:rsidRPr="00765079">
        <w:rPr>
          <w:color w:val="auto"/>
        </w:rPr>
        <w:t>1. Внесение изменений в правила землепользования и застройки осуществляется в порядке</w:t>
      </w:r>
      <w:r w:rsidR="00402D94" w:rsidRPr="00765079">
        <w:rPr>
          <w:color w:val="auto"/>
        </w:rPr>
        <w:t xml:space="preserve">, предусмотренном </w:t>
      </w:r>
      <w:r w:rsidR="006835F5" w:rsidRPr="00765079">
        <w:rPr>
          <w:color w:val="auto"/>
        </w:rPr>
        <w:t>статьей</w:t>
      </w:r>
      <w:r w:rsidR="00402D94" w:rsidRPr="00765079">
        <w:rPr>
          <w:color w:val="auto"/>
        </w:rPr>
        <w:t xml:space="preserve"> 33 </w:t>
      </w:r>
      <w:r w:rsidRPr="00765079">
        <w:rPr>
          <w:color w:val="auto"/>
        </w:rPr>
        <w:t xml:space="preserve">Градостроительного кодекса </w:t>
      </w:r>
      <w:r w:rsidRPr="00765079">
        <w:rPr>
          <w:rFonts w:eastAsia="Times New Roman CYR"/>
          <w:color w:val="auto"/>
        </w:rPr>
        <w:t>Российской Федерации</w:t>
      </w:r>
      <w:r w:rsidRPr="00765079">
        <w:rPr>
          <w:color w:val="auto"/>
        </w:rPr>
        <w:t xml:space="preserve"> и статьей </w:t>
      </w:r>
      <w:r w:rsidR="00C54C75" w:rsidRPr="00765079">
        <w:rPr>
          <w:color w:val="auto"/>
        </w:rPr>
        <w:t>25</w:t>
      </w:r>
      <w:r w:rsidRPr="00765079">
        <w:rPr>
          <w:color w:val="auto"/>
        </w:rPr>
        <w:t xml:space="preserve"> настоящих Правил.</w:t>
      </w:r>
    </w:p>
    <w:p w:rsidR="00CC6ADF" w:rsidRPr="00765079" w:rsidRDefault="00CC6ADF" w:rsidP="009922B7">
      <w:pPr>
        <w:ind w:firstLine="709"/>
        <w:jc w:val="both"/>
        <w:rPr>
          <w:color w:val="auto"/>
        </w:rPr>
      </w:pPr>
      <w:r w:rsidRPr="00765079">
        <w:rPr>
          <w:color w:val="auto"/>
        </w:rPr>
        <w:t xml:space="preserve">2. Основаниями для рассмотрения вопроса о внесении изменений в Правила </w:t>
      </w:r>
      <w:r w:rsidR="00604F90" w:rsidRPr="00765079">
        <w:rPr>
          <w:color w:val="auto"/>
        </w:rPr>
        <w:t xml:space="preserve">землепользования и застройки </w:t>
      </w:r>
      <w:r w:rsidRPr="00765079">
        <w:rPr>
          <w:color w:val="auto"/>
        </w:rPr>
        <w:t>являются:</w:t>
      </w:r>
    </w:p>
    <w:p w:rsidR="00CC6ADF" w:rsidRPr="00765079" w:rsidRDefault="00CC6ADF" w:rsidP="009922B7">
      <w:pPr>
        <w:ind w:firstLine="709"/>
        <w:jc w:val="both"/>
        <w:rPr>
          <w:color w:val="auto"/>
        </w:rPr>
      </w:pPr>
      <w:r w:rsidRPr="00765079">
        <w:rPr>
          <w:color w:val="auto"/>
        </w:rPr>
        <w:t xml:space="preserve">1) несоответствие Правил генеральному плану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схеме территориального планирования </w:t>
      </w:r>
      <w:r w:rsidR="00133567" w:rsidRPr="00765079">
        <w:rPr>
          <w:color w:val="auto"/>
        </w:rPr>
        <w:t>Дубенского муниципального района</w:t>
      </w:r>
      <w:r w:rsidRPr="00765079">
        <w:rPr>
          <w:color w:val="auto"/>
        </w:rPr>
        <w:t xml:space="preserve">, возникшее в результате внесения </w:t>
      </w:r>
      <w:r w:rsidR="00604F90" w:rsidRPr="00765079">
        <w:rPr>
          <w:color w:val="auto"/>
        </w:rPr>
        <w:t>в такой генеральный план</w:t>
      </w:r>
      <w:r w:rsidR="00DE5378">
        <w:rPr>
          <w:color w:val="auto"/>
        </w:rPr>
        <w:t xml:space="preserve">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или схему территориального планирования </w:t>
      </w:r>
      <w:r w:rsidR="00133567" w:rsidRPr="00765079">
        <w:rPr>
          <w:color w:val="auto"/>
        </w:rPr>
        <w:t>Дубенского муниципального района</w:t>
      </w:r>
      <w:r w:rsidR="00DE5378">
        <w:rPr>
          <w:color w:val="auto"/>
        </w:rPr>
        <w:t xml:space="preserve"> </w:t>
      </w:r>
      <w:r w:rsidRPr="00765079">
        <w:rPr>
          <w:color w:val="auto"/>
        </w:rPr>
        <w:t>изменений;</w:t>
      </w:r>
    </w:p>
    <w:p w:rsidR="00CC6ADF" w:rsidRPr="00765079" w:rsidRDefault="00CC6ADF" w:rsidP="009922B7">
      <w:pPr>
        <w:ind w:firstLine="709"/>
        <w:jc w:val="both"/>
        <w:rPr>
          <w:color w:val="auto"/>
        </w:rPr>
      </w:pPr>
      <w:r w:rsidRPr="00765079">
        <w:rPr>
          <w:color w:val="auto"/>
        </w:rPr>
        <w:t>2) поступление предложений об изменении границ территориальных зон, изменении градостроительных регламентов.</w:t>
      </w:r>
      <w:bookmarkStart w:id="69" w:name="p999"/>
      <w:bookmarkEnd w:id="69"/>
    </w:p>
    <w:p w:rsidR="00FB43D3" w:rsidRPr="00765079" w:rsidRDefault="00FB43D3" w:rsidP="00604F90">
      <w:pPr>
        <w:rPr>
          <w:color w:val="auto"/>
        </w:rPr>
      </w:pPr>
    </w:p>
    <w:p w:rsidR="00604F90" w:rsidRPr="00765079" w:rsidRDefault="00F819AA" w:rsidP="00604F90">
      <w:pPr>
        <w:pStyle w:val="Heading50"/>
        <w:keepNext/>
        <w:keepLines/>
        <w:shd w:val="clear" w:color="auto" w:fill="auto"/>
        <w:tabs>
          <w:tab w:val="left" w:pos="993"/>
        </w:tabs>
        <w:spacing w:before="0" w:after="0" w:line="240" w:lineRule="auto"/>
        <w:ind w:firstLine="709"/>
        <w:rPr>
          <w:color w:val="auto"/>
          <w:sz w:val="24"/>
          <w:szCs w:val="24"/>
        </w:rPr>
      </w:pPr>
      <w:bookmarkStart w:id="70" w:name="_Toc478897362"/>
      <w:r w:rsidRPr="00765079">
        <w:rPr>
          <w:color w:val="auto"/>
          <w:sz w:val="24"/>
          <w:szCs w:val="24"/>
        </w:rPr>
        <w:t>Статья 25</w:t>
      </w:r>
      <w:r w:rsidR="006835F5" w:rsidRPr="00765079">
        <w:rPr>
          <w:color w:val="auto"/>
          <w:sz w:val="24"/>
          <w:szCs w:val="24"/>
        </w:rPr>
        <w:t>. Порядок внесения изменений в п</w:t>
      </w:r>
      <w:r w:rsidR="00604F90" w:rsidRPr="00765079">
        <w:rPr>
          <w:color w:val="auto"/>
          <w:sz w:val="24"/>
          <w:szCs w:val="24"/>
        </w:rPr>
        <w:t>равила землепользования и застройки</w:t>
      </w:r>
      <w:bookmarkEnd w:id="70"/>
    </w:p>
    <w:p w:rsidR="00FB43D3" w:rsidRPr="00765079" w:rsidRDefault="00FB43D3" w:rsidP="00604F90">
      <w:pPr>
        <w:tabs>
          <w:tab w:val="right" w:pos="1134"/>
        </w:tabs>
        <w:ind w:firstLine="709"/>
        <w:jc w:val="both"/>
        <w:rPr>
          <w:color w:val="auto"/>
        </w:rPr>
      </w:pPr>
    </w:p>
    <w:p w:rsidR="00604F90" w:rsidRPr="00765079" w:rsidRDefault="00604F90" w:rsidP="00F345B6">
      <w:pPr>
        <w:pStyle w:val="ac"/>
        <w:numPr>
          <w:ilvl w:val="0"/>
          <w:numId w:val="16"/>
        </w:numPr>
        <w:tabs>
          <w:tab w:val="right" w:pos="993"/>
        </w:tabs>
        <w:ind w:left="0" w:firstLine="709"/>
        <w:jc w:val="both"/>
        <w:rPr>
          <w:color w:val="auto"/>
        </w:rPr>
      </w:pPr>
      <w:r w:rsidRPr="00765079">
        <w:rPr>
          <w:color w:val="auto"/>
        </w:rPr>
        <w:t xml:space="preserve">В соответствии с п. 3 статьи 33 Градостроительного кодекса </w:t>
      </w:r>
      <w:r w:rsidRPr="00765079">
        <w:rPr>
          <w:rFonts w:eastAsia="Times New Roman CYR"/>
          <w:color w:val="auto"/>
        </w:rPr>
        <w:t>Российской Федерации</w:t>
      </w:r>
      <w:r w:rsidRPr="00765079">
        <w:rPr>
          <w:color w:val="auto"/>
        </w:rPr>
        <w:t>, пред</w:t>
      </w:r>
      <w:r w:rsidR="006835F5" w:rsidRPr="00765079">
        <w:rPr>
          <w:color w:val="auto"/>
        </w:rPr>
        <w:t>ложения о внесении изменений в п</w:t>
      </w:r>
      <w:r w:rsidRPr="00765079">
        <w:rPr>
          <w:color w:val="auto"/>
        </w:rPr>
        <w:t xml:space="preserve">равила </w:t>
      </w:r>
      <w:r w:rsidR="006835F5" w:rsidRPr="00765079">
        <w:rPr>
          <w:color w:val="auto"/>
        </w:rPr>
        <w:t>землепользования и застройки в к</w:t>
      </w:r>
      <w:r w:rsidRPr="00765079">
        <w:rPr>
          <w:color w:val="auto"/>
        </w:rPr>
        <w:t>омиссию направляются:</w:t>
      </w:r>
    </w:p>
    <w:p w:rsidR="00604F90" w:rsidRPr="00765079" w:rsidRDefault="00604F90" w:rsidP="00F345B6">
      <w:pPr>
        <w:pStyle w:val="ac"/>
        <w:numPr>
          <w:ilvl w:val="1"/>
          <w:numId w:val="16"/>
        </w:numPr>
        <w:tabs>
          <w:tab w:val="right" w:pos="1134"/>
        </w:tabs>
        <w:ind w:left="0" w:firstLine="709"/>
        <w:jc w:val="both"/>
        <w:rPr>
          <w:color w:val="auto"/>
        </w:rPr>
      </w:pPr>
      <w:r w:rsidRPr="00765079">
        <w:rPr>
          <w:color w:val="auto"/>
        </w:rPr>
        <w:t>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604F90" w:rsidRPr="00765079" w:rsidRDefault="00604F90" w:rsidP="00F345B6">
      <w:pPr>
        <w:pStyle w:val="ac"/>
        <w:numPr>
          <w:ilvl w:val="1"/>
          <w:numId w:val="16"/>
        </w:numPr>
        <w:tabs>
          <w:tab w:val="right" w:pos="1134"/>
        </w:tabs>
        <w:ind w:left="0" w:firstLine="709"/>
        <w:jc w:val="both"/>
        <w:rPr>
          <w:color w:val="auto"/>
        </w:rPr>
      </w:pPr>
      <w:r w:rsidRPr="00765079">
        <w:rPr>
          <w:color w:val="auto"/>
        </w:rPr>
        <w:t xml:space="preserve">органами исполнительной власти </w:t>
      </w:r>
      <w:r w:rsidR="00722EF9" w:rsidRPr="00765079">
        <w:rPr>
          <w:color w:val="auto"/>
        </w:rPr>
        <w:t>Республики Мордовия</w:t>
      </w:r>
      <w:r w:rsidR="006835F5" w:rsidRPr="00765079">
        <w:rPr>
          <w:color w:val="auto"/>
        </w:rPr>
        <w:t xml:space="preserve"> в случаях, если п</w:t>
      </w:r>
      <w:r w:rsidRPr="00765079">
        <w:rPr>
          <w:color w:val="auto"/>
        </w:rPr>
        <w:t>равила могут воспрепятствовать функционированию, размещению объектов капитального строительства регионального значения;</w:t>
      </w:r>
    </w:p>
    <w:p w:rsidR="00604F90" w:rsidRPr="00765079" w:rsidRDefault="00604F90" w:rsidP="00F345B6">
      <w:pPr>
        <w:pStyle w:val="ac"/>
        <w:numPr>
          <w:ilvl w:val="1"/>
          <w:numId w:val="16"/>
        </w:numPr>
        <w:tabs>
          <w:tab w:val="right" w:pos="1134"/>
        </w:tabs>
        <w:ind w:left="0" w:firstLine="709"/>
        <w:jc w:val="both"/>
        <w:rPr>
          <w:color w:val="auto"/>
        </w:rPr>
      </w:pPr>
      <w:r w:rsidRPr="00765079">
        <w:rPr>
          <w:color w:val="auto"/>
        </w:rPr>
        <w:t xml:space="preserve">органами местного самоуправления </w:t>
      </w:r>
      <w:r w:rsidR="00133567" w:rsidRPr="00765079">
        <w:rPr>
          <w:color w:val="auto"/>
        </w:rPr>
        <w:t>Дубенского муниципального района</w:t>
      </w:r>
      <w:r w:rsidRPr="00765079">
        <w:rPr>
          <w:color w:val="auto"/>
        </w:rPr>
        <w:t>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604F90" w:rsidRPr="00765079" w:rsidRDefault="00604F90" w:rsidP="00F345B6">
      <w:pPr>
        <w:pStyle w:val="ac"/>
        <w:numPr>
          <w:ilvl w:val="1"/>
          <w:numId w:val="16"/>
        </w:numPr>
        <w:tabs>
          <w:tab w:val="right" w:pos="1134"/>
        </w:tabs>
        <w:ind w:left="0" w:firstLine="709"/>
        <w:jc w:val="both"/>
        <w:rPr>
          <w:color w:val="auto"/>
        </w:rPr>
      </w:pPr>
      <w:r w:rsidRPr="00765079">
        <w:rPr>
          <w:color w:val="auto"/>
        </w:rPr>
        <w:t>физическими или юридическими лицами в инициативном порядке либо в случаях, если в результате применения Правил,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физических и юридических лиц.</w:t>
      </w:r>
    </w:p>
    <w:p w:rsidR="006835F5" w:rsidRPr="00765079" w:rsidRDefault="00402D94" w:rsidP="00F345B6">
      <w:pPr>
        <w:pStyle w:val="ac"/>
        <w:numPr>
          <w:ilvl w:val="0"/>
          <w:numId w:val="16"/>
        </w:numPr>
        <w:tabs>
          <w:tab w:val="right" w:pos="993"/>
        </w:tabs>
        <w:ind w:left="0" w:firstLine="709"/>
        <w:jc w:val="both"/>
        <w:rPr>
          <w:color w:val="auto"/>
        </w:rPr>
      </w:pPr>
      <w:r w:rsidRPr="00765079">
        <w:rPr>
          <w:color w:val="auto"/>
        </w:rPr>
        <w:t xml:space="preserve">В случае, если правилами землепользования и застройки не обеспечена в соответствии с </w:t>
      </w:r>
      <w:hyperlink w:anchor="sub_31031" w:history="1">
        <w:r w:rsidRPr="00765079">
          <w:rPr>
            <w:rStyle w:val="af6"/>
            <w:color w:val="auto"/>
          </w:rPr>
          <w:t>частью 3.1 статьи 31</w:t>
        </w:r>
      </w:hyperlink>
      <w:r w:rsidRPr="00765079">
        <w:rPr>
          <w:color w:val="auto"/>
        </w:rPr>
        <w:t xml:space="preserve"> Градостроительного кодекса Российской Федерации возможность размещения на территории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w:t>
      </w:r>
      <w:r w:rsidR="006835F5" w:rsidRPr="00765079">
        <w:rPr>
          <w:color w:val="auto"/>
        </w:rPr>
        <w:t>Республики Мордовия</w:t>
      </w:r>
      <w:r w:rsidRPr="00765079">
        <w:rPr>
          <w:color w:val="auto"/>
        </w:rPr>
        <w:t xml:space="preserve">, уполномоченный орган местного самоуправления </w:t>
      </w:r>
      <w:r w:rsidR="00133567" w:rsidRPr="00765079">
        <w:rPr>
          <w:color w:val="auto"/>
        </w:rPr>
        <w:t>Дубенского муниципального района</w:t>
      </w:r>
      <w:r w:rsidRPr="00765079">
        <w:rPr>
          <w:color w:val="auto"/>
        </w:rPr>
        <w:t xml:space="preserve"> направляют главе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требование о внесении изменений в правила землепользования и застройки в целях обеспечения размещения указанных объектов.</w:t>
      </w:r>
    </w:p>
    <w:p w:rsidR="006835F5" w:rsidRPr="00765079" w:rsidRDefault="00402D94" w:rsidP="00F345B6">
      <w:pPr>
        <w:pStyle w:val="ac"/>
        <w:numPr>
          <w:ilvl w:val="0"/>
          <w:numId w:val="16"/>
        </w:numPr>
        <w:tabs>
          <w:tab w:val="right" w:pos="993"/>
        </w:tabs>
        <w:ind w:left="0" w:firstLine="709"/>
        <w:jc w:val="both"/>
        <w:rPr>
          <w:color w:val="auto"/>
        </w:rPr>
      </w:pPr>
      <w:r w:rsidRPr="00765079">
        <w:rPr>
          <w:color w:val="auto"/>
        </w:rPr>
        <w:t xml:space="preserve">В случае, предусмотренном </w:t>
      </w:r>
      <w:hyperlink w:anchor="sub_3331" w:history="1">
        <w:r w:rsidRPr="00765079">
          <w:rPr>
            <w:rStyle w:val="af6"/>
            <w:color w:val="auto"/>
          </w:rPr>
          <w:t>частью 3.1</w:t>
        </w:r>
      </w:hyperlink>
      <w:r w:rsidR="006835F5" w:rsidRPr="00765079">
        <w:rPr>
          <w:color w:val="auto"/>
        </w:rPr>
        <w:t>Градостроительного кодекса Российской Федерации</w:t>
      </w:r>
      <w:r w:rsidRPr="00765079">
        <w:rPr>
          <w:color w:val="auto"/>
        </w:rPr>
        <w:t xml:space="preserve">, глава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обеспечивают внесение изменений в правила землепользования и застройки в течение тридцати дней со дня получения указанного в части </w:t>
      </w:r>
      <w:r w:rsidR="006835F5" w:rsidRPr="00765079">
        <w:rPr>
          <w:color w:val="auto"/>
        </w:rPr>
        <w:t>2</w:t>
      </w:r>
      <w:r w:rsidRPr="00765079">
        <w:rPr>
          <w:color w:val="auto"/>
        </w:rPr>
        <w:t xml:space="preserve"> настоящей статьи требования.</w:t>
      </w:r>
    </w:p>
    <w:p w:rsidR="006835F5" w:rsidRPr="00765079" w:rsidRDefault="00402D94" w:rsidP="00F345B6">
      <w:pPr>
        <w:pStyle w:val="ac"/>
        <w:numPr>
          <w:ilvl w:val="0"/>
          <w:numId w:val="16"/>
        </w:numPr>
        <w:tabs>
          <w:tab w:val="right" w:pos="993"/>
        </w:tabs>
        <w:ind w:left="0" w:firstLine="709"/>
        <w:jc w:val="both"/>
        <w:rPr>
          <w:color w:val="auto"/>
        </w:rPr>
      </w:pPr>
      <w:r w:rsidRPr="00765079">
        <w:rPr>
          <w:color w:val="auto"/>
        </w:rPr>
        <w:lastRenderedPageBreak/>
        <w:t xml:space="preserve">В целях внесения изменений в правила землепользования и застройки в случае, предусмотренном </w:t>
      </w:r>
      <w:hyperlink w:anchor="sub_3331" w:history="1">
        <w:r w:rsidRPr="00765079">
          <w:rPr>
            <w:rStyle w:val="af6"/>
            <w:color w:val="auto"/>
          </w:rPr>
          <w:t xml:space="preserve">частью </w:t>
        </w:r>
        <w:r w:rsidR="006835F5" w:rsidRPr="00765079">
          <w:rPr>
            <w:rStyle w:val="af6"/>
            <w:color w:val="auto"/>
          </w:rPr>
          <w:t>2</w:t>
        </w:r>
      </w:hyperlink>
      <w:r w:rsidRPr="00765079">
        <w:rPr>
          <w:color w:val="auto"/>
        </w:rPr>
        <w:t xml:space="preserve"> настоящей статьи, проведение публичных слушаний не требуется.</w:t>
      </w:r>
    </w:p>
    <w:p w:rsidR="006835F5" w:rsidRPr="00765079" w:rsidRDefault="006835F5" w:rsidP="00F345B6">
      <w:pPr>
        <w:pStyle w:val="ac"/>
        <w:numPr>
          <w:ilvl w:val="0"/>
          <w:numId w:val="16"/>
        </w:numPr>
        <w:tabs>
          <w:tab w:val="right" w:pos="993"/>
        </w:tabs>
        <w:ind w:left="0" w:firstLine="709"/>
        <w:jc w:val="both"/>
        <w:rPr>
          <w:color w:val="auto"/>
        </w:rPr>
      </w:pPr>
      <w:r w:rsidRPr="00765079">
        <w:rPr>
          <w:color w:val="auto"/>
        </w:rPr>
        <w:t xml:space="preserve">Комиссия в течение тридцати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 который назначает проведение публичных слушаний по вопросу внесения изменений в Правила. Указанные публичные слушания проводятся в порядке, предусмотрен</w:t>
      </w:r>
      <w:bookmarkStart w:id="71" w:name="sub_3305"/>
      <w:r w:rsidRPr="00765079">
        <w:rPr>
          <w:color w:val="auto"/>
        </w:rPr>
        <w:t>ном разделом 4 настоящих Правил.</w:t>
      </w:r>
    </w:p>
    <w:p w:rsidR="006835F5" w:rsidRPr="00765079" w:rsidRDefault="006835F5" w:rsidP="00F345B6">
      <w:pPr>
        <w:pStyle w:val="ac"/>
        <w:numPr>
          <w:ilvl w:val="0"/>
          <w:numId w:val="16"/>
        </w:numPr>
        <w:tabs>
          <w:tab w:val="right" w:pos="993"/>
        </w:tabs>
        <w:ind w:left="0" w:firstLine="709"/>
        <w:jc w:val="both"/>
        <w:rPr>
          <w:color w:val="auto"/>
        </w:rPr>
      </w:pPr>
      <w:r w:rsidRPr="00765079">
        <w:rPr>
          <w:color w:val="auto"/>
        </w:rPr>
        <w:t xml:space="preserve">В случае принятия главой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 xml:space="preserve"> решения о внесении в соответствии с поступившим предложением изменения в Правила, подготовку проекта внесения изменений в Правила обеспечивает </w:t>
      </w:r>
      <w:r w:rsidRPr="00765079">
        <w:rPr>
          <w:color w:val="auto"/>
          <w:lang w:bidi="ar-SA"/>
        </w:rPr>
        <w:t xml:space="preserve">администрация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w:t>
      </w:r>
    </w:p>
    <w:p w:rsidR="006835F5" w:rsidRPr="00765079" w:rsidRDefault="006835F5" w:rsidP="00F345B6">
      <w:pPr>
        <w:pStyle w:val="ac"/>
        <w:numPr>
          <w:ilvl w:val="0"/>
          <w:numId w:val="16"/>
        </w:numPr>
        <w:tabs>
          <w:tab w:val="right" w:pos="993"/>
        </w:tabs>
        <w:ind w:left="0" w:firstLine="709"/>
        <w:jc w:val="both"/>
        <w:rPr>
          <w:color w:val="auto"/>
        </w:rPr>
      </w:pPr>
      <w:r w:rsidRPr="00765079">
        <w:rPr>
          <w:color w:val="auto"/>
        </w:rPr>
        <w:t xml:space="preserve">Глава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 xml:space="preserve"> с учетом рекомендаций, содержащихся в заключении комиссии, в течение тридцати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bookmarkEnd w:id="71"/>
    </w:p>
    <w:p w:rsidR="006835F5" w:rsidRPr="00765079" w:rsidRDefault="006A71AE" w:rsidP="00F345B6">
      <w:pPr>
        <w:pStyle w:val="ac"/>
        <w:numPr>
          <w:ilvl w:val="0"/>
          <w:numId w:val="16"/>
        </w:numPr>
        <w:tabs>
          <w:tab w:val="right" w:pos="993"/>
        </w:tabs>
        <w:ind w:left="0" w:firstLine="709"/>
        <w:jc w:val="both"/>
        <w:rPr>
          <w:color w:val="auto"/>
        </w:rPr>
      </w:pPr>
      <w:r w:rsidRPr="00765079">
        <w:rPr>
          <w:color w:val="auto"/>
          <w:lang w:bidi="ar-SA"/>
        </w:rPr>
        <w:t xml:space="preserve">Совет депутатов </w:t>
      </w:r>
      <w:r w:rsidR="00082AD8" w:rsidRPr="00765079">
        <w:rPr>
          <w:color w:val="auto"/>
          <w:lang w:bidi="ar-SA"/>
        </w:rPr>
        <w:t>Поводимовского</w:t>
      </w:r>
      <w:r w:rsidR="00133567" w:rsidRPr="00765079">
        <w:rPr>
          <w:color w:val="auto"/>
          <w:lang w:bidi="ar-SA"/>
        </w:rPr>
        <w:t xml:space="preserve"> сельского поселения</w:t>
      </w:r>
      <w:r w:rsidR="00DE5378">
        <w:rPr>
          <w:color w:val="auto"/>
          <w:lang w:bidi="ar-SA"/>
        </w:rPr>
        <w:t xml:space="preserve"> </w:t>
      </w:r>
      <w:r w:rsidR="00604F90" w:rsidRPr="00765079">
        <w:rPr>
          <w:color w:val="auto"/>
        </w:rPr>
        <w:t xml:space="preserve">по результатам рассмотрения проекта Правил и обязательных приложений к нему может утвердить внесения изменений в Правила или направить проект Правил </w:t>
      </w:r>
      <w:r w:rsidR="0063139D" w:rsidRPr="00765079">
        <w:rPr>
          <w:color w:val="auto"/>
          <w:lang w:bidi="ar-SA"/>
        </w:rPr>
        <w:t xml:space="preserve">главе </w:t>
      </w:r>
      <w:r w:rsidR="00082AD8" w:rsidRPr="00765079">
        <w:rPr>
          <w:color w:val="auto"/>
          <w:lang w:bidi="ar-SA"/>
        </w:rPr>
        <w:t>Поводимовского</w:t>
      </w:r>
      <w:r w:rsidR="00133567" w:rsidRPr="00765079">
        <w:rPr>
          <w:color w:val="auto"/>
          <w:lang w:bidi="ar-SA"/>
        </w:rPr>
        <w:t xml:space="preserve"> сельского поселения</w:t>
      </w:r>
      <w:r w:rsidR="00604F90" w:rsidRPr="00765079">
        <w:rPr>
          <w:color w:val="auto"/>
        </w:rPr>
        <w:t xml:space="preserve"> на доработку в соответствии с результатами публичных слушаний по указанному проекту.</w:t>
      </w:r>
    </w:p>
    <w:p w:rsidR="00604F90" w:rsidRPr="00765079" w:rsidRDefault="00604F90" w:rsidP="00F345B6">
      <w:pPr>
        <w:pStyle w:val="ac"/>
        <w:numPr>
          <w:ilvl w:val="0"/>
          <w:numId w:val="16"/>
        </w:numPr>
        <w:tabs>
          <w:tab w:val="right" w:pos="993"/>
        </w:tabs>
        <w:ind w:left="0" w:firstLine="709"/>
        <w:jc w:val="both"/>
        <w:rPr>
          <w:color w:val="auto"/>
        </w:rPr>
      </w:pPr>
      <w:r w:rsidRPr="00765079">
        <w:rPr>
          <w:color w:val="auto"/>
        </w:rPr>
        <w:t xml:space="preserve">Правила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в сети </w:t>
      </w:r>
      <w:r w:rsidR="000B1B00" w:rsidRPr="00765079">
        <w:rPr>
          <w:color w:val="auto"/>
        </w:rPr>
        <w:t>«Интернет»</w:t>
      </w:r>
      <w:r w:rsidRPr="00765079">
        <w:rPr>
          <w:color w:val="auto"/>
        </w:rPr>
        <w:t>.</w:t>
      </w:r>
    </w:p>
    <w:p w:rsidR="00604F90" w:rsidRPr="00765079" w:rsidRDefault="00604F90" w:rsidP="009922B7">
      <w:pPr>
        <w:rPr>
          <w:color w:val="auto"/>
        </w:rPr>
      </w:pPr>
    </w:p>
    <w:p w:rsidR="008F3C9A" w:rsidRPr="00765079" w:rsidRDefault="008F3C9A" w:rsidP="009922B7">
      <w:pPr>
        <w:rPr>
          <w:color w:val="auto"/>
        </w:rPr>
      </w:pPr>
    </w:p>
    <w:p w:rsidR="00604F90" w:rsidRPr="00765079" w:rsidRDefault="00604F90" w:rsidP="009922B7">
      <w:pPr>
        <w:rPr>
          <w:color w:val="auto"/>
        </w:rPr>
      </w:pPr>
    </w:p>
    <w:p w:rsidR="00604F90" w:rsidRPr="00765079" w:rsidRDefault="00604F90" w:rsidP="009922B7">
      <w:pPr>
        <w:rPr>
          <w:color w:val="auto"/>
        </w:rPr>
      </w:pPr>
    </w:p>
    <w:p w:rsidR="00604F90" w:rsidRPr="00765079" w:rsidRDefault="00604F90" w:rsidP="009922B7">
      <w:pPr>
        <w:rPr>
          <w:color w:val="auto"/>
        </w:rPr>
      </w:pPr>
    </w:p>
    <w:p w:rsidR="00604F90" w:rsidRPr="00765079" w:rsidRDefault="00604F90" w:rsidP="009922B7">
      <w:pPr>
        <w:rPr>
          <w:color w:val="auto"/>
        </w:rPr>
      </w:pPr>
    </w:p>
    <w:p w:rsidR="00604F90" w:rsidRPr="00765079" w:rsidRDefault="00604F90" w:rsidP="009922B7">
      <w:pPr>
        <w:rPr>
          <w:color w:val="auto"/>
        </w:rPr>
      </w:pPr>
    </w:p>
    <w:p w:rsidR="00604F90" w:rsidRPr="00765079" w:rsidRDefault="00604F90" w:rsidP="009922B7">
      <w:pPr>
        <w:rPr>
          <w:color w:val="auto"/>
        </w:rPr>
      </w:pPr>
    </w:p>
    <w:p w:rsidR="00604F90" w:rsidRPr="00765079" w:rsidRDefault="00604F90" w:rsidP="009922B7">
      <w:pPr>
        <w:rPr>
          <w:color w:val="auto"/>
        </w:rPr>
      </w:pPr>
    </w:p>
    <w:p w:rsidR="00604F90" w:rsidRPr="00765079" w:rsidRDefault="00604F90" w:rsidP="009922B7">
      <w:pPr>
        <w:rPr>
          <w:color w:val="auto"/>
        </w:rPr>
      </w:pPr>
    </w:p>
    <w:p w:rsidR="00604F90" w:rsidRPr="00765079" w:rsidRDefault="00604F90" w:rsidP="009922B7">
      <w:pPr>
        <w:rPr>
          <w:color w:val="auto"/>
        </w:rPr>
      </w:pPr>
    </w:p>
    <w:p w:rsidR="00604F90" w:rsidRPr="00765079" w:rsidRDefault="00604F90" w:rsidP="009922B7">
      <w:pPr>
        <w:rPr>
          <w:color w:val="auto"/>
        </w:rPr>
      </w:pPr>
    </w:p>
    <w:p w:rsidR="00604F90" w:rsidRPr="00765079" w:rsidRDefault="00604F90" w:rsidP="009922B7">
      <w:pPr>
        <w:rPr>
          <w:color w:val="auto"/>
        </w:rPr>
      </w:pPr>
    </w:p>
    <w:p w:rsidR="00604F90" w:rsidRPr="00765079" w:rsidRDefault="00604F90" w:rsidP="009922B7">
      <w:pPr>
        <w:rPr>
          <w:color w:val="auto"/>
        </w:rPr>
      </w:pPr>
    </w:p>
    <w:p w:rsidR="00604F90" w:rsidRPr="00765079" w:rsidRDefault="00604F90" w:rsidP="009922B7">
      <w:pPr>
        <w:rPr>
          <w:color w:val="auto"/>
        </w:rPr>
      </w:pPr>
    </w:p>
    <w:p w:rsidR="00604F90" w:rsidRPr="00765079" w:rsidRDefault="00604F90" w:rsidP="009922B7">
      <w:pPr>
        <w:rPr>
          <w:color w:val="auto"/>
        </w:rPr>
      </w:pPr>
    </w:p>
    <w:p w:rsidR="00604F90" w:rsidRPr="00765079" w:rsidRDefault="00604F90" w:rsidP="009922B7">
      <w:pPr>
        <w:rPr>
          <w:color w:val="auto"/>
        </w:rPr>
      </w:pPr>
    </w:p>
    <w:p w:rsidR="00604F90" w:rsidRPr="00765079" w:rsidRDefault="00604F90" w:rsidP="009922B7">
      <w:pPr>
        <w:rPr>
          <w:color w:val="auto"/>
        </w:rPr>
      </w:pPr>
    </w:p>
    <w:p w:rsidR="00604F90" w:rsidRPr="00765079" w:rsidRDefault="00604F90" w:rsidP="009922B7">
      <w:pPr>
        <w:rPr>
          <w:color w:val="auto"/>
        </w:rPr>
      </w:pPr>
    </w:p>
    <w:p w:rsidR="00604F90" w:rsidRDefault="00604F90" w:rsidP="009922B7">
      <w:pPr>
        <w:rPr>
          <w:color w:val="auto"/>
        </w:rPr>
      </w:pPr>
    </w:p>
    <w:p w:rsidR="00DE5378" w:rsidRDefault="00DE5378" w:rsidP="009922B7">
      <w:pPr>
        <w:rPr>
          <w:color w:val="auto"/>
        </w:rPr>
      </w:pPr>
    </w:p>
    <w:p w:rsidR="00DE5378" w:rsidRDefault="00DE5378" w:rsidP="009922B7">
      <w:pPr>
        <w:rPr>
          <w:color w:val="auto"/>
        </w:rPr>
      </w:pPr>
    </w:p>
    <w:p w:rsidR="00DE5378" w:rsidRPr="00765079" w:rsidRDefault="00DE5378" w:rsidP="009922B7">
      <w:pPr>
        <w:rPr>
          <w:color w:val="auto"/>
        </w:rPr>
      </w:pPr>
    </w:p>
    <w:p w:rsidR="00604F90" w:rsidRPr="00765079" w:rsidRDefault="0058363B" w:rsidP="00604F90">
      <w:pPr>
        <w:pStyle w:val="Heading30"/>
        <w:keepNext/>
        <w:keepLines/>
        <w:shd w:val="clear" w:color="auto" w:fill="auto"/>
        <w:tabs>
          <w:tab w:val="left" w:pos="993"/>
        </w:tabs>
        <w:spacing w:before="0" w:after="0" w:line="240" w:lineRule="auto"/>
        <w:ind w:firstLine="709"/>
        <w:rPr>
          <w:color w:val="auto"/>
          <w:sz w:val="24"/>
          <w:szCs w:val="24"/>
        </w:rPr>
      </w:pPr>
      <w:bookmarkStart w:id="72" w:name="_Toc478897363"/>
      <w:bookmarkStart w:id="73" w:name="bookmark11"/>
      <w:bookmarkEnd w:id="32"/>
      <w:r w:rsidRPr="00765079">
        <w:rPr>
          <w:color w:val="auto"/>
          <w:sz w:val="24"/>
          <w:szCs w:val="24"/>
        </w:rPr>
        <w:lastRenderedPageBreak/>
        <w:t>ГЛАВА 7</w:t>
      </w:r>
      <w:r w:rsidR="00604F90" w:rsidRPr="00765079">
        <w:rPr>
          <w:color w:val="auto"/>
          <w:sz w:val="24"/>
          <w:szCs w:val="24"/>
        </w:rPr>
        <w:t>. ПОЛОЖЕНИЕ О РЕГУЛИРОВАНИИ ИНЫХ ВОПРОСОВ ЗЕМЛЕПОЛЬЗОВАНИЯ И ЗАСТРОЙКИ</w:t>
      </w:r>
      <w:bookmarkEnd w:id="72"/>
    </w:p>
    <w:p w:rsidR="00604F90" w:rsidRPr="00765079" w:rsidRDefault="00604F90" w:rsidP="009922B7">
      <w:pPr>
        <w:rPr>
          <w:color w:val="auto"/>
        </w:rPr>
      </w:pPr>
    </w:p>
    <w:p w:rsidR="00604F90" w:rsidRPr="00765079" w:rsidRDefault="00F819AA" w:rsidP="00604F90">
      <w:pPr>
        <w:pStyle w:val="Heading50"/>
        <w:keepNext/>
        <w:keepLines/>
        <w:shd w:val="clear" w:color="auto" w:fill="auto"/>
        <w:tabs>
          <w:tab w:val="left" w:pos="993"/>
        </w:tabs>
        <w:spacing w:before="0" w:after="0" w:line="240" w:lineRule="auto"/>
        <w:ind w:firstLine="709"/>
        <w:rPr>
          <w:color w:val="auto"/>
          <w:sz w:val="24"/>
          <w:szCs w:val="24"/>
        </w:rPr>
      </w:pPr>
      <w:bookmarkStart w:id="74" w:name="_Toc478897364"/>
      <w:bookmarkStart w:id="75" w:name="bookmark29"/>
      <w:r w:rsidRPr="00765079">
        <w:rPr>
          <w:color w:val="auto"/>
          <w:sz w:val="24"/>
          <w:szCs w:val="24"/>
        </w:rPr>
        <w:t>Статья 26</w:t>
      </w:r>
      <w:r w:rsidR="00604F90" w:rsidRPr="00765079">
        <w:rPr>
          <w:color w:val="auto"/>
          <w:sz w:val="24"/>
          <w:szCs w:val="24"/>
        </w:rPr>
        <w:t>. Основания, условия и принципы организации порядка изъятия земельных участков, иных объектов недвижимости для реализации государственных или муниципальных нужд</w:t>
      </w:r>
      <w:bookmarkEnd w:id="74"/>
    </w:p>
    <w:p w:rsidR="00604F90" w:rsidRPr="00765079" w:rsidRDefault="00604F90" w:rsidP="00604F90">
      <w:pPr>
        <w:tabs>
          <w:tab w:val="right" w:pos="993"/>
        </w:tabs>
        <w:ind w:firstLine="709"/>
        <w:jc w:val="both"/>
        <w:rPr>
          <w:color w:val="auto"/>
        </w:rPr>
      </w:pPr>
    </w:p>
    <w:p w:rsidR="00A76317" w:rsidRPr="00765079" w:rsidRDefault="00604F90" w:rsidP="00F345B6">
      <w:pPr>
        <w:pStyle w:val="ac"/>
        <w:numPr>
          <w:ilvl w:val="0"/>
          <w:numId w:val="17"/>
        </w:numPr>
        <w:tabs>
          <w:tab w:val="right" w:pos="993"/>
        </w:tabs>
        <w:ind w:left="0" w:firstLine="709"/>
        <w:jc w:val="both"/>
        <w:rPr>
          <w:rFonts w:eastAsia="Times New Roman CYR"/>
          <w:color w:val="auto"/>
        </w:rPr>
      </w:pPr>
      <w:r w:rsidRPr="00765079">
        <w:rPr>
          <w:rFonts w:eastAsia="Times New Roman CYR"/>
          <w:color w:val="auto"/>
        </w:rPr>
        <w:t>Порядок изъятия (в том числе путем выкупа) земельных участков, иных объектов недвижимости для реализации государственных или муниципальных нужд определяется граждански</w:t>
      </w:r>
      <w:r w:rsidR="00A76317" w:rsidRPr="00765079">
        <w:rPr>
          <w:rFonts w:eastAsia="Times New Roman CYR"/>
          <w:color w:val="auto"/>
        </w:rPr>
        <w:t>м и земельным законодательством.</w:t>
      </w:r>
    </w:p>
    <w:p w:rsidR="00A76317" w:rsidRPr="00765079" w:rsidRDefault="00A76317" w:rsidP="00F345B6">
      <w:pPr>
        <w:pStyle w:val="ac"/>
        <w:numPr>
          <w:ilvl w:val="0"/>
          <w:numId w:val="17"/>
        </w:numPr>
        <w:tabs>
          <w:tab w:val="right" w:pos="993"/>
        </w:tabs>
        <w:ind w:left="0" w:firstLine="709"/>
        <w:jc w:val="both"/>
        <w:rPr>
          <w:rFonts w:eastAsia="Times New Roman CYR"/>
          <w:color w:val="auto"/>
        </w:rPr>
      </w:pPr>
      <w:r w:rsidRPr="00765079">
        <w:rPr>
          <w:rFonts w:eastAsia="Times New Roman CYR"/>
          <w:color w:val="auto"/>
        </w:rPr>
        <w:t xml:space="preserve">Основания и порядок изъятия земельных участков для государственных или муниципальных нужд </w:t>
      </w:r>
      <w:r w:rsidR="00604F90" w:rsidRPr="00765079">
        <w:rPr>
          <w:rFonts w:eastAsia="Times New Roman CYR"/>
          <w:color w:val="auto"/>
        </w:rPr>
        <w:t xml:space="preserve">определяется </w:t>
      </w:r>
      <w:r w:rsidR="006835F5" w:rsidRPr="00765079">
        <w:rPr>
          <w:rFonts w:eastAsia="Times New Roman CYR"/>
          <w:color w:val="auto"/>
        </w:rPr>
        <w:t>Земельным</w:t>
      </w:r>
      <w:r w:rsidR="00604F90" w:rsidRPr="00765079">
        <w:rPr>
          <w:rFonts w:eastAsia="Times New Roman CYR"/>
          <w:color w:val="auto"/>
        </w:rPr>
        <w:t xml:space="preserve"> кодексом Российской Федерации, законодательством о градостроительной деятельности </w:t>
      </w:r>
      <w:r w:rsidR="00722EF9" w:rsidRPr="00765079">
        <w:rPr>
          <w:rFonts w:eastAsia="Times New Roman CYR"/>
          <w:color w:val="auto"/>
        </w:rPr>
        <w:t>Республики Мордовия</w:t>
      </w:r>
      <w:r w:rsidR="00604F90" w:rsidRPr="00765079">
        <w:rPr>
          <w:rFonts w:eastAsia="Times New Roman CYR"/>
          <w:color w:val="auto"/>
        </w:rPr>
        <w:t xml:space="preserve">, и принимаемыми в соответствии с ними муниципальными правовыми актами. </w:t>
      </w:r>
    </w:p>
    <w:p w:rsidR="00A76317" w:rsidRPr="00765079" w:rsidRDefault="00A76317" w:rsidP="00F345B6">
      <w:pPr>
        <w:pStyle w:val="ac"/>
        <w:numPr>
          <w:ilvl w:val="0"/>
          <w:numId w:val="17"/>
        </w:numPr>
        <w:tabs>
          <w:tab w:val="right" w:pos="993"/>
        </w:tabs>
        <w:ind w:left="0" w:firstLine="709"/>
        <w:jc w:val="both"/>
        <w:rPr>
          <w:rFonts w:eastAsia="Times New Roman CYR"/>
          <w:color w:val="auto"/>
        </w:rPr>
      </w:pPr>
      <w:r w:rsidRPr="00765079">
        <w:rPr>
          <w:color w:val="auto"/>
        </w:rPr>
        <w:t xml:space="preserve">Порядок изъятия земельных участков, для муниципальных нужд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 xml:space="preserve">, производится на основании решения </w:t>
      </w:r>
      <w:r w:rsidRPr="00765079">
        <w:rPr>
          <w:color w:val="auto"/>
          <w:lang w:bidi="ar-SA"/>
        </w:rPr>
        <w:t xml:space="preserve">Совета депутатов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w:t>
      </w:r>
    </w:p>
    <w:p w:rsidR="00604F90" w:rsidRPr="00765079" w:rsidRDefault="00604F90" w:rsidP="009922B7">
      <w:pPr>
        <w:rPr>
          <w:color w:val="auto"/>
        </w:rPr>
      </w:pPr>
    </w:p>
    <w:p w:rsidR="00604F90" w:rsidRPr="00765079" w:rsidRDefault="00F819AA" w:rsidP="00604F90">
      <w:pPr>
        <w:pStyle w:val="Heading50"/>
        <w:keepNext/>
        <w:keepLines/>
        <w:shd w:val="clear" w:color="auto" w:fill="auto"/>
        <w:tabs>
          <w:tab w:val="left" w:pos="993"/>
        </w:tabs>
        <w:spacing w:before="0" w:after="0" w:line="240" w:lineRule="auto"/>
        <w:ind w:firstLine="709"/>
        <w:rPr>
          <w:color w:val="auto"/>
          <w:sz w:val="24"/>
          <w:szCs w:val="24"/>
        </w:rPr>
      </w:pPr>
      <w:bookmarkStart w:id="76" w:name="_Toc478897365"/>
      <w:r w:rsidRPr="00765079">
        <w:rPr>
          <w:color w:val="auto"/>
          <w:sz w:val="24"/>
          <w:szCs w:val="24"/>
        </w:rPr>
        <w:t>Статья 27</w:t>
      </w:r>
      <w:r w:rsidR="00604F90" w:rsidRPr="00765079">
        <w:rPr>
          <w:color w:val="auto"/>
          <w:sz w:val="24"/>
          <w:szCs w:val="24"/>
        </w:rPr>
        <w:t>. Условия принятия решений о резервировании земельных участков для реализации государственных или муниципальных нужд</w:t>
      </w:r>
      <w:bookmarkEnd w:id="76"/>
    </w:p>
    <w:p w:rsidR="00604F90" w:rsidRPr="00765079" w:rsidRDefault="00604F90" w:rsidP="00604F90">
      <w:pPr>
        <w:tabs>
          <w:tab w:val="right" w:pos="993"/>
        </w:tabs>
        <w:ind w:firstLine="709"/>
        <w:jc w:val="both"/>
        <w:rPr>
          <w:color w:val="auto"/>
        </w:rPr>
      </w:pPr>
    </w:p>
    <w:p w:rsidR="00604F90" w:rsidRPr="00765079" w:rsidRDefault="00604F90" w:rsidP="00F345B6">
      <w:pPr>
        <w:pStyle w:val="ac"/>
        <w:numPr>
          <w:ilvl w:val="0"/>
          <w:numId w:val="18"/>
        </w:numPr>
        <w:tabs>
          <w:tab w:val="right" w:pos="993"/>
        </w:tabs>
        <w:ind w:left="0" w:firstLine="709"/>
        <w:jc w:val="both"/>
        <w:rPr>
          <w:rFonts w:eastAsia="Times New Roman CYR"/>
          <w:color w:val="auto"/>
        </w:rPr>
      </w:pPr>
      <w:r w:rsidRPr="00765079">
        <w:rPr>
          <w:rFonts w:eastAsia="Times New Roman CYR"/>
          <w:color w:val="auto"/>
        </w:rPr>
        <w:t xml:space="preserve">Порядок резервирования земельных участков для реализации государственных или муниципальных нужд определяется </w:t>
      </w:r>
      <w:r w:rsidR="00A76317" w:rsidRPr="00765079">
        <w:rPr>
          <w:rFonts w:eastAsia="Times New Roman CYR"/>
          <w:color w:val="auto"/>
        </w:rPr>
        <w:t>Земельным кодексом Российской Федерации</w:t>
      </w:r>
      <w:r w:rsidRPr="00765079">
        <w:rPr>
          <w:rFonts w:eastAsia="Times New Roman CYR"/>
          <w:color w:val="auto"/>
        </w:rPr>
        <w:t>.</w:t>
      </w:r>
    </w:p>
    <w:p w:rsidR="00A76317" w:rsidRPr="00765079" w:rsidRDefault="00604F90" w:rsidP="00F345B6">
      <w:pPr>
        <w:pStyle w:val="ac"/>
        <w:numPr>
          <w:ilvl w:val="0"/>
          <w:numId w:val="18"/>
        </w:numPr>
        <w:tabs>
          <w:tab w:val="right" w:pos="993"/>
        </w:tabs>
        <w:ind w:left="0" w:firstLine="709"/>
        <w:jc w:val="both"/>
        <w:rPr>
          <w:rFonts w:eastAsia="Times New Roman CYR"/>
          <w:color w:val="auto"/>
        </w:rPr>
      </w:pPr>
      <w:r w:rsidRPr="00765079">
        <w:rPr>
          <w:color w:val="auto"/>
        </w:rPr>
        <w:t xml:space="preserve">Резервирование земель для государственных или муниципальных нужд осуществляется в случаях, предусмотренных Земельным кодексом </w:t>
      </w:r>
      <w:r w:rsidRPr="00765079">
        <w:rPr>
          <w:rFonts w:eastAsia="Times New Roman CYR"/>
          <w:color w:val="auto"/>
        </w:rPr>
        <w:t>Российской Федерации</w:t>
      </w:r>
      <w:r w:rsidRPr="00765079">
        <w:rPr>
          <w:color w:val="auto"/>
        </w:rPr>
        <w:t>, а земель, находящихся в государственной или муниципальной собственности и не предоставленных гражданам и юридическим лицам, также в случаях, связанных с размещением объектов инженерной, транспортной и социальной инфраструктур, объектов обороны и безопасности, созданием особо охраняемых природных территорий, строительством водохранилищ и иных искусственных водных объектов, объектов инфраструктуры особой экономической зоны, предусмотренных планом обустройства и соответствующего материально-технического оснащения особой экономической зоны и прилегающей к ней территории.</w:t>
      </w:r>
      <w:r w:rsidR="00A76317" w:rsidRPr="00765079">
        <w:rPr>
          <w:color w:val="auto"/>
        </w:rPr>
        <w:t xml:space="preserve"> Резервирование земель может осуществляться также в отношении земельных участков, необходимых для целей недро</w:t>
      </w:r>
      <w:r w:rsidR="00DE5378">
        <w:rPr>
          <w:color w:val="auto"/>
        </w:rPr>
        <w:t xml:space="preserve"> </w:t>
      </w:r>
      <w:r w:rsidR="00A76317" w:rsidRPr="00765079">
        <w:rPr>
          <w:color w:val="auto"/>
        </w:rPr>
        <w:t>пользования.</w:t>
      </w:r>
    </w:p>
    <w:p w:rsidR="00604F90" w:rsidRPr="00765079" w:rsidRDefault="00604F90" w:rsidP="00F345B6">
      <w:pPr>
        <w:pStyle w:val="ac"/>
        <w:numPr>
          <w:ilvl w:val="0"/>
          <w:numId w:val="18"/>
        </w:numPr>
        <w:tabs>
          <w:tab w:val="right" w:pos="993"/>
        </w:tabs>
        <w:ind w:left="0" w:firstLine="709"/>
        <w:jc w:val="both"/>
        <w:rPr>
          <w:color w:val="auto"/>
        </w:rPr>
      </w:pPr>
      <w:r w:rsidRPr="00765079">
        <w:rPr>
          <w:color w:val="auto"/>
        </w:rPr>
        <w:t xml:space="preserve">Резервирование земель осуществляется на основании решения уполномоченного органа государственной власти или местного самоуправления </w:t>
      </w:r>
      <w:r w:rsidR="00082AD8" w:rsidRPr="00765079">
        <w:rPr>
          <w:color w:val="auto"/>
        </w:rPr>
        <w:t>Поводимовского</w:t>
      </w:r>
      <w:r w:rsidR="00133567" w:rsidRPr="00765079">
        <w:rPr>
          <w:color w:val="auto"/>
        </w:rPr>
        <w:t xml:space="preserve"> сельского поселения</w:t>
      </w:r>
      <w:r w:rsidR="00DE5378">
        <w:rPr>
          <w:color w:val="auto"/>
        </w:rPr>
        <w:t xml:space="preserve"> </w:t>
      </w:r>
      <w:r w:rsidRPr="00765079">
        <w:rPr>
          <w:color w:val="auto"/>
        </w:rPr>
        <w:t xml:space="preserve">в соответствии с Генеральным планом </w:t>
      </w:r>
      <w:r w:rsidR="00082AD8" w:rsidRPr="00765079">
        <w:rPr>
          <w:color w:val="auto"/>
        </w:rPr>
        <w:t>Поводимовского</w:t>
      </w:r>
      <w:r w:rsidR="00133567" w:rsidRPr="00765079">
        <w:rPr>
          <w:color w:val="auto"/>
        </w:rPr>
        <w:t xml:space="preserve"> сельского поселения</w:t>
      </w:r>
      <w:r w:rsidRPr="00765079">
        <w:rPr>
          <w:color w:val="auto"/>
        </w:rPr>
        <w:t>, на основании сведений государственного кадастра недвижимости и схемы резервируемых земель.</w:t>
      </w:r>
    </w:p>
    <w:p w:rsidR="00604F90" w:rsidRPr="00765079" w:rsidRDefault="00604F90" w:rsidP="00F345B6">
      <w:pPr>
        <w:pStyle w:val="ac"/>
        <w:numPr>
          <w:ilvl w:val="0"/>
          <w:numId w:val="18"/>
        </w:numPr>
        <w:tabs>
          <w:tab w:val="right" w:pos="993"/>
        </w:tabs>
        <w:ind w:left="0" w:firstLine="709"/>
        <w:jc w:val="both"/>
        <w:rPr>
          <w:color w:val="auto"/>
        </w:rPr>
      </w:pPr>
      <w:r w:rsidRPr="00765079">
        <w:rPr>
          <w:color w:val="auto"/>
        </w:rPr>
        <w:t xml:space="preserve">Порядок резервирования земель для государственных или муниципальных нужд определяется постановлением Правительства </w:t>
      </w:r>
      <w:r w:rsidRPr="00765079">
        <w:rPr>
          <w:rFonts w:eastAsia="Times New Roman CYR"/>
          <w:color w:val="auto"/>
        </w:rPr>
        <w:t>Российской Федерации</w:t>
      </w:r>
      <w:r w:rsidRPr="00765079">
        <w:rPr>
          <w:color w:val="auto"/>
        </w:rPr>
        <w:t xml:space="preserve"> от 22.07.2008 № 561 </w:t>
      </w:r>
      <w:r w:rsidR="005B77AC" w:rsidRPr="00765079">
        <w:rPr>
          <w:color w:val="auto"/>
        </w:rPr>
        <w:t>«</w:t>
      </w:r>
      <w:r w:rsidRPr="00765079">
        <w:rPr>
          <w:color w:val="auto"/>
        </w:rPr>
        <w:t>О некоторых вопросах, связанных с резервированием земель для государственных или муниципальных нужд</w:t>
      </w:r>
      <w:r w:rsidR="005B77AC" w:rsidRPr="00765079">
        <w:rPr>
          <w:color w:val="auto"/>
        </w:rPr>
        <w:t>»</w:t>
      </w:r>
      <w:r w:rsidRPr="00765079">
        <w:rPr>
          <w:color w:val="auto"/>
        </w:rPr>
        <w:t>.</w:t>
      </w:r>
    </w:p>
    <w:p w:rsidR="00604F90" w:rsidRPr="00765079" w:rsidRDefault="00604F90" w:rsidP="00F345B6">
      <w:pPr>
        <w:pStyle w:val="ac"/>
        <w:numPr>
          <w:ilvl w:val="0"/>
          <w:numId w:val="18"/>
        </w:numPr>
        <w:tabs>
          <w:tab w:val="right" w:pos="993"/>
        </w:tabs>
        <w:ind w:left="0" w:firstLine="709"/>
        <w:jc w:val="both"/>
        <w:rPr>
          <w:color w:val="auto"/>
        </w:rPr>
      </w:pPr>
      <w:r w:rsidRPr="00765079">
        <w:rPr>
          <w:color w:val="auto"/>
        </w:rPr>
        <w:t>Порядок оборота земельных участков, зарезервированных для муниципальных нужд</w:t>
      </w:r>
      <w:r w:rsidR="00DE5378">
        <w:rPr>
          <w:color w:val="auto"/>
        </w:rPr>
        <w:t xml:space="preserve">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 xml:space="preserve">, производится на основании </w:t>
      </w:r>
      <w:r w:rsidR="00F96F0F" w:rsidRPr="00765079">
        <w:rPr>
          <w:color w:val="auto"/>
        </w:rPr>
        <w:t xml:space="preserve">решения </w:t>
      </w:r>
      <w:r w:rsidR="00F96F0F" w:rsidRPr="00765079">
        <w:rPr>
          <w:color w:val="auto"/>
          <w:lang w:bidi="ar-SA"/>
        </w:rPr>
        <w:t>Совета</w:t>
      </w:r>
      <w:r w:rsidR="006A71AE" w:rsidRPr="00765079">
        <w:rPr>
          <w:color w:val="auto"/>
          <w:lang w:bidi="ar-SA"/>
        </w:rPr>
        <w:t xml:space="preserve"> депутатов </w:t>
      </w:r>
      <w:r w:rsidR="00082AD8" w:rsidRPr="00765079">
        <w:rPr>
          <w:color w:val="auto"/>
          <w:lang w:bidi="ar-SA"/>
        </w:rPr>
        <w:t>Поводимовского</w:t>
      </w:r>
      <w:r w:rsidR="00133567" w:rsidRPr="00765079">
        <w:rPr>
          <w:color w:val="auto"/>
          <w:lang w:bidi="ar-SA"/>
        </w:rPr>
        <w:t xml:space="preserve"> сельского поселения</w:t>
      </w:r>
      <w:r w:rsidRPr="00765079">
        <w:rPr>
          <w:color w:val="auto"/>
        </w:rPr>
        <w:t>.</w:t>
      </w:r>
    </w:p>
    <w:p w:rsidR="00604F90" w:rsidRPr="00765079" w:rsidRDefault="00604F90" w:rsidP="009922B7">
      <w:pPr>
        <w:rPr>
          <w:color w:val="auto"/>
        </w:rPr>
      </w:pPr>
    </w:p>
    <w:p w:rsidR="0043709B" w:rsidRPr="00765079" w:rsidRDefault="00F819AA" w:rsidP="0043709B">
      <w:pPr>
        <w:pStyle w:val="Heading50"/>
        <w:keepNext/>
        <w:keepLines/>
        <w:shd w:val="clear" w:color="auto" w:fill="auto"/>
        <w:tabs>
          <w:tab w:val="left" w:pos="993"/>
        </w:tabs>
        <w:spacing w:before="0" w:after="0" w:line="240" w:lineRule="auto"/>
        <w:ind w:firstLine="709"/>
        <w:rPr>
          <w:color w:val="auto"/>
          <w:sz w:val="24"/>
          <w:szCs w:val="24"/>
        </w:rPr>
      </w:pPr>
      <w:bookmarkStart w:id="77" w:name="_Toc478897366"/>
      <w:r w:rsidRPr="00765079">
        <w:rPr>
          <w:color w:val="auto"/>
          <w:sz w:val="24"/>
          <w:szCs w:val="24"/>
        </w:rPr>
        <w:t>Статья 28</w:t>
      </w:r>
      <w:r w:rsidR="0043709B" w:rsidRPr="00765079">
        <w:rPr>
          <w:color w:val="auto"/>
          <w:sz w:val="24"/>
          <w:szCs w:val="24"/>
        </w:rPr>
        <w:t>. Установление и прекращение публичных сервитутов</w:t>
      </w:r>
      <w:bookmarkEnd w:id="77"/>
    </w:p>
    <w:p w:rsidR="0043709B" w:rsidRPr="00765079" w:rsidRDefault="0043709B" w:rsidP="0043709B">
      <w:pPr>
        <w:ind w:firstLine="709"/>
        <w:jc w:val="both"/>
        <w:rPr>
          <w:color w:val="auto"/>
        </w:rPr>
      </w:pPr>
    </w:p>
    <w:p w:rsidR="00A76317" w:rsidRPr="00765079" w:rsidRDefault="00A76317" w:rsidP="00F345B6">
      <w:pPr>
        <w:pStyle w:val="ac"/>
        <w:numPr>
          <w:ilvl w:val="0"/>
          <w:numId w:val="19"/>
        </w:numPr>
        <w:tabs>
          <w:tab w:val="right" w:pos="993"/>
        </w:tabs>
        <w:ind w:left="0" w:firstLine="709"/>
        <w:jc w:val="both"/>
        <w:rPr>
          <w:color w:val="auto"/>
        </w:rPr>
      </w:pPr>
      <w:r w:rsidRPr="00765079">
        <w:rPr>
          <w:color w:val="auto"/>
        </w:rPr>
        <w:t xml:space="preserve">Сервитут устанавливается в соответствии с </w:t>
      </w:r>
      <w:hyperlink r:id="rId23" w:history="1">
        <w:r w:rsidRPr="00765079">
          <w:rPr>
            <w:rStyle w:val="af6"/>
            <w:color w:val="auto"/>
          </w:rPr>
          <w:t>гражданским законодательством</w:t>
        </w:r>
      </w:hyperlink>
      <w:r w:rsidRPr="00765079">
        <w:rPr>
          <w:color w:val="auto"/>
        </w:rPr>
        <w:t>.</w:t>
      </w:r>
      <w:bookmarkStart w:id="78" w:name="sub_232"/>
    </w:p>
    <w:p w:rsidR="00CD6C9F" w:rsidRPr="00765079" w:rsidRDefault="00A76317" w:rsidP="00CD6C9F">
      <w:pPr>
        <w:pStyle w:val="ac"/>
        <w:numPr>
          <w:ilvl w:val="0"/>
          <w:numId w:val="19"/>
        </w:numPr>
        <w:tabs>
          <w:tab w:val="right" w:pos="993"/>
        </w:tabs>
        <w:ind w:left="0" w:firstLine="709"/>
        <w:jc w:val="both"/>
        <w:rPr>
          <w:color w:val="auto"/>
        </w:rPr>
      </w:pPr>
      <w:r w:rsidRPr="00765079">
        <w:rPr>
          <w:color w:val="auto"/>
        </w:rPr>
        <w:t xml:space="preserve">Публичный сервитут устанавливается законом или иным нормативным правовым актом Российской Федерации, нормативным правовым актом Республики Мордовия, нормативным правовым актом органа местного самоуправления в случаях, если это </w:t>
      </w:r>
      <w:r w:rsidRPr="00765079">
        <w:rPr>
          <w:color w:val="auto"/>
        </w:rPr>
        <w:lastRenderedPageBreak/>
        <w:t xml:space="preserve">необходимо для обеспечения интересов государства, местного самоуправления или местного населения, без изъятия земельных участков. </w:t>
      </w:r>
      <w:bookmarkEnd w:id="78"/>
    </w:p>
    <w:p w:rsidR="00CD6C9F" w:rsidRPr="00765079" w:rsidRDefault="00CD6C9F" w:rsidP="00CD6C9F">
      <w:pPr>
        <w:pStyle w:val="ac"/>
        <w:numPr>
          <w:ilvl w:val="0"/>
          <w:numId w:val="19"/>
        </w:numPr>
        <w:tabs>
          <w:tab w:val="right" w:pos="993"/>
        </w:tabs>
        <w:ind w:left="0" w:firstLine="709"/>
        <w:jc w:val="both"/>
        <w:rPr>
          <w:color w:val="auto"/>
        </w:rPr>
      </w:pPr>
      <w:r w:rsidRPr="00765079">
        <w:rPr>
          <w:color w:val="auto"/>
        </w:rPr>
        <w:t xml:space="preserve">Публичные сервитуты могут устанавливаться по инициативе заинтересованных граждан, юридических лиц, органов местного самоуправления </w:t>
      </w:r>
      <w:r w:rsidR="00082AD8" w:rsidRPr="00765079">
        <w:rPr>
          <w:color w:val="auto"/>
        </w:rPr>
        <w:t>Поводимовского</w:t>
      </w:r>
      <w:r w:rsidR="00133567" w:rsidRPr="00765079">
        <w:rPr>
          <w:color w:val="auto"/>
        </w:rPr>
        <w:t xml:space="preserve"> сельского поселения</w:t>
      </w:r>
      <w:r w:rsidRPr="00765079">
        <w:rPr>
          <w:rFonts w:eastAsia="TimesNewRomanPSMT"/>
          <w:color w:val="auto"/>
        </w:rPr>
        <w:t>.</w:t>
      </w:r>
    </w:p>
    <w:p w:rsidR="00CD6C9F" w:rsidRPr="00765079" w:rsidRDefault="0043709B" w:rsidP="00CD6C9F">
      <w:pPr>
        <w:pStyle w:val="ac"/>
        <w:numPr>
          <w:ilvl w:val="0"/>
          <w:numId w:val="19"/>
        </w:numPr>
        <w:tabs>
          <w:tab w:val="right" w:pos="993"/>
        </w:tabs>
        <w:ind w:left="0" w:firstLine="709"/>
        <w:jc w:val="both"/>
        <w:rPr>
          <w:color w:val="auto"/>
        </w:rPr>
      </w:pPr>
      <w:r w:rsidRPr="00765079">
        <w:rPr>
          <w:rFonts w:eastAsia="TimesNewRomanPSMT"/>
          <w:color w:val="auto"/>
        </w:rPr>
        <w:t xml:space="preserve">Инициаторы установления публичного сервитута обращаются в </w:t>
      </w:r>
      <w:r w:rsidR="005C28DE" w:rsidRPr="00765079">
        <w:rPr>
          <w:color w:val="auto"/>
        </w:rPr>
        <w:t>администрацию</w:t>
      </w:r>
      <w:r w:rsidR="00DE5378">
        <w:rPr>
          <w:color w:val="auto"/>
        </w:rPr>
        <w:t xml:space="preserve"> </w:t>
      </w:r>
      <w:r w:rsidR="00082AD8" w:rsidRPr="00765079">
        <w:rPr>
          <w:color w:val="auto"/>
        </w:rPr>
        <w:t>Поводимовского</w:t>
      </w:r>
      <w:r w:rsidR="00133567" w:rsidRPr="00765079">
        <w:rPr>
          <w:color w:val="auto"/>
        </w:rPr>
        <w:t xml:space="preserve"> сельского поселения</w:t>
      </w:r>
      <w:r w:rsidRPr="00765079">
        <w:rPr>
          <w:rFonts w:eastAsia="TimesNewRomanPSMT"/>
          <w:color w:val="auto"/>
        </w:rPr>
        <w:t xml:space="preserve"> с ходатайством на имя главы </w:t>
      </w:r>
      <w:r w:rsidR="00082AD8" w:rsidRPr="00765079">
        <w:rPr>
          <w:color w:val="auto"/>
        </w:rPr>
        <w:t>Поводимовского</w:t>
      </w:r>
      <w:r w:rsidR="00133567" w:rsidRPr="00765079">
        <w:rPr>
          <w:color w:val="auto"/>
        </w:rPr>
        <w:t xml:space="preserve"> сельского поселения</w:t>
      </w:r>
      <w:r w:rsidRPr="00765079">
        <w:rPr>
          <w:rFonts w:eastAsia="TimesNewRomanPSMT"/>
          <w:color w:val="auto"/>
        </w:rPr>
        <w:t>.</w:t>
      </w:r>
    </w:p>
    <w:p w:rsidR="00CD6C9F" w:rsidRPr="00765079" w:rsidRDefault="005C28DE" w:rsidP="00CD6C9F">
      <w:pPr>
        <w:pStyle w:val="ac"/>
        <w:numPr>
          <w:ilvl w:val="0"/>
          <w:numId w:val="19"/>
        </w:numPr>
        <w:tabs>
          <w:tab w:val="right" w:pos="993"/>
        </w:tabs>
        <w:ind w:left="0" w:firstLine="709"/>
        <w:jc w:val="both"/>
        <w:rPr>
          <w:color w:val="auto"/>
        </w:rPr>
      </w:pPr>
      <w:r w:rsidRPr="00765079">
        <w:rPr>
          <w:color w:val="auto"/>
        </w:rPr>
        <w:t>Установление публичного сервитута осуществляется с учетом результатов общественных слушаний</w:t>
      </w:r>
      <w:r w:rsidR="0043709B" w:rsidRPr="00765079">
        <w:rPr>
          <w:color w:val="auto"/>
        </w:rPr>
        <w:t xml:space="preserve">, </w:t>
      </w:r>
      <w:r w:rsidR="0043709B" w:rsidRPr="00765079">
        <w:rPr>
          <w:rFonts w:eastAsia="TimesNewRomanPSMT"/>
          <w:color w:val="auto"/>
        </w:rPr>
        <w:t xml:space="preserve">проводимых в порядке, определенном органами местного самоуправления </w:t>
      </w:r>
      <w:r w:rsidR="00082AD8" w:rsidRPr="00765079">
        <w:rPr>
          <w:color w:val="auto"/>
        </w:rPr>
        <w:t>Поводимовского</w:t>
      </w:r>
      <w:r w:rsidR="00133567" w:rsidRPr="00765079">
        <w:rPr>
          <w:color w:val="auto"/>
        </w:rPr>
        <w:t xml:space="preserve"> сельского поселения</w:t>
      </w:r>
      <w:r w:rsidR="0043709B" w:rsidRPr="00765079">
        <w:rPr>
          <w:rFonts w:eastAsia="TimesNewRomanPSMT"/>
          <w:color w:val="auto"/>
        </w:rPr>
        <w:t>.</w:t>
      </w:r>
    </w:p>
    <w:p w:rsidR="0043709B" w:rsidRPr="00765079" w:rsidRDefault="0043709B" w:rsidP="00CD6C9F">
      <w:pPr>
        <w:pStyle w:val="ac"/>
        <w:numPr>
          <w:ilvl w:val="0"/>
          <w:numId w:val="19"/>
        </w:numPr>
        <w:tabs>
          <w:tab w:val="right" w:pos="993"/>
        </w:tabs>
        <w:ind w:left="0" w:firstLine="709"/>
        <w:jc w:val="both"/>
        <w:rPr>
          <w:color w:val="auto"/>
        </w:rPr>
      </w:pPr>
      <w:r w:rsidRPr="00765079">
        <w:rPr>
          <w:color w:val="auto"/>
        </w:rPr>
        <w:t>Могут устанавливаться публичные сервитуты для:</w:t>
      </w:r>
    </w:p>
    <w:p w:rsidR="0043709B" w:rsidRPr="00765079" w:rsidRDefault="0043709B" w:rsidP="00F345B6">
      <w:pPr>
        <w:pStyle w:val="ac"/>
        <w:numPr>
          <w:ilvl w:val="1"/>
          <w:numId w:val="18"/>
        </w:numPr>
        <w:tabs>
          <w:tab w:val="right" w:pos="993"/>
        </w:tabs>
        <w:ind w:left="0" w:firstLine="709"/>
        <w:jc w:val="both"/>
        <w:rPr>
          <w:color w:val="auto"/>
        </w:rPr>
      </w:pPr>
      <w:r w:rsidRPr="00765079">
        <w:rPr>
          <w:color w:val="auto"/>
        </w:rPr>
        <w:t>прохода или проезда через земельный участок;</w:t>
      </w:r>
    </w:p>
    <w:p w:rsidR="0043709B" w:rsidRPr="00765079" w:rsidRDefault="0043709B" w:rsidP="00F345B6">
      <w:pPr>
        <w:pStyle w:val="ac"/>
        <w:numPr>
          <w:ilvl w:val="1"/>
          <w:numId w:val="18"/>
        </w:numPr>
        <w:tabs>
          <w:tab w:val="right" w:pos="993"/>
        </w:tabs>
        <w:ind w:left="0" w:firstLine="709"/>
        <w:jc w:val="both"/>
        <w:rPr>
          <w:color w:val="auto"/>
        </w:rPr>
      </w:pPr>
      <w:r w:rsidRPr="00765079">
        <w:rPr>
          <w:color w:val="auto"/>
        </w:rPr>
        <w:t>использования земельного участка в целях ремонта коммунальных, инженерных, электрических и других линий и сетей, а также объектов транспортной инфраструктуры;</w:t>
      </w:r>
    </w:p>
    <w:p w:rsidR="0043709B" w:rsidRPr="00765079" w:rsidRDefault="0043709B" w:rsidP="00F345B6">
      <w:pPr>
        <w:pStyle w:val="ac"/>
        <w:numPr>
          <w:ilvl w:val="1"/>
          <w:numId w:val="18"/>
        </w:numPr>
        <w:tabs>
          <w:tab w:val="right" w:pos="993"/>
        </w:tabs>
        <w:ind w:left="0" w:firstLine="709"/>
        <w:jc w:val="both"/>
        <w:rPr>
          <w:color w:val="auto"/>
        </w:rPr>
      </w:pPr>
      <w:r w:rsidRPr="00765079">
        <w:rPr>
          <w:color w:val="auto"/>
        </w:rPr>
        <w:t>размещения на земельном участке межевых и геодезических знаков и подъездов к ним;</w:t>
      </w:r>
    </w:p>
    <w:p w:rsidR="0043709B" w:rsidRPr="00765079" w:rsidRDefault="0043709B" w:rsidP="00F345B6">
      <w:pPr>
        <w:pStyle w:val="ac"/>
        <w:numPr>
          <w:ilvl w:val="1"/>
          <w:numId w:val="18"/>
        </w:numPr>
        <w:tabs>
          <w:tab w:val="right" w:pos="993"/>
        </w:tabs>
        <w:ind w:left="0" w:firstLine="709"/>
        <w:jc w:val="both"/>
        <w:rPr>
          <w:color w:val="auto"/>
        </w:rPr>
      </w:pPr>
      <w:r w:rsidRPr="00765079">
        <w:rPr>
          <w:color w:val="auto"/>
        </w:rPr>
        <w:t>проведения дренажных работ на земельном участке;</w:t>
      </w:r>
    </w:p>
    <w:p w:rsidR="005C28DE" w:rsidRPr="00765079" w:rsidRDefault="0043709B" w:rsidP="00F345B6">
      <w:pPr>
        <w:pStyle w:val="ac"/>
        <w:numPr>
          <w:ilvl w:val="1"/>
          <w:numId w:val="18"/>
        </w:numPr>
        <w:tabs>
          <w:tab w:val="right" w:pos="993"/>
        </w:tabs>
        <w:ind w:left="0" w:firstLine="709"/>
        <w:jc w:val="both"/>
        <w:rPr>
          <w:color w:val="auto"/>
        </w:rPr>
      </w:pPr>
      <w:r w:rsidRPr="00765079">
        <w:rPr>
          <w:color w:val="auto"/>
        </w:rPr>
        <w:t>забора (изъятия) водных ресурсов из водных объектов и водопоя;</w:t>
      </w:r>
    </w:p>
    <w:p w:rsidR="005C28DE" w:rsidRPr="00765079" w:rsidRDefault="005C28DE" w:rsidP="00F345B6">
      <w:pPr>
        <w:pStyle w:val="ac"/>
        <w:numPr>
          <w:ilvl w:val="1"/>
          <w:numId w:val="18"/>
        </w:numPr>
        <w:tabs>
          <w:tab w:val="right" w:pos="993"/>
        </w:tabs>
        <w:ind w:left="0" w:firstLine="709"/>
        <w:jc w:val="both"/>
        <w:rPr>
          <w:color w:val="auto"/>
        </w:rPr>
      </w:pPr>
      <w:r w:rsidRPr="00765079">
        <w:rPr>
          <w:color w:val="auto"/>
        </w:rPr>
        <w:t>прогона сельскохозяйственных животных через земельный участок;</w:t>
      </w:r>
    </w:p>
    <w:p w:rsidR="005C28DE" w:rsidRPr="00765079" w:rsidRDefault="005C28DE" w:rsidP="00F345B6">
      <w:pPr>
        <w:pStyle w:val="ac"/>
        <w:numPr>
          <w:ilvl w:val="1"/>
          <w:numId w:val="18"/>
        </w:numPr>
        <w:tabs>
          <w:tab w:val="right" w:pos="993"/>
        </w:tabs>
        <w:ind w:left="0" w:firstLine="709"/>
        <w:jc w:val="both"/>
        <w:rPr>
          <w:color w:val="auto"/>
        </w:rPr>
      </w:pPr>
      <w:r w:rsidRPr="00765079">
        <w:rPr>
          <w:color w:val="auto"/>
        </w:rPr>
        <w:t>сенокошения, выпаса сельскохозяйственных животных в установленном порядке на земельных участках в сроки, продолжительность которых соответствует местным условиям и обычаям;</w:t>
      </w:r>
    </w:p>
    <w:p w:rsidR="005C28DE" w:rsidRPr="00765079" w:rsidRDefault="005C28DE" w:rsidP="00F345B6">
      <w:pPr>
        <w:pStyle w:val="ac"/>
        <w:numPr>
          <w:ilvl w:val="1"/>
          <w:numId w:val="18"/>
        </w:numPr>
        <w:tabs>
          <w:tab w:val="right" w:pos="993"/>
        </w:tabs>
        <w:ind w:left="0" w:firstLine="709"/>
        <w:jc w:val="both"/>
        <w:rPr>
          <w:color w:val="auto"/>
        </w:rPr>
      </w:pPr>
      <w:r w:rsidRPr="00765079">
        <w:rPr>
          <w:color w:val="auto"/>
        </w:rPr>
        <w:t>использования земельного участка в целях охоты, рыболовства, аквакультуры (рыбоводства);</w:t>
      </w:r>
    </w:p>
    <w:p w:rsidR="0043709B" w:rsidRPr="00765079" w:rsidRDefault="0043709B" w:rsidP="00F345B6">
      <w:pPr>
        <w:pStyle w:val="ac"/>
        <w:numPr>
          <w:ilvl w:val="1"/>
          <w:numId w:val="18"/>
        </w:numPr>
        <w:tabs>
          <w:tab w:val="right" w:pos="993"/>
        </w:tabs>
        <w:ind w:left="0" w:firstLine="709"/>
        <w:jc w:val="both"/>
        <w:rPr>
          <w:color w:val="auto"/>
        </w:rPr>
      </w:pPr>
      <w:r w:rsidRPr="00765079">
        <w:rPr>
          <w:color w:val="auto"/>
        </w:rPr>
        <w:t>временного пользования земельным участком в целях проведения изыскательских, и</w:t>
      </w:r>
      <w:r w:rsidR="005C28DE" w:rsidRPr="00765079">
        <w:rPr>
          <w:color w:val="auto"/>
        </w:rPr>
        <w:t>сследовательских и других работ.</w:t>
      </w:r>
    </w:p>
    <w:p w:rsidR="0043709B" w:rsidRPr="00765079" w:rsidRDefault="0043709B" w:rsidP="00F345B6">
      <w:pPr>
        <w:pStyle w:val="ac"/>
        <w:numPr>
          <w:ilvl w:val="0"/>
          <w:numId w:val="19"/>
        </w:numPr>
        <w:tabs>
          <w:tab w:val="right" w:pos="993"/>
        </w:tabs>
        <w:ind w:left="0" w:firstLine="709"/>
        <w:jc w:val="both"/>
        <w:rPr>
          <w:rFonts w:eastAsia="TimesNewRomanPSMT"/>
          <w:color w:val="auto"/>
        </w:rPr>
      </w:pPr>
      <w:r w:rsidRPr="00765079">
        <w:rPr>
          <w:color w:val="auto"/>
        </w:rPr>
        <w:t>Сервитут может быть срочным или постоянным.</w:t>
      </w:r>
    </w:p>
    <w:p w:rsidR="0043709B" w:rsidRPr="00765079" w:rsidRDefault="0043709B" w:rsidP="00F345B6">
      <w:pPr>
        <w:pStyle w:val="ac"/>
        <w:numPr>
          <w:ilvl w:val="0"/>
          <w:numId w:val="18"/>
        </w:numPr>
        <w:tabs>
          <w:tab w:val="right" w:pos="993"/>
        </w:tabs>
        <w:ind w:left="0" w:firstLine="709"/>
        <w:jc w:val="both"/>
        <w:rPr>
          <w:rFonts w:eastAsia="TimesNewRomanPSMT"/>
          <w:color w:val="auto"/>
        </w:rPr>
      </w:pPr>
      <w:r w:rsidRPr="00765079">
        <w:rPr>
          <w:rFonts w:eastAsia="TimesNewRomanPSMT"/>
          <w:color w:val="auto"/>
        </w:rPr>
        <w:t>Публичный сервитут устанавливается в отношении земельного участка, прошедшего государственный кадастровый учет. Сервитут может быть установлен на часть земельного участка или на весь земельный участок.</w:t>
      </w:r>
    </w:p>
    <w:p w:rsidR="005C28DE" w:rsidRPr="00765079" w:rsidRDefault="0043709B" w:rsidP="00F345B6">
      <w:pPr>
        <w:pStyle w:val="ac"/>
        <w:numPr>
          <w:ilvl w:val="0"/>
          <w:numId w:val="19"/>
        </w:numPr>
        <w:tabs>
          <w:tab w:val="right" w:pos="993"/>
        </w:tabs>
        <w:ind w:left="0" w:firstLine="709"/>
        <w:jc w:val="both"/>
        <w:rPr>
          <w:rFonts w:eastAsia="TimesNewRomanPSMT"/>
          <w:color w:val="auto"/>
        </w:rPr>
      </w:pPr>
      <w:r w:rsidRPr="00765079">
        <w:rPr>
          <w:rFonts w:eastAsia="TimesNewRomanPSMT"/>
          <w:color w:val="auto"/>
        </w:rPr>
        <w:t>Срок установления публичного сервитута в отношении земельного участка, расположенного в границах земель, зарезервированных для муниципальных нужд, не может превышать срока резервирования таких земель.</w:t>
      </w:r>
    </w:p>
    <w:p w:rsidR="005C28DE" w:rsidRPr="00765079" w:rsidRDefault="0043709B" w:rsidP="00F345B6">
      <w:pPr>
        <w:pStyle w:val="ac"/>
        <w:numPr>
          <w:ilvl w:val="0"/>
          <w:numId w:val="19"/>
        </w:numPr>
        <w:tabs>
          <w:tab w:val="right" w:pos="993"/>
        </w:tabs>
        <w:ind w:left="0" w:firstLine="709"/>
        <w:jc w:val="both"/>
        <w:rPr>
          <w:rFonts w:eastAsia="TimesNewRomanPSMT"/>
          <w:color w:val="auto"/>
        </w:rPr>
      </w:pPr>
      <w:r w:rsidRPr="00765079">
        <w:rPr>
          <w:rFonts w:eastAsia="TimesNewRomanPSMT"/>
          <w:color w:val="auto"/>
        </w:rPr>
        <w:t xml:space="preserve">Публичный сервитут может быть прекращен в случае отсутствия общественных нужд, для которых он был установлен, путем принятия постановления главы </w:t>
      </w:r>
      <w:r w:rsidR="00082AD8" w:rsidRPr="00765079">
        <w:rPr>
          <w:color w:val="auto"/>
        </w:rPr>
        <w:t>Поводимовского</w:t>
      </w:r>
      <w:r w:rsidR="00133567" w:rsidRPr="00765079">
        <w:rPr>
          <w:color w:val="auto"/>
        </w:rPr>
        <w:t xml:space="preserve"> сельского поселения</w:t>
      </w:r>
      <w:r w:rsidRPr="00765079">
        <w:rPr>
          <w:rFonts w:eastAsia="TimesNewRomanPSMT"/>
          <w:color w:val="auto"/>
        </w:rPr>
        <w:t xml:space="preserve"> об отмене сервитута.</w:t>
      </w:r>
    </w:p>
    <w:p w:rsidR="0043709B" w:rsidRPr="00765079" w:rsidRDefault="0043709B" w:rsidP="00F345B6">
      <w:pPr>
        <w:pStyle w:val="ac"/>
        <w:numPr>
          <w:ilvl w:val="0"/>
          <w:numId w:val="19"/>
        </w:numPr>
        <w:tabs>
          <w:tab w:val="right" w:pos="993"/>
        </w:tabs>
        <w:ind w:left="0" w:firstLine="709"/>
        <w:jc w:val="both"/>
        <w:rPr>
          <w:rFonts w:eastAsia="TimesNewRomanPSMT"/>
          <w:color w:val="auto"/>
        </w:rPr>
      </w:pPr>
      <w:r w:rsidRPr="00765079">
        <w:rPr>
          <w:rFonts w:eastAsia="TimesNewRomanPSMT"/>
          <w:color w:val="auto"/>
        </w:rPr>
        <w:t>Срочный публичный сервитут прекращается в связи с истечением срока, на который он был установлен.</w:t>
      </w:r>
    </w:p>
    <w:p w:rsidR="0043709B" w:rsidRPr="00765079" w:rsidRDefault="0043709B" w:rsidP="0043709B">
      <w:pPr>
        <w:tabs>
          <w:tab w:val="right" w:pos="993"/>
        </w:tabs>
        <w:ind w:firstLine="709"/>
        <w:rPr>
          <w:color w:val="auto"/>
        </w:rPr>
      </w:pPr>
    </w:p>
    <w:p w:rsidR="000D4607" w:rsidRPr="00765079" w:rsidRDefault="000D4607" w:rsidP="000D4607">
      <w:pPr>
        <w:pStyle w:val="Heading50"/>
        <w:keepNext/>
        <w:keepLines/>
        <w:shd w:val="clear" w:color="auto" w:fill="auto"/>
        <w:tabs>
          <w:tab w:val="left" w:pos="993"/>
        </w:tabs>
        <w:spacing w:before="0" w:after="0" w:line="240" w:lineRule="auto"/>
        <w:ind w:firstLine="709"/>
        <w:rPr>
          <w:color w:val="auto"/>
          <w:sz w:val="24"/>
          <w:szCs w:val="24"/>
        </w:rPr>
      </w:pPr>
      <w:bookmarkStart w:id="79" w:name="_Toc478897367"/>
      <w:r w:rsidRPr="00765079">
        <w:rPr>
          <w:color w:val="auto"/>
          <w:sz w:val="24"/>
          <w:szCs w:val="24"/>
        </w:rPr>
        <w:t>Стат</w:t>
      </w:r>
      <w:r w:rsidR="00F819AA" w:rsidRPr="00765079">
        <w:rPr>
          <w:color w:val="auto"/>
          <w:sz w:val="24"/>
          <w:szCs w:val="24"/>
        </w:rPr>
        <w:t>ья 29</w:t>
      </w:r>
      <w:r w:rsidRPr="00765079">
        <w:rPr>
          <w:color w:val="auto"/>
          <w:sz w:val="24"/>
          <w:szCs w:val="24"/>
        </w:rPr>
        <w:t>. Действие настоящих Правил по отношению к генеральному плану, документации по планировке территории</w:t>
      </w:r>
      <w:bookmarkEnd w:id="79"/>
    </w:p>
    <w:p w:rsidR="000D4607" w:rsidRPr="00765079" w:rsidRDefault="000D4607" w:rsidP="000D4607">
      <w:pPr>
        <w:ind w:firstLine="709"/>
        <w:jc w:val="both"/>
        <w:rPr>
          <w:color w:val="auto"/>
        </w:rPr>
      </w:pPr>
    </w:p>
    <w:p w:rsidR="0043709B" w:rsidRPr="00765079" w:rsidRDefault="0043709B" w:rsidP="00F345B6">
      <w:pPr>
        <w:pStyle w:val="ac"/>
        <w:numPr>
          <w:ilvl w:val="0"/>
          <w:numId w:val="20"/>
        </w:numPr>
        <w:tabs>
          <w:tab w:val="left" w:pos="993"/>
        </w:tabs>
        <w:ind w:left="0" w:firstLine="709"/>
        <w:jc w:val="both"/>
        <w:rPr>
          <w:color w:val="auto"/>
        </w:rPr>
      </w:pPr>
      <w:r w:rsidRPr="00765079">
        <w:rPr>
          <w:color w:val="auto"/>
        </w:rPr>
        <w:t xml:space="preserve">В настоящие Правила могут быть внесены изменения в связи с внесением изменений в Генеральный план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(в соответствии с п. 2 частью 2 статьи 33 Градостроительного кодекса Российской Федерации).</w:t>
      </w:r>
    </w:p>
    <w:p w:rsidR="0043709B" w:rsidRPr="00765079" w:rsidRDefault="0043709B" w:rsidP="00F345B6">
      <w:pPr>
        <w:pStyle w:val="ac"/>
        <w:numPr>
          <w:ilvl w:val="0"/>
          <w:numId w:val="20"/>
        </w:numPr>
        <w:tabs>
          <w:tab w:val="left" w:pos="993"/>
        </w:tabs>
        <w:ind w:left="0" w:firstLine="709"/>
        <w:jc w:val="both"/>
        <w:rPr>
          <w:color w:val="auto"/>
        </w:rPr>
      </w:pPr>
      <w:r w:rsidRPr="00765079">
        <w:rPr>
          <w:color w:val="auto"/>
        </w:rPr>
        <w:t>После введения в действие настоящих Правил, органы местного самоуправления могут принимать решения о подготовке документации по планировке территории, которые после утверждения могут использоваться как основание для подготовки предложений о внесении изменений в настоящие Правила в части уточнения установленных градостроительным регламентом предельных параметров разрешенного строительства и реконструкции объектов капитального строительства.</w:t>
      </w:r>
    </w:p>
    <w:p w:rsidR="0043709B" w:rsidRPr="00765079" w:rsidRDefault="0043709B" w:rsidP="009922B7">
      <w:pPr>
        <w:rPr>
          <w:rFonts w:eastAsia="Times New Roman CYR"/>
          <w:color w:val="auto"/>
        </w:rPr>
      </w:pPr>
    </w:p>
    <w:p w:rsidR="000D4607" w:rsidRPr="00765079" w:rsidRDefault="00F819AA" w:rsidP="000D4607">
      <w:pPr>
        <w:pStyle w:val="Heading50"/>
        <w:keepNext/>
        <w:keepLines/>
        <w:shd w:val="clear" w:color="auto" w:fill="auto"/>
        <w:tabs>
          <w:tab w:val="left" w:pos="993"/>
        </w:tabs>
        <w:spacing w:before="0" w:after="0" w:line="240" w:lineRule="auto"/>
        <w:ind w:firstLine="709"/>
        <w:rPr>
          <w:color w:val="auto"/>
          <w:sz w:val="24"/>
          <w:szCs w:val="24"/>
        </w:rPr>
      </w:pPr>
      <w:bookmarkStart w:id="80" w:name="_Toc478897368"/>
      <w:r w:rsidRPr="00765079">
        <w:rPr>
          <w:color w:val="auto"/>
          <w:sz w:val="24"/>
          <w:szCs w:val="24"/>
        </w:rPr>
        <w:lastRenderedPageBreak/>
        <w:t>Статья 30</w:t>
      </w:r>
      <w:r w:rsidR="000D4607" w:rsidRPr="00765079">
        <w:rPr>
          <w:color w:val="auto"/>
          <w:sz w:val="24"/>
          <w:szCs w:val="24"/>
        </w:rPr>
        <w:t>. Права использования земельных участков и объектов капитального строительства, возникшие до введения в действие Правил</w:t>
      </w:r>
      <w:bookmarkEnd w:id="80"/>
    </w:p>
    <w:p w:rsidR="000D4607" w:rsidRPr="00765079" w:rsidRDefault="000D4607" w:rsidP="000D4607">
      <w:pPr>
        <w:tabs>
          <w:tab w:val="right" w:pos="993"/>
        </w:tabs>
        <w:ind w:firstLine="709"/>
        <w:jc w:val="both"/>
        <w:rPr>
          <w:rFonts w:eastAsia="Times New Roman CYR"/>
          <w:color w:val="auto"/>
        </w:rPr>
      </w:pPr>
    </w:p>
    <w:p w:rsidR="005C28DE" w:rsidRPr="00765079" w:rsidRDefault="005C28DE" w:rsidP="005C28DE">
      <w:pPr>
        <w:widowControl/>
        <w:ind w:right="-2" w:firstLine="709"/>
        <w:jc w:val="both"/>
        <w:rPr>
          <w:rFonts w:eastAsia="Calibri"/>
          <w:color w:val="auto"/>
          <w:lang w:bidi="ar-SA"/>
        </w:rPr>
      </w:pPr>
      <w:r w:rsidRPr="00765079">
        <w:rPr>
          <w:rFonts w:eastAsia="Calibri"/>
          <w:color w:val="auto"/>
          <w:lang w:bidi="ar-SA"/>
        </w:rPr>
        <w:t>1. Муниципальные нормативные правовые акты по вопросам землепользования и застройки, принятые до введения в действие настоящих Правил, применяются в части, не противоречащей настоящим Правилам.</w:t>
      </w:r>
    </w:p>
    <w:p w:rsidR="005C28DE" w:rsidRPr="00765079" w:rsidRDefault="005C28DE" w:rsidP="005C28DE">
      <w:pPr>
        <w:widowControl/>
        <w:ind w:right="-2" w:firstLine="709"/>
        <w:jc w:val="both"/>
        <w:rPr>
          <w:rFonts w:eastAsia="Calibri"/>
          <w:color w:val="auto"/>
          <w:lang w:bidi="ar-SA"/>
        </w:rPr>
      </w:pPr>
      <w:r w:rsidRPr="00765079">
        <w:rPr>
          <w:rFonts w:eastAsia="Calibri"/>
          <w:color w:val="auto"/>
          <w:lang w:bidi="ar-SA"/>
        </w:rPr>
        <w:t xml:space="preserve">2. Разрешения на строительство, </w:t>
      </w:r>
      <w:r w:rsidRPr="00765079">
        <w:rPr>
          <w:rFonts w:eastAsia="Calibri"/>
          <w:color w:val="auto"/>
          <w:spacing w:val="2"/>
          <w:shd w:val="clear" w:color="auto" w:fill="FFFFFF"/>
          <w:lang w:eastAsia="en-US" w:bidi="ar-SA"/>
        </w:rPr>
        <w:t xml:space="preserve">разрешения на отклонение от предельных параметров разрешенного строительства, реконструкции объектов капитального строительства и </w:t>
      </w:r>
      <w:r w:rsidRPr="00765079">
        <w:rPr>
          <w:rFonts w:eastAsia="Calibri"/>
          <w:color w:val="auto"/>
          <w:lang w:bidi="ar-SA"/>
        </w:rPr>
        <w:t>разрешения</w:t>
      </w:r>
      <w:r w:rsidRPr="00765079">
        <w:rPr>
          <w:rFonts w:eastAsia="Calibri"/>
          <w:color w:val="auto"/>
          <w:spacing w:val="2"/>
          <w:shd w:val="clear" w:color="auto" w:fill="FFFFFF"/>
          <w:lang w:eastAsia="en-US" w:bidi="ar-SA"/>
        </w:rPr>
        <w:t xml:space="preserve"> на условно разрешенный вид использования,</w:t>
      </w:r>
      <w:r w:rsidRPr="00765079">
        <w:rPr>
          <w:rFonts w:eastAsia="Calibri"/>
          <w:color w:val="auto"/>
          <w:lang w:bidi="ar-SA"/>
        </w:rPr>
        <w:t xml:space="preserve"> выданные до вступления в силу настоящих Правил и срок действия которых не истёк, являются действующими при наличии действующих правоустанавливающих документов на земельный участок.</w:t>
      </w:r>
    </w:p>
    <w:p w:rsidR="005C28DE" w:rsidRPr="00765079" w:rsidRDefault="005C28DE" w:rsidP="005C28DE">
      <w:pPr>
        <w:widowControl/>
        <w:ind w:right="-2" w:firstLine="709"/>
        <w:jc w:val="both"/>
        <w:rPr>
          <w:rFonts w:eastAsia="Calibri"/>
          <w:color w:val="auto"/>
          <w:lang w:bidi="ar-SA"/>
        </w:rPr>
      </w:pPr>
      <w:r w:rsidRPr="00765079">
        <w:rPr>
          <w:rFonts w:eastAsia="Calibri"/>
          <w:color w:val="auto"/>
          <w:lang w:bidi="ar-SA"/>
        </w:rPr>
        <w:t>3.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5C28DE" w:rsidRPr="00765079" w:rsidRDefault="005C28DE" w:rsidP="005C28DE">
      <w:pPr>
        <w:widowControl/>
        <w:ind w:right="-2" w:firstLine="709"/>
        <w:jc w:val="both"/>
        <w:rPr>
          <w:rFonts w:eastAsia="Calibri"/>
          <w:color w:val="auto"/>
          <w:lang w:bidi="ar-SA"/>
        </w:rPr>
      </w:pPr>
      <w:r w:rsidRPr="00765079">
        <w:rPr>
          <w:rFonts w:eastAsia="Calibri"/>
          <w:color w:val="auto"/>
          <w:lang w:bidi="ar-SA"/>
        </w:rPr>
        <w:t xml:space="preserve">4. Реконструкция объектов, указанных в пункте </w:t>
      </w:r>
      <w:r w:rsidR="005479D4" w:rsidRPr="00765079">
        <w:rPr>
          <w:rFonts w:eastAsia="Calibri"/>
          <w:color w:val="auto"/>
          <w:lang w:bidi="ar-SA"/>
        </w:rPr>
        <w:t>3</w:t>
      </w:r>
      <w:r w:rsidRPr="00765079">
        <w:rPr>
          <w:rFonts w:eastAsia="Calibri"/>
          <w:color w:val="auto"/>
          <w:lang w:bidi="ar-SA"/>
        </w:rPr>
        <w:t xml:space="preserve"> настоящей статьи,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5C28DE" w:rsidRPr="00765079" w:rsidRDefault="005C28DE" w:rsidP="005C28DE">
      <w:pPr>
        <w:widowControl/>
        <w:ind w:right="-2" w:firstLine="709"/>
        <w:jc w:val="both"/>
        <w:rPr>
          <w:rFonts w:eastAsia="Calibri"/>
          <w:color w:val="auto"/>
          <w:lang w:bidi="ar-SA"/>
        </w:rPr>
      </w:pPr>
      <w:r w:rsidRPr="00765079">
        <w:rPr>
          <w:rFonts w:eastAsia="Calibri"/>
          <w:color w:val="auto"/>
          <w:lang w:bidi="ar-SA"/>
        </w:rPr>
        <w:t>5. В случае если использование указанных в пун</w:t>
      </w:r>
      <w:r w:rsidR="005479D4" w:rsidRPr="00765079">
        <w:rPr>
          <w:rFonts w:eastAsia="Calibri"/>
          <w:color w:val="auto"/>
          <w:lang w:bidi="ar-SA"/>
        </w:rPr>
        <w:t>кте 3</w:t>
      </w:r>
      <w:r w:rsidRPr="00765079">
        <w:rPr>
          <w:rFonts w:eastAsia="Calibri"/>
          <w:color w:val="auto"/>
          <w:lang w:bidi="ar-SA"/>
        </w:rPr>
        <w:t xml:space="preserve">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 капитального строительства.</w:t>
      </w:r>
    </w:p>
    <w:p w:rsidR="005C28DE" w:rsidRPr="00765079" w:rsidRDefault="005C28DE" w:rsidP="005C28DE">
      <w:pPr>
        <w:widowControl/>
        <w:ind w:right="-2" w:firstLine="709"/>
        <w:jc w:val="both"/>
        <w:rPr>
          <w:rFonts w:eastAsia="Calibri"/>
          <w:color w:val="auto"/>
          <w:lang w:bidi="ar-SA"/>
        </w:rPr>
      </w:pPr>
      <w:r w:rsidRPr="00765079">
        <w:rPr>
          <w:rFonts w:eastAsia="Calibri"/>
          <w:color w:val="auto"/>
          <w:lang w:bidi="ar-SA"/>
        </w:rPr>
        <w:t xml:space="preserve">6.  </w:t>
      </w:r>
      <w:r w:rsidRPr="00765079">
        <w:rPr>
          <w:color w:val="auto"/>
          <w:lang w:bidi="ar-SA"/>
        </w:rPr>
        <w:t>Собственники объектов капитального строительства, их частей, в отношении которых не определены границы земельных участков и не произведён их государственный кадастровый учет, могут проявлять инициативу по реконструкции принадлежащих им объектов капитального строительства, их частей только после государственной регистрации прав на выделенные и сформированные в установленном порядке земельные участки, на которых расположены объекты капитального строительства.</w:t>
      </w:r>
    </w:p>
    <w:p w:rsidR="005479D4" w:rsidRPr="00765079" w:rsidRDefault="005479D4" w:rsidP="0043709B">
      <w:pPr>
        <w:ind w:firstLine="709"/>
        <w:jc w:val="both"/>
        <w:rPr>
          <w:rFonts w:eastAsia="Times New Roman CYR"/>
          <w:b/>
          <w:color w:val="auto"/>
          <w:lang w:eastAsia="ar-SA"/>
        </w:rPr>
      </w:pPr>
    </w:p>
    <w:p w:rsidR="000D4607" w:rsidRPr="00765079" w:rsidRDefault="00F819AA" w:rsidP="000D4607">
      <w:pPr>
        <w:pStyle w:val="Heading50"/>
        <w:keepNext/>
        <w:keepLines/>
        <w:shd w:val="clear" w:color="auto" w:fill="auto"/>
        <w:tabs>
          <w:tab w:val="left" w:pos="993"/>
        </w:tabs>
        <w:spacing w:before="0" w:after="0" w:line="240" w:lineRule="auto"/>
        <w:ind w:firstLine="709"/>
        <w:rPr>
          <w:color w:val="auto"/>
          <w:sz w:val="24"/>
          <w:szCs w:val="24"/>
        </w:rPr>
      </w:pPr>
      <w:bookmarkStart w:id="81" w:name="_Toc478897369"/>
      <w:r w:rsidRPr="00765079">
        <w:rPr>
          <w:color w:val="auto"/>
          <w:sz w:val="24"/>
          <w:szCs w:val="24"/>
        </w:rPr>
        <w:t>Статья 31</w:t>
      </w:r>
      <w:r w:rsidR="000D4607" w:rsidRPr="00765079">
        <w:rPr>
          <w:color w:val="auto"/>
          <w:sz w:val="24"/>
          <w:szCs w:val="24"/>
        </w:rPr>
        <w:t>. Контроль за использованием земельных участков и объектов капитального строительства</w:t>
      </w:r>
      <w:bookmarkEnd w:id="81"/>
    </w:p>
    <w:p w:rsidR="000D4607" w:rsidRPr="00765079" w:rsidRDefault="000D4607" w:rsidP="000D4607">
      <w:pPr>
        <w:tabs>
          <w:tab w:val="right" w:pos="993"/>
        </w:tabs>
        <w:ind w:firstLine="709"/>
        <w:jc w:val="both"/>
        <w:rPr>
          <w:rFonts w:eastAsia="Times New Roman CYR"/>
          <w:color w:val="auto"/>
        </w:rPr>
      </w:pPr>
    </w:p>
    <w:p w:rsidR="0043709B" w:rsidRPr="00765079" w:rsidRDefault="0043709B" w:rsidP="00F345B6">
      <w:pPr>
        <w:pStyle w:val="ac"/>
        <w:numPr>
          <w:ilvl w:val="0"/>
          <w:numId w:val="21"/>
        </w:numPr>
        <w:tabs>
          <w:tab w:val="right" w:pos="993"/>
        </w:tabs>
        <w:ind w:left="0" w:firstLine="709"/>
        <w:jc w:val="both"/>
        <w:rPr>
          <w:rFonts w:eastAsia="Times New Roman CYR"/>
          <w:color w:val="auto"/>
        </w:rPr>
      </w:pPr>
      <w:r w:rsidRPr="00765079">
        <w:rPr>
          <w:rFonts w:eastAsia="Times New Roman CYR"/>
          <w:color w:val="auto"/>
        </w:rPr>
        <w:t>Контроль использования объектов недвижимости осуществляют должностные лица надзорных и контролирующих органов, которым в соответствии с законодательством предоставлены такие полномочия.</w:t>
      </w:r>
    </w:p>
    <w:p w:rsidR="0043709B" w:rsidRPr="00765079" w:rsidRDefault="0043709B" w:rsidP="00F345B6">
      <w:pPr>
        <w:pStyle w:val="ac"/>
        <w:numPr>
          <w:ilvl w:val="0"/>
          <w:numId w:val="21"/>
        </w:numPr>
        <w:tabs>
          <w:tab w:val="right" w:pos="993"/>
        </w:tabs>
        <w:ind w:left="0" w:firstLine="709"/>
        <w:jc w:val="both"/>
        <w:rPr>
          <w:rFonts w:eastAsia="Times New Roman CYR"/>
          <w:color w:val="auto"/>
        </w:rPr>
      </w:pPr>
      <w:r w:rsidRPr="00765079">
        <w:rPr>
          <w:rFonts w:eastAsia="Times New Roman CYR"/>
          <w:color w:val="auto"/>
        </w:rPr>
        <w:t>Должностные лица надзорных и контролирующих органов, действуя в соответствии с законодательством, вправе производить наружный и внутренний осмотр объектов недвижимости, получать от правообладателей недвижимости необходимую информацию, знакомиться с документацией, относящейся к использованию и изменению объектов недвижимости.</w:t>
      </w:r>
    </w:p>
    <w:p w:rsidR="0043709B" w:rsidRPr="00765079" w:rsidRDefault="0043709B" w:rsidP="00F345B6">
      <w:pPr>
        <w:pStyle w:val="ac"/>
        <w:numPr>
          <w:ilvl w:val="0"/>
          <w:numId w:val="21"/>
        </w:numPr>
        <w:tabs>
          <w:tab w:val="right" w:pos="993"/>
        </w:tabs>
        <w:ind w:left="0" w:firstLine="709"/>
        <w:jc w:val="both"/>
        <w:rPr>
          <w:rFonts w:eastAsia="Times New Roman CYR"/>
          <w:color w:val="auto"/>
        </w:rPr>
      </w:pPr>
      <w:r w:rsidRPr="00765079">
        <w:rPr>
          <w:rFonts w:eastAsia="Times New Roman CYR"/>
          <w:color w:val="auto"/>
        </w:rPr>
        <w:t>Правообладатели объектов недвижимости обязаны оказывать должностным лицам надзорных и контролирующих органов, действующим в соответствии с законодательством, содействие в выполнении ими своих обязанностей.</w:t>
      </w:r>
    </w:p>
    <w:p w:rsidR="000D4607" w:rsidRPr="00765079" w:rsidRDefault="000D4607" w:rsidP="000D4607">
      <w:pPr>
        <w:tabs>
          <w:tab w:val="right" w:pos="993"/>
        </w:tabs>
        <w:jc w:val="both"/>
        <w:rPr>
          <w:rFonts w:eastAsia="Times New Roman CYR"/>
          <w:color w:val="auto"/>
        </w:rPr>
      </w:pPr>
    </w:p>
    <w:p w:rsidR="00BC198B" w:rsidRPr="00765079" w:rsidRDefault="00BC198B" w:rsidP="00BC198B">
      <w:pPr>
        <w:pStyle w:val="Heading50"/>
        <w:keepNext/>
        <w:keepLines/>
        <w:shd w:val="clear" w:color="auto" w:fill="auto"/>
        <w:tabs>
          <w:tab w:val="left" w:pos="993"/>
        </w:tabs>
        <w:spacing w:before="0" w:after="0" w:line="240" w:lineRule="auto"/>
        <w:ind w:firstLine="709"/>
        <w:rPr>
          <w:color w:val="auto"/>
          <w:sz w:val="24"/>
          <w:szCs w:val="24"/>
        </w:rPr>
      </w:pPr>
      <w:bookmarkStart w:id="82" w:name="_Toc478897370"/>
      <w:r w:rsidRPr="00765079">
        <w:rPr>
          <w:color w:val="auto"/>
          <w:sz w:val="24"/>
          <w:szCs w:val="24"/>
        </w:rPr>
        <w:t>Статья 3</w:t>
      </w:r>
      <w:r w:rsidR="00F819AA" w:rsidRPr="00765079">
        <w:rPr>
          <w:color w:val="auto"/>
          <w:sz w:val="24"/>
          <w:szCs w:val="24"/>
        </w:rPr>
        <w:t>2</w:t>
      </w:r>
      <w:r w:rsidRPr="00765079">
        <w:rPr>
          <w:color w:val="auto"/>
          <w:sz w:val="24"/>
          <w:szCs w:val="24"/>
        </w:rPr>
        <w:t>. Информационная система обеспечения градостроительной деятельности</w:t>
      </w:r>
      <w:bookmarkEnd w:id="82"/>
    </w:p>
    <w:p w:rsidR="00BC198B" w:rsidRPr="00765079" w:rsidRDefault="00BC198B" w:rsidP="000D4607">
      <w:pPr>
        <w:tabs>
          <w:tab w:val="right" w:pos="993"/>
        </w:tabs>
        <w:jc w:val="both"/>
        <w:rPr>
          <w:rFonts w:eastAsia="Times New Roman CYR"/>
          <w:color w:val="auto"/>
        </w:rPr>
      </w:pPr>
    </w:p>
    <w:p w:rsidR="005479D4" w:rsidRPr="00765079" w:rsidRDefault="005479D4" w:rsidP="00F345B6">
      <w:pPr>
        <w:pStyle w:val="ac"/>
        <w:numPr>
          <w:ilvl w:val="0"/>
          <w:numId w:val="22"/>
        </w:numPr>
        <w:tabs>
          <w:tab w:val="right" w:pos="993"/>
        </w:tabs>
        <w:ind w:left="0" w:firstLine="709"/>
        <w:jc w:val="both"/>
        <w:rPr>
          <w:rFonts w:eastAsia="Times New Roman CYR"/>
          <w:color w:val="auto"/>
        </w:rPr>
      </w:pPr>
      <w:r w:rsidRPr="00765079">
        <w:rPr>
          <w:color w:val="auto"/>
        </w:rPr>
        <w:t xml:space="preserve">Информационные системы обеспечения </w:t>
      </w:r>
      <w:hyperlink w:anchor="sub_101" w:history="1">
        <w:r w:rsidRPr="00765079">
          <w:rPr>
            <w:rStyle w:val="af6"/>
            <w:color w:val="auto"/>
          </w:rPr>
          <w:t>градостроительной деятельности</w:t>
        </w:r>
      </w:hyperlink>
      <w:r w:rsidRPr="00765079">
        <w:rPr>
          <w:color w:val="auto"/>
        </w:rPr>
        <w:t xml:space="preserve"> - организованный в соответствии с требованиями Градостроительного кодекса Российской Федерации систематизированный свод документированных сведений о развитии территорий, об их застройке, о земельных участках, об объектах капитального строительства и иных необходимых для осуществления градостроительной деятельности сведений.</w:t>
      </w:r>
    </w:p>
    <w:p w:rsidR="005479D4" w:rsidRPr="00765079" w:rsidRDefault="00BC198B" w:rsidP="00F345B6">
      <w:pPr>
        <w:pStyle w:val="ac"/>
        <w:numPr>
          <w:ilvl w:val="0"/>
          <w:numId w:val="22"/>
        </w:numPr>
        <w:tabs>
          <w:tab w:val="right" w:pos="993"/>
        </w:tabs>
        <w:ind w:left="0" w:firstLine="709"/>
        <w:jc w:val="both"/>
        <w:rPr>
          <w:color w:val="auto"/>
        </w:rPr>
      </w:pPr>
      <w:r w:rsidRPr="00765079">
        <w:rPr>
          <w:color w:val="auto"/>
        </w:rPr>
        <w:t>Информационная система обеспечения градостроительной деятельности включает в себя документированные материалы, в соответствии со статьей 56 Градостроительного кодекса Российской Федерации.</w:t>
      </w:r>
    </w:p>
    <w:p w:rsidR="005479D4" w:rsidRPr="00765079" w:rsidRDefault="005479D4" w:rsidP="00F345B6">
      <w:pPr>
        <w:pStyle w:val="ac"/>
        <w:numPr>
          <w:ilvl w:val="0"/>
          <w:numId w:val="22"/>
        </w:numPr>
        <w:tabs>
          <w:tab w:val="right" w:pos="993"/>
        </w:tabs>
        <w:ind w:left="0" w:firstLine="709"/>
        <w:jc w:val="both"/>
        <w:rPr>
          <w:color w:val="auto"/>
        </w:rPr>
      </w:pPr>
      <w:r w:rsidRPr="00765079">
        <w:rPr>
          <w:color w:val="auto"/>
        </w:rPr>
        <w:t>Сведения информационных систем обеспечения градостроительной деятельности систематизируются в соответствии с кадастровым делением территории Российской Федерации.</w:t>
      </w:r>
      <w:bookmarkStart w:id="83" w:name="sub_5608"/>
    </w:p>
    <w:p w:rsidR="005479D4" w:rsidRPr="00765079" w:rsidRDefault="005479D4" w:rsidP="00F345B6">
      <w:pPr>
        <w:pStyle w:val="ac"/>
        <w:numPr>
          <w:ilvl w:val="0"/>
          <w:numId w:val="22"/>
        </w:numPr>
        <w:tabs>
          <w:tab w:val="right" w:pos="993"/>
        </w:tabs>
        <w:ind w:left="0" w:firstLine="709"/>
        <w:jc w:val="both"/>
        <w:rPr>
          <w:color w:val="auto"/>
        </w:rPr>
      </w:pPr>
      <w:r w:rsidRPr="00765079">
        <w:rPr>
          <w:color w:val="auto"/>
        </w:rPr>
        <w:t>Сведения информационных систем обеспечения градостроительной деятельности являются открытыми и общедоступными, за исключением сведений, отнесенных федеральными законами к категории ограниченного доступа.</w:t>
      </w:r>
    </w:p>
    <w:bookmarkEnd w:id="83"/>
    <w:p w:rsidR="005479D4" w:rsidRPr="00765079" w:rsidRDefault="005479D4" w:rsidP="00F345B6">
      <w:pPr>
        <w:pStyle w:val="ac"/>
        <w:numPr>
          <w:ilvl w:val="0"/>
          <w:numId w:val="22"/>
        </w:numPr>
        <w:tabs>
          <w:tab w:val="right" w:pos="993"/>
        </w:tabs>
        <w:ind w:left="0" w:firstLine="709"/>
        <w:jc w:val="both"/>
        <w:rPr>
          <w:color w:val="auto"/>
        </w:rPr>
      </w:pPr>
      <w:r w:rsidRPr="00765079">
        <w:rPr>
          <w:color w:val="auto"/>
        </w:rPr>
        <w:t>Предоставление сведений информационной системы обеспечения градостроительной деятельности осущест</w:t>
      </w:r>
      <w:r w:rsidR="00063A57" w:rsidRPr="00765079">
        <w:rPr>
          <w:color w:val="auto"/>
        </w:rPr>
        <w:t xml:space="preserve">вляется бесплатно или за плату, </w:t>
      </w:r>
      <w:r w:rsidR="00063A57" w:rsidRPr="00765079">
        <w:rPr>
          <w:rFonts w:eastAsia="Times New Roman CYR"/>
          <w:color w:val="auto"/>
        </w:rPr>
        <w:t xml:space="preserve">в соответствии с Порядком, установленным </w:t>
      </w:r>
      <w:r w:rsidR="00063A57" w:rsidRPr="00765079">
        <w:rPr>
          <w:color w:val="auto"/>
        </w:rPr>
        <w:t xml:space="preserve">нормативными правовыми актами </w:t>
      </w:r>
      <w:r w:rsidR="00133567" w:rsidRPr="00765079">
        <w:rPr>
          <w:rFonts w:eastAsia="Times New Roman CYR"/>
          <w:color w:val="auto"/>
        </w:rPr>
        <w:t>Дубенского муниципального района</w:t>
      </w:r>
      <w:r w:rsidR="00063A57" w:rsidRPr="00765079">
        <w:rPr>
          <w:color w:val="auto"/>
        </w:rPr>
        <w:t xml:space="preserve">. </w:t>
      </w:r>
      <w:r w:rsidRPr="00765079">
        <w:rPr>
          <w:color w:val="auto"/>
        </w:rPr>
        <w:t xml:space="preserve">Максимальный размер платы за предоставление указанных сведений и порядок взимания такой платы </w:t>
      </w:r>
      <w:hyperlink r:id="rId24" w:history="1">
        <w:r w:rsidRPr="00765079">
          <w:rPr>
            <w:rStyle w:val="af6"/>
            <w:color w:val="auto"/>
          </w:rPr>
          <w:t>устанавливаются</w:t>
        </w:r>
      </w:hyperlink>
      <w:r w:rsidRPr="00765079">
        <w:rPr>
          <w:color w:val="auto"/>
        </w:rPr>
        <w:t xml:space="preserve"> Правительством Российской Федерации.</w:t>
      </w:r>
    </w:p>
    <w:p w:rsidR="005479D4" w:rsidRPr="00765079" w:rsidRDefault="005479D4" w:rsidP="00F345B6">
      <w:pPr>
        <w:pStyle w:val="ac"/>
        <w:numPr>
          <w:ilvl w:val="0"/>
          <w:numId w:val="22"/>
        </w:numPr>
        <w:tabs>
          <w:tab w:val="right" w:pos="993"/>
        </w:tabs>
        <w:ind w:left="0" w:firstLine="709"/>
        <w:jc w:val="both"/>
        <w:rPr>
          <w:color w:val="auto"/>
        </w:rPr>
      </w:pPr>
      <w:r w:rsidRPr="00765079">
        <w:rPr>
          <w:color w:val="auto"/>
        </w:rPr>
        <w:t xml:space="preserve">Ведение информационных систем обеспечения </w:t>
      </w:r>
      <w:hyperlink w:anchor="sub_101" w:history="1">
        <w:r w:rsidRPr="00765079">
          <w:rPr>
            <w:rStyle w:val="af6"/>
            <w:color w:val="auto"/>
          </w:rPr>
          <w:t>градостроительной деятельности</w:t>
        </w:r>
      </w:hyperlink>
      <w:r w:rsidRPr="00765079">
        <w:rPr>
          <w:color w:val="auto"/>
        </w:rPr>
        <w:t xml:space="preserve"> осуществляется органом </w:t>
      </w:r>
      <w:r w:rsidR="00133567" w:rsidRPr="00765079">
        <w:rPr>
          <w:color w:val="auto"/>
        </w:rPr>
        <w:t>Дубенского муниципального района</w:t>
      </w:r>
      <w:r w:rsidRPr="00765079">
        <w:rPr>
          <w:color w:val="auto"/>
        </w:rPr>
        <w:t xml:space="preserve"> путем сбора, документирования, актуализации, обработки, систематизации, учета и хранения сведений, необходимых для осуществления градостроительной деятельности.</w:t>
      </w:r>
    </w:p>
    <w:p w:rsidR="00BC198B" w:rsidRPr="00765079" w:rsidRDefault="005479D4" w:rsidP="00F345B6">
      <w:pPr>
        <w:pStyle w:val="ac"/>
        <w:numPr>
          <w:ilvl w:val="0"/>
          <w:numId w:val="22"/>
        </w:numPr>
        <w:tabs>
          <w:tab w:val="right" w:pos="993"/>
        </w:tabs>
        <w:ind w:left="0" w:firstLine="709"/>
        <w:jc w:val="both"/>
        <w:rPr>
          <w:color w:val="auto"/>
        </w:rPr>
      </w:pPr>
      <w:r w:rsidRPr="00765079">
        <w:rPr>
          <w:color w:val="auto"/>
        </w:rPr>
        <w:t>В</w:t>
      </w:r>
      <w:r w:rsidR="00BC198B" w:rsidRPr="00765079">
        <w:rPr>
          <w:color w:val="auto"/>
        </w:rPr>
        <w:t xml:space="preserve"> информационную систему обеспечения градостроительной деятельности </w:t>
      </w:r>
      <w:r w:rsidR="0063139D" w:rsidRPr="00765079">
        <w:rPr>
          <w:color w:val="auto"/>
          <w:lang w:bidi="ar-SA"/>
        </w:rPr>
        <w:t xml:space="preserve">администрацией </w:t>
      </w:r>
      <w:r w:rsidR="00082AD8" w:rsidRPr="00765079">
        <w:rPr>
          <w:color w:val="auto"/>
          <w:lang w:bidi="ar-SA"/>
        </w:rPr>
        <w:t>Поводимовского</w:t>
      </w:r>
      <w:r w:rsidR="00133567" w:rsidRPr="00765079">
        <w:rPr>
          <w:color w:val="auto"/>
          <w:lang w:bidi="ar-SA"/>
        </w:rPr>
        <w:t xml:space="preserve"> сельского поселения</w:t>
      </w:r>
      <w:r w:rsidR="00DE5378">
        <w:rPr>
          <w:color w:val="auto"/>
          <w:lang w:bidi="ar-SA"/>
        </w:rPr>
        <w:t xml:space="preserve"> </w:t>
      </w:r>
      <w:r w:rsidR="00BC198B" w:rsidRPr="00765079">
        <w:rPr>
          <w:color w:val="auto"/>
        </w:rPr>
        <w:t>направляются соответствующие сведения, копии документов и материалов, установленных статьей 56 Градостроительного Кодекса Российской Федерации.</w:t>
      </w:r>
    </w:p>
    <w:p w:rsidR="00BC198B" w:rsidRPr="00765079" w:rsidRDefault="00BC198B" w:rsidP="009922B7">
      <w:pPr>
        <w:rPr>
          <w:color w:val="auto"/>
        </w:rPr>
      </w:pPr>
    </w:p>
    <w:p w:rsidR="000D4607" w:rsidRPr="00765079" w:rsidRDefault="00F819AA" w:rsidP="000D4607">
      <w:pPr>
        <w:pStyle w:val="Heading50"/>
        <w:keepNext/>
        <w:keepLines/>
        <w:shd w:val="clear" w:color="auto" w:fill="auto"/>
        <w:tabs>
          <w:tab w:val="left" w:pos="993"/>
        </w:tabs>
        <w:spacing w:before="0" w:after="0" w:line="240" w:lineRule="auto"/>
        <w:ind w:firstLine="709"/>
        <w:rPr>
          <w:color w:val="auto"/>
          <w:sz w:val="24"/>
          <w:szCs w:val="24"/>
        </w:rPr>
      </w:pPr>
      <w:bookmarkStart w:id="84" w:name="_Toc478897371"/>
      <w:r w:rsidRPr="00765079">
        <w:rPr>
          <w:color w:val="auto"/>
          <w:sz w:val="24"/>
          <w:szCs w:val="24"/>
        </w:rPr>
        <w:t>Статья 33</w:t>
      </w:r>
      <w:r w:rsidR="000D4607" w:rsidRPr="00765079">
        <w:rPr>
          <w:color w:val="auto"/>
          <w:sz w:val="24"/>
          <w:szCs w:val="24"/>
        </w:rPr>
        <w:t>. Ответственность за нарушение настоящих Правил</w:t>
      </w:r>
      <w:bookmarkEnd w:id="84"/>
    </w:p>
    <w:p w:rsidR="0043709B" w:rsidRPr="00765079" w:rsidRDefault="0043709B" w:rsidP="000D4607">
      <w:pPr>
        <w:ind w:firstLine="709"/>
        <w:jc w:val="both"/>
        <w:rPr>
          <w:rFonts w:eastAsia="Times New Roman CYR"/>
          <w:color w:val="auto"/>
        </w:rPr>
      </w:pPr>
    </w:p>
    <w:p w:rsidR="0043709B" w:rsidRPr="00765079" w:rsidRDefault="0043709B" w:rsidP="000D4607">
      <w:pPr>
        <w:ind w:firstLine="709"/>
        <w:jc w:val="both"/>
        <w:rPr>
          <w:rFonts w:eastAsia="Times New Roman CYR"/>
          <w:color w:val="auto"/>
        </w:rPr>
      </w:pPr>
      <w:r w:rsidRPr="00765079">
        <w:rPr>
          <w:rFonts w:eastAsia="Times New Roman CYR"/>
          <w:color w:val="auto"/>
        </w:rPr>
        <w:t xml:space="preserve">За нарушение настоящих Правил физические и юридические лица, а также должностные лица несут ответственность в соответствии с законодательством Российской Федерации, </w:t>
      </w:r>
      <w:r w:rsidR="00722EF9" w:rsidRPr="00765079">
        <w:rPr>
          <w:rFonts w:eastAsia="Times New Roman CYR"/>
          <w:color w:val="auto"/>
        </w:rPr>
        <w:t>Республики Мордовия</w:t>
      </w:r>
      <w:r w:rsidRPr="00765079">
        <w:rPr>
          <w:rFonts w:eastAsia="Times New Roman CYR"/>
          <w:color w:val="auto"/>
        </w:rPr>
        <w:t>, иными нормативными правовыми актами.</w:t>
      </w:r>
    </w:p>
    <w:p w:rsidR="0043709B" w:rsidRPr="00765079" w:rsidRDefault="0043709B" w:rsidP="000D4607">
      <w:pPr>
        <w:ind w:firstLine="709"/>
        <w:jc w:val="both"/>
        <w:rPr>
          <w:color w:val="auto"/>
        </w:rPr>
      </w:pPr>
    </w:p>
    <w:p w:rsidR="0043709B" w:rsidRPr="00765079" w:rsidRDefault="0043709B" w:rsidP="009922B7">
      <w:pPr>
        <w:rPr>
          <w:color w:val="auto"/>
        </w:rPr>
      </w:pPr>
    </w:p>
    <w:p w:rsidR="002974D8" w:rsidRPr="00765079" w:rsidRDefault="00B02024" w:rsidP="00EC44E1">
      <w:pPr>
        <w:pStyle w:val="Heading20"/>
        <w:pageBreakBefore/>
        <w:shd w:val="clear" w:color="auto" w:fill="auto"/>
        <w:tabs>
          <w:tab w:val="left" w:pos="993"/>
        </w:tabs>
        <w:spacing w:before="0" w:after="0" w:line="240" w:lineRule="auto"/>
        <w:ind w:right="357" w:firstLine="709"/>
        <w:rPr>
          <w:color w:val="auto"/>
          <w:sz w:val="24"/>
          <w:szCs w:val="24"/>
        </w:rPr>
      </w:pPr>
      <w:bookmarkStart w:id="85" w:name="_Toc478897372"/>
      <w:bookmarkEnd w:id="73"/>
      <w:bookmarkEnd w:id="75"/>
      <w:r w:rsidRPr="00765079">
        <w:rPr>
          <w:color w:val="auto"/>
          <w:sz w:val="24"/>
          <w:szCs w:val="24"/>
        </w:rPr>
        <w:lastRenderedPageBreak/>
        <w:t>ЧАСТЬ II. КАРТЫ</w:t>
      </w:r>
      <w:r w:rsidR="00F2738C" w:rsidRPr="00765079">
        <w:rPr>
          <w:color w:val="auto"/>
          <w:sz w:val="24"/>
          <w:szCs w:val="24"/>
        </w:rPr>
        <w:t xml:space="preserve"> ГРАДОСТРОИТЕЛЬНОГО ЗОНИРОВАНИЯ</w:t>
      </w:r>
      <w:bookmarkEnd w:id="85"/>
    </w:p>
    <w:p w:rsidR="00BC198B" w:rsidRPr="00765079" w:rsidRDefault="00BC198B" w:rsidP="005A37E5">
      <w:pPr>
        <w:rPr>
          <w:color w:val="auto"/>
        </w:rPr>
      </w:pPr>
    </w:p>
    <w:p w:rsidR="005A37E5" w:rsidRPr="00765079" w:rsidRDefault="00F819AA" w:rsidP="005A37E5">
      <w:pPr>
        <w:pStyle w:val="Heading50"/>
        <w:keepNext/>
        <w:keepLines/>
        <w:shd w:val="clear" w:color="auto" w:fill="auto"/>
        <w:tabs>
          <w:tab w:val="left" w:pos="993"/>
        </w:tabs>
        <w:spacing w:before="0" w:after="0" w:line="240" w:lineRule="auto"/>
        <w:ind w:firstLine="709"/>
        <w:rPr>
          <w:color w:val="auto"/>
          <w:sz w:val="24"/>
          <w:szCs w:val="24"/>
        </w:rPr>
      </w:pPr>
      <w:bookmarkStart w:id="86" w:name="_Toc478897373"/>
      <w:r w:rsidRPr="00765079">
        <w:rPr>
          <w:color w:val="auto"/>
          <w:sz w:val="24"/>
          <w:szCs w:val="24"/>
        </w:rPr>
        <w:t>Статья 34</w:t>
      </w:r>
      <w:r w:rsidR="005A37E5" w:rsidRPr="00765079">
        <w:rPr>
          <w:color w:val="auto"/>
          <w:sz w:val="24"/>
          <w:szCs w:val="24"/>
        </w:rPr>
        <w:t>. Виды территориальных зон и порядок их установления</w:t>
      </w:r>
      <w:bookmarkEnd w:id="86"/>
    </w:p>
    <w:p w:rsidR="005A37E5" w:rsidRPr="00765079" w:rsidRDefault="005A37E5" w:rsidP="009922B7">
      <w:pPr>
        <w:rPr>
          <w:color w:val="auto"/>
        </w:rPr>
      </w:pPr>
    </w:p>
    <w:p w:rsidR="00BC198B" w:rsidRPr="00765079" w:rsidRDefault="00BC198B" w:rsidP="00F345B6">
      <w:pPr>
        <w:pStyle w:val="ac"/>
        <w:numPr>
          <w:ilvl w:val="0"/>
          <w:numId w:val="23"/>
        </w:numPr>
        <w:tabs>
          <w:tab w:val="right" w:pos="1134"/>
        </w:tabs>
        <w:ind w:left="0" w:firstLine="692"/>
        <w:jc w:val="both"/>
        <w:rPr>
          <w:color w:val="auto"/>
        </w:rPr>
      </w:pPr>
      <w:r w:rsidRPr="00765079">
        <w:rPr>
          <w:color w:val="auto"/>
        </w:rPr>
        <w:t xml:space="preserve">Зонирование территории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выполнено в соответствии со статьями </w:t>
      </w:r>
      <w:r w:rsidR="00B01ECE" w:rsidRPr="00765079">
        <w:rPr>
          <w:color w:val="auto"/>
        </w:rPr>
        <w:t>34-35</w:t>
      </w:r>
      <w:r w:rsidRPr="00765079">
        <w:rPr>
          <w:color w:val="auto"/>
        </w:rPr>
        <w:t xml:space="preserve"> Градостроительного кодекса Российской Федерации, </w:t>
      </w:r>
      <w:hyperlink r:id="rId25" w:history="1">
        <w:r w:rsidR="00201E7B" w:rsidRPr="00765079">
          <w:rPr>
            <w:rStyle w:val="a3"/>
            <w:rFonts w:eastAsia="Calibri"/>
            <w:color w:val="auto"/>
            <w:u w:val="none"/>
          </w:rPr>
          <w:t>Приказом Министерства экономического развития РФ от 7 декабря 2016 г. № 793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hyperlink>
      <w:r w:rsidRPr="00765079">
        <w:rPr>
          <w:color w:val="auto"/>
        </w:rPr>
        <w:t>.</w:t>
      </w:r>
    </w:p>
    <w:p w:rsidR="00BC198B" w:rsidRPr="00765079" w:rsidRDefault="00BC198B" w:rsidP="00F345B6">
      <w:pPr>
        <w:pStyle w:val="ac"/>
        <w:numPr>
          <w:ilvl w:val="0"/>
          <w:numId w:val="23"/>
        </w:numPr>
        <w:tabs>
          <w:tab w:val="right" w:pos="993"/>
        </w:tabs>
        <w:ind w:left="0" w:firstLine="692"/>
        <w:jc w:val="both"/>
        <w:rPr>
          <w:color w:val="auto"/>
        </w:rPr>
      </w:pPr>
      <w:r w:rsidRPr="00765079">
        <w:rPr>
          <w:color w:val="auto"/>
        </w:rPr>
        <w:t>В основе градостроительного зонирования принято разделение территории на территориальные зоны:</w:t>
      </w:r>
    </w:p>
    <w:p w:rsidR="005A37E5" w:rsidRPr="00765079" w:rsidRDefault="00BC198B" w:rsidP="00F345B6">
      <w:pPr>
        <w:pStyle w:val="ac"/>
        <w:numPr>
          <w:ilvl w:val="0"/>
          <w:numId w:val="24"/>
        </w:numPr>
        <w:tabs>
          <w:tab w:val="right" w:pos="993"/>
        </w:tabs>
        <w:jc w:val="both"/>
        <w:rPr>
          <w:color w:val="auto"/>
        </w:rPr>
      </w:pPr>
      <w:r w:rsidRPr="00765079">
        <w:rPr>
          <w:color w:val="auto"/>
        </w:rPr>
        <w:t>жилые;</w:t>
      </w:r>
    </w:p>
    <w:p w:rsidR="005A37E5" w:rsidRPr="00765079" w:rsidRDefault="00BC198B" w:rsidP="00F345B6">
      <w:pPr>
        <w:pStyle w:val="ac"/>
        <w:numPr>
          <w:ilvl w:val="0"/>
          <w:numId w:val="24"/>
        </w:numPr>
        <w:tabs>
          <w:tab w:val="right" w:pos="993"/>
        </w:tabs>
        <w:jc w:val="both"/>
        <w:rPr>
          <w:color w:val="auto"/>
        </w:rPr>
      </w:pPr>
      <w:r w:rsidRPr="00765079">
        <w:rPr>
          <w:color w:val="auto"/>
        </w:rPr>
        <w:t>общественно-деловые;</w:t>
      </w:r>
    </w:p>
    <w:p w:rsidR="005A37E5" w:rsidRPr="00765079" w:rsidRDefault="00D308DD" w:rsidP="00F345B6">
      <w:pPr>
        <w:pStyle w:val="ac"/>
        <w:numPr>
          <w:ilvl w:val="0"/>
          <w:numId w:val="24"/>
        </w:numPr>
        <w:tabs>
          <w:tab w:val="right" w:pos="993"/>
        </w:tabs>
        <w:jc w:val="both"/>
        <w:rPr>
          <w:color w:val="auto"/>
        </w:rPr>
      </w:pPr>
      <w:r w:rsidRPr="00765079">
        <w:rPr>
          <w:color w:val="auto"/>
        </w:rPr>
        <w:t>производственного использования</w:t>
      </w:r>
      <w:r w:rsidR="00BC198B" w:rsidRPr="00765079">
        <w:rPr>
          <w:color w:val="auto"/>
        </w:rPr>
        <w:t>;</w:t>
      </w:r>
    </w:p>
    <w:p w:rsidR="005A37E5" w:rsidRPr="00765079" w:rsidRDefault="00BC198B" w:rsidP="00F345B6">
      <w:pPr>
        <w:pStyle w:val="ac"/>
        <w:numPr>
          <w:ilvl w:val="0"/>
          <w:numId w:val="24"/>
        </w:numPr>
        <w:tabs>
          <w:tab w:val="right" w:pos="993"/>
        </w:tabs>
        <w:jc w:val="both"/>
        <w:rPr>
          <w:color w:val="auto"/>
        </w:rPr>
      </w:pPr>
      <w:r w:rsidRPr="00765079">
        <w:rPr>
          <w:color w:val="auto"/>
        </w:rPr>
        <w:t>инженерной и транспортной инфраструктур;</w:t>
      </w:r>
    </w:p>
    <w:p w:rsidR="005A37E5" w:rsidRPr="00765079" w:rsidRDefault="00BC198B" w:rsidP="00F345B6">
      <w:pPr>
        <w:pStyle w:val="ac"/>
        <w:numPr>
          <w:ilvl w:val="0"/>
          <w:numId w:val="24"/>
        </w:numPr>
        <w:tabs>
          <w:tab w:val="right" w:pos="993"/>
        </w:tabs>
        <w:jc w:val="both"/>
        <w:rPr>
          <w:color w:val="auto"/>
        </w:rPr>
      </w:pPr>
      <w:r w:rsidRPr="00765079">
        <w:rPr>
          <w:color w:val="auto"/>
        </w:rPr>
        <w:t>сельскохозяйственного использования;</w:t>
      </w:r>
    </w:p>
    <w:p w:rsidR="005A37E5" w:rsidRPr="00765079" w:rsidRDefault="00BC198B" w:rsidP="00F345B6">
      <w:pPr>
        <w:pStyle w:val="ac"/>
        <w:numPr>
          <w:ilvl w:val="0"/>
          <w:numId w:val="24"/>
        </w:numPr>
        <w:tabs>
          <w:tab w:val="right" w:pos="993"/>
        </w:tabs>
        <w:jc w:val="both"/>
        <w:rPr>
          <w:color w:val="auto"/>
        </w:rPr>
      </w:pPr>
      <w:r w:rsidRPr="00765079">
        <w:rPr>
          <w:color w:val="auto"/>
        </w:rPr>
        <w:t>рекреационного назначения;</w:t>
      </w:r>
    </w:p>
    <w:p w:rsidR="00BC198B" w:rsidRPr="00765079" w:rsidRDefault="00BC198B" w:rsidP="00F345B6">
      <w:pPr>
        <w:pStyle w:val="ac"/>
        <w:numPr>
          <w:ilvl w:val="0"/>
          <w:numId w:val="24"/>
        </w:numPr>
        <w:tabs>
          <w:tab w:val="right" w:pos="993"/>
        </w:tabs>
        <w:jc w:val="both"/>
        <w:rPr>
          <w:color w:val="auto"/>
        </w:rPr>
      </w:pPr>
      <w:r w:rsidRPr="00765079">
        <w:rPr>
          <w:color w:val="auto"/>
        </w:rPr>
        <w:t>специального назначения.</w:t>
      </w:r>
    </w:p>
    <w:p w:rsidR="00B01ECE" w:rsidRPr="00765079" w:rsidRDefault="00BC198B" w:rsidP="00F345B6">
      <w:pPr>
        <w:pStyle w:val="ac"/>
        <w:numPr>
          <w:ilvl w:val="0"/>
          <w:numId w:val="23"/>
        </w:numPr>
        <w:tabs>
          <w:tab w:val="right" w:pos="993"/>
        </w:tabs>
        <w:ind w:left="0" w:firstLine="692"/>
        <w:jc w:val="both"/>
        <w:rPr>
          <w:color w:val="auto"/>
        </w:rPr>
      </w:pPr>
      <w:r w:rsidRPr="00765079">
        <w:rPr>
          <w:color w:val="auto"/>
        </w:rPr>
        <w:t>Помимо предусмотренных настоящей статьей, органом местного самоуправления могут устанавливаться иные виды территориальных зон, выделяемые с учетом функциональных зон и особенностей использования земельных участков и объектов капитального строительства.</w:t>
      </w:r>
    </w:p>
    <w:p w:rsidR="00B01ECE" w:rsidRPr="00765079" w:rsidRDefault="00B01ECE" w:rsidP="00F345B6">
      <w:pPr>
        <w:pStyle w:val="ac"/>
        <w:numPr>
          <w:ilvl w:val="0"/>
          <w:numId w:val="23"/>
        </w:numPr>
        <w:tabs>
          <w:tab w:val="right" w:pos="993"/>
        </w:tabs>
        <w:ind w:left="0" w:firstLine="692"/>
        <w:jc w:val="both"/>
        <w:rPr>
          <w:color w:val="auto"/>
        </w:rPr>
      </w:pPr>
      <w:r w:rsidRPr="00765079">
        <w:rPr>
          <w:color w:val="auto"/>
        </w:rPr>
        <w:t xml:space="preserve">При подготовке </w:t>
      </w:r>
      <w:hyperlink w:anchor="sub_108" w:history="1">
        <w:r w:rsidRPr="00765079">
          <w:rPr>
            <w:rStyle w:val="af6"/>
            <w:color w:val="auto"/>
          </w:rPr>
          <w:t>настоящих</w:t>
        </w:r>
      </w:hyperlink>
      <w:r w:rsidRPr="00765079">
        <w:rPr>
          <w:color w:val="auto"/>
        </w:rPr>
        <w:t xml:space="preserve"> Правил границы </w:t>
      </w:r>
      <w:hyperlink w:anchor="sub_107" w:history="1">
        <w:r w:rsidRPr="00765079">
          <w:rPr>
            <w:rStyle w:val="af6"/>
            <w:color w:val="auto"/>
          </w:rPr>
          <w:t>территориальных зон</w:t>
        </w:r>
      </w:hyperlink>
      <w:r w:rsidRPr="00765079">
        <w:rPr>
          <w:color w:val="auto"/>
        </w:rPr>
        <w:t xml:space="preserve"> устанавливаются с учетом:</w:t>
      </w:r>
    </w:p>
    <w:p w:rsidR="005A37E5" w:rsidRPr="00765079" w:rsidRDefault="00BC198B" w:rsidP="00F345B6">
      <w:pPr>
        <w:pStyle w:val="ac"/>
        <w:numPr>
          <w:ilvl w:val="0"/>
          <w:numId w:val="25"/>
        </w:numPr>
        <w:tabs>
          <w:tab w:val="right" w:pos="993"/>
        </w:tabs>
        <w:ind w:left="0" w:firstLine="692"/>
        <w:jc w:val="both"/>
        <w:rPr>
          <w:color w:val="auto"/>
        </w:rPr>
      </w:pPr>
      <w:r w:rsidRPr="00765079">
        <w:rPr>
          <w:color w:val="auto"/>
        </w:rPr>
        <w:t>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5A37E5" w:rsidRPr="00765079" w:rsidRDefault="00BC198B" w:rsidP="00F345B6">
      <w:pPr>
        <w:pStyle w:val="ac"/>
        <w:numPr>
          <w:ilvl w:val="0"/>
          <w:numId w:val="25"/>
        </w:numPr>
        <w:tabs>
          <w:tab w:val="right" w:pos="993"/>
        </w:tabs>
        <w:ind w:left="0" w:firstLine="692"/>
        <w:jc w:val="both"/>
        <w:rPr>
          <w:color w:val="auto"/>
        </w:rPr>
      </w:pPr>
      <w:r w:rsidRPr="00765079">
        <w:rPr>
          <w:color w:val="auto"/>
        </w:rPr>
        <w:t>функциональных зон и параметров их плани</w:t>
      </w:r>
      <w:r w:rsidR="00F8635A" w:rsidRPr="00765079">
        <w:rPr>
          <w:color w:val="auto"/>
        </w:rPr>
        <w:t>руемого развития, определенных Г</w:t>
      </w:r>
      <w:r w:rsidRPr="00765079">
        <w:rPr>
          <w:color w:val="auto"/>
        </w:rPr>
        <w:t xml:space="preserve">енеральным планом </w:t>
      </w:r>
      <w:r w:rsidR="00082AD8" w:rsidRPr="00765079">
        <w:rPr>
          <w:color w:val="auto"/>
        </w:rPr>
        <w:t>Поводимовского</w:t>
      </w:r>
      <w:r w:rsidR="00133567" w:rsidRPr="00765079">
        <w:rPr>
          <w:color w:val="auto"/>
        </w:rPr>
        <w:t xml:space="preserve"> сельского поселения</w:t>
      </w:r>
      <w:r w:rsidRPr="00765079">
        <w:rPr>
          <w:color w:val="auto"/>
        </w:rPr>
        <w:t>;</w:t>
      </w:r>
    </w:p>
    <w:p w:rsidR="005A37E5" w:rsidRPr="00765079" w:rsidRDefault="00BC198B" w:rsidP="00F345B6">
      <w:pPr>
        <w:pStyle w:val="ac"/>
        <w:numPr>
          <w:ilvl w:val="0"/>
          <w:numId w:val="25"/>
        </w:numPr>
        <w:tabs>
          <w:tab w:val="right" w:pos="993"/>
        </w:tabs>
        <w:ind w:left="0" w:firstLine="692"/>
        <w:jc w:val="both"/>
        <w:rPr>
          <w:color w:val="auto"/>
        </w:rPr>
      </w:pPr>
      <w:r w:rsidRPr="00765079">
        <w:rPr>
          <w:color w:val="auto"/>
        </w:rPr>
        <w:t>определенных Градостроительным кодексом Российской Федерации территориальных зон;</w:t>
      </w:r>
    </w:p>
    <w:p w:rsidR="005A37E5" w:rsidRPr="00765079" w:rsidRDefault="00BC198B" w:rsidP="00F345B6">
      <w:pPr>
        <w:pStyle w:val="ac"/>
        <w:numPr>
          <w:ilvl w:val="0"/>
          <w:numId w:val="25"/>
        </w:numPr>
        <w:tabs>
          <w:tab w:val="right" w:pos="993"/>
        </w:tabs>
        <w:ind w:left="0" w:firstLine="692"/>
        <w:jc w:val="both"/>
        <w:rPr>
          <w:color w:val="auto"/>
        </w:rPr>
      </w:pPr>
      <w:r w:rsidRPr="00765079">
        <w:rPr>
          <w:color w:val="auto"/>
        </w:rPr>
        <w:t>сложившейся планировки территории и существующего землепользования;</w:t>
      </w:r>
    </w:p>
    <w:p w:rsidR="005A37E5" w:rsidRPr="00765079" w:rsidRDefault="00BC198B" w:rsidP="00F345B6">
      <w:pPr>
        <w:pStyle w:val="ac"/>
        <w:numPr>
          <w:ilvl w:val="0"/>
          <w:numId w:val="25"/>
        </w:numPr>
        <w:tabs>
          <w:tab w:val="right" w:pos="993"/>
        </w:tabs>
        <w:ind w:left="0" w:firstLine="692"/>
        <w:jc w:val="both"/>
        <w:rPr>
          <w:color w:val="auto"/>
        </w:rPr>
      </w:pPr>
      <w:r w:rsidRPr="00765079">
        <w:rPr>
          <w:color w:val="auto"/>
        </w:rPr>
        <w:t>планируемых изменений границ земель различных категорий в соответствии с документами территориального планирования и документацией по планировке территории;</w:t>
      </w:r>
    </w:p>
    <w:p w:rsidR="00B01ECE" w:rsidRPr="00765079" w:rsidRDefault="00BC198B" w:rsidP="00F345B6">
      <w:pPr>
        <w:pStyle w:val="ac"/>
        <w:numPr>
          <w:ilvl w:val="0"/>
          <w:numId w:val="25"/>
        </w:numPr>
        <w:tabs>
          <w:tab w:val="right" w:pos="993"/>
        </w:tabs>
        <w:ind w:left="0" w:firstLine="692"/>
        <w:jc w:val="both"/>
        <w:rPr>
          <w:color w:val="auto"/>
        </w:rPr>
      </w:pPr>
      <w:r w:rsidRPr="00765079">
        <w:rPr>
          <w:color w:val="auto"/>
        </w:rPr>
        <w:t>предотвращения возможности причинения вреда объектам капитального строительства, расположенным на смежных земельных</w:t>
      </w:r>
      <w:r w:rsidR="00B01ECE" w:rsidRPr="00765079">
        <w:rPr>
          <w:color w:val="auto"/>
        </w:rPr>
        <w:t xml:space="preserve"> участках;</w:t>
      </w:r>
    </w:p>
    <w:p w:rsidR="00B01ECE" w:rsidRPr="00765079" w:rsidRDefault="00B01ECE" w:rsidP="00F345B6">
      <w:pPr>
        <w:pStyle w:val="ac"/>
        <w:numPr>
          <w:ilvl w:val="0"/>
          <w:numId w:val="25"/>
        </w:numPr>
        <w:tabs>
          <w:tab w:val="right" w:pos="993"/>
        </w:tabs>
        <w:ind w:left="0" w:firstLine="692"/>
        <w:jc w:val="both"/>
        <w:rPr>
          <w:color w:val="auto"/>
        </w:rPr>
      </w:pPr>
      <w:r w:rsidRPr="00765079">
        <w:rPr>
          <w:color w:val="auto"/>
        </w:rPr>
        <w:t>историко-культурного опорного плана исторического поселения федерального значения или историко-культурного опорного плана исторического поселения регионального значения.</w:t>
      </w:r>
    </w:p>
    <w:p w:rsidR="005A37E5" w:rsidRPr="00765079" w:rsidRDefault="00BC198B" w:rsidP="00F345B6">
      <w:pPr>
        <w:pStyle w:val="ac"/>
        <w:numPr>
          <w:ilvl w:val="0"/>
          <w:numId w:val="23"/>
        </w:numPr>
        <w:tabs>
          <w:tab w:val="right" w:pos="993"/>
        </w:tabs>
        <w:ind w:left="0" w:firstLine="692"/>
        <w:jc w:val="both"/>
        <w:rPr>
          <w:color w:val="auto"/>
        </w:rPr>
      </w:pPr>
      <w:r w:rsidRPr="00765079">
        <w:rPr>
          <w:color w:val="auto"/>
        </w:rPr>
        <w:t>Границы территориальных зон устанавливаются по:</w:t>
      </w:r>
    </w:p>
    <w:p w:rsidR="00D308DD" w:rsidRPr="00765079" w:rsidRDefault="00D308DD" w:rsidP="00F345B6">
      <w:pPr>
        <w:pStyle w:val="ac"/>
        <w:numPr>
          <w:ilvl w:val="0"/>
          <w:numId w:val="26"/>
        </w:numPr>
        <w:tabs>
          <w:tab w:val="right" w:pos="284"/>
          <w:tab w:val="left" w:pos="993"/>
        </w:tabs>
        <w:ind w:left="0" w:firstLine="692"/>
        <w:jc w:val="both"/>
        <w:rPr>
          <w:color w:val="auto"/>
        </w:rPr>
      </w:pPr>
      <w:bookmarkStart w:id="87" w:name="sub_34021"/>
      <w:r w:rsidRPr="00765079">
        <w:rPr>
          <w:color w:val="auto"/>
        </w:rPr>
        <w:t>линиям магистралей, улиц, проездов, разделяющим транспортные потоки противоположных направлений;</w:t>
      </w:r>
      <w:bookmarkStart w:id="88" w:name="sub_34022"/>
      <w:bookmarkEnd w:id="87"/>
    </w:p>
    <w:p w:rsidR="00D308DD" w:rsidRPr="00765079" w:rsidRDefault="00063B5A" w:rsidP="00F345B6">
      <w:pPr>
        <w:pStyle w:val="ac"/>
        <w:numPr>
          <w:ilvl w:val="0"/>
          <w:numId w:val="26"/>
        </w:numPr>
        <w:tabs>
          <w:tab w:val="right" w:pos="284"/>
          <w:tab w:val="left" w:pos="993"/>
        </w:tabs>
        <w:ind w:left="0" w:firstLine="692"/>
        <w:jc w:val="both"/>
        <w:rPr>
          <w:color w:val="auto"/>
        </w:rPr>
      </w:pPr>
      <w:hyperlink w:anchor="sub_1011" w:history="1">
        <w:r w:rsidR="00D308DD" w:rsidRPr="00765079">
          <w:rPr>
            <w:rStyle w:val="af6"/>
            <w:color w:val="auto"/>
          </w:rPr>
          <w:t>красным линиям</w:t>
        </w:r>
      </w:hyperlink>
      <w:r w:rsidR="00D308DD" w:rsidRPr="00765079">
        <w:rPr>
          <w:color w:val="auto"/>
        </w:rPr>
        <w:t>;</w:t>
      </w:r>
      <w:bookmarkStart w:id="89" w:name="sub_34023"/>
      <w:bookmarkEnd w:id="88"/>
    </w:p>
    <w:p w:rsidR="00D308DD" w:rsidRPr="00765079" w:rsidRDefault="00D308DD" w:rsidP="00F345B6">
      <w:pPr>
        <w:pStyle w:val="ac"/>
        <w:numPr>
          <w:ilvl w:val="0"/>
          <w:numId w:val="26"/>
        </w:numPr>
        <w:tabs>
          <w:tab w:val="right" w:pos="284"/>
          <w:tab w:val="left" w:pos="993"/>
        </w:tabs>
        <w:ind w:left="0" w:firstLine="692"/>
        <w:jc w:val="both"/>
        <w:rPr>
          <w:color w:val="auto"/>
        </w:rPr>
      </w:pPr>
      <w:r w:rsidRPr="00765079">
        <w:rPr>
          <w:color w:val="auto"/>
        </w:rPr>
        <w:t>границам земельных участков;</w:t>
      </w:r>
      <w:bookmarkStart w:id="90" w:name="sub_34024"/>
      <w:bookmarkEnd w:id="89"/>
    </w:p>
    <w:p w:rsidR="00D308DD" w:rsidRPr="00765079" w:rsidRDefault="00D308DD" w:rsidP="00F345B6">
      <w:pPr>
        <w:pStyle w:val="ac"/>
        <w:numPr>
          <w:ilvl w:val="0"/>
          <w:numId w:val="26"/>
        </w:numPr>
        <w:tabs>
          <w:tab w:val="right" w:pos="284"/>
          <w:tab w:val="left" w:pos="993"/>
        </w:tabs>
        <w:ind w:left="0" w:firstLine="692"/>
        <w:jc w:val="both"/>
        <w:rPr>
          <w:color w:val="auto"/>
        </w:rPr>
      </w:pPr>
      <w:r w:rsidRPr="00765079">
        <w:rPr>
          <w:color w:val="auto"/>
        </w:rPr>
        <w:t>границам населенных пунктов в пределах муниципального образования;</w:t>
      </w:r>
      <w:bookmarkStart w:id="91" w:name="sub_34025"/>
      <w:bookmarkEnd w:id="90"/>
    </w:p>
    <w:p w:rsidR="00D308DD" w:rsidRPr="00765079" w:rsidRDefault="00D308DD" w:rsidP="00F345B6">
      <w:pPr>
        <w:pStyle w:val="ac"/>
        <w:numPr>
          <w:ilvl w:val="0"/>
          <w:numId w:val="26"/>
        </w:numPr>
        <w:tabs>
          <w:tab w:val="right" w:pos="284"/>
          <w:tab w:val="left" w:pos="993"/>
        </w:tabs>
        <w:ind w:left="0" w:firstLine="692"/>
        <w:jc w:val="both"/>
        <w:rPr>
          <w:color w:val="auto"/>
        </w:rPr>
      </w:pPr>
      <w:r w:rsidRPr="00765079">
        <w:rPr>
          <w:color w:val="auto"/>
        </w:rPr>
        <w:t>границам муниципального образования;</w:t>
      </w:r>
      <w:bookmarkStart w:id="92" w:name="sub_34026"/>
      <w:bookmarkEnd w:id="91"/>
    </w:p>
    <w:p w:rsidR="00D308DD" w:rsidRPr="00765079" w:rsidRDefault="00D308DD" w:rsidP="00F345B6">
      <w:pPr>
        <w:pStyle w:val="ac"/>
        <w:numPr>
          <w:ilvl w:val="0"/>
          <w:numId w:val="26"/>
        </w:numPr>
        <w:tabs>
          <w:tab w:val="right" w:pos="284"/>
          <w:tab w:val="left" w:pos="993"/>
        </w:tabs>
        <w:ind w:left="0" w:firstLine="692"/>
        <w:jc w:val="both"/>
        <w:rPr>
          <w:color w:val="auto"/>
        </w:rPr>
      </w:pPr>
      <w:r w:rsidRPr="00765079">
        <w:rPr>
          <w:color w:val="auto"/>
        </w:rPr>
        <w:t>естественным границам природных объектов;</w:t>
      </w:r>
      <w:bookmarkStart w:id="93" w:name="sub_34027"/>
      <w:bookmarkEnd w:id="92"/>
    </w:p>
    <w:p w:rsidR="00D308DD" w:rsidRPr="00765079" w:rsidRDefault="00D308DD" w:rsidP="00F345B6">
      <w:pPr>
        <w:pStyle w:val="ac"/>
        <w:numPr>
          <w:ilvl w:val="0"/>
          <w:numId w:val="26"/>
        </w:numPr>
        <w:tabs>
          <w:tab w:val="right" w:pos="284"/>
          <w:tab w:val="left" w:pos="993"/>
        </w:tabs>
        <w:ind w:left="0" w:firstLine="692"/>
        <w:jc w:val="both"/>
        <w:rPr>
          <w:color w:val="auto"/>
        </w:rPr>
      </w:pPr>
      <w:r w:rsidRPr="00765079">
        <w:rPr>
          <w:color w:val="auto"/>
        </w:rPr>
        <w:t>иным границам.</w:t>
      </w:r>
    </w:p>
    <w:p w:rsidR="00D308DD" w:rsidRPr="00765079" w:rsidRDefault="00D308DD" w:rsidP="00F345B6">
      <w:pPr>
        <w:pStyle w:val="ac"/>
        <w:numPr>
          <w:ilvl w:val="0"/>
          <w:numId w:val="23"/>
        </w:numPr>
        <w:tabs>
          <w:tab w:val="right" w:pos="284"/>
          <w:tab w:val="left" w:pos="993"/>
        </w:tabs>
        <w:ind w:left="0" w:firstLine="692"/>
        <w:jc w:val="both"/>
        <w:rPr>
          <w:color w:val="auto"/>
        </w:rPr>
      </w:pPr>
      <w:r w:rsidRPr="00765079">
        <w:rPr>
          <w:color w:val="auto"/>
        </w:rPr>
        <w:t xml:space="preserve">Границы </w:t>
      </w:r>
      <w:hyperlink w:anchor="sub_104" w:history="1">
        <w:r w:rsidRPr="00765079">
          <w:rPr>
            <w:rStyle w:val="af6"/>
            <w:color w:val="auto"/>
          </w:rPr>
          <w:t>зон с особыми условиями использования территорий</w:t>
        </w:r>
      </w:hyperlink>
      <w:r w:rsidRPr="00765079">
        <w:rPr>
          <w:color w:val="auto"/>
        </w:rPr>
        <w:t>, границы территорий объектов культурного наследия, устанавливаемые в соответствии с законодательством Российской Федерации, могут не совпадать с границами территориальных зон.</w:t>
      </w:r>
      <w:bookmarkEnd w:id="93"/>
    </w:p>
    <w:p w:rsidR="00D308DD" w:rsidRPr="00765079" w:rsidRDefault="00D308DD" w:rsidP="00F345B6">
      <w:pPr>
        <w:pStyle w:val="ac"/>
        <w:numPr>
          <w:ilvl w:val="0"/>
          <w:numId w:val="23"/>
        </w:numPr>
        <w:tabs>
          <w:tab w:val="right" w:pos="284"/>
          <w:tab w:val="left" w:pos="993"/>
        </w:tabs>
        <w:ind w:left="0" w:firstLine="692"/>
        <w:jc w:val="both"/>
        <w:rPr>
          <w:color w:val="auto"/>
        </w:rPr>
      </w:pPr>
      <w:r w:rsidRPr="00765079">
        <w:rPr>
          <w:color w:val="auto"/>
        </w:rPr>
        <w:t xml:space="preserve">На картах </w:t>
      </w:r>
      <w:hyperlink w:anchor="sub_106" w:history="1">
        <w:r w:rsidRPr="00765079">
          <w:rPr>
            <w:rStyle w:val="af6"/>
            <w:color w:val="auto"/>
          </w:rPr>
          <w:t>градостроительного зонирования</w:t>
        </w:r>
      </w:hyperlink>
      <w:r w:rsidRPr="00765079">
        <w:rPr>
          <w:color w:val="auto"/>
        </w:rPr>
        <w:t xml:space="preserve"> устанавливаются границы </w:t>
      </w:r>
      <w:hyperlink w:anchor="sub_107" w:history="1">
        <w:r w:rsidRPr="00765079">
          <w:rPr>
            <w:rStyle w:val="af6"/>
            <w:color w:val="auto"/>
          </w:rPr>
          <w:t>территориальных зон</w:t>
        </w:r>
      </w:hyperlink>
      <w:r w:rsidRPr="00765079">
        <w:rPr>
          <w:color w:val="auto"/>
        </w:rPr>
        <w:t>. 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 не устанавливаются применительно к одному земельному участку.</w:t>
      </w:r>
    </w:p>
    <w:p w:rsidR="00BC198B" w:rsidRPr="00765079" w:rsidRDefault="00BC198B" w:rsidP="009922B7">
      <w:pPr>
        <w:rPr>
          <w:color w:val="auto"/>
        </w:rPr>
      </w:pPr>
    </w:p>
    <w:p w:rsidR="00402316" w:rsidRPr="00765079" w:rsidRDefault="00402316" w:rsidP="009922B7">
      <w:pPr>
        <w:rPr>
          <w:color w:val="auto"/>
        </w:rPr>
      </w:pPr>
    </w:p>
    <w:p w:rsidR="00402316" w:rsidRPr="00765079" w:rsidRDefault="00402316" w:rsidP="009922B7">
      <w:pPr>
        <w:rPr>
          <w:color w:val="auto"/>
        </w:rPr>
      </w:pPr>
    </w:p>
    <w:p w:rsidR="002974D8" w:rsidRPr="00765079" w:rsidRDefault="00F2738C" w:rsidP="00B02024">
      <w:pPr>
        <w:pStyle w:val="Heading50"/>
        <w:pageBreakBefore/>
        <w:shd w:val="clear" w:color="auto" w:fill="auto"/>
        <w:tabs>
          <w:tab w:val="left" w:pos="993"/>
        </w:tabs>
        <w:spacing w:before="0" w:after="0" w:line="240" w:lineRule="auto"/>
        <w:ind w:firstLine="709"/>
        <w:rPr>
          <w:color w:val="auto"/>
          <w:sz w:val="24"/>
          <w:szCs w:val="24"/>
        </w:rPr>
      </w:pPr>
      <w:bookmarkStart w:id="94" w:name="_Toc478897374"/>
      <w:r w:rsidRPr="00765079">
        <w:rPr>
          <w:color w:val="auto"/>
          <w:sz w:val="24"/>
          <w:szCs w:val="24"/>
        </w:rPr>
        <w:lastRenderedPageBreak/>
        <w:t xml:space="preserve">Статья </w:t>
      </w:r>
      <w:r w:rsidR="00F819AA" w:rsidRPr="00765079">
        <w:rPr>
          <w:color w:val="auto"/>
          <w:sz w:val="24"/>
          <w:szCs w:val="24"/>
        </w:rPr>
        <w:t>35</w:t>
      </w:r>
      <w:r w:rsidRPr="00765079">
        <w:rPr>
          <w:color w:val="auto"/>
          <w:sz w:val="24"/>
          <w:szCs w:val="24"/>
        </w:rPr>
        <w:t>. Карта градостроительного зонирования</w:t>
      </w:r>
      <w:bookmarkEnd w:id="94"/>
    </w:p>
    <w:p w:rsidR="00EC44E1" w:rsidRPr="00765079" w:rsidRDefault="00EC44E1" w:rsidP="00A6570D">
      <w:pPr>
        <w:rPr>
          <w:color w:val="auto"/>
        </w:rPr>
      </w:pPr>
    </w:p>
    <w:p w:rsidR="001F63DF" w:rsidRPr="00765079" w:rsidRDefault="001F63DF" w:rsidP="00A6570D">
      <w:pPr>
        <w:rPr>
          <w:noProof/>
          <w:color w:val="auto"/>
          <w:lang w:bidi="ar-SA"/>
        </w:rPr>
      </w:pPr>
    </w:p>
    <w:p w:rsidR="00544242" w:rsidRPr="00765079" w:rsidRDefault="001F63DF" w:rsidP="00A6570D">
      <w:pPr>
        <w:rPr>
          <w:color w:val="auto"/>
        </w:rPr>
      </w:pPr>
      <w:r w:rsidRPr="00765079">
        <w:rPr>
          <w:noProof/>
          <w:color w:val="auto"/>
          <w:lang w:bidi="ar-SA"/>
        </w:rPr>
        <w:drawing>
          <wp:anchor distT="0" distB="0" distL="114300" distR="114300" simplePos="0" relativeHeight="251659776" behindDoc="0" locked="0" layoutInCell="1" allowOverlap="1">
            <wp:simplePos x="0" y="0"/>
            <wp:positionH relativeFrom="column">
              <wp:posOffset>21841</wp:posOffset>
            </wp:positionH>
            <wp:positionV relativeFrom="paragraph">
              <wp:posOffset>25489</wp:posOffset>
            </wp:positionV>
            <wp:extent cx="6432698" cy="4561367"/>
            <wp:effectExtent l="19050" t="19050" r="6350" b="0"/>
            <wp:wrapNone/>
            <wp:docPr id="1" name="Рисунок 1" descr="C:\Users\natik\AppData\Local\Microsoft\Windows\INetCache\Content.Word\1. Карта градзонирова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tik\AppData\Local\Microsoft\Windows\INetCache\Content.Word\1. Карта градзонирования.jpg"/>
                    <pic:cNvPicPr>
                      <a:picLocks noChangeAspect="1" noChangeArrowheads="1"/>
                    </pic:cNvPicPr>
                  </pic:nvPicPr>
                  <pic:blipFill rotWithShape="1">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3997" t="2952" r="2169" b="2833"/>
                    <a:stretch/>
                  </pic:blipFill>
                  <pic:spPr bwMode="auto">
                    <a:xfrm>
                      <a:off x="0" y="0"/>
                      <a:ext cx="6436833" cy="4564299"/>
                    </a:xfrm>
                    <a:prstGeom prst="rect">
                      <a:avLst/>
                    </a:prstGeom>
                    <a:noFill/>
                    <a:ln>
                      <a:solidFill>
                        <a:schemeClr val="bg1">
                          <a:lumMod val="75000"/>
                        </a:schemeClr>
                      </a:solid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p>
    <w:p w:rsidR="00C147CC" w:rsidRPr="00765079" w:rsidRDefault="00C147CC" w:rsidP="00A6570D">
      <w:pPr>
        <w:rPr>
          <w:noProof/>
          <w:color w:val="auto"/>
          <w:lang w:bidi="ar-SA"/>
        </w:rPr>
      </w:pPr>
    </w:p>
    <w:p w:rsidR="00C147CC" w:rsidRPr="00765079" w:rsidRDefault="00C147CC" w:rsidP="00A6570D">
      <w:pPr>
        <w:rPr>
          <w:noProof/>
          <w:color w:val="auto"/>
          <w:lang w:bidi="ar-SA"/>
        </w:rPr>
      </w:pPr>
    </w:p>
    <w:p w:rsidR="00BF3374" w:rsidRPr="00765079" w:rsidRDefault="00BF3374" w:rsidP="00A6570D">
      <w:pPr>
        <w:rPr>
          <w:noProof/>
          <w:color w:val="auto"/>
          <w:lang w:bidi="ar-SA"/>
        </w:rPr>
      </w:pPr>
    </w:p>
    <w:p w:rsidR="00311B85" w:rsidRPr="00765079" w:rsidRDefault="00311B85" w:rsidP="00A6570D">
      <w:pPr>
        <w:rPr>
          <w:noProof/>
          <w:color w:val="auto"/>
          <w:lang w:bidi="ar-SA"/>
        </w:rPr>
      </w:pPr>
    </w:p>
    <w:p w:rsidR="00F37DCF" w:rsidRPr="00765079" w:rsidRDefault="00F37DCF" w:rsidP="00A6570D">
      <w:pPr>
        <w:rPr>
          <w:noProof/>
          <w:color w:val="auto"/>
          <w:lang w:bidi="ar-SA"/>
        </w:rPr>
      </w:pPr>
    </w:p>
    <w:p w:rsidR="002537B3" w:rsidRPr="00765079" w:rsidRDefault="002537B3" w:rsidP="00A6570D">
      <w:pPr>
        <w:rPr>
          <w:noProof/>
          <w:color w:val="auto"/>
          <w:lang w:bidi="ar-SA"/>
        </w:rPr>
      </w:pPr>
    </w:p>
    <w:p w:rsidR="00544242" w:rsidRPr="00765079" w:rsidRDefault="00544242" w:rsidP="00F37DCF">
      <w:pPr>
        <w:jc w:val="center"/>
        <w:rPr>
          <w:color w:val="auto"/>
        </w:rPr>
      </w:pPr>
    </w:p>
    <w:p w:rsidR="00544242" w:rsidRPr="00765079" w:rsidRDefault="00544242" w:rsidP="00A6570D">
      <w:pPr>
        <w:rPr>
          <w:color w:val="auto"/>
        </w:rPr>
      </w:pPr>
    </w:p>
    <w:p w:rsidR="00544242" w:rsidRPr="00765079" w:rsidRDefault="00544242" w:rsidP="00A6570D">
      <w:pPr>
        <w:rPr>
          <w:color w:val="auto"/>
        </w:rPr>
      </w:pPr>
    </w:p>
    <w:p w:rsidR="00544242" w:rsidRPr="00765079" w:rsidRDefault="00544242" w:rsidP="00A6570D">
      <w:pPr>
        <w:rPr>
          <w:color w:val="auto"/>
        </w:rPr>
      </w:pPr>
    </w:p>
    <w:p w:rsidR="00544242" w:rsidRPr="00765079" w:rsidRDefault="00544242" w:rsidP="00A6570D">
      <w:pPr>
        <w:rPr>
          <w:color w:val="auto"/>
        </w:rPr>
      </w:pPr>
    </w:p>
    <w:p w:rsidR="00544242" w:rsidRPr="00765079" w:rsidRDefault="00544242" w:rsidP="00A6570D">
      <w:pPr>
        <w:rPr>
          <w:color w:val="auto"/>
        </w:rPr>
      </w:pPr>
    </w:p>
    <w:p w:rsidR="00544242" w:rsidRPr="00765079" w:rsidRDefault="00544242" w:rsidP="00A6570D">
      <w:pPr>
        <w:rPr>
          <w:color w:val="auto"/>
        </w:rPr>
      </w:pPr>
    </w:p>
    <w:p w:rsidR="00544242" w:rsidRPr="00765079" w:rsidRDefault="00544242" w:rsidP="00A6570D">
      <w:pPr>
        <w:rPr>
          <w:color w:val="auto"/>
        </w:rPr>
      </w:pPr>
    </w:p>
    <w:p w:rsidR="00544242" w:rsidRPr="00765079" w:rsidRDefault="00544242" w:rsidP="00A6570D">
      <w:pPr>
        <w:rPr>
          <w:color w:val="auto"/>
        </w:rPr>
      </w:pPr>
    </w:p>
    <w:p w:rsidR="00544242" w:rsidRPr="00765079" w:rsidRDefault="00544242" w:rsidP="00A6570D">
      <w:pPr>
        <w:rPr>
          <w:color w:val="auto"/>
        </w:rPr>
      </w:pPr>
    </w:p>
    <w:p w:rsidR="00544242" w:rsidRPr="00765079" w:rsidRDefault="00544242" w:rsidP="00A6570D">
      <w:pPr>
        <w:rPr>
          <w:color w:val="auto"/>
        </w:rPr>
      </w:pPr>
    </w:p>
    <w:p w:rsidR="00544242" w:rsidRPr="00765079" w:rsidRDefault="00544242" w:rsidP="00A6570D">
      <w:pPr>
        <w:rPr>
          <w:color w:val="auto"/>
        </w:rPr>
      </w:pPr>
    </w:p>
    <w:p w:rsidR="00544242" w:rsidRPr="00765079" w:rsidRDefault="00544242" w:rsidP="00A6570D">
      <w:pPr>
        <w:rPr>
          <w:color w:val="auto"/>
        </w:rPr>
      </w:pPr>
    </w:p>
    <w:p w:rsidR="00EC44E1" w:rsidRPr="00765079" w:rsidRDefault="00FF7D72" w:rsidP="00B02024">
      <w:pPr>
        <w:pStyle w:val="Heading50"/>
        <w:pageBreakBefore/>
        <w:shd w:val="clear" w:color="auto" w:fill="auto"/>
        <w:tabs>
          <w:tab w:val="left" w:pos="993"/>
        </w:tabs>
        <w:spacing w:before="0" w:after="0" w:line="240" w:lineRule="auto"/>
        <w:ind w:firstLine="709"/>
        <w:rPr>
          <w:color w:val="auto"/>
        </w:rPr>
      </w:pPr>
      <w:bookmarkStart w:id="95" w:name="_Toc478897375"/>
      <w:r w:rsidRPr="00765079">
        <w:rPr>
          <w:color w:val="auto"/>
          <w:sz w:val="24"/>
          <w:szCs w:val="24"/>
        </w:rPr>
        <w:lastRenderedPageBreak/>
        <w:t>Статья 3</w:t>
      </w:r>
      <w:r w:rsidR="00F819AA" w:rsidRPr="00765079">
        <w:rPr>
          <w:color w:val="auto"/>
          <w:sz w:val="24"/>
          <w:szCs w:val="24"/>
        </w:rPr>
        <w:t>6</w:t>
      </w:r>
      <w:r w:rsidR="00F2738C" w:rsidRPr="00765079">
        <w:rPr>
          <w:color w:val="auto"/>
          <w:sz w:val="24"/>
          <w:szCs w:val="24"/>
        </w:rPr>
        <w:t xml:space="preserve">. Карта </w:t>
      </w:r>
      <w:r w:rsidR="00B02024" w:rsidRPr="00765079">
        <w:rPr>
          <w:color w:val="auto"/>
          <w:sz w:val="24"/>
          <w:szCs w:val="24"/>
        </w:rPr>
        <w:t>градостроительного зонирования населенных пунктов</w:t>
      </w:r>
      <w:bookmarkEnd w:id="95"/>
    </w:p>
    <w:p w:rsidR="00311B85" w:rsidRPr="00765079" w:rsidRDefault="00311B85" w:rsidP="00360C0F">
      <w:pPr>
        <w:tabs>
          <w:tab w:val="left" w:pos="993"/>
        </w:tabs>
        <w:ind w:firstLine="709"/>
        <w:jc w:val="both"/>
        <w:rPr>
          <w:noProof/>
          <w:color w:val="auto"/>
          <w:lang w:bidi="ar-SA"/>
        </w:rPr>
      </w:pPr>
    </w:p>
    <w:p w:rsidR="00C147CC" w:rsidRPr="00765079" w:rsidRDefault="00C147CC" w:rsidP="00360C0F">
      <w:pPr>
        <w:tabs>
          <w:tab w:val="left" w:pos="993"/>
        </w:tabs>
        <w:ind w:firstLine="709"/>
        <w:jc w:val="both"/>
        <w:rPr>
          <w:noProof/>
          <w:color w:val="auto"/>
          <w:lang w:bidi="ar-SA"/>
        </w:rPr>
      </w:pPr>
    </w:p>
    <w:p w:rsidR="001F63DF" w:rsidRPr="00765079" w:rsidRDefault="001F63DF" w:rsidP="00360C0F">
      <w:pPr>
        <w:tabs>
          <w:tab w:val="left" w:pos="993"/>
        </w:tabs>
        <w:ind w:firstLine="709"/>
        <w:jc w:val="both"/>
        <w:rPr>
          <w:noProof/>
          <w:color w:val="auto"/>
          <w:lang w:bidi="ar-SA"/>
        </w:rPr>
      </w:pPr>
      <w:r w:rsidRPr="00765079">
        <w:rPr>
          <w:noProof/>
          <w:color w:val="auto"/>
          <w:lang w:bidi="ar-SA"/>
        </w:rPr>
        <w:drawing>
          <wp:anchor distT="0" distB="0" distL="114300" distR="114300" simplePos="0" relativeHeight="251656704" behindDoc="0" locked="0" layoutInCell="1" allowOverlap="1">
            <wp:simplePos x="0" y="0"/>
            <wp:positionH relativeFrom="column">
              <wp:posOffset>29712</wp:posOffset>
            </wp:positionH>
            <wp:positionV relativeFrom="paragraph">
              <wp:posOffset>14856</wp:posOffset>
            </wp:positionV>
            <wp:extent cx="5815583" cy="8240233"/>
            <wp:effectExtent l="19050" t="19050" r="0" b="8890"/>
            <wp:wrapNone/>
            <wp:docPr id="2" name="Рисунок 2" descr="C:\Users\natik\AppData\Local\Microsoft\Windows\INetCache\Content.Word\1.1 Карта градзонирования н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atik\AppData\Local\Microsoft\Windows\INetCache\Content.Word\1.1 Карта градзонирования нп.jpg"/>
                    <pic:cNvPicPr>
                      <a:picLocks noChangeAspect="1" noChangeArrowheads="1"/>
                    </pic:cNvPicPr>
                  </pic:nvPicPr>
                  <pic:blipFill rotWithShape="1">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2589" t="1141" r="1234" b="1260"/>
                    <a:stretch/>
                  </pic:blipFill>
                  <pic:spPr bwMode="auto">
                    <a:xfrm>
                      <a:off x="0" y="0"/>
                      <a:ext cx="5817382" cy="8242782"/>
                    </a:xfrm>
                    <a:prstGeom prst="rect">
                      <a:avLst/>
                    </a:prstGeom>
                    <a:noFill/>
                    <a:ln>
                      <a:solidFill>
                        <a:schemeClr val="bg1">
                          <a:lumMod val="75000"/>
                        </a:schemeClr>
                      </a:solid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p>
    <w:p w:rsidR="00FC6DB1" w:rsidRPr="00765079" w:rsidRDefault="00FC6DB1" w:rsidP="00360C0F">
      <w:pPr>
        <w:tabs>
          <w:tab w:val="left" w:pos="993"/>
        </w:tabs>
        <w:ind w:firstLine="709"/>
        <w:jc w:val="both"/>
        <w:rPr>
          <w:noProof/>
          <w:color w:val="auto"/>
          <w:lang w:bidi="ar-SA"/>
        </w:rPr>
      </w:pPr>
    </w:p>
    <w:p w:rsidR="00FC6DB1" w:rsidRPr="00765079" w:rsidRDefault="00FC6DB1" w:rsidP="00360C0F">
      <w:pPr>
        <w:tabs>
          <w:tab w:val="left" w:pos="993"/>
        </w:tabs>
        <w:ind w:firstLine="709"/>
        <w:jc w:val="both"/>
        <w:rPr>
          <w:noProof/>
          <w:color w:val="auto"/>
          <w:lang w:bidi="ar-SA"/>
        </w:rPr>
      </w:pPr>
    </w:p>
    <w:p w:rsidR="00311B85" w:rsidRPr="00765079" w:rsidRDefault="00311B85" w:rsidP="00360C0F">
      <w:pPr>
        <w:tabs>
          <w:tab w:val="left" w:pos="993"/>
        </w:tabs>
        <w:ind w:firstLine="709"/>
        <w:jc w:val="both"/>
        <w:rPr>
          <w:noProof/>
          <w:color w:val="auto"/>
          <w:lang w:bidi="ar-SA"/>
        </w:rPr>
      </w:pPr>
    </w:p>
    <w:p w:rsidR="002974D8" w:rsidRPr="00765079" w:rsidRDefault="002974D8"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F37DCF" w:rsidRPr="00765079" w:rsidRDefault="00F37DCF" w:rsidP="00360C0F">
      <w:pPr>
        <w:tabs>
          <w:tab w:val="left" w:pos="993"/>
        </w:tabs>
        <w:ind w:firstLine="709"/>
        <w:jc w:val="both"/>
        <w:rPr>
          <w:noProof/>
          <w:color w:val="auto"/>
          <w:lang w:bidi="ar-SA"/>
        </w:rPr>
      </w:pPr>
    </w:p>
    <w:p w:rsidR="00BC198B" w:rsidRPr="00765079" w:rsidRDefault="00BC198B"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BC198B" w:rsidRPr="00765079" w:rsidRDefault="00BC198B"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F82578" w:rsidRPr="00765079" w:rsidRDefault="00F82578" w:rsidP="00360C0F">
      <w:pPr>
        <w:tabs>
          <w:tab w:val="left" w:pos="993"/>
        </w:tabs>
        <w:ind w:firstLine="709"/>
        <w:jc w:val="both"/>
        <w:rPr>
          <w:color w:val="auto"/>
        </w:rPr>
      </w:pPr>
    </w:p>
    <w:p w:rsidR="007E674E" w:rsidRPr="00765079" w:rsidRDefault="00F82578" w:rsidP="00F82578">
      <w:pPr>
        <w:pStyle w:val="Heading50"/>
        <w:pageBreakBefore/>
        <w:shd w:val="clear" w:color="auto" w:fill="auto"/>
        <w:tabs>
          <w:tab w:val="left" w:pos="993"/>
        </w:tabs>
        <w:spacing w:before="0" w:after="0" w:line="240" w:lineRule="auto"/>
        <w:ind w:firstLine="709"/>
        <w:rPr>
          <w:color w:val="auto"/>
          <w:sz w:val="24"/>
          <w:szCs w:val="24"/>
        </w:rPr>
      </w:pPr>
      <w:bookmarkStart w:id="96" w:name="_Toc478897376"/>
      <w:r w:rsidRPr="00765079">
        <w:rPr>
          <w:color w:val="auto"/>
          <w:sz w:val="24"/>
          <w:szCs w:val="24"/>
        </w:rPr>
        <w:lastRenderedPageBreak/>
        <w:t>Статья 37. Карта границ зон с особыми условиями использования территории</w:t>
      </w:r>
      <w:bookmarkEnd w:id="96"/>
    </w:p>
    <w:p w:rsidR="007E674E" w:rsidRPr="00765079" w:rsidRDefault="007E674E" w:rsidP="007E674E">
      <w:pPr>
        <w:rPr>
          <w:color w:val="auto"/>
        </w:rPr>
      </w:pPr>
    </w:p>
    <w:p w:rsidR="007E674E" w:rsidRPr="00765079" w:rsidRDefault="007E674E" w:rsidP="007E674E">
      <w:pPr>
        <w:rPr>
          <w:color w:val="auto"/>
        </w:rPr>
      </w:pPr>
    </w:p>
    <w:p w:rsidR="007E674E" w:rsidRPr="00765079" w:rsidRDefault="003557A3" w:rsidP="007E674E">
      <w:pPr>
        <w:rPr>
          <w:color w:val="auto"/>
        </w:rPr>
      </w:pPr>
      <w:r w:rsidRPr="00765079">
        <w:rPr>
          <w:noProof/>
          <w:color w:val="auto"/>
          <w:lang w:bidi="ar-SA"/>
        </w:rPr>
        <w:drawing>
          <wp:anchor distT="0" distB="0" distL="114300" distR="114300" simplePos="0" relativeHeight="251657728" behindDoc="0" locked="0" layoutInCell="1" allowOverlap="1">
            <wp:simplePos x="0" y="0"/>
            <wp:positionH relativeFrom="column">
              <wp:posOffset>21841</wp:posOffset>
            </wp:positionH>
            <wp:positionV relativeFrom="paragraph">
              <wp:posOffset>36121</wp:posOffset>
            </wp:positionV>
            <wp:extent cx="6385298" cy="4518837"/>
            <wp:effectExtent l="19050" t="19050" r="0" b="0"/>
            <wp:wrapNone/>
            <wp:docPr id="3" name="Рисунок 3" descr="C:\Users\natik\AppData\Local\Microsoft\Windows\INetCache\Content.Word\2. Карта ЗОУИ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natik\AppData\Local\Microsoft\Windows\INetCache\Content.Word\2. Карта ЗОУИТ.JPG"/>
                    <pic:cNvPicPr>
                      <a:picLocks noChangeAspect="1" noChangeArrowheads="1"/>
                    </pic:cNvPicPr>
                  </pic:nvPicPr>
                  <pic:blipFill rotWithShape="1">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3476" t="3689" r="2511" b="2095"/>
                    <a:stretch/>
                  </pic:blipFill>
                  <pic:spPr bwMode="auto">
                    <a:xfrm>
                      <a:off x="0" y="0"/>
                      <a:ext cx="6388963" cy="4521431"/>
                    </a:xfrm>
                    <a:prstGeom prst="rect">
                      <a:avLst/>
                    </a:prstGeom>
                    <a:noFill/>
                    <a:ln>
                      <a:solidFill>
                        <a:schemeClr val="bg1">
                          <a:lumMod val="75000"/>
                        </a:schemeClr>
                      </a:solid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p>
    <w:p w:rsidR="003557A3" w:rsidRPr="00765079" w:rsidRDefault="003557A3" w:rsidP="007E674E">
      <w:pPr>
        <w:rPr>
          <w:noProof/>
          <w:color w:val="auto"/>
          <w:lang w:bidi="ar-SA"/>
        </w:rPr>
      </w:pPr>
    </w:p>
    <w:p w:rsidR="007E674E" w:rsidRPr="00765079" w:rsidRDefault="007E674E" w:rsidP="007E674E">
      <w:pPr>
        <w:rPr>
          <w:color w:val="auto"/>
        </w:rPr>
      </w:pPr>
    </w:p>
    <w:p w:rsidR="007E674E" w:rsidRPr="00765079" w:rsidRDefault="007E674E" w:rsidP="007E674E">
      <w:pPr>
        <w:rPr>
          <w:color w:val="auto"/>
        </w:rPr>
      </w:pPr>
    </w:p>
    <w:p w:rsidR="007E674E" w:rsidRPr="00765079" w:rsidRDefault="007E674E" w:rsidP="007E674E">
      <w:pPr>
        <w:rPr>
          <w:color w:val="auto"/>
        </w:rPr>
      </w:pPr>
    </w:p>
    <w:p w:rsidR="007E674E" w:rsidRPr="00765079" w:rsidRDefault="007E674E" w:rsidP="007E674E">
      <w:pPr>
        <w:tabs>
          <w:tab w:val="left" w:pos="4260"/>
        </w:tabs>
        <w:rPr>
          <w:noProof/>
          <w:color w:val="auto"/>
          <w:lang w:bidi="ar-SA"/>
        </w:rPr>
      </w:pPr>
      <w:r w:rsidRPr="00765079">
        <w:rPr>
          <w:color w:val="auto"/>
        </w:rPr>
        <w:tab/>
      </w:r>
    </w:p>
    <w:p w:rsidR="00F82578" w:rsidRPr="00765079" w:rsidRDefault="00F82578" w:rsidP="007E674E">
      <w:pPr>
        <w:tabs>
          <w:tab w:val="left" w:pos="4260"/>
        </w:tabs>
        <w:rPr>
          <w:color w:val="auto"/>
        </w:rPr>
      </w:pPr>
    </w:p>
    <w:p w:rsidR="00FF7D72" w:rsidRPr="00765079" w:rsidRDefault="00FF7D72" w:rsidP="00D415B0">
      <w:pPr>
        <w:pStyle w:val="Heading20"/>
        <w:pageBreakBefore/>
        <w:shd w:val="clear" w:color="auto" w:fill="auto"/>
        <w:tabs>
          <w:tab w:val="left" w:pos="993"/>
        </w:tabs>
        <w:spacing w:before="0" w:after="0" w:line="240" w:lineRule="auto"/>
        <w:ind w:firstLine="709"/>
        <w:rPr>
          <w:color w:val="auto"/>
          <w:sz w:val="24"/>
          <w:szCs w:val="24"/>
        </w:rPr>
      </w:pPr>
      <w:bookmarkStart w:id="97" w:name="_Toc478897377"/>
      <w:bookmarkStart w:id="98" w:name="_Toc227564908"/>
      <w:bookmarkStart w:id="99" w:name="_Toc267300254"/>
      <w:bookmarkStart w:id="100" w:name="_Toc322969924"/>
      <w:r w:rsidRPr="00765079">
        <w:rPr>
          <w:color w:val="auto"/>
          <w:sz w:val="24"/>
          <w:szCs w:val="24"/>
        </w:rPr>
        <w:lastRenderedPageBreak/>
        <w:t>ЧАСТЬ II</w:t>
      </w:r>
      <w:r w:rsidRPr="00765079">
        <w:rPr>
          <w:color w:val="auto"/>
          <w:sz w:val="24"/>
          <w:szCs w:val="24"/>
          <w:lang w:val="en-US"/>
        </w:rPr>
        <w:t>I</w:t>
      </w:r>
      <w:r w:rsidRPr="00765079">
        <w:rPr>
          <w:color w:val="auto"/>
          <w:sz w:val="24"/>
          <w:szCs w:val="24"/>
        </w:rPr>
        <w:t>. ГРАДОСТРОИТЕЛЬНЫЕ РЕГЛАМЕНТЫ</w:t>
      </w:r>
      <w:bookmarkEnd w:id="97"/>
    </w:p>
    <w:bookmarkEnd w:id="98"/>
    <w:bookmarkEnd w:id="99"/>
    <w:bookmarkEnd w:id="100"/>
    <w:p w:rsidR="00FF7D72" w:rsidRPr="00765079" w:rsidRDefault="00FF7D72" w:rsidP="00D415B0">
      <w:pPr>
        <w:rPr>
          <w:color w:val="auto"/>
        </w:rPr>
      </w:pPr>
    </w:p>
    <w:p w:rsidR="00FF7D72" w:rsidRPr="00765079" w:rsidRDefault="0058363B" w:rsidP="00D415B0">
      <w:pPr>
        <w:pStyle w:val="Heading20"/>
        <w:shd w:val="clear" w:color="auto" w:fill="auto"/>
        <w:tabs>
          <w:tab w:val="left" w:pos="993"/>
        </w:tabs>
        <w:spacing w:before="0" w:after="0" w:line="240" w:lineRule="auto"/>
        <w:ind w:firstLine="709"/>
        <w:rPr>
          <w:color w:val="auto"/>
          <w:sz w:val="24"/>
          <w:szCs w:val="24"/>
        </w:rPr>
      </w:pPr>
      <w:bookmarkStart w:id="101" w:name="_Toc478897378"/>
      <w:r w:rsidRPr="00765079">
        <w:rPr>
          <w:color w:val="auto"/>
          <w:sz w:val="24"/>
          <w:szCs w:val="24"/>
        </w:rPr>
        <w:t>ГЛАВА 8</w:t>
      </w:r>
      <w:r w:rsidR="00FF7D72" w:rsidRPr="00765079">
        <w:rPr>
          <w:color w:val="auto"/>
          <w:sz w:val="24"/>
          <w:szCs w:val="24"/>
        </w:rPr>
        <w:t>. ГРАДОСТРОИТЕЛЬНЫЕ РЕГЛАМЕНТЫ В ЧАСТИ ВИДОВ РАЗРЕШЕННОГО ИСПОЛЬЗОВАНИЯ, ПРЕДЕЛЬНЫХ РАЗМЕРОВ И ПАРАМЕТРОВ ЗЕМЕЛЬНЫХ УЧАСТКОВ И ОБЪЕКТОВ КАПИТАЛЬНОГО СТРОИТЕЛЬСТВА</w:t>
      </w:r>
      <w:bookmarkEnd w:id="101"/>
    </w:p>
    <w:p w:rsidR="00FF7D72" w:rsidRPr="00765079" w:rsidRDefault="00FF7D72" w:rsidP="00D415B0">
      <w:pPr>
        <w:rPr>
          <w:color w:val="auto"/>
        </w:rPr>
      </w:pPr>
    </w:p>
    <w:p w:rsidR="007F1A9D" w:rsidRPr="00765079" w:rsidRDefault="007F1A9D" w:rsidP="00FB01D4">
      <w:pPr>
        <w:ind w:firstLine="709"/>
        <w:jc w:val="both"/>
        <w:rPr>
          <w:color w:val="auto"/>
        </w:rPr>
      </w:pPr>
      <w:r w:rsidRPr="00765079">
        <w:rPr>
          <w:color w:val="auto"/>
        </w:rPr>
        <w:t xml:space="preserve">Градостроительные регламенты в отношении земельных участков и объектов капитального строительства, расположенных в пределах соответствующей территориальной зоны выполнены в соответствии с Градостроительным кодексом </w:t>
      </w:r>
      <w:r w:rsidR="00C852F7" w:rsidRPr="00765079">
        <w:rPr>
          <w:color w:val="auto"/>
        </w:rPr>
        <w:t>Российской Федерации</w:t>
      </w:r>
      <w:r w:rsidR="00FB01D4" w:rsidRPr="00765079">
        <w:rPr>
          <w:color w:val="auto"/>
        </w:rPr>
        <w:t xml:space="preserve">, </w:t>
      </w:r>
      <w:hyperlink r:id="rId29" w:history="1">
        <w:r w:rsidR="00FB01D4" w:rsidRPr="00765079">
          <w:rPr>
            <w:rStyle w:val="a3"/>
            <w:rFonts w:eastAsia="Calibri"/>
            <w:color w:val="auto"/>
            <w:u w:val="none"/>
          </w:rPr>
          <w:t>Приказом Министерства экономического развития РФ от 7 декабря 2016 г. № 793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hyperlink>
      <w:r w:rsidR="00AC56E0" w:rsidRPr="00765079">
        <w:rPr>
          <w:color w:val="auto"/>
        </w:rPr>
        <w:t>.</w:t>
      </w:r>
    </w:p>
    <w:p w:rsidR="007F1A9D" w:rsidRPr="00765079" w:rsidRDefault="007F1A9D" w:rsidP="00D415B0">
      <w:pPr>
        <w:widowControl/>
        <w:ind w:firstLine="709"/>
        <w:jc w:val="both"/>
        <w:rPr>
          <w:color w:val="auto"/>
          <w:lang w:bidi="ar-SA"/>
        </w:rPr>
      </w:pPr>
    </w:p>
    <w:p w:rsidR="00FF7D72" w:rsidRPr="00765079" w:rsidRDefault="00F82578" w:rsidP="00D415B0">
      <w:pPr>
        <w:pStyle w:val="Heading50"/>
        <w:keepNext/>
        <w:keepLines/>
        <w:shd w:val="clear" w:color="auto" w:fill="auto"/>
        <w:tabs>
          <w:tab w:val="left" w:pos="993"/>
        </w:tabs>
        <w:spacing w:before="0" w:after="0" w:line="240" w:lineRule="auto"/>
        <w:ind w:firstLine="709"/>
        <w:rPr>
          <w:color w:val="auto"/>
          <w:sz w:val="24"/>
          <w:szCs w:val="24"/>
        </w:rPr>
      </w:pPr>
      <w:bookmarkStart w:id="102" w:name="_Toc478897379"/>
      <w:r w:rsidRPr="00765079">
        <w:rPr>
          <w:color w:val="auto"/>
          <w:sz w:val="24"/>
          <w:szCs w:val="24"/>
        </w:rPr>
        <w:t>Статья 38</w:t>
      </w:r>
      <w:r w:rsidR="00FF7D72" w:rsidRPr="00765079">
        <w:rPr>
          <w:color w:val="auto"/>
          <w:sz w:val="24"/>
          <w:szCs w:val="24"/>
        </w:rPr>
        <w:t>. Кодировка территориальных зон</w:t>
      </w:r>
      <w:bookmarkEnd w:id="102"/>
    </w:p>
    <w:p w:rsidR="00865CCA" w:rsidRPr="00765079" w:rsidRDefault="00865CCA" w:rsidP="00865CCA">
      <w:pPr>
        <w:pStyle w:val="af0"/>
        <w:keepNext/>
        <w:rPr>
          <w:color w:val="auto"/>
        </w:rPr>
      </w:pPr>
    </w:p>
    <w:tbl>
      <w:tblPr>
        <w:tblW w:w="98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968"/>
        <w:gridCol w:w="1412"/>
        <w:gridCol w:w="5509"/>
      </w:tblGrid>
      <w:tr w:rsidR="00765079" w:rsidRPr="00765079" w:rsidTr="00F82578">
        <w:trPr>
          <w:trHeight w:val="486"/>
          <w:tblHeader/>
          <w:jc w:val="center"/>
        </w:trPr>
        <w:tc>
          <w:tcPr>
            <w:tcW w:w="2968"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 xml:space="preserve">Функциональные зоны </w:t>
            </w: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Кодировка</w:t>
            </w:r>
          </w:p>
        </w:tc>
        <w:tc>
          <w:tcPr>
            <w:tcW w:w="5509"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Территориальные зоны</w:t>
            </w:r>
          </w:p>
        </w:tc>
      </w:tr>
      <w:tr w:rsidR="00765079" w:rsidRPr="00765079" w:rsidTr="00F82578">
        <w:trPr>
          <w:trHeight w:val="311"/>
          <w:tblHeader/>
          <w:jc w:val="center"/>
        </w:trPr>
        <w:tc>
          <w:tcPr>
            <w:tcW w:w="2968"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1</w:t>
            </w: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2</w:t>
            </w:r>
          </w:p>
        </w:tc>
        <w:tc>
          <w:tcPr>
            <w:tcW w:w="5509"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3</w:t>
            </w:r>
          </w:p>
        </w:tc>
      </w:tr>
      <w:tr w:rsidR="00765079" w:rsidRPr="00765079" w:rsidTr="00F82578">
        <w:trPr>
          <w:trHeight w:val="265"/>
          <w:jc w:val="center"/>
        </w:trPr>
        <w:tc>
          <w:tcPr>
            <w:tcW w:w="2968" w:type="dxa"/>
            <w:vMerge w:val="restart"/>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Жилые зоны (Ж)</w:t>
            </w: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Ж1</w:t>
            </w:r>
          </w:p>
        </w:tc>
        <w:tc>
          <w:tcPr>
            <w:tcW w:w="5509" w:type="dxa"/>
            <w:shd w:val="clear" w:color="auto" w:fill="auto"/>
            <w:vAlign w:val="center"/>
          </w:tcPr>
          <w:p w:rsidR="00865CCA" w:rsidRPr="00765079" w:rsidRDefault="00865CCA" w:rsidP="00865CCA">
            <w:pPr>
              <w:spacing w:line="276" w:lineRule="auto"/>
              <w:outlineLvl w:val="0"/>
              <w:rPr>
                <w:rFonts w:eastAsia="Calibri"/>
                <w:color w:val="auto"/>
                <w:lang w:bidi="ar-SA"/>
              </w:rPr>
            </w:pPr>
            <w:r w:rsidRPr="00765079">
              <w:rPr>
                <w:rFonts w:eastAsia="Calibri"/>
                <w:color w:val="auto"/>
                <w:lang w:bidi="ar-SA"/>
              </w:rPr>
              <w:t>Зона застройки индивидуальными жилыми домами</w:t>
            </w:r>
          </w:p>
        </w:tc>
      </w:tr>
      <w:tr w:rsidR="00765079" w:rsidRPr="00765079" w:rsidTr="00F82578">
        <w:trPr>
          <w:trHeight w:val="265"/>
          <w:jc w:val="center"/>
        </w:trPr>
        <w:tc>
          <w:tcPr>
            <w:tcW w:w="2968" w:type="dxa"/>
            <w:vMerge/>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Ж2</w:t>
            </w:r>
          </w:p>
        </w:tc>
        <w:tc>
          <w:tcPr>
            <w:tcW w:w="5509" w:type="dxa"/>
            <w:shd w:val="clear" w:color="auto" w:fill="auto"/>
            <w:vAlign w:val="center"/>
          </w:tcPr>
          <w:p w:rsidR="00865CCA" w:rsidRPr="00765079" w:rsidRDefault="00865CCA" w:rsidP="00865CCA">
            <w:pPr>
              <w:spacing w:line="276" w:lineRule="auto"/>
              <w:outlineLvl w:val="0"/>
              <w:rPr>
                <w:rFonts w:eastAsia="Calibri"/>
                <w:color w:val="auto"/>
                <w:lang w:bidi="ar-SA"/>
              </w:rPr>
            </w:pPr>
            <w:r w:rsidRPr="00765079">
              <w:rPr>
                <w:rFonts w:eastAsia="Calibri"/>
                <w:color w:val="auto"/>
                <w:lang w:bidi="ar-SA"/>
              </w:rPr>
              <w:t>Зона застройки малоэтажными жилыми домами</w:t>
            </w:r>
          </w:p>
        </w:tc>
      </w:tr>
      <w:tr w:rsidR="00765079" w:rsidRPr="00765079" w:rsidTr="00F82578">
        <w:trPr>
          <w:trHeight w:val="265"/>
          <w:jc w:val="center"/>
        </w:trPr>
        <w:tc>
          <w:tcPr>
            <w:tcW w:w="2968" w:type="dxa"/>
            <w:vMerge/>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Ж3</w:t>
            </w:r>
          </w:p>
        </w:tc>
        <w:tc>
          <w:tcPr>
            <w:tcW w:w="5509" w:type="dxa"/>
            <w:shd w:val="clear" w:color="auto" w:fill="auto"/>
            <w:vAlign w:val="center"/>
          </w:tcPr>
          <w:p w:rsidR="00865CCA" w:rsidRPr="00765079" w:rsidRDefault="00865CCA" w:rsidP="00865CCA">
            <w:pPr>
              <w:spacing w:line="276" w:lineRule="auto"/>
              <w:outlineLvl w:val="0"/>
              <w:rPr>
                <w:rFonts w:eastAsia="Calibri"/>
                <w:color w:val="auto"/>
                <w:lang w:bidi="ar-SA"/>
              </w:rPr>
            </w:pPr>
            <w:r w:rsidRPr="00765079">
              <w:rPr>
                <w:rFonts w:eastAsia="Calibri"/>
                <w:color w:val="auto"/>
                <w:lang w:bidi="ar-SA"/>
              </w:rPr>
              <w:t>Зона застройки среднеэтажными жилыми домами</w:t>
            </w:r>
          </w:p>
        </w:tc>
      </w:tr>
      <w:tr w:rsidR="00765079" w:rsidRPr="00765079" w:rsidTr="00F82578">
        <w:trPr>
          <w:trHeight w:val="265"/>
          <w:jc w:val="center"/>
        </w:trPr>
        <w:tc>
          <w:tcPr>
            <w:tcW w:w="2968" w:type="dxa"/>
            <w:vMerge/>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Ж4</w:t>
            </w:r>
          </w:p>
        </w:tc>
        <w:tc>
          <w:tcPr>
            <w:tcW w:w="5509" w:type="dxa"/>
            <w:shd w:val="clear" w:color="auto" w:fill="auto"/>
            <w:vAlign w:val="center"/>
          </w:tcPr>
          <w:p w:rsidR="00865CCA" w:rsidRPr="00765079" w:rsidRDefault="00865CCA" w:rsidP="00865CCA">
            <w:pPr>
              <w:spacing w:line="276" w:lineRule="auto"/>
              <w:outlineLvl w:val="0"/>
              <w:rPr>
                <w:rFonts w:eastAsia="Calibri"/>
                <w:color w:val="auto"/>
                <w:lang w:bidi="ar-SA"/>
              </w:rPr>
            </w:pPr>
            <w:r w:rsidRPr="00765079">
              <w:rPr>
                <w:rFonts w:eastAsia="Calibri"/>
                <w:color w:val="auto"/>
                <w:lang w:bidi="ar-SA"/>
              </w:rPr>
              <w:t>Зона застройки многоэтажными жилыми домами</w:t>
            </w:r>
          </w:p>
        </w:tc>
      </w:tr>
      <w:tr w:rsidR="00765079" w:rsidRPr="00765079" w:rsidTr="00F82578">
        <w:trPr>
          <w:jc w:val="center"/>
        </w:trPr>
        <w:tc>
          <w:tcPr>
            <w:tcW w:w="2968" w:type="dxa"/>
            <w:vMerge w:val="restart"/>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bCs/>
                <w:iCs/>
                <w:color w:val="auto"/>
                <w:lang w:bidi="ar-SA"/>
              </w:rPr>
              <w:t>Общественно-деловые зоны (О)</w:t>
            </w: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О1</w:t>
            </w:r>
          </w:p>
        </w:tc>
        <w:tc>
          <w:tcPr>
            <w:tcW w:w="5509" w:type="dxa"/>
            <w:shd w:val="clear" w:color="auto" w:fill="auto"/>
            <w:vAlign w:val="center"/>
          </w:tcPr>
          <w:p w:rsidR="00865CCA" w:rsidRPr="00765079" w:rsidRDefault="00865CCA" w:rsidP="00865CCA">
            <w:pPr>
              <w:spacing w:line="276" w:lineRule="auto"/>
              <w:outlineLvl w:val="0"/>
              <w:rPr>
                <w:rFonts w:eastAsia="Calibri"/>
                <w:color w:val="auto"/>
                <w:lang w:bidi="ar-SA"/>
              </w:rPr>
            </w:pPr>
            <w:r w:rsidRPr="00765079">
              <w:rPr>
                <w:color w:val="auto"/>
                <w:lang w:bidi="ar-SA"/>
              </w:rPr>
              <w:t>Зона делового, общественного и коммерческого назначения</w:t>
            </w:r>
          </w:p>
        </w:tc>
      </w:tr>
      <w:tr w:rsidR="00765079" w:rsidRPr="00765079" w:rsidTr="00F82578">
        <w:trPr>
          <w:jc w:val="center"/>
        </w:trPr>
        <w:tc>
          <w:tcPr>
            <w:tcW w:w="2968" w:type="dxa"/>
            <w:vMerge/>
            <w:shd w:val="clear" w:color="auto" w:fill="auto"/>
            <w:vAlign w:val="center"/>
          </w:tcPr>
          <w:p w:rsidR="00865CCA" w:rsidRPr="00765079"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О2</w:t>
            </w:r>
          </w:p>
        </w:tc>
        <w:tc>
          <w:tcPr>
            <w:tcW w:w="5509" w:type="dxa"/>
            <w:shd w:val="clear" w:color="auto" w:fill="auto"/>
            <w:vAlign w:val="center"/>
          </w:tcPr>
          <w:p w:rsidR="00865CCA" w:rsidRPr="00765079" w:rsidRDefault="00865CCA" w:rsidP="00865CCA">
            <w:pPr>
              <w:spacing w:line="276" w:lineRule="auto"/>
              <w:outlineLvl w:val="0"/>
              <w:rPr>
                <w:color w:val="auto"/>
                <w:lang w:bidi="ar-SA"/>
              </w:rPr>
            </w:pPr>
            <w:r w:rsidRPr="00765079">
              <w:rPr>
                <w:color w:val="auto"/>
              </w:rPr>
              <w:t>Зона учреждений здравоохранения</w:t>
            </w:r>
          </w:p>
        </w:tc>
      </w:tr>
      <w:tr w:rsidR="00765079" w:rsidRPr="00765079" w:rsidTr="00F82578">
        <w:trPr>
          <w:jc w:val="center"/>
        </w:trPr>
        <w:tc>
          <w:tcPr>
            <w:tcW w:w="2968" w:type="dxa"/>
            <w:vMerge/>
            <w:shd w:val="clear" w:color="auto" w:fill="auto"/>
            <w:vAlign w:val="center"/>
          </w:tcPr>
          <w:p w:rsidR="00865CCA" w:rsidRPr="00765079"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О3</w:t>
            </w:r>
          </w:p>
        </w:tc>
        <w:tc>
          <w:tcPr>
            <w:tcW w:w="5509" w:type="dxa"/>
            <w:shd w:val="clear" w:color="auto" w:fill="auto"/>
            <w:vAlign w:val="center"/>
          </w:tcPr>
          <w:p w:rsidR="00865CCA" w:rsidRPr="00765079" w:rsidRDefault="00865CCA" w:rsidP="00865CCA">
            <w:pPr>
              <w:spacing w:line="276" w:lineRule="auto"/>
              <w:outlineLvl w:val="0"/>
              <w:rPr>
                <w:color w:val="auto"/>
              </w:rPr>
            </w:pPr>
            <w:r w:rsidRPr="00765079">
              <w:rPr>
                <w:color w:val="auto"/>
              </w:rPr>
              <w:t>Зона детских дошкольных и общеобразовательных учреждений</w:t>
            </w:r>
          </w:p>
        </w:tc>
      </w:tr>
      <w:tr w:rsidR="00765079" w:rsidRPr="00765079" w:rsidTr="00F82578">
        <w:trPr>
          <w:jc w:val="center"/>
        </w:trPr>
        <w:tc>
          <w:tcPr>
            <w:tcW w:w="2968" w:type="dxa"/>
            <w:vMerge/>
            <w:shd w:val="clear" w:color="auto" w:fill="auto"/>
            <w:vAlign w:val="center"/>
          </w:tcPr>
          <w:p w:rsidR="00865CCA" w:rsidRPr="00765079"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О4</w:t>
            </w:r>
          </w:p>
        </w:tc>
        <w:tc>
          <w:tcPr>
            <w:tcW w:w="5509" w:type="dxa"/>
            <w:shd w:val="clear" w:color="auto" w:fill="auto"/>
            <w:vAlign w:val="center"/>
          </w:tcPr>
          <w:p w:rsidR="00865CCA" w:rsidRPr="00765079" w:rsidRDefault="00865CCA" w:rsidP="00865CCA">
            <w:pPr>
              <w:spacing w:line="276" w:lineRule="auto"/>
              <w:outlineLvl w:val="0"/>
              <w:rPr>
                <w:color w:val="auto"/>
              </w:rPr>
            </w:pPr>
            <w:r w:rsidRPr="00765079">
              <w:rPr>
                <w:color w:val="auto"/>
              </w:rPr>
              <w:t>Зона учебных заведений среднего специального и высшего профессионального образования</w:t>
            </w:r>
          </w:p>
        </w:tc>
      </w:tr>
      <w:tr w:rsidR="00765079" w:rsidRPr="00765079" w:rsidTr="00F82578">
        <w:trPr>
          <w:jc w:val="center"/>
        </w:trPr>
        <w:tc>
          <w:tcPr>
            <w:tcW w:w="2968" w:type="dxa"/>
            <w:vMerge/>
            <w:shd w:val="clear" w:color="auto" w:fill="auto"/>
            <w:vAlign w:val="center"/>
          </w:tcPr>
          <w:p w:rsidR="00865CCA" w:rsidRPr="00765079"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О5</w:t>
            </w:r>
          </w:p>
        </w:tc>
        <w:tc>
          <w:tcPr>
            <w:tcW w:w="5509" w:type="dxa"/>
            <w:shd w:val="clear" w:color="auto" w:fill="auto"/>
            <w:vAlign w:val="center"/>
          </w:tcPr>
          <w:p w:rsidR="00865CCA" w:rsidRPr="00765079" w:rsidRDefault="00865CCA" w:rsidP="00865CCA">
            <w:pPr>
              <w:spacing w:line="276" w:lineRule="auto"/>
              <w:outlineLvl w:val="0"/>
              <w:rPr>
                <w:color w:val="auto"/>
              </w:rPr>
            </w:pPr>
            <w:r w:rsidRPr="00765079">
              <w:rPr>
                <w:color w:val="auto"/>
              </w:rPr>
              <w:t>Зона культовых зданий</w:t>
            </w:r>
          </w:p>
        </w:tc>
      </w:tr>
      <w:tr w:rsidR="00765079" w:rsidRPr="00765079" w:rsidTr="00F82578">
        <w:trPr>
          <w:jc w:val="center"/>
        </w:trPr>
        <w:tc>
          <w:tcPr>
            <w:tcW w:w="2968" w:type="dxa"/>
            <w:vMerge w:val="restart"/>
            <w:shd w:val="clear" w:color="auto" w:fill="auto"/>
            <w:vAlign w:val="center"/>
          </w:tcPr>
          <w:p w:rsidR="00865CCA" w:rsidRPr="00765079" w:rsidRDefault="00865CCA" w:rsidP="00865CCA">
            <w:pPr>
              <w:spacing w:line="276" w:lineRule="auto"/>
              <w:jc w:val="center"/>
              <w:outlineLvl w:val="0"/>
              <w:rPr>
                <w:rFonts w:eastAsia="Calibri"/>
                <w:b/>
                <w:bCs/>
                <w:iCs/>
                <w:color w:val="auto"/>
                <w:lang w:bidi="ar-SA"/>
              </w:rPr>
            </w:pPr>
            <w:r w:rsidRPr="00765079">
              <w:rPr>
                <w:b/>
                <w:bCs/>
                <w:color w:val="auto"/>
              </w:rPr>
              <w:t>Зоны производственного использования (П)</w:t>
            </w: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П1</w:t>
            </w:r>
          </w:p>
        </w:tc>
        <w:tc>
          <w:tcPr>
            <w:tcW w:w="5509" w:type="dxa"/>
            <w:shd w:val="clear" w:color="auto" w:fill="auto"/>
            <w:vAlign w:val="center"/>
          </w:tcPr>
          <w:p w:rsidR="00865CCA" w:rsidRPr="00765079" w:rsidRDefault="00865CCA" w:rsidP="00865CCA">
            <w:pPr>
              <w:spacing w:line="276" w:lineRule="auto"/>
              <w:outlineLvl w:val="0"/>
              <w:rPr>
                <w:color w:val="auto"/>
              </w:rPr>
            </w:pPr>
            <w:r w:rsidRPr="00765079">
              <w:rPr>
                <w:color w:val="auto"/>
              </w:rPr>
              <w:t xml:space="preserve">Зона производственных объектов </w:t>
            </w:r>
            <w:r w:rsidRPr="00765079">
              <w:rPr>
                <w:color w:val="auto"/>
                <w:lang w:val="en-US"/>
              </w:rPr>
              <w:t>I</w:t>
            </w:r>
            <w:r w:rsidRPr="00765079">
              <w:rPr>
                <w:color w:val="auto"/>
              </w:rPr>
              <w:t>-</w:t>
            </w:r>
            <w:r w:rsidRPr="00765079">
              <w:rPr>
                <w:color w:val="auto"/>
                <w:lang w:val="en-US"/>
              </w:rPr>
              <w:t>III</w:t>
            </w:r>
            <w:r w:rsidRPr="00765079">
              <w:rPr>
                <w:color w:val="auto"/>
              </w:rPr>
              <w:t xml:space="preserve"> класса опасности </w:t>
            </w:r>
          </w:p>
        </w:tc>
      </w:tr>
      <w:tr w:rsidR="00765079" w:rsidRPr="00765079" w:rsidTr="00F82578">
        <w:trPr>
          <w:jc w:val="center"/>
        </w:trPr>
        <w:tc>
          <w:tcPr>
            <w:tcW w:w="2968" w:type="dxa"/>
            <w:vMerge/>
            <w:shd w:val="clear" w:color="auto" w:fill="auto"/>
            <w:vAlign w:val="center"/>
          </w:tcPr>
          <w:p w:rsidR="00865CCA" w:rsidRPr="00765079" w:rsidRDefault="00865CCA" w:rsidP="00865CCA">
            <w:pPr>
              <w:spacing w:line="276" w:lineRule="auto"/>
              <w:jc w:val="center"/>
              <w:outlineLvl w:val="0"/>
              <w:rPr>
                <w:b/>
                <w:bCs/>
                <w:color w:val="auto"/>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П2</w:t>
            </w:r>
          </w:p>
        </w:tc>
        <w:tc>
          <w:tcPr>
            <w:tcW w:w="5509" w:type="dxa"/>
            <w:shd w:val="clear" w:color="auto" w:fill="auto"/>
            <w:vAlign w:val="center"/>
          </w:tcPr>
          <w:p w:rsidR="00865CCA" w:rsidRPr="00765079" w:rsidRDefault="00865CCA" w:rsidP="00865CCA">
            <w:pPr>
              <w:spacing w:line="276" w:lineRule="auto"/>
              <w:outlineLvl w:val="0"/>
              <w:rPr>
                <w:color w:val="auto"/>
              </w:rPr>
            </w:pPr>
            <w:r w:rsidRPr="00765079">
              <w:rPr>
                <w:color w:val="auto"/>
              </w:rPr>
              <w:t xml:space="preserve">Зона производственных объектов IV-V класса опасности </w:t>
            </w:r>
          </w:p>
        </w:tc>
      </w:tr>
      <w:tr w:rsidR="00765079" w:rsidRPr="00765079" w:rsidTr="00F82578">
        <w:trPr>
          <w:trHeight w:val="409"/>
          <w:jc w:val="center"/>
        </w:trPr>
        <w:tc>
          <w:tcPr>
            <w:tcW w:w="2968" w:type="dxa"/>
            <w:vMerge w:val="restart"/>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bCs/>
                <w:iCs/>
                <w:color w:val="auto"/>
                <w:lang w:bidi="ar-SA"/>
              </w:rPr>
              <w:t>Зоны инженерной и транспортной инфраструктуры (И-Т)</w:t>
            </w: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Т</w:t>
            </w:r>
          </w:p>
        </w:tc>
        <w:tc>
          <w:tcPr>
            <w:tcW w:w="5509" w:type="dxa"/>
            <w:shd w:val="clear" w:color="auto" w:fill="auto"/>
            <w:vAlign w:val="center"/>
          </w:tcPr>
          <w:p w:rsidR="00865CCA" w:rsidRPr="00765079" w:rsidRDefault="00865CCA" w:rsidP="00865CCA">
            <w:pPr>
              <w:widowControl/>
              <w:spacing w:line="276" w:lineRule="auto"/>
              <w:rPr>
                <w:rFonts w:eastAsia="Calibri"/>
                <w:bCs/>
                <w:color w:val="auto"/>
                <w:lang w:eastAsia="en-US" w:bidi="ar-SA"/>
              </w:rPr>
            </w:pPr>
            <w:r w:rsidRPr="00765079">
              <w:rPr>
                <w:rFonts w:eastAsia="Calibri"/>
                <w:bCs/>
                <w:color w:val="auto"/>
                <w:lang w:eastAsia="en-US" w:bidi="ar-SA"/>
              </w:rPr>
              <w:t>Зона транспортной инфраструктуры</w:t>
            </w:r>
          </w:p>
        </w:tc>
      </w:tr>
      <w:tr w:rsidR="00765079" w:rsidRPr="00765079" w:rsidTr="00F82578">
        <w:trPr>
          <w:trHeight w:val="343"/>
          <w:jc w:val="center"/>
        </w:trPr>
        <w:tc>
          <w:tcPr>
            <w:tcW w:w="2968" w:type="dxa"/>
            <w:vMerge/>
            <w:shd w:val="clear" w:color="auto" w:fill="auto"/>
          </w:tcPr>
          <w:p w:rsidR="00865CCA" w:rsidRPr="00765079" w:rsidRDefault="00865CCA" w:rsidP="00865CCA">
            <w:pPr>
              <w:spacing w:line="276" w:lineRule="auto"/>
              <w:jc w:val="both"/>
              <w:outlineLvl w:val="0"/>
              <w:rPr>
                <w:rFonts w:eastAsia="Calibri"/>
                <w:b/>
                <w:color w:val="auto"/>
                <w:lang w:bidi="ar-SA"/>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И</w:t>
            </w:r>
          </w:p>
        </w:tc>
        <w:tc>
          <w:tcPr>
            <w:tcW w:w="5509" w:type="dxa"/>
            <w:shd w:val="clear" w:color="auto" w:fill="auto"/>
            <w:vAlign w:val="center"/>
          </w:tcPr>
          <w:p w:rsidR="00865CCA" w:rsidRPr="00765079" w:rsidRDefault="00865CCA" w:rsidP="00865CCA">
            <w:pPr>
              <w:widowControl/>
              <w:spacing w:line="276" w:lineRule="auto"/>
              <w:rPr>
                <w:rFonts w:eastAsia="Calibri"/>
                <w:bCs/>
                <w:color w:val="auto"/>
                <w:lang w:eastAsia="en-US" w:bidi="ar-SA"/>
              </w:rPr>
            </w:pPr>
            <w:r w:rsidRPr="00765079">
              <w:rPr>
                <w:rFonts w:eastAsia="Calibri"/>
                <w:bCs/>
                <w:color w:val="auto"/>
                <w:lang w:eastAsia="en-US" w:bidi="ar-SA"/>
              </w:rPr>
              <w:t>Зона инженерной инфраструктуры</w:t>
            </w:r>
          </w:p>
        </w:tc>
      </w:tr>
      <w:tr w:rsidR="00765079" w:rsidRPr="00765079" w:rsidTr="00F82578">
        <w:trPr>
          <w:jc w:val="center"/>
        </w:trPr>
        <w:tc>
          <w:tcPr>
            <w:tcW w:w="2968" w:type="dxa"/>
            <w:vMerge w:val="restart"/>
            <w:shd w:val="clear" w:color="auto" w:fill="auto"/>
            <w:vAlign w:val="center"/>
          </w:tcPr>
          <w:p w:rsidR="00865CCA" w:rsidRPr="00765079" w:rsidRDefault="00865CCA" w:rsidP="00865CCA">
            <w:pPr>
              <w:jc w:val="center"/>
              <w:outlineLvl w:val="0"/>
              <w:rPr>
                <w:rFonts w:eastAsia="Calibri"/>
                <w:b/>
                <w:bCs/>
                <w:iCs/>
                <w:color w:val="auto"/>
                <w:lang w:bidi="ar-SA"/>
              </w:rPr>
            </w:pPr>
            <w:r w:rsidRPr="00765079">
              <w:rPr>
                <w:rFonts w:eastAsia="Calibri"/>
                <w:b/>
                <w:bCs/>
                <w:iCs/>
                <w:color w:val="auto"/>
                <w:lang w:bidi="ar-SA"/>
              </w:rPr>
              <w:t>Зоны сельскохозяйственного использования (Сх)</w:t>
            </w: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Сх1</w:t>
            </w:r>
          </w:p>
        </w:tc>
        <w:tc>
          <w:tcPr>
            <w:tcW w:w="5509" w:type="dxa"/>
            <w:shd w:val="clear" w:color="auto" w:fill="auto"/>
            <w:vAlign w:val="center"/>
          </w:tcPr>
          <w:p w:rsidR="00865CCA" w:rsidRPr="00765079" w:rsidRDefault="00865CCA" w:rsidP="00865CCA">
            <w:pPr>
              <w:widowControl/>
              <w:spacing w:line="276" w:lineRule="auto"/>
              <w:rPr>
                <w:rFonts w:eastAsia="Calibri"/>
                <w:bCs/>
                <w:color w:val="auto"/>
                <w:lang w:eastAsia="en-US" w:bidi="ar-SA"/>
              </w:rPr>
            </w:pPr>
            <w:r w:rsidRPr="00765079">
              <w:rPr>
                <w:rFonts w:eastAsia="Calibri"/>
                <w:bCs/>
                <w:color w:val="auto"/>
                <w:lang w:eastAsia="en-US" w:bidi="ar-SA"/>
              </w:rPr>
              <w:t>Зона сельскохозяйственных угодий</w:t>
            </w:r>
          </w:p>
        </w:tc>
      </w:tr>
      <w:tr w:rsidR="00765079" w:rsidRPr="00765079" w:rsidTr="00F82578">
        <w:trPr>
          <w:jc w:val="center"/>
        </w:trPr>
        <w:tc>
          <w:tcPr>
            <w:tcW w:w="2968" w:type="dxa"/>
            <w:vMerge/>
            <w:shd w:val="clear" w:color="auto" w:fill="auto"/>
            <w:vAlign w:val="center"/>
          </w:tcPr>
          <w:p w:rsidR="00865CCA" w:rsidRPr="00765079" w:rsidRDefault="00865CCA" w:rsidP="00865CCA">
            <w:pPr>
              <w:jc w:val="center"/>
              <w:outlineLvl w:val="0"/>
              <w:rPr>
                <w:rFonts w:eastAsia="Calibri"/>
                <w:b/>
                <w:bCs/>
                <w:iCs/>
                <w:color w:val="auto"/>
                <w:lang w:bidi="ar-SA"/>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Сх2</w:t>
            </w:r>
          </w:p>
        </w:tc>
        <w:tc>
          <w:tcPr>
            <w:tcW w:w="5509" w:type="dxa"/>
            <w:shd w:val="clear" w:color="auto" w:fill="auto"/>
            <w:vAlign w:val="center"/>
          </w:tcPr>
          <w:p w:rsidR="00865CCA" w:rsidRPr="00765079" w:rsidRDefault="00865CCA" w:rsidP="00865CCA">
            <w:pPr>
              <w:widowControl/>
              <w:spacing w:line="276" w:lineRule="auto"/>
              <w:rPr>
                <w:rFonts w:eastAsia="Calibri"/>
                <w:bCs/>
                <w:color w:val="auto"/>
                <w:lang w:eastAsia="en-US" w:bidi="ar-SA"/>
              </w:rPr>
            </w:pPr>
            <w:r w:rsidRPr="00765079">
              <w:rPr>
                <w:rFonts w:eastAsia="Calibri"/>
                <w:bCs/>
                <w:color w:val="auto"/>
                <w:lang w:eastAsia="en-US" w:bidi="ar-SA"/>
              </w:rPr>
              <w:t>Зона сельскохозяйственного производства</w:t>
            </w:r>
          </w:p>
        </w:tc>
      </w:tr>
      <w:tr w:rsidR="00765079" w:rsidRPr="00765079" w:rsidTr="00F82578">
        <w:trPr>
          <w:jc w:val="center"/>
        </w:trPr>
        <w:tc>
          <w:tcPr>
            <w:tcW w:w="2968" w:type="dxa"/>
            <w:vMerge/>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Сх3</w:t>
            </w:r>
          </w:p>
        </w:tc>
        <w:tc>
          <w:tcPr>
            <w:tcW w:w="5509" w:type="dxa"/>
            <w:shd w:val="clear" w:color="auto" w:fill="auto"/>
            <w:vAlign w:val="center"/>
          </w:tcPr>
          <w:p w:rsidR="00865CCA" w:rsidRPr="00765079" w:rsidRDefault="00865CCA" w:rsidP="00865CCA">
            <w:pPr>
              <w:widowControl/>
              <w:spacing w:line="276" w:lineRule="auto"/>
              <w:rPr>
                <w:rFonts w:eastAsia="Calibri"/>
                <w:bCs/>
                <w:color w:val="auto"/>
                <w:lang w:eastAsia="en-US" w:bidi="ar-SA"/>
              </w:rPr>
            </w:pPr>
            <w:r w:rsidRPr="00765079">
              <w:rPr>
                <w:rFonts w:eastAsia="Calibri"/>
                <w:bCs/>
                <w:color w:val="auto"/>
                <w:lang w:eastAsia="en-US" w:bidi="ar-SA"/>
              </w:rPr>
              <w:t>Зона садоводств и дачных участков</w:t>
            </w:r>
          </w:p>
        </w:tc>
      </w:tr>
      <w:tr w:rsidR="00765079" w:rsidRPr="00765079" w:rsidTr="00F82578">
        <w:trPr>
          <w:trHeight w:val="244"/>
          <w:jc w:val="center"/>
        </w:trPr>
        <w:tc>
          <w:tcPr>
            <w:tcW w:w="2968" w:type="dxa"/>
            <w:vMerge w:val="restart"/>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bCs/>
                <w:iCs/>
                <w:color w:val="auto"/>
                <w:lang w:bidi="ar-SA"/>
              </w:rPr>
              <w:t>Зоны рекреационного назначения (Р)</w:t>
            </w: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Р1</w:t>
            </w:r>
          </w:p>
        </w:tc>
        <w:tc>
          <w:tcPr>
            <w:tcW w:w="5509" w:type="dxa"/>
            <w:shd w:val="clear" w:color="auto" w:fill="auto"/>
            <w:vAlign w:val="center"/>
          </w:tcPr>
          <w:p w:rsidR="00865CCA" w:rsidRPr="00765079" w:rsidRDefault="00865CCA" w:rsidP="00865CCA">
            <w:pPr>
              <w:widowControl/>
              <w:spacing w:line="276" w:lineRule="auto"/>
              <w:rPr>
                <w:rFonts w:eastAsia="Calibri"/>
                <w:bCs/>
                <w:color w:val="auto"/>
                <w:lang w:eastAsia="en-US" w:bidi="ar-SA"/>
              </w:rPr>
            </w:pPr>
            <w:r w:rsidRPr="00765079">
              <w:rPr>
                <w:rFonts w:eastAsia="Calibri"/>
                <w:bCs/>
                <w:iCs/>
                <w:color w:val="auto"/>
                <w:lang w:bidi="ar-SA"/>
              </w:rPr>
              <w:t>Зона озеленения общего пользования</w:t>
            </w:r>
          </w:p>
        </w:tc>
      </w:tr>
      <w:tr w:rsidR="00765079" w:rsidRPr="00765079" w:rsidTr="00F82578">
        <w:trPr>
          <w:trHeight w:val="244"/>
          <w:jc w:val="center"/>
        </w:trPr>
        <w:tc>
          <w:tcPr>
            <w:tcW w:w="2968" w:type="dxa"/>
            <w:vMerge/>
            <w:shd w:val="clear" w:color="auto" w:fill="auto"/>
            <w:vAlign w:val="center"/>
          </w:tcPr>
          <w:p w:rsidR="00865CCA" w:rsidRPr="00765079"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Р2</w:t>
            </w:r>
          </w:p>
        </w:tc>
        <w:tc>
          <w:tcPr>
            <w:tcW w:w="5509" w:type="dxa"/>
            <w:shd w:val="clear" w:color="auto" w:fill="auto"/>
            <w:vAlign w:val="center"/>
          </w:tcPr>
          <w:p w:rsidR="00865CCA" w:rsidRPr="00765079" w:rsidRDefault="00865CCA" w:rsidP="00865CCA">
            <w:pPr>
              <w:widowControl/>
              <w:spacing w:line="276" w:lineRule="auto"/>
              <w:rPr>
                <w:rFonts w:eastAsia="Calibri"/>
                <w:bCs/>
                <w:iCs/>
                <w:color w:val="auto"/>
                <w:lang w:bidi="ar-SA"/>
              </w:rPr>
            </w:pPr>
            <w:r w:rsidRPr="00765079">
              <w:rPr>
                <w:rFonts w:eastAsia="Calibri"/>
                <w:bCs/>
                <w:iCs/>
                <w:color w:val="auto"/>
                <w:lang w:bidi="ar-SA"/>
              </w:rPr>
              <w:t xml:space="preserve">Зона объектов, предназначенных для занятий </w:t>
            </w:r>
          </w:p>
          <w:p w:rsidR="00865CCA" w:rsidRPr="00765079" w:rsidRDefault="00865CCA" w:rsidP="00865CCA">
            <w:pPr>
              <w:widowControl/>
              <w:spacing w:line="276" w:lineRule="auto"/>
              <w:rPr>
                <w:rFonts w:eastAsia="Calibri"/>
                <w:bCs/>
                <w:color w:val="auto"/>
                <w:lang w:eastAsia="en-US" w:bidi="ar-SA"/>
              </w:rPr>
            </w:pPr>
            <w:r w:rsidRPr="00765079">
              <w:rPr>
                <w:rFonts w:eastAsia="Calibri"/>
                <w:bCs/>
                <w:iCs/>
                <w:color w:val="auto"/>
                <w:lang w:bidi="ar-SA"/>
              </w:rPr>
              <w:t>физической культуры и спортом</w:t>
            </w:r>
          </w:p>
        </w:tc>
      </w:tr>
      <w:tr w:rsidR="00765079" w:rsidRPr="00765079" w:rsidTr="00F82578">
        <w:trPr>
          <w:trHeight w:val="244"/>
          <w:jc w:val="center"/>
        </w:trPr>
        <w:tc>
          <w:tcPr>
            <w:tcW w:w="2968" w:type="dxa"/>
            <w:vMerge/>
            <w:shd w:val="clear" w:color="auto" w:fill="auto"/>
            <w:vAlign w:val="center"/>
          </w:tcPr>
          <w:p w:rsidR="00865CCA" w:rsidRPr="00765079"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Р3</w:t>
            </w:r>
          </w:p>
        </w:tc>
        <w:tc>
          <w:tcPr>
            <w:tcW w:w="5509" w:type="dxa"/>
            <w:shd w:val="clear" w:color="auto" w:fill="auto"/>
            <w:vAlign w:val="center"/>
          </w:tcPr>
          <w:p w:rsidR="00865CCA" w:rsidRPr="00765079" w:rsidRDefault="00865CCA" w:rsidP="00865CCA">
            <w:pPr>
              <w:widowControl/>
              <w:spacing w:line="276" w:lineRule="auto"/>
              <w:rPr>
                <w:rFonts w:eastAsia="Calibri"/>
                <w:bCs/>
                <w:iCs/>
                <w:color w:val="auto"/>
                <w:lang w:bidi="ar-SA"/>
              </w:rPr>
            </w:pPr>
            <w:r w:rsidRPr="00765079">
              <w:rPr>
                <w:rFonts w:eastAsia="Calibri"/>
                <w:bCs/>
                <w:iCs/>
                <w:color w:val="auto"/>
                <w:lang w:bidi="ar-SA"/>
              </w:rPr>
              <w:t>Зона отдыха и туризма</w:t>
            </w:r>
          </w:p>
        </w:tc>
      </w:tr>
      <w:tr w:rsidR="00765079" w:rsidRPr="00765079" w:rsidTr="00F82578">
        <w:trPr>
          <w:trHeight w:val="244"/>
          <w:jc w:val="center"/>
        </w:trPr>
        <w:tc>
          <w:tcPr>
            <w:tcW w:w="2968" w:type="dxa"/>
            <w:vMerge/>
            <w:shd w:val="clear" w:color="auto" w:fill="auto"/>
            <w:vAlign w:val="center"/>
          </w:tcPr>
          <w:p w:rsidR="00865CCA" w:rsidRPr="00765079"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Р4</w:t>
            </w:r>
          </w:p>
        </w:tc>
        <w:tc>
          <w:tcPr>
            <w:tcW w:w="5509" w:type="dxa"/>
            <w:shd w:val="clear" w:color="auto" w:fill="auto"/>
            <w:vAlign w:val="center"/>
          </w:tcPr>
          <w:p w:rsidR="00865CCA" w:rsidRPr="00765079" w:rsidRDefault="00865CCA" w:rsidP="00865CCA">
            <w:pPr>
              <w:widowControl/>
              <w:spacing w:line="276" w:lineRule="auto"/>
              <w:rPr>
                <w:rFonts w:eastAsia="Calibri"/>
                <w:bCs/>
                <w:iCs/>
                <w:color w:val="auto"/>
                <w:lang w:bidi="ar-SA"/>
              </w:rPr>
            </w:pPr>
            <w:r w:rsidRPr="00765079">
              <w:rPr>
                <w:rFonts w:eastAsia="Calibri"/>
                <w:bCs/>
                <w:iCs/>
                <w:color w:val="auto"/>
                <w:lang w:bidi="ar-SA"/>
              </w:rPr>
              <w:t>Зона лесопарков</w:t>
            </w:r>
          </w:p>
        </w:tc>
      </w:tr>
      <w:tr w:rsidR="00765079" w:rsidRPr="00765079" w:rsidTr="00F82578">
        <w:trPr>
          <w:trHeight w:val="244"/>
          <w:jc w:val="center"/>
        </w:trPr>
        <w:tc>
          <w:tcPr>
            <w:tcW w:w="2968" w:type="dxa"/>
            <w:vMerge/>
            <w:shd w:val="clear" w:color="auto" w:fill="auto"/>
            <w:vAlign w:val="center"/>
          </w:tcPr>
          <w:p w:rsidR="00865CCA" w:rsidRPr="00765079"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Р5</w:t>
            </w:r>
          </w:p>
        </w:tc>
        <w:tc>
          <w:tcPr>
            <w:tcW w:w="5509" w:type="dxa"/>
            <w:shd w:val="clear" w:color="auto" w:fill="auto"/>
            <w:vAlign w:val="center"/>
          </w:tcPr>
          <w:p w:rsidR="00865CCA" w:rsidRPr="00765079" w:rsidRDefault="00865CCA" w:rsidP="00865CCA">
            <w:pPr>
              <w:widowControl/>
              <w:spacing w:line="276" w:lineRule="auto"/>
              <w:rPr>
                <w:rFonts w:eastAsia="Calibri"/>
                <w:bCs/>
                <w:iCs/>
                <w:color w:val="auto"/>
                <w:lang w:bidi="ar-SA"/>
              </w:rPr>
            </w:pPr>
            <w:r w:rsidRPr="00765079">
              <w:rPr>
                <w:rFonts w:eastAsia="Calibri"/>
                <w:bCs/>
                <w:iCs/>
                <w:color w:val="auto"/>
                <w:lang w:bidi="ar-SA"/>
              </w:rPr>
              <w:t>Зона скверов и бульваров</w:t>
            </w:r>
          </w:p>
        </w:tc>
      </w:tr>
      <w:tr w:rsidR="00765079" w:rsidRPr="00765079" w:rsidTr="00F82578">
        <w:trPr>
          <w:jc w:val="center"/>
        </w:trPr>
        <w:tc>
          <w:tcPr>
            <w:tcW w:w="2968" w:type="dxa"/>
            <w:vMerge w:val="restart"/>
            <w:shd w:val="clear" w:color="auto" w:fill="auto"/>
            <w:vAlign w:val="center"/>
          </w:tcPr>
          <w:p w:rsidR="00865CCA" w:rsidRPr="00765079" w:rsidRDefault="00865CCA" w:rsidP="00865CCA">
            <w:pPr>
              <w:spacing w:line="276" w:lineRule="auto"/>
              <w:jc w:val="center"/>
              <w:outlineLvl w:val="0"/>
              <w:rPr>
                <w:rFonts w:eastAsia="Calibri"/>
                <w:b/>
                <w:bCs/>
                <w:iCs/>
                <w:color w:val="auto"/>
                <w:lang w:bidi="ar-SA"/>
              </w:rPr>
            </w:pPr>
            <w:r w:rsidRPr="00765079">
              <w:rPr>
                <w:rFonts w:eastAsia="Calibri"/>
                <w:b/>
                <w:bCs/>
                <w:iCs/>
                <w:color w:val="auto"/>
                <w:lang w:bidi="ar-SA"/>
              </w:rPr>
              <w:t>Зоны специального назначения (Сп)</w:t>
            </w: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Сп1</w:t>
            </w:r>
          </w:p>
        </w:tc>
        <w:tc>
          <w:tcPr>
            <w:tcW w:w="5509" w:type="dxa"/>
            <w:shd w:val="clear" w:color="auto" w:fill="auto"/>
            <w:vAlign w:val="center"/>
          </w:tcPr>
          <w:p w:rsidR="00865CCA" w:rsidRPr="00765079" w:rsidRDefault="00865CCA" w:rsidP="00865CCA">
            <w:pPr>
              <w:widowControl/>
              <w:spacing w:line="276" w:lineRule="auto"/>
              <w:rPr>
                <w:rFonts w:eastAsia="Calibri"/>
                <w:bCs/>
                <w:color w:val="auto"/>
                <w:lang w:eastAsia="en-US" w:bidi="ar-SA"/>
              </w:rPr>
            </w:pPr>
            <w:r w:rsidRPr="00765079">
              <w:rPr>
                <w:rFonts w:eastAsia="Calibri"/>
                <w:bCs/>
                <w:color w:val="auto"/>
                <w:lang w:eastAsia="en-US" w:bidi="ar-SA"/>
              </w:rPr>
              <w:t>Зона кладбищ</w:t>
            </w:r>
          </w:p>
        </w:tc>
      </w:tr>
      <w:tr w:rsidR="00765079" w:rsidRPr="00765079" w:rsidTr="00F82578">
        <w:trPr>
          <w:jc w:val="center"/>
        </w:trPr>
        <w:tc>
          <w:tcPr>
            <w:tcW w:w="2968" w:type="dxa"/>
            <w:vMerge/>
            <w:shd w:val="clear" w:color="auto" w:fill="auto"/>
            <w:vAlign w:val="center"/>
          </w:tcPr>
          <w:p w:rsidR="00865CCA" w:rsidRPr="00765079"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bidi="ar-SA"/>
              </w:rPr>
            </w:pPr>
            <w:r w:rsidRPr="00765079">
              <w:rPr>
                <w:rFonts w:eastAsia="Calibri"/>
                <w:b/>
                <w:color w:val="auto"/>
                <w:lang w:bidi="ar-SA"/>
              </w:rPr>
              <w:t>Сп2</w:t>
            </w:r>
          </w:p>
        </w:tc>
        <w:tc>
          <w:tcPr>
            <w:tcW w:w="5509" w:type="dxa"/>
            <w:shd w:val="clear" w:color="auto" w:fill="auto"/>
            <w:vAlign w:val="center"/>
          </w:tcPr>
          <w:p w:rsidR="00865CCA" w:rsidRPr="00765079" w:rsidRDefault="00865CCA" w:rsidP="00865CCA">
            <w:pPr>
              <w:widowControl/>
              <w:spacing w:line="276" w:lineRule="auto"/>
              <w:rPr>
                <w:rFonts w:eastAsia="Calibri"/>
                <w:bCs/>
                <w:color w:val="auto"/>
                <w:lang w:eastAsia="en-US" w:bidi="ar-SA"/>
              </w:rPr>
            </w:pPr>
            <w:r w:rsidRPr="00765079">
              <w:rPr>
                <w:rFonts w:eastAsia="Calibri"/>
                <w:bCs/>
                <w:color w:val="auto"/>
                <w:lang w:eastAsia="en-US" w:bidi="ar-SA"/>
              </w:rPr>
              <w:t>Зона скотомогильников</w:t>
            </w:r>
          </w:p>
        </w:tc>
      </w:tr>
      <w:tr w:rsidR="00765079" w:rsidRPr="00765079" w:rsidTr="00F82578">
        <w:trPr>
          <w:jc w:val="center"/>
        </w:trPr>
        <w:tc>
          <w:tcPr>
            <w:tcW w:w="2968" w:type="dxa"/>
            <w:vMerge/>
            <w:shd w:val="clear" w:color="auto" w:fill="auto"/>
            <w:vAlign w:val="center"/>
          </w:tcPr>
          <w:p w:rsidR="00865CCA" w:rsidRPr="00765079"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val="en-US" w:bidi="ar-SA"/>
              </w:rPr>
            </w:pPr>
            <w:r w:rsidRPr="00765079">
              <w:rPr>
                <w:rFonts w:eastAsia="Calibri"/>
                <w:b/>
                <w:color w:val="auto"/>
                <w:lang w:bidi="ar-SA"/>
              </w:rPr>
              <w:t>Сп</w:t>
            </w:r>
            <w:r w:rsidRPr="00765079">
              <w:rPr>
                <w:rFonts w:eastAsia="Calibri"/>
                <w:b/>
                <w:color w:val="auto"/>
                <w:lang w:val="en-US" w:bidi="ar-SA"/>
              </w:rPr>
              <w:t>3</w:t>
            </w:r>
          </w:p>
        </w:tc>
        <w:tc>
          <w:tcPr>
            <w:tcW w:w="5509" w:type="dxa"/>
            <w:shd w:val="clear" w:color="auto" w:fill="auto"/>
            <w:vAlign w:val="center"/>
          </w:tcPr>
          <w:p w:rsidR="00865CCA" w:rsidRPr="00765079" w:rsidRDefault="00865CCA" w:rsidP="00865CCA">
            <w:pPr>
              <w:widowControl/>
              <w:spacing w:line="276" w:lineRule="auto"/>
              <w:rPr>
                <w:rFonts w:eastAsia="Calibri"/>
                <w:bCs/>
                <w:color w:val="auto"/>
                <w:lang w:eastAsia="en-US" w:bidi="ar-SA"/>
              </w:rPr>
            </w:pPr>
            <w:r w:rsidRPr="00765079">
              <w:rPr>
                <w:rFonts w:eastAsia="Calibri"/>
                <w:bCs/>
                <w:color w:val="auto"/>
                <w:lang w:eastAsia="en-US" w:bidi="ar-SA"/>
              </w:rPr>
              <w:t>Зона санитарно-технического назначения</w:t>
            </w:r>
          </w:p>
        </w:tc>
      </w:tr>
      <w:tr w:rsidR="00765079" w:rsidRPr="00765079" w:rsidTr="00F82578">
        <w:trPr>
          <w:jc w:val="center"/>
        </w:trPr>
        <w:tc>
          <w:tcPr>
            <w:tcW w:w="2968" w:type="dxa"/>
            <w:vMerge/>
            <w:shd w:val="clear" w:color="auto" w:fill="auto"/>
            <w:vAlign w:val="center"/>
          </w:tcPr>
          <w:p w:rsidR="00865CCA" w:rsidRPr="00765079"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val="en-US" w:bidi="ar-SA"/>
              </w:rPr>
            </w:pPr>
            <w:r w:rsidRPr="00765079">
              <w:rPr>
                <w:rFonts w:eastAsia="Calibri"/>
                <w:b/>
                <w:color w:val="auto"/>
                <w:lang w:bidi="ar-SA"/>
              </w:rPr>
              <w:t>Сп</w:t>
            </w:r>
            <w:r w:rsidRPr="00765079">
              <w:rPr>
                <w:rFonts w:eastAsia="Calibri"/>
                <w:b/>
                <w:color w:val="auto"/>
                <w:lang w:val="en-US" w:bidi="ar-SA"/>
              </w:rPr>
              <w:t>4</w:t>
            </w:r>
          </w:p>
        </w:tc>
        <w:tc>
          <w:tcPr>
            <w:tcW w:w="5509" w:type="dxa"/>
            <w:shd w:val="clear" w:color="auto" w:fill="auto"/>
            <w:vAlign w:val="center"/>
          </w:tcPr>
          <w:p w:rsidR="00865CCA" w:rsidRPr="00765079" w:rsidRDefault="00865CCA" w:rsidP="00865CCA">
            <w:pPr>
              <w:widowControl/>
              <w:spacing w:line="276" w:lineRule="auto"/>
              <w:rPr>
                <w:rFonts w:eastAsia="Calibri"/>
                <w:bCs/>
                <w:color w:val="auto"/>
                <w:lang w:eastAsia="en-US" w:bidi="ar-SA"/>
              </w:rPr>
            </w:pPr>
            <w:r w:rsidRPr="00765079">
              <w:rPr>
                <w:rFonts w:eastAsia="Calibri"/>
                <w:bCs/>
                <w:color w:val="auto"/>
                <w:lang w:eastAsia="en-US" w:bidi="ar-SA"/>
              </w:rPr>
              <w:t>Зона защитных насаждений</w:t>
            </w:r>
          </w:p>
        </w:tc>
      </w:tr>
      <w:tr w:rsidR="00865CCA" w:rsidRPr="00765079" w:rsidTr="00F82578">
        <w:trPr>
          <w:jc w:val="center"/>
        </w:trPr>
        <w:tc>
          <w:tcPr>
            <w:tcW w:w="2968" w:type="dxa"/>
            <w:vMerge/>
            <w:shd w:val="clear" w:color="auto" w:fill="auto"/>
            <w:vAlign w:val="center"/>
          </w:tcPr>
          <w:p w:rsidR="00865CCA" w:rsidRPr="00765079"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765079" w:rsidRDefault="00865CCA" w:rsidP="00865CCA">
            <w:pPr>
              <w:spacing w:line="276" w:lineRule="auto"/>
              <w:jc w:val="center"/>
              <w:outlineLvl w:val="0"/>
              <w:rPr>
                <w:rFonts w:eastAsia="Calibri"/>
                <w:b/>
                <w:color w:val="auto"/>
                <w:lang w:val="en-US" w:bidi="ar-SA"/>
              </w:rPr>
            </w:pPr>
            <w:r w:rsidRPr="00765079">
              <w:rPr>
                <w:rFonts w:eastAsia="Calibri"/>
                <w:b/>
                <w:color w:val="auto"/>
                <w:lang w:bidi="ar-SA"/>
              </w:rPr>
              <w:t>Сп</w:t>
            </w:r>
            <w:r w:rsidRPr="00765079">
              <w:rPr>
                <w:rFonts w:eastAsia="Calibri"/>
                <w:b/>
                <w:color w:val="auto"/>
                <w:lang w:val="en-US" w:bidi="ar-SA"/>
              </w:rPr>
              <w:t>5</w:t>
            </w:r>
          </w:p>
        </w:tc>
        <w:tc>
          <w:tcPr>
            <w:tcW w:w="5509" w:type="dxa"/>
            <w:shd w:val="clear" w:color="auto" w:fill="auto"/>
            <w:vAlign w:val="center"/>
          </w:tcPr>
          <w:p w:rsidR="00865CCA" w:rsidRPr="00765079" w:rsidRDefault="00865CCA" w:rsidP="00865CCA">
            <w:pPr>
              <w:widowControl/>
              <w:spacing w:line="276" w:lineRule="auto"/>
              <w:rPr>
                <w:rFonts w:eastAsia="Calibri"/>
                <w:bCs/>
                <w:color w:val="auto"/>
                <w:lang w:eastAsia="en-US" w:bidi="ar-SA"/>
              </w:rPr>
            </w:pPr>
            <w:r w:rsidRPr="00765079">
              <w:rPr>
                <w:rFonts w:eastAsia="Calibri"/>
                <w:bCs/>
                <w:color w:val="auto"/>
                <w:lang w:eastAsia="en-US" w:bidi="ar-SA"/>
              </w:rPr>
              <w:t>Зона режимных территорий</w:t>
            </w:r>
          </w:p>
        </w:tc>
      </w:tr>
    </w:tbl>
    <w:p w:rsidR="000F7C8C" w:rsidRPr="00765079" w:rsidRDefault="000F7C8C" w:rsidP="007B5AF7">
      <w:pPr>
        <w:ind w:firstLine="709"/>
        <w:rPr>
          <w:b/>
          <w:color w:val="auto"/>
        </w:rPr>
      </w:pPr>
    </w:p>
    <w:p w:rsidR="007B5AF7" w:rsidRPr="00765079" w:rsidRDefault="007B5AF7" w:rsidP="007B5AF7">
      <w:pPr>
        <w:ind w:firstLine="709"/>
        <w:rPr>
          <w:b/>
          <w:color w:val="auto"/>
        </w:rPr>
      </w:pPr>
      <w:r w:rsidRPr="00765079">
        <w:rPr>
          <w:b/>
          <w:color w:val="auto"/>
        </w:rPr>
        <w:t>Общие требования</w:t>
      </w:r>
    </w:p>
    <w:p w:rsidR="007B5AF7" w:rsidRPr="00765079" w:rsidRDefault="007B5AF7" w:rsidP="007B5AF7">
      <w:pPr>
        <w:rPr>
          <w:color w:val="auto"/>
        </w:rPr>
      </w:pPr>
    </w:p>
    <w:p w:rsidR="007B5AF7" w:rsidRPr="00765079" w:rsidRDefault="007B5AF7" w:rsidP="00BA70C4">
      <w:pPr>
        <w:pStyle w:val="ac"/>
        <w:numPr>
          <w:ilvl w:val="0"/>
          <w:numId w:val="41"/>
        </w:numPr>
        <w:tabs>
          <w:tab w:val="left" w:pos="993"/>
        </w:tabs>
        <w:ind w:left="0" w:firstLine="709"/>
        <w:jc w:val="both"/>
        <w:rPr>
          <w:color w:val="auto"/>
        </w:rPr>
      </w:pPr>
      <w:r w:rsidRPr="00765079">
        <w:rPr>
          <w:color w:val="auto"/>
        </w:rPr>
        <w:t>Показатели плотности застройки участков жилых зон в соответствии со Сводом правил</w:t>
      </w:r>
      <w:r w:rsidR="00DE5378">
        <w:rPr>
          <w:color w:val="auto"/>
        </w:rPr>
        <w:t xml:space="preserve"> </w:t>
      </w:r>
      <w:r w:rsidR="00D415B0" w:rsidRPr="00765079">
        <w:rPr>
          <w:color w:val="auto"/>
        </w:rPr>
        <w:t xml:space="preserve">СП 42.13330.2011 </w:t>
      </w:r>
      <w:r w:rsidR="005B77AC" w:rsidRPr="00765079">
        <w:rPr>
          <w:color w:val="auto"/>
        </w:rPr>
        <w:t>«</w:t>
      </w:r>
      <w:r w:rsidRPr="00765079">
        <w:rPr>
          <w:color w:val="auto"/>
        </w:rPr>
        <w:t>Градостроительство. Планировка и застройка городских и сельских поселений.</w:t>
      </w:r>
      <w:r w:rsidR="00DE5378">
        <w:rPr>
          <w:color w:val="auto"/>
        </w:rPr>
        <w:t xml:space="preserve"> </w:t>
      </w:r>
      <w:r w:rsidRPr="00765079">
        <w:rPr>
          <w:color w:val="auto"/>
        </w:rPr>
        <w:t>Актуализированная редакция СНиП 2.07.01-89*</w:t>
      </w:r>
      <w:r w:rsidR="005B77AC" w:rsidRPr="00765079">
        <w:rPr>
          <w:color w:val="auto"/>
        </w:rPr>
        <w:t>»</w:t>
      </w:r>
      <w:r w:rsidRPr="00765079">
        <w:rPr>
          <w:color w:val="auto"/>
        </w:rPr>
        <w:t xml:space="preserve"> приведены в </w:t>
      </w:r>
      <w:r w:rsidR="0012595C" w:rsidRPr="00765079">
        <w:rPr>
          <w:color w:val="auto"/>
        </w:rPr>
        <w:t>нижеследующей таблице</w:t>
      </w:r>
      <w:r w:rsidRPr="00765079">
        <w:rPr>
          <w:color w:val="auto"/>
        </w:rPr>
        <w:t>.</w:t>
      </w:r>
    </w:p>
    <w:p w:rsidR="007B5AF7" w:rsidRPr="00765079" w:rsidRDefault="007B5AF7" w:rsidP="0012595C">
      <w:pPr>
        <w:ind w:firstLine="709"/>
        <w:jc w:val="both"/>
        <w:rPr>
          <w:color w:val="auto"/>
        </w:rPr>
      </w:pPr>
      <w:r w:rsidRPr="00765079">
        <w:rPr>
          <w:color w:val="auto"/>
        </w:rPr>
        <w:t>Основными показателями плотности застройки являются:</w:t>
      </w:r>
    </w:p>
    <w:p w:rsidR="007B5AF7" w:rsidRPr="00765079" w:rsidRDefault="007B5AF7" w:rsidP="0012595C">
      <w:pPr>
        <w:ind w:firstLine="709"/>
        <w:jc w:val="both"/>
        <w:rPr>
          <w:color w:val="auto"/>
        </w:rPr>
      </w:pPr>
      <w:r w:rsidRPr="00765079">
        <w:rPr>
          <w:color w:val="auto"/>
        </w:rPr>
        <w:t>- коэффициент застройки - отношение площади, занятой под зда</w:t>
      </w:r>
      <w:r w:rsidR="0012595C" w:rsidRPr="00765079">
        <w:rPr>
          <w:color w:val="auto"/>
        </w:rPr>
        <w:t xml:space="preserve">ниями и сооружениями, к площади </w:t>
      </w:r>
      <w:r w:rsidRPr="00765079">
        <w:rPr>
          <w:color w:val="auto"/>
        </w:rPr>
        <w:t>участка (квартала);</w:t>
      </w:r>
    </w:p>
    <w:p w:rsidR="007B5AF7" w:rsidRPr="00765079" w:rsidRDefault="007B5AF7" w:rsidP="0012595C">
      <w:pPr>
        <w:ind w:firstLine="709"/>
        <w:jc w:val="both"/>
        <w:rPr>
          <w:color w:val="auto"/>
        </w:rPr>
      </w:pPr>
      <w:r w:rsidRPr="00765079">
        <w:rPr>
          <w:color w:val="auto"/>
        </w:rPr>
        <w:t>- коэффициент плотности застройки - отношение площади вс</w:t>
      </w:r>
      <w:r w:rsidR="0012595C" w:rsidRPr="00765079">
        <w:rPr>
          <w:color w:val="auto"/>
        </w:rPr>
        <w:t xml:space="preserve">ех этажей зданий и сооружений к </w:t>
      </w:r>
      <w:r w:rsidRPr="00765079">
        <w:rPr>
          <w:color w:val="auto"/>
        </w:rPr>
        <w:t>площади участка (квартала).</w:t>
      </w:r>
    </w:p>
    <w:p w:rsidR="0012595C" w:rsidRPr="00765079" w:rsidRDefault="0012595C" w:rsidP="0012595C">
      <w:pPr>
        <w:ind w:firstLine="709"/>
        <w:jc w:val="right"/>
        <w:rPr>
          <w:color w:val="auto"/>
        </w:rPr>
      </w:pPr>
    </w:p>
    <w:tbl>
      <w:tblPr>
        <w:tblStyle w:val="ae"/>
        <w:tblW w:w="9747" w:type="dxa"/>
        <w:tblLook w:val="04A0"/>
      </w:tblPr>
      <w:tblGrid>
        <w:gridCol w:w="661"/>
        <w:gridCol w:w="4409"/>
        <w:gridCol w:w="1984"/>
        <w:gridCol w:w="2693"/>
      </w:tblGrid>
      <w:tr w:rsidR="00765079" w:rsidRPr="00765079" w:rsidTr="00D415B0">
        <w:trPr>
          <w:trHeight w:val="751"/>
        </w:trPr>
        <w:tc>
          <w:tcPr>
            <w:tcW w:w="661" w:type="dxa"/>
            <w:vAlign w:val="center"/>
          </w:tcPr>
          <w:p w:rsidR="0012595C" w:rsidRPr="00765079" w:rsidRDefault="0012595C" w:rsidP="00E600FF">
            <w:pPr>
              <w:spacing w:line="259" w:lineRule="auto"/>
              <w:ind w:left="101"/>
              <w:jc w:val="center"/>
              <w:rPr>
                <w:b/>
                <w:color w:val="auto"/>
              </w:rPr>
            </w:pPr>
            <w:r w:rsidRPr="00765079">
              <w:rPr>
                <w:b/>
                <w:color w:val="auto"/>
              </w:rPr>
              <w:t>№</w:t>
            </w:r>
          </w:p>
          <w:p w:rsidR="0012595C" w:rsidRPr="00765079" w:rsidRDefault="0012595C" w:rsidP="00E600FF">
            <w:pPr>
              <w:spacing w:line="259" w:lineRule="auto"/>
              <w:ind w:left="101"/>
              <w:jc w:val="center"/>
              <w:rPr>
                <w:b/>
                <w:color w:val="auto"/>
              </w:rPr>
            </w:pPr>
            <w:r w:rsidRPr="00765079">
              <w:rPr>
                <w:b/>
                <w:color w:val="auto"/>
              </w:rPr>
              <w:t>п/п</w:t>
            </w:r>
          </w:p>
        </w:tc>
        <w:tc>
          <w:tcPr>
            <w:tcW w:w="4409" w:type="dxa"/>
            <w:vAlign w:val="center"/>
          </w:tcPr>
          <w:p w:rsidR="0012595C" w:rsidRPr="00765079" w:rsidRDefault="0012595C" w:rsidP="00E600FF">
            <w:pPr>
              <w:spacing w:line="259" w:lineRule="auto"/>
              <w:ind w:left="76"/>
              <w:jc w:val="center"/>
              <w:rPr>
                <w:b/>
                <w:color w:val="auto"/>
              </w:rPr>
            </w:pPr>
            <w:r w:rsidRPr="00765079">
              <w:rPr>
                <w:b/>
                <w:color w:val="auto"/>
              </w:rPr>
              <w:t>Наименование жилых зон</w:t>
            </w:r>
          </w:p>
        </w:tc>
        <w:tc>
          <w:tcPr>
            <w:tcW w:w="1984" w:type="dxa"/>
            <w:vAlign w:val="center"/>
          </w:tcPr>
          <w:p w:rsidR="0012595C" w:rsidRPr="00765079" w:rsidRDefault="0012595C" w:rsidP="00E600FF">
            <w:pPr>
              <w:spacing w:line="259" w:lineRule="auto"/>
              <w:ind w:left="71"/>
              <w:jc w:val="center"/>
              <w:rPr>
                <w:b/>
                <w:color w:val="auto"/>
              </w:rPr>
            </w:pPr>
            <w:r w:rsidRPr="00765079">
              <w:rPr>
                <w:b/>
                <w:color w:val="auto"/>
              </w:rPr>
              <w:t>Коэффициент застройки</w:t>
            </w:r>
          </w:p>
        </w:tc>
        <w:tc>
          <w:tcPr>
            <w:tcW w:w="2693" w:type="dxa"/>
            <w:vAlign w:val="center"/>
          </w:tcPr>
          <w:p w:rsidR="0012595C" w:rsidRPr="00765079" w:rsidRDefault="0012595C" w:rsidP="00E600FF">
            <w:pPr>
              <w:spacing w:line="259" w:lineRule="auto"/>
              <w:jc w:val="center"/>
              <w:rPr>
                <w:b/>
                <w:color w:val="auto"/>
              </w:rPr>
            </w:pPr>
            <w:r w:rsidRPr="00765079">
              <w:rPr>
                <w:b/>
                <w:color w:val="auto"/>
              </w:rPr>
              <w:t>Коэффициент плотностизастройки</w:t>
            </w:r>
          </w:p>
        </w:tc>
      </w:tr>
      <w:tr w:rsidR="00765079" w:rsidRPr="00765079" w:rsidTr="00D415B0">
        <w:trPr>
          <w:trHeight w:val="179"/>
        </w:trPr>
        <w:tc>
          <w:tcPr>
            <w:tcW w:w="661" w:type="dxa"/>
          </w:tcPr>
          <w:p w:rsidR="0012595C" w:rsidRPr="00765079" w:rsidRDefault="0012595C" w:rsidP="0012595C">
            <w:pPr>
              <w:spacing w:line="259" w:lineRule="auto"/>
              <w:ind w:left="101"/>
              <w:jc w:val="center"/>
              <w:rPr>
                <w:b/>
                <w:color w:val="auto"/>
              </w:rPr>
            </w:pPr>
            <w:r w:rsidRPr="00765079">
              <w:rPr>
                <w:b/>
                <w:color w:val="auto"/>
              </w:rPr>
              <w:t>1</w:t>
            </w:r>
          </w:p>
        </w:tc>
        <w:tc>
          <w:tcPr>
            <w:tcW w:w="4409" w:type="dxa"/>
          </w:tcPr>
          <w:p w:rsidR="0012595C" w:rsidRPr="00765079" w:rsidRDefault="0012595C" w:rsidP="0012595C">
            <w:pPr>
              <w:spacing w:line="259" w:lineRule="auto"/>
              <w:jc w:val="center"/>
              <w:rPr>
                <w:b/>
                <w:color w:val="auto"/>
              </w:rPr>
            </w:pPr>
            <w:r w:rsidRPr="00765079">
              <w:rPr>
                <w:b/>
                <w:color w:val="auto"/>
              </w:rPr>
              <w:t>2</w:t>
            </w:r>
          </w:p>
        </w:tc>
        <w:tc>
          <w:tcPr>
            <w:tcW w:w="1984" w:type="dxa"/>
          </w:tcPr>
          <w:p w:rsidR="0012595C" w:rsidRPr="00765079" w:rsidRDefault="0012595C" w:rsidP="0012595C">
            <w:pPr>
              <w:spacing w:line="259" w:lineRule="auto"/>
              <w:ind w:left="71"/>
              <w:jc w:val="center"/>
              <w:rPr>
                <w:b/>
                <w:color w:val="auto"/>
              </w:rPr>
            </w:pPr>
            <w:r w:rsidRPr="00765079">
              <w:rPr>
                <w:b/>
                <w:color w:val="auto"/>
              </w:rPr>
              <w:t>3</w:t>
            </w:r>
          </w:p>
        </w:tc>
        <w:tc>
          <w:tcPr>
            <w:tcW w:w="2693" w:type="dxa"/>
          </w:tcPr>
          <w:p w:rsidR="0012595C" w:rsidRPr="00765079" w:rsidRDefault="0012595C" w:rsidP="0012595C">
            <w:pPr>
              <w:spacing w:line="259" w:lineRule="auto"/>
              <w:ind w:left="456" w:hanging="158"/>
              <w:jc w:val="center"/>
              <w:rPr>
                <w:b/>
                <w:color w:val="auto"/>
              </w:rPr>
            </w:pPr>
            <w:r w:rsidRPr="00765079">
              <w:rPr>
                <w:b/>
                <w:color w:val="auto"/>
              </w:rPr>
              <w:t>4</w:t>
            </w:r>
          </w:p>
        </w:tc>
      </w:tr>
      <w:tr w:rsidR="00765079" w:rsidRPr="00765079" w:rsidTr="00D415B0">
        <w:trPr>
          <w:trHeight w:val="502"/>
        </w:trPr>
        <w:tc>
          <w:tcPr>
            <w:tcW w:w="661" w:type="dxa"/>
          </w:tcPr>
          <w:p w:rsidR="0012595C" w:rsidRPr="00765079" w:rsidRDefault="0012595C" w:rsidP="0012595C">
            <w:pPr>
              <w:spacing w:line="259" w:lineRule="auto"/>
              <w:ind w:left="101"/>
              <w:rPr>
                <w:color w:val="auto"/>
              </w:rPr>
            </w:pPr>
            <w:r w:rsidRPr="00765079">
              <w:rPr>
                <w:color w:val="auto"/>
              </w:rPr>
              <w:t xml:space="preserve">1. </w:t>
            </w:r>
          </w:p>
        </w:tc>
        <w:tc>
          <w:tcPr>
            <w:tcW w:w="4409" w:type="dxa"/>
          </w:tcPr>
          <w:p w:rsidR="0012595C" w:rsidRPr="00765079" w:rsidRDefault="0012595C" w:rsidP="0012595C">
            <w:pPr>
              <w:spacing w:line="259" w:lineRule="auto"/>
              <w:ind w:left="101"/>
              <w:rPr>
                <w:color w:val="auto"/>
              </w:rPr>
            </w:pPr>
            <w:r w:rsidRPr="00765079">
              <w:rPr>
                <w:color w:val="auto"/>
              </w:rPr>
              <w:t xml:space="preserve">Застройка многоквартирными жилыми домами малой и средней этажности </w:t>
            </w:r>
          </w:p>
        </w:tc>
        <w:tc>
          <w:tcPr>
            <w:tcW w:w="1984" w:type="dxa"/>
          </w:tcPr>
          <w:p w:rsidR="0012595C" w:rsidRPr="00765079" w:rsidRDefault="0012595C" w:rsidP="0012595C">
            <w:pPr>
              <w:spacing w:line="259" w:lineRule="auto"/>
              <w:ind w:left="80"/>
              <w:jc w:val="center"/>
              <w:rPr>
                <w:color w:val="auto"/>
              </w:rPr>
            </w:pPr>
            <w:r w:rsidRPr="00765079">
              <w:rPr>
                <w:color w:val="auto"/>
              </w:rPr>
              <w:t xml:space="preserve">0,4 </w:t>
            </w:r>
          </w:p>
        </w:tc>
        <w:tc>
          <w:tcPr>
            <w:tcW w:w="2693" w:type="dxa"/>
          </w:tcPr>
          <w:p w:rsidR="0012595C" w:rsidRPr="00765079" w:rsidRDefault="0012595C" w:rsidP="0012595C">
            <w:pPr>
              <w:spacing w:line="259" w:lineRule="auto"/>
              <w:ind w:left="78"/>
              <w:jc w:val="center"/>
              <w:rPr>
                <w:color w:val="auto"/>
              </w:rPr>
            </w:pPr>
            <w:r w:rsidRPr="00765079">
              <w:rPr>
                <w:color w:val="auto"/>
              </w:rPr>
              <w:t xml:space="preserve">0,8 </w:t>
            </w:r>
          </w:p>
        </w:tc>
      </w:tr>
      <w:tr w:rsidR="00765079" w:rsidRPr="00765079" w:rsidTr="00D415B0">
        <w:trPr>
          <w:trHeight w:val="502"/>
        </w:trPr>
        <w:tc>
          <w:tcPr>
            <w:tcW w:w="661" w:type="dxa"/>
          </w:tcPr>
          <w:p w:rsidR="0012595C" w:rsidRPr="00765079" w:rsidRDefault="0012595C" w:rsidP="0012595C">
            <w:pPr>
              <w:spacing w:line="259" w:lineRule="auto"/>
              <w:ind w:left="101"/>
              <w:rPr>
                <w:color w:val="auto"/>
              </w:rPr>
            </w:pPr>
            <w:r w:rsidRPr="00765079">
              <w:rPr>
                <w:color w:val="auto"/>
              </w:rPr>
              <w:t xml:space="preserve">2. </w:t>
            </w:r>
          </w:p>
        </w:tc>
        <w:tc>
          <w:tcPr>
            <w:tcW w:w="4409" w:type="dxa"/>
          </w:tcPr>
          <w:p w:rsidR="0012595C" w:rsidRPr="00765079" w:rsidRDefault="0012595C" w:rsidP="0012595C">
            <w:pPr>
              <w:spacing w:line="259" w:lineRule="auto"/>
              <w:ind w:left="101"/>
              <w:rPr>
                <w:color w:val="auto"/>
              </w:rPr>
            </w:pPr>
            <w:r w:rsidRPr="00765079">
              <w:rPr>
                <w:color w:val="auto"/>
              </w:rPr>
              <w:t xml:space="preserve">Застройка блокированными жилыми домами с приквартирными земельными участками </w:t>
            </w:r>
          </w:p>
        </w:tc>
        <w:tc>
          <w:tcPr>
            <w:tcW w:w="1984" w:type="dxa"/>
          </w:tcPr>
          <w:p w:rsidR="0012595C" w:rsidRPr="00765079" w:rsidRDefault="0012595C" w:rsidP="0012595C">
            <w:pPr>
              <w:spacing w:line="259" w:lineRule="auto"/>
              <w:ind w:left="80"/>
              <w:jc w:val="center"/>
              <w:rPr>
                <w:color w:val="auto"/>
              </w:rPr>
            </w:pPr>
            <w:r w:rsidRPr="00765079">
              <w:rPr>
                <w:color w:val="auto"/>
              </w:rPr>
              <w:t xml:space="preserve">0,3 </w:t>
            </w:r>
          </w:p>
        </w:tc>
        <w:tc>
          <w:tcPr>
            <w:tcW w:w="2693" w:type="dxa"/>
          </w:tcPr>
          <w:p w:rsidR="0012595C" w:rsidRPr="00765079" w:rsidRDefault="0012595C" w:rsidP="0012595C">
            <w:pPr>
              <w:spacing w:line="259" w:lineRule="auto"/>
              <w:ind w:left="78"/>
              <w:jc w:val="center"/>
              <w:rPr>
                <w:color w:val="auto"/>
              </w:rPr>
            </w:pPr>
            <w:r w:rsidRPr="00765079">
              <w:rPr>
                <w:color w:val="auto"/>
              </w:rPr>
              <w:t xml:space="preserve">0,6 </w:t>
            </w:r>
          </w:p>
        </w:tc>
      </w:tr>
      <w:tr w:rsidR="00765079" w:rsidRPr="00765079" w:rsidTr="00D415B0">
        <w:trPr>
          <w:trHeight w:val="749"/>
        </w:trPr>
        <w:tc>
          <w:tcPr>
            <w:tcW w:w="661" w:type="dxa"/>
          </w:tcPr>
          <w:p w:rsidR="0012595C" w:rsidRPr="00765079" w:rsidRDefault="0012595C" w:rsidP="0012595C">
            <w:pPr>
              <w:spacing w:line="259" w:lineRule="auto"/>
              <w:rPr>
                <w:color w:val="auto"/>
              </w:rPr>
            </w:pPr>
          </w:p>
          <w:p w:rsidR="0012595C" w:rsidRPr="00765079" w:rsidRDefault="0012595C" w:rsidP="0012595C">
            <w:pPr>
              <w:spacing w:line="259" w:lineRule="auto"/>
              <w:ind w:left="101"/>
              <w:rPr>
                <w:color w:val="auto"/>
              </w:rPr>
            </w:pPr>
            <w:r w:rsidRPr="00765079">
              <w:rPr>
                <w:color w:val="auto"/>
              </w:rPr>
              <w:t xml:space="preserve">3. </w:t>
            </w:r>
          </w:p>
        </w:tc>
        <w:tc>
          <w:tcPr>
            <w:tcW w:w="4409" w:type="dxa"/>
          </w:tcPr>
          <w:p w:rsidR="0012595C" w:rsidRPr="00765079" w:rsidRDefault="0012595C" w:rsidP="0012595C">
            <w:pPr>
              <w:spacing w:line="259" w:lineRule="auto"/>
              <w:ind w:left="101"/>
              <w:rPr>
                <w:color w:val="auto"/>
              </w:rPr>
            </w:pPr>
            <w:r w:rsidRPr="00765079">
              <w:rPr>
                <w:color w:val="auto"/>
              </w:rPr>
              <w:t xml:space="preserve">Застройка одно-двухквартирными жилыми домами с приусадебными земельными участками </w:t>
            </w:r>
          </w:p>
        </w:tc>
        <w:tc>
          <w:tcPr>
            <w:tcW w:w="1984" w:type="dxa"/>
          </w:tcPr>
          <w:p w:rsidR="0012595C" w:rsidRPr="00765079" w:rsidRDefault="0012595C" w:rsidP="0012595C">
            <w:pPr>
              <w:spacing w:line="259" w:lineRule="auto"/>
              <w:ind w:left="2"/>
              <w:rPr>
                <w:color w:val="auto"/>
              </w:rPr>
            </w:pPr>
          </w:p>
          <w:p w:rsidR="0012595C" w:rsidRPr="00765079" w:rsidRDefault="0012595C" w:rsidP="0012595C">
            <w:pPr>
              <w:spacing w:line="259" w:lineRule="auto"/>
              <w:ind w:left="80"/>
              <w:jc w:val="center"/>
              <w:rPr>
                <w:color w:val="auto"/>
              </w:rPr>
            </w:pPr>
            <w:r w:rsidRPr="00765079">
              <w:rPr>
                <w:color w:val="auto"/>
              </w:rPr>
              <w:t xml:space="preserve">0,2 </w:t>
            </w:r>
          </w:p>
        </w:tc>
        <w:tc>
          <w:tcPr>
            <w:tcW w:w="2693" w:type="dxa"/>
          </w:tcPr>
          <w:p w:rsidR="0012595C" w:rsidRPr="00765079" w:rsidRDefault="0012595C" w:rsidP="0012595C">
            <w:pPr>
              <w:spacing w:line="259" w:lineRule="auto"/>
              <w:ind w:left="2"/>
              <w:rPr>
                <w:color w:val="auto"/>
              </w:rPr>
            </w:pPr>
          </w:p>
          <w:p w:rsidR="0012595C" w:rsidRPr="00765079" w:rsidRDefault="0012595C" w:rsidP="0012595C">
            <w:pPr>
              <w:spacing w:line="259" w:lineRule="auto"/>
              <w:ind w:left="78"/>
              <w:jc w:val="center"/>
              <w:rPr>
                <w:color w:val="auto"/>
              </w:rPr>
            </w:pPr>
            <w:r w:rsidRPr="00765079">
              <w:rPr>
                <w:color w:val="auto"/>
              </w:rPr>
              <w:t xml:space="preserve">0,4 </w:t>
            </w:r>
          </w:p>
        </w:tc>
      </w:tr>
      <w:tr w:rsidR="00C9456B" w:rsidRPr="00765079" w:rsidTr="00B3353B">
        <w:trPr>
          <w:trHeight w:val="870"/>
        </w:trPr>
        <w:tc>
          <w:tcPr>
            <w:tcW w:w="9747" w:type="dxa"/>
            <w:gridSpan w:val="4"/>
          </w:tcPr>
          <w:p w:rsidR="00E600FF" w:rsidRPr="00765079" w:rsidRDefault="0012595C" w:rsidP="0012595C">
            <w:pPr>
              <w:spacing w:line="241" w:lineRule="auto"/>
              <w:jc w:val="both"/>
              <w:rPr>
                <w:color w:val="auto"/>
                <w:sz w:val="20"/>
                <w:szCs w:val="20"/>
              </w:rPr>
            </w:pPr>
            <w:r w:rsidRPr="00765079">
              <w:rPr>
                <w:color w:val="auto"/>
                <w:sz w:val="20"/>
                <w:szCs w:val="20"/>
              </w:rPr>
              <w:t xml:space="preserve">Примечания. </w:t>
            </w:r>
          </w:p>
          <w:p w:rsidR="0012595C" w:rsidRPr="00765079" w:rsidRDefault="0012595C" w:rsidP="0012595C">
            <w:pPr>
              <w:spacing w:line="241" w:lineRule="auto"/>
              <w:jc w:val="both"/>
              <w:rPr>
                <w:color w:val="auto"/>
                <w:sz w:val="20"/>
                <w:szCs w:val="20"/>
              </w:rPr>
            </w:pPr>
            <w:r w:rsidRPr="00765079">
              <w:rPr>
                <w:color w:val="auto"/>
                <w:sz w:val="20"/>
                <w:szCs w:val="20"/>
              </w:rPr>
              <w:t xml:space="preserve">1. Для жилых, общественно-деловых зон коэффициенты застройки и коэффициенты плотности застройки приведены для территории квартала (брутто) с учетом необходимых по расчету учреждений и предприятий обслуживания, гаражей; стоянок для автомобилей, зеленых насаждений, площадок и других объектов благоустройства. Для производственных зон указанные коэффициенты приведены   для кварталов производственной застройки, включающей один или несколько объектов. </w:t>
            </w:r>
          </w:p>
          <w:p w:rsidR="0012595C" w:rsidRPr="00765079" w:rsidRDefault="0012595C" w:rsidP="00BA70C4">
            <w:pPr>
              <w:widowControl/>
              <w:numPr>
                <w:ilvl w:val="0"/>
                <w:numId w:val="42"/>
              </w:numPr>
              <w:tabs>
                <w:tab w:val="left" w:pos="284"/>
              </w:tabs>
              <w:spacing w:line="241" w:lineRule="auto"/>
              <w:ind w:left="0"/>
              <w:jc w:val="both"/>
              <w:rPr>
                <w:color w:val="auto"/>
                <w:sz w:val="20"/>
                <w:szCs w:val="20"/>
              </w:rPr>
            </w:pPr>
            <w:r w:rsidRPr="00765079">
              <w:rPr>
                <w:color w:val="auto"/>
                <w:sz w:val="20"/>
                <w:szCs w:val="20"/>
              </w:rPr>
              <w:t xml:space="preserve">При подсчете коэффициентов плотности застройки площадь этажей определяется по внешним размерам здания. Учитываются только надземные этажи, включая мансардные. Подземные этажи зданий и сооружений не учитываются. Подземное сооружение не учитывается, если поверхность земли (надземная территория) над ним используется под озеленение, организацию площадок, автостоянок и другие виды благоустройства. </w:t>
            </w:r>
          </w:p>
          <w:p w:rsidR="0012595C" w:rsidRPr="00765079" w:rsidRDefault="0012595C" w:rsidP="00BA70C4">
            <w:pPr>
              <w:widowControl/>
              <w:numPr>
                <w:ilvl w:val="0"/>
                <w:numId w:val="42"/>
              </w:numPr>
              <w:tabs>
                <w:tab w:val="left" w:pos="284"/>
              </w:tabs>
              <w:spacing w:line="259" w:lineRule="auto"/>
              <w:ind w:left="0"/>
              <w:jc w:val="both"/>
              <w:rPr>
                <w:color w:val="auto"/>
                <w:sz w:val="20"/>
                <w:szCs w:val="20"/>
              </w:rPr>
            </w:pPr>
            <w:r w:rsidRPr="00765079">
              <w:rPr>
                <w:color w:val="auto"/>
                <w:sz w:val="20"/>
                <w:szCs w:val="20"/>
              </w:rPr>
              <w:t xml:space="preserve">Границами кварталов являются красные линии. </w:t>
            </w:r>
          </w:p>
          <w:p w:rsidR="0012595C" w:rsidRPr="00765079" w:rsidRDefault="0012595C" w:rsidP="00BA70C4">
            <w:pPr>
              <w:widowControl/>
              <w:numPr>
                <w:ilvl w:val="0"/>
                <w:numId w:val="42"/>
              </w:numPr>
              <w:tabs>
                <w:tab w:val="left" w:pos="284"/>
              </w:tabs>
              <w:spacing w:line="259" w:lineRule="auto"/>
              <w:ind w:left="0"/>
              <w:jc w:val="both"/>
              <w:rPr>
                <w:color w:val="auto"/>
              </w:rPr>
            </w:pPr>
            <w:r w:rsidRPr="00765079">
              <w:rPr>
                <w:color w:val="auto"/>
                <w:sz w:val="20"/>
                <w:szCs w:val="20"/>
              </w:rPr>
              <w:t>При реконструкции сложившихся кварталов жилых, общественно-деловых зон (включая надстройку этажей, мансард) необходимо предусматривать требуемый по расчету объем учреждений и предприятий обслуживания для проживающего в этих кварталах населения. Допускается учитывать имеющиеся в соседних кварталах учреждения обслуживания при соблюдении нормативных радиусов их доступности (кроме дошкольных учреждений и начальных школ). В условиях реконструкции существующей застройки плотность застройки допускается повышать, но не более чем на 15% при соблюдении санитарно- гигиенических и противопожарных норм.</w:t>
            </w:r>
          </w:p>
        </w:tc>
      </w:tr>
    </w:tbl>
    <w:p w:rsidR="00E600FF" w:rsidRPr="00765079" w:rsidRDefault="00E600FF" w:rsidP="00E600FF">
      <w:pPr>
        <w:widowControl/>
        <w:tabs>
          <w:tab w:val="left" w:pos="993"/>
        </w:tabs>
        <w:spacing w:after="6" w:line="247" w:lineRule="auto"/>
        <w:ind w:left="709" w:right="10"/>
        <w:jc w:val="both"/>
        <w:rPr>
          <w:color w:val="auto"/>
        </w:rPr>
      </w:pPr>
    </w:p>
    <w:p w:rsidR="0012595C" w:rsidRPr="00765079" w:rsidRDefault="0012595C" w:rsidP="00BA70C4">
      <w:pPr>
        <w:widowControl/>
        <w:numPr>
          <w:ilvl w:val="0"/>
          <w:numId w:val="43"/>
        </w:numPr>
        <w:tabs>
          <w:tab w:val="left" w:pos="993"/>
        </w:tabs>
        <w:spacing w:after="6" w:line="247" w:lineRule="auto"/>
        <w:ind w:left="0" w:right="10" w:firstLine="709"/>
        <w:jc w:val="both"/>
        <w:rPr>
          <w:color w:val="auto"/>
        </w:rPr>
      </w:pPr>
      <w:r w:rsidRPr="00765079">
        <w:rPr>
          <w:color w:val="auto"/>
        </w:rPr>
        <w:lastRenderedPageBreak/>
        <w:t xml:space="preserve">На территории участка жилой застройки допускается размещение в нижних этажах жилого дома встроенно-пристроенных нежилых объектов при условии, если предусматриваются: </w:t>
      </w:r>
    </w:p>
    <w:p w:rsidR="0012595C" w:rsidRPr="00765079" w:rsidRDefault="0012595C" w:rsidP="00BA70C4">
      <w:pPr>
        <w:widowControl/>
        <w:numPr>
          <w:ilvl w:val="1"/>
          <w:numId w:val="43"/>
        </w:numPr>
        <w:tabs>
          <w:tab w:val="left" w:pos="993"/>
        </w:tabs>
        <w:spacing w:after="6" w:line="247" w:lineRule="auto"/>
        <w:ind w:left="0" w:right="10" w:firstLine="709"/>
        <w:jc w:val="both"/>
        <w:rPr>
          <w:color w:val="auto"/>
        </w:rPr>
      </w:pPr>
      <w:r w:rsidRPr="00765079">
        <w:rPr>
          <w:color w:val="auto"/>
        </w:rPr>
        <w:t xml:space="preserve">обособленные от жилой территории входы для посетителей; </w:t>
      </w:r>
    </w:p>
    <w:p w:rsidR="0012595C" w:rsidRPr="00765079" w:rsidRDefault="0012595C" w:rsidP="00BA70C4">
      <w:pPr>
        <w:widowControl/>
        <w:numPr>
          <w:ilvl w:val="1"/>
          <w:numId w:val="43"/>
        </w:numPr>
        <w:tabs>
          <w:tab w:val="left" w:pos="993"/>
        </w:tabs>
        <w:spacing w:after="6" w:line="247" w:lineRule="auto"/>
        <w:ind w:left="0" w:right="10" w:firstLine="709"/>
        <w:jc w:val="both"/>
        <w:rPr>
          <w:color w:val="auto"/>
        </w:rPr>
      </w:pPr>
      <w:r w:rsidRPr="00765079">
        <w:rPr>
          <w:color w:val="auto"/>
        </w:rPr>
        <w:t xml:space="preserve">обособленные подъезды и площадки для парковки автомобилей, обслуживающих встроенный объект; самостоятельные шахты для вентиляции; </w:t>
      </w:r>
    </w:p>
    <w:p w:rsidR="0012595C" w:rsidRPr="00765079" w:rsidRDefault="0012595C" w:rsidP="00BA70C4">
      <w:pPr>
        <w:widowControl/>
        <w:numPr>
          <w:ilvl w:val="1"/>
          <w:numId w:val="43"/>
        </w:numPr>
        <w:tabs>
          <w:tab w:val="left" w:pos="993"/>
        </w:tabs>
        <w:spacing w:after="6" w:line="247" w:lineRule="auto"/>
        <w:ind w:left="0" w:right="10" w:firstLine="709"/>
        <w:jc w:val="both"/>
        <w:rPr>
          <w:color w:val="auto"/>
        </w:rPr>
      </w:pPr>
      <w:r w:rsidRPr="00765079">
        <w:rPr>
          <w:color w:val="auto"/>
        </w:rPr>
        <w:t xml:space="preserve">отделение нежилых помещений от жилых противопожарными, звукоизолирующими перекрытиями и перегородками; </w:t>
      </w:r>
    </w:p>
    <w:p w:rsidR="0012595C" w:rsidRPr="00765079" w:rsidRDefault="0012595C" w:rsidP="00BA70C4">
      <w:pPr>
        <w:widowControl/>
        <w:numPr>
          <w:ilvl w:val="1"/>
          <w:numId w:val="43"/>
        </w:numPr>
        <w:tabs>
          <w:tab w:val="left" w:pos="993"/>
        </w:tabs>
        <w:spacing w:after="6" w:line="247" w:lineRule="auto"/>
        <w:ind w:left="0" w:right="10" w:firstLine="709"/>
        <w:jc w:val="both"/>
        <w:rPr>
          <w:color w:val="auto"/>
        </w:rPr>
      </w:pPr>
      <w:r w:rsidRPr="00765079">
        <w:rPr>
          <w:color w:val="auto"/>
        </w:rPr>
        <w:t xml:space="preserve">индивидуальные системы инженерного обеспечения встроенных помещений. </w:t>
      </w:r>
    </w:p>
    <w:p w:rsidR="0012595C" w:rsidRPr="00765079" w:rsidRDefault="0012595C" w:rsidP="00BA70C4">
      <w:pPr>
        <w:widowControl/>
        <w:numPr>
          <w:ilvl w:val="0"/>
          <w:numId w:val="43"/>
        </w:numPr>
        <w:tabs>
          <w:tab w:val="left" w:pos="993"/>
        </w:tabs>
        <w:spacing w:after="6" w:line="247" w:lineRule="auto"/>
        <w:ind w:left="0" w:right="10" w:firstLine="709"/>
        <w:jc w:val="both"/>
        <w:rPr>
          <w:color w:val="auto"/>
        </w:rPr>
      </w:pPr>
      <w:r w:rsidRPr="00765079">
        <w:rPr>
          <w:color w:val="auto"/>
        </w:rPr>
        <w:t xml:space="preserve">Расстояния между жилыми, жилыми и общественными зданиями следует принимать на основе расчетов инсоляции и освещенности согласно требованиям раздела 14 Свода правил </w:t>
      </w:r>
      <w:r w:rsidR="005B77AC" w:rsidRPr="00765079">
        <w:rPr>
          <w:color w:val="auto"/>
        </w:rPr>
        <w:t>«</w:t>
      </w:r>
      <w:r w:rsidRPr="00765079">
        <w:rPr>
          <w:color w:val="auto"/>
        </w:rPr>
        <w:t>Градостроительство. Планировка и застройка городских и сельских поселений. Актуализированная редакция СНиП 2.07.01-89*</w:t>
      </w:r>
      <w:r w:rsidR="005B77AC" w:rsidRPr="00765079">
        <w:rPr>
          <w:color w:val="auto"/>
        </w:rPr>
        <w:t>»</w:t>
      </w:r>
      <w:r w:rsidRPr="00765079">
        <w:rPr>
          <w:color w:val="auto"/>
        </w:rPr>
        <w:t xml:space="preserve">. СП 42.13330.2011, нормами освещенности, приведенными в СП 52.13330, противопожарными требованиями Технического регламента о требованиях пожарной безопасности (Федеральный закон от 22 июля 2008 г. № 123-ФЗ). </w:t>
      </w:r>
    </w:p>
    <w:p w:rsidR="0012595C" w:rsidRPr="00765079" w:rsidRDefault="0012595C" w:rsidP="00BA70C4">
      <w:pPr>
        <w:widowControl/>
        <w:numPr>
          <w:ilvl w:val="0"/>
          <w:numId w:val="43"/>
        </w:numPr>
        <w:tabs>
          <w:tab w:val="left" w:pos="993"/>
        </w:tabs>
        <w:spacing w:after="6" w:line="247" w:lineRule="auto"/>
        <w:ind w:left="0" w:right="10" w:firstLine="709"/>
        <w:jc w:val="both"/>
        <w:rPr>
          <w:color w:val="auto"/>
        </w:rPr>
      </w:pPr>
      <w:r w:rsidRPr="00765079">
        <w:rPr>
          <w:color w:val="auto"/>
        </w:rPr>
        <w:t xml:space="preserve">Доля встроенного нежилого фонда в общем объеме фонда на участке жилой застройки не должна превышать 20 %. </w:t>
      </w:r>
    </w:p>
    <w:p w:rsidR="00BC4114" w:rsidRPr="00765079" w:rsidRDefault="0012595C" w:rsidP="00BA70C4">
      <w:pPr>
        <w:widowControl/>
        <w:numPr>
          <w:ilvl w:val="0"/>
          <w:numId w:val="43"/>
        </w:numPr>
        <w:tabs>
          <w:tab w:val="left" w:pos="993"/>
        </w:tabs>
        <w:spacing w:after="6" w:line="247" w:lineRule="auto"/>
        <w:ind w:left="0" w:right="10" w:firstLine="709"/>
        <w:jc w:val="both"/>
        <w:rPr>
          <w:color w:val="auto"/>
        </w:rPr>
      </w:pPr>
      <w:r w:rsidRPr="00765079">
        <w:rPr>
          <w:color w:val="auto"/>
        </w:rPr>
        <w:t xml:space="preserve">Размеры приусадебных и приквартирных участков принимаются в соответствии Сводом правил </w:t>
      </w:r>
      <w:r w:rsidR="005B77AC" w:rsidRPr="00765079">
        <w:rPr>
          <w:color w:val="auto"/>
        </w:rPr>
        <w:t>«</w:t>
      </w:r>
      <w:r w:rsidRPr="00765079">
        <w:rPr>
          <w:color w:val="auto"/>
        </w:rPr>
        <w:t>Градостроительство. Планировка и застройка городских и сельских поселений. Актуализированная редакция СНиП 2.07.01-89*</w:t>
      </w:r>
      <w:r w:rsidR="005B77AC" w:rsidRPr="00765079">
        <w:rPr>
          <w:color w:val="auto"/>
        </w:rPr>
        <w:t>»</w:t>
      </w:r>
      <w:r w:rsidRPr="00765079">
        <w:rPr>
          <w:color w:val="auto"/>
        </w:rPr>
        <w:t>. СП 42.13330.2011, Приложение Д: рекомендуемые размеры земельных участков, выделяемых около жилых домов на индивидуальный дом или квартиру 400 - 600 м</w:t>
      </w:r>
      <w:r w:rsidRPr="00765079">
        <w:rPr>
          <w:color w:val="auto"/>
          <w:vertAlign w:val="superscript"/>
        </w:rPr>
        <w:t xml:space="preserve">2 </w:t>
      </w:r>
      <w:r w:rsidRPr="00765079">
        <w:rPr>
          <w:color w:val="auto"/>
        </w:rPr>
        <w:t>и более (включая площадь застройки) - при одно-, двухквартирных одно-, двухэтажных домах в застройке усадебного типа; 200 - 400 м</w:t>
      </w:r>
      <w:r w:rsidRPr="00765079">
        <w:rPr>
          <w:color w:val="auto"/>
          <w:vertAlign w:val="superscript"/>
        </w:rPr>
        <w:t xml:space="preserve">2 </w:t>
      </w:r>
      <w:r w:rsidRPr="00765079">
        <w:rPr>
          <w:color w:val="auto"/>
        </w:rPr>
        <w:t>(включая площадь застройки) - при одно-, двух- или четырехквартирных одно-, двухэтажных домах в застройке коттеджного типа; 60 - 100 м</w:t>
      </w:r>
      <w:r w:rsidRPr="00765079">
        <w:rPr>
          <w:color w:val="auto"/>
          <w:vertAlign w:val="superscript"/>
        </w:rPr>
        <w:t xml:space="preserve">2 </w:t>
      </w:r>
      <w:r w:rsidRPr="00765079">
        <w:rPr>
          <w:color w:val="auto"/>
        </w:rPr>
        <w:t>(без площади застройки) - при многоквартирных одно-, двух-, трехэтажных домах в застройке блокированного типа; 30 - 60 м</w:t>
      </w:r>
      <w:r w:rsidRPr="00765079">
        <w:rPr>
          <w:color w:val="auto"/>
          <w:vertAlign w:val="superscript"/>
        </w:rPr>
        <w:t xml:space="preserve">2 </w:t>
      </w:r>
      <w:r w:rsidRPr="00765079">
        <w:rPr>
          <w:color w:val="auto"/>
        </w:rPr>
        <w:t xml:space="preserve">(без площади застройки) - при многоквартирных одно-, двух-, трехэтажных блокированных домах или 2-, 3-, 4 -этажных домах сложной объемно-пространственной структуры (в том числе только для квартир первых этажей). </w:t>
      </w:r>
    </w:p>
    <w:p w:rsidR="00B97BAF" w:rsidRPr="00765079" w:rsidRDefault="00BC4114" w:rsidP="00BA70C4">
      <w:pPr>
        <w:widowControl/>
        <w:numPr>
          <w:ilvl w:val="0"/>
          <w:numId w:val="43"/>
        </w:numPr>
        <w:tabs>
          <w:tab w:val="left" w:pos="993"/>
        </w:tabs>
        <w:spacing w:after="6" w:line="247" w:lineRule="auto"/>
        <w:ind w:left="0" w:right="10" w:firstLine="709"/>
        <w:jc w:val="both"/>
        <w:rPr>
          <w:color w:val="auto"/>
        </w:rPr>
      </w:pPr>
      <w:r w:rsidRPr="00765079">
        <w:rPr>
          <w:color w:val="auto"/>
          <w:lang w:bidi="ar-SA"/>
        </w:rPr>
        <w:t>Предельные (минимальные и максимальные) размеры земельных</w:t>
      </w:r>
      <w:r w:rsidR="00DE5378">
        <w:rPr>
          <w:color w:val="auto"/>
          <w:lang w:bidi="ar-SA"/>
        </w:rPr>
        <w:t xml:space="preserve"> </w:t>
      </w:r>
      <w:r w:rsidRPr="00765079">
        <w:rPr>
          <w:color w:val="auto"/>
          <w:lang w:bidi="ar-SA"/>
        </w:rPr>
        <w:t>участков, предоставляемых гражданам в собственность бесплатно,</w:t>
      </w:r>
      <w:r w:rsidR="00DE5378">
        <w:rPr>
          <w:color w:val="auto"/>
          <w:lang w:bidi="ar-SA"/>
        </w:rPr>
        <w:t xml:space="preserve"> </w:t>
      </w:r>
      <w:r w:rsidRPr="00765079">
        <w:rPr>
          <w:color w:val="auto"/>
        </w:rPr>
        <w:t>устанавливаются</w:t>
      </w:r>
      <w:r w:rsidR="0012595C" w:rsidRPr="00765079">
        <w:rPr>
          <w:color w:val="auto"/>
        </w:rPr>
        <w:t xml:space="preserve"> в соответствии с </w:t>
      </w:r>
      <w:r w:rsidR="00D308DD" w:rsidRPr="00765079">
        <w:rPr>
          <w:color w:val="auto"/>
        </w:rPr>
        <w:t>Законом Республики Мордовия</w:t>
      </w:r>
      <w:r w:rsidR="00DE5378">
        <w:rPr>
          <w:color w:val="auto"/>
        </w:rPr>
        <w:t xml:space="preserve"> </w:t>
      </w:r>
      <w:r w:rsidR="0012595C" w:rsidRPr="00765079">
        <w:rPr>
          <w:color w:val="auto"/>
        </w:rPr>
        <w:t xml:space="preserve">от </w:t>
      </w:r>
      <w:r w:rsidR="00D308DD" w:rsidRPr="00765079">
        <w:rPr>
          <w:color w:val="auto"/>
        </w:rPr>
        <w:t>12.03.2009</w:t>
      </w:r>
      <w:r w:rsidR="0012595C" w:rsidRPr="00765079">
        <w:rPr>
          <w:color w:val="auto"/>
        </w:rPr>
        <w:t xml:space="preserve"> №</w:t>
      </w:r>
      <w:r w:rsidR="00D308DD" w:rsidRPr="00765079">
        <w:rPr>
          <w:color w:val="auto"/>
        </w:rPr>
        <w:t>23-З</w:t>
      </w:r>
      <w:r w:rsidR="005B77AC" w:rsidRPr="00765079">
        <w:rPr>
          <w:color w:val="auto"/>
        </w:rPr>
        <w:t>«</w:t>
      </w:r>
      <w:r w:rsidRPr="00765079">
        <w:rPr>
          <w:color w:val="auto"/>
        </w:rPr>
        <w:t>О регулировании земельных отношений на территории Республики Мордовия</w:t>
      </w:r>
      <w:r w:rsidR="005B77AC" w:rsidRPr="00765079">
        <w:rPr>
          <w:color w:val="auto"/>
        </w:rPr>
        <w:t>»</w:t>
      </w:r>
      <w:r w:rsidR="0012595C" w:rsidRPr="00765079">
        <w:rPr>
          <w:color w:val="auto"/>
        </w:rPr>
        <w:t>: для ведения личного подсобного хозяй</w:t>
      </w:r>
      <w:r w:rsidRPr="00765079">
        <w:rPr>
          <w:color w:val="auto"/>
        </w:rPr>
        <w:t>ства 0,10-0,30</w:t>
      </w:r>
      <w:r w:rsidR="0012595C" w:rsidRPr="00765079">
        <w:rPr>
          <w:color w:val="auto"/>
        </w:rPr>
        <w:t xml:space="preserve"> га; для индивидуального жилищного строительства: </w:t>
      </w:r>
      <w:r w:rsidRPr="00765079">
        <w:rPr>
          <w:color w:val="auto"/>
        </w:rPr>
        <w:t>0,10-0,30</w:t>
      </w:r>
      <w:r w:rsidR="0012595C" w:rsidRPr="00765079">
        <w:rPr>
          <w:color w:val="auto"/>
        </w:rPr>
        <w:t xml:space="preserve"> га. </w:t>
      </w:r>
    </w:p>
    <w:p w:rsidR="00B97BAF" w:rsidRPr="00765079" w:rsidRDefault="0012595C" w:rsidP="00BA70C4">
      <w:pPr>
        <w:widowControl/>
        <w:numPr>
          <w:ilvl w:val="0"/>
          <w:numId w:val="43"/>
        </w:numPr>
        <w:tabs>
          <w:tab w:val="left" w:pos="993"/>
        </w:tabs>
        <w:spacing w:after="6" w:line="247" w:lineRule="auto"/>
        <w:ind w:left="0" w:right="10" w:firstLine="709"/>
        <w:jc w:val="both"/>
        <w:rPr>
          <w:color w:val="auto"/>
        </w:rPr>
      </w:pPr>
      <w:r w:rsidRPr="00765079">
        <w:rPr>
          <w:color w:val="auto"/>
        </w:rPr>
        <w:t xml:space="preserve">Размеры земельных участков учреждений и предприятий обслуживания принимаются в соответствии со Сводом правил </w:t>
      </w:r>
      <w:r w:rsidR="005B77AC" w:rsidRPr="00765079">
        <w:rPr>
          <w:color w:val="auto"/>
        </w:rPr>
        <w:t>«</w:t>
      </w:r>
      <w:r w:rsidRPr="00765079">
        <w:rPr>
          <w:color w:val="auto"/>
        </w:rPr>
        <w:t>Градостроительство. Планировка и застройка городских и сельских поселений. Актуализированная редакция СНиП 2.07.01-89*</w:t>
      </w:r>
      <w:r w:rsidR="005B77AC" w:rsidRPr="00765079">
        <w:rPr>
          <w:color w:val="auto"/>
        </w:rPr>
        <w:t>»</w:t>
      </w:r>
      <w:r w:rsidRPr="00765079">
        <w:rPr>
          <w:color w:val="auto"/>
        </w:rPr>
        <w:t xml:space="preserve">. СП 42.13330.2011, Приложение Ж. </w:t>
      </w:r>
      <w:r w:rsidR="005B77AC" w:rsidRPr="00765079">
        <w:rPr>
          <w:color w:val="auto"/>
        </w:rPr>
        <w:t>«</w:t>
      </w:r>
      <w:r w:rsidRPr="00765079">
        <w:rPr>
          <w:color w:val="auto"/>
        </w:rPr>
        <w:t>Нормы расчета учреждений и предприятий обслуживания и размеры их земельных участков</w:t>
      </w:r>
      <w:r w:rsidR="005B77AC" w:rsidRPr="00765079">
        <w:rPr>
          <w:color w:val="auto"/>
        </w:rPr>
        <w:t>»</w:t>
      </w:r>
      <w:r w:rsidRPr="00765079">
        <w:rPr>
          <w:color w:val="auto"/>
        </w:rPr>
        <w:t xml:space="preserve">. </w:t>
      </w:r>
    </w:p>
    <w:p w:rsidR="00B97BAF" w:rsidRPr="00765079" w:rsidRDefault="0012595C" w:rsidP="00BA70C4">
      <w:pPr>
        <w:widowControl/>
        <w:numPr>
          <w:ilvl w:val="0"/>
          <w:numId w:val="43"/>
        </w:numPr>
        <w:tabs>
          <w:tab w:val="left" w:pos="993"/>
        </w:tabs>
        <w:spacing w:after="6" w:line="247" w:lineRule="auto"/>
        <w:ind w:left="0" w:right="10" w:firstLine="709"/>
        <w:jc w:val="both"/>
        <w:rPr>
          <w:color w:val="auto"/>
        </w:rPr>
      </w:pPr>
      <w:r w:rsidRPr="00765079">
        <w:rPr>
          <w:color w:val="auto"/>
        </w:rPr>
        <w:t xml:space="preserve">Предельные размеры земельных участков и предельные параметры разрешенного строительства, реконструкции объектов капитального строительства для территориальных зон, не приведенные в настоящих Правилах, определяются в соответствии со Сводом правил </w:t>
      </w:r>
      <w:r w:rsidR="005B77AC" w:rsidRPr="00765079">
        <w:rPr>
          <w:color w:val="auto"/>
        </w:rPr>
        <w:t>«</w:t>
      </w:r>
      <w:r w:rsidRPr="00765079">
        <w:rPr>
          <w:color w:val="auto"/>
        </w:rPr>
        <w:t>Градостроительство. Планировка и застройка городских и сельских поселений. Актуализированная редакция СНиП 2.07.01-89*</w:t>
      </w:r>
      <w:r w:rsidR="005B77AC" w:rsidRPr="00765079">
        <w:rPr>
          <w:color w:val="auto"/>
        </w:rPr>
        <w:t>»</w:t>
      </w:r>
      <w:r w:rsidRPr="00765079">
        <w:rPr>
          <w:color w:val="auto"/>
        </w:rPr>
        <w:t>. СП 42.13330.2011, другими действующими нормативными документами, а так</w:t>
      </w:r>
      <w:r w:rsidR="00B97BAF" w:rsidRPr="00765079">
        <w:rPr>
          <w:color w:val="auto"/>
        </w:rPr>
        <w:t>же заданиями на проектирование.</w:t>
      </w:r>
    </w:p>
    <w:p w:rsidR="00B97BAF" w:rsidRPr="00765079" w:rsidRDefault="0012595C" w:rsidP="00BA70C4">
      <w:pPr>
        <w:widowControl/>
        <w:numPr>
          <w:ilvl w:val="0"/>
          <w:numId w:val="43"/>
        </w:numPr>
        <w:tabs>
          <w:tab w:val="left" w:pos="993"/>
        </w:tabs>
        <w:spacing w:after="6" w:line="247" w:lineRule="auto"/>
        <w:ind w:left="0" w:right="10" w:firstLine="709"/>
        <w:jc w:val="both"/>
        <w:rPr>
          <w:color w:val="auto"/>
        </w:rPr>
      </w:pPr>
      <w:r w:rsidRPr="00765079">
        <w:rPr>
          <w:color w:val="auto"/>
        </w:rPr>
        <w:t xml:space="preserve">Объекты, предназначенные для обеспечения функционирования и нормальной эксплуатации объектов недвижимости - инженерно-технические объекты, сооружения и коммуникации (электро-, водо-, газообеспечение, канализование, телефонизация и т.д.), объекты и предприятия связи, общественные туалеты, объекты санитарной очистки территории, объекты инженерной защиты населения от ЧС могут размещаться в составе всех </w:t>
      </w:r>
      <w:r w:rsidRPr="00765079">
        <w:rPr>
          <w:color w:val="auto"/>
        </w:rPr>
        <w:lastRenderedPageBreak/>
        <w:t xml:space="preserve">территориальных зон при соблюдении нормативных разрывов с прочими объектами капитального строительства. </w:t>
      </w:r>
    </w:p>
    <w:p w:rsidR="00B97BAF" w:rsidRPr="00765079" w:rsidRDefault="0012595C" w:rsidP="00BA70C4">
      <w:pPr>
        <w:widowControl/>
        <w:numPr>
          <w:ilvl w:val="0"/>
          <w:numId w:val="43"/>
        </w:numPr>
        <w:tabs>
          <w:tab w:val="left" w:pos="1134"/>
        </w:tabs>
        <w:spacing w:after="6" w:line="247" w:lineRule="auto"/>
        <w:ind w:left="0" w:right="10" w:firstLine="709"/>
        <w:jc w:val="both"/>
        <w:rPr>
          <w:color w:val="auto"/>
        </w:rPr>
      </w:pPr>
      <w:r w:rsidRPr="00765079">
        <w:rPr>
          <w:color w:val="auto"/>
        </w:rPr>
        <w:t xml:space="preserve">Площадь озелененной территории квартала (микрорайона) многоквартирной застройки жилой зоны (без учета участков школ и детских дошкольных учреждений) должна составлять не менее 25% площади территории квартала. </w:t>
      </w:r>
    </w:p>
    <w:p w:rsidR="00B97BAF" w:rsidRPr="00765079" w:rsidRDefault="0012595C" w:rsidP="00B97BAF">
      <w:pPr>
        <w:widowControl/>
        <w:tabs>
          <w:tab w:val="left" w:pos="1134"/>
        </w:tabs>
        <w:spacing w:after="6" w:line="247" w:lineRule="auto"/>
        <w:ind w:right="10" w:firstLine="709"/>
        <w:jc w:val="both"/>
        <w:rPr>
          <w:color w:val="auto"/>
        </w:rPr>
      </w:pPr>
      <w:r w:rsidRPr="00765079">
        <w:rPr>
          <w:color w:val="auto"/>
        </w:rPr>
        <w:t xml:space="preserve">Примечание. В площадь отдельных участков озелененной территории включаются площадки для отдыха, для игр детей, пешеходные дорожки, если они занимают не более 30% общей площади участка. </w:t>
      </w:r>
    </w:p>
    <w:p w:rsidR="0012595C" w:rsidRPr="00765079" w:rsidRDefault="0012595C" w:rsidP="00BA70C4">
      <w:pPr>
        <w:widowControl/>
        <w:numPr>
          <w:ilvl w:val="0"/>
          <w:numId w:val="43"/>
        </w:numPr>
        <w:tabs>
          <w:tab w:val="left" w:pos="1134"/>
        </w:tabs>
        <w:spacing w:after="6" w:line="247" w:lineRule="auto"/>
        <w:ind w:left="0" w:right="10" w:firstLine="709"/>
        <w:jc w:val="both"/>
        <w:rPr>
          <w:color w:val="auto"/>
        </w:rPr>
      </w:pPr>
      <w:r w:rsidRPr="00765079">
        <w:rPr>
          <w:color w:val="auto"/>
        </w:rPr>
        <w:t>Нормы расчета стоянок и гаражей для временного хранения легковых автомобилей, располагающихся на земельных участках в качестве вспомогательных видов разрешенного использования, приведены в нижеследующей таблице:</w:t>
      </w:r>
    </w:p>
    <w:p w:rsidR="0012595C" w:rsidRPr="00765079" w:rsidRDefault="0012595C" w:rsidP="0012595C">
      <w:pPr>
        <w:pStyle w:val="af0"/>
        <w:keepNext/>
        <w:rPr>
          <w:color w:val="auto"/>
        </w:rPr>
      </w:pPr>
    </w:p>
    <w:tbl>
      <w:tblPr>
        <w:tblStyle w:val="ae"/>
        <w:tblW w:w="9747" w:type="dxa"/>
        <w:tblLook w:val="04A0"/>
      </w:tblPr>
      <w:tblGrid>
        <w:gridCol w:w="488"/>
        <w:gridCol w:w="4723"/>
        <w:gridCol w:w="2237"/>
        <w:gridCol w:w="2299"/>
      </w:tblGrid>
      <w:tr w:rsidR="00765079" w:rsidRPr="00765079" w:rsidTr="00D415B0">
        <w:trPr>
          <w:trHeight w:val="905"/>
          <w:tblHeader/>
        </w:trPr>
        <w:tc>
          <w:tcPr>
            <w:tcW w:w="488" w:type="dxa"/>
            <w:vAlign w:val="center"/>
          </w:tcPr>
          <w:p w:rsidR="0012595C" w:rsidRPr="00765079" w:rsidRDefault="0012595C" w:rsidP="0012595C">
            <w:pPr>
              <w:widowControl/>
              <w:spacing w:line="259" w:lineRule="auto"/>
              <w:ind w:right="-72"/>
              <w:jc w:val="center"/>
              <w:rPr>
                <w:b/>
                <w:color w:val="auto"/>
                <w:lang w:bidi="ar-SA"/>
              </w:rPr>
            </w:pPr>
            <w:r w:rsidRPr="00765079">
              <w:rPr>
                <w:b/>
                <w:color w:val="auto"/>
                <w:lang w:bidi="ar-SA"/>
              </w:rPr>
              <w:t>№ п/п</w:t>
            </w:r>
          </w:p>
        </w:tc>
        <w:tc>
          <w:tcPr>
            <w:tcW w:w="4723" w:type="dxa"/>
            <w:vAlign w:val="center"/>
          </w:tcPr>
          <w:p w:rsidR="0012595C" w:rsidRPr="00765079" w:rsidRDefault="0012595C" w:rsidP="0012595C">
            <w:pPr>
              <w:widowControl/>
              <w:spacing w:line="259" w:lineRule="auto"/>
              <w:ind w:right="-72"/>
              <w:jc w:val="center"/>
              <w:rPr>
                <w:b/>
                <w:color w:val="auto"/>
                <w:lang w:bidi="ar-SA"/>
              </w:rPr>
            </w:pPr>
            <w:r w:rsidRPr="00765079">
              <w:rPr>
                <w:b/>
                <w:color w:val="auto"/>
                <w:lang w:bidi="ar-SA"/>
              </w:rPr>
              <w:t>Основные и условно разрешенные виды использования земельных участков</w:t>
            </w:r>
          </w:p>
        </w:tc>
        <w:tc>
          <w:tcPr>
            <w:tcW w:w="2237" w:type="dxa"/>
            <w:vAlign w:val="center"/>
          </w:tcPr>
          <w:p w:rsidR="0012595C" w:rsidRPr="00765079" w:rsidRDefault="0012595C" w:rsidP="0012595C">
            <w:pPr>
              <w:widowControl/>
              <w:spacing w:line="259" w:lineRule="auto"/>
              <w:ind w:right="-72"/>
              <w:jc w:val="center"/>
              <w:rPr>
                <w:b/>
                <w:color w:val="auto"/>
                <w:lang w:bidi="ar-SA"/>
              </w:rPr>
            </w:pPr>
            <w:r w:rsidRPr="00765079">
              <w:rPr>
                <w:b/>
                <w:color w:val="auto"/>
                <w:lang w:bidi="ar-SA"/>
              </w:rPr>
              <w:t>Расчетные единицы</w:t>
            </w:r>
          </w:p>
        </w:tc>
        <w:tc>
          <w:tcPr>
            <w:tcW w:w="2299" w:type="dxa"/>
            <w:vAlign w:val="center"/>
          </w:tcPr>
          <w:p w:rsidR="0012595C" w:rsidRPr="00765079" w:rsidRDefault="0012595C" w:rsidP="0012595C">
            <w:pPr>
              <w:widowControl/>
              <w:spacing w:after="1" w:line="242" w:lineRule="auto"/>
              <w:ind w:right="-72"/>
              <w:jc w:val="center"/>
              <w:rPr>
                <w:b/>
                <w:color w:val="auto"/>
                <w:lang w:bidi="ar-SA"/>
              </w:rPr>
            </w:pPr>
            <w:r w:rsidRPr="00765079">
              <w:rPr>
                <w:b/>
                <w:color w:val="auto"/>
                <w:lang w:bidi="ar-SA"/>
              </w:rPr>
              <w:t xml:space="preserve">Число </w:t>
            </w:r>
          </w:p>
          <w:p w:rsidR="0012595C" w:rsidRPr="00765079" w:rsidRDefault="0012595C" w:rsidP="0012595C">
            <w:pPr>
              <w:widowControl/>
              <w:spacing w:after="1" w:line="242" w:lineRule="auto"/>
              <w:ind w:right="-72"/>
              <w:jc w:val="center"/>
              <w:rPr>
                <w:b/>
                <w:color w:val="auto"/>
                <w:lang w:bidi="ar-SA"/>
              </w:rPr>
            </w:pPr>
            <w:r w:rsidRPr="00765079">
              <w:rPr>
                <w:b/>
                <w:color w:val="auto"/>
                <w:lang w:bidi="ar-SA"/>
              </w:rPr>
              <w:t>машино-мест на</w:t>
            </w:r>
          </w:p>
          <w:p w:rsidR="0012595C" w:rsidRPr="00765079" w:rsidRDefault="0012595C" w:rsidP="0012595C">
            <w:pPr>
              <w:widowControl/>
              <w:spacing w:line="259" w:lineRule="auto"/>
              <w:ind w:right="-72"/>
              <w:jc w:val="center"/>
              <w:rPr>
                <w:b/>
                <w:color w:val="auto"/>
                <w:lang w:bidi="ar-SA"/>
              </w:rPr>
            </w:pPr>
            <w:r w:rsidRPr="00765079">
              <w:rPr>
                <w:b/>
                <w:color w:val="auto"/>
                <w:lang w:bidi="ar-SA"/>
              </w:rPr>
              <w:t>расчетную единицу</w:t>
            </w:r>
          </w:p>
        </w:tc>
      </w:tr>
      <w:tr w:rsidR="00765079" w:rsidRPr="00765079" w:rsidTr="00D415B0">
        <w:trPr>
          <w:trHeight w:val="233"/>
          <w:tblHeader/>
        </w:trPr>
        <w:tc>
          <w:tcPr>
            <w:tcW w:w="488" w:type="dxa"/>
          </w:tcPr>
          <w:p w:rsidR="0012595C" w:rsidRPr="00765079" w:rsidRDefault="0012595C" w:rsidP="0012595C">
            <w:pPr>
              <w:widowControl/>
              <w:spacing w:line="259" w:lineRule="auto"/>
              <w:ind w:left="2"/>
              <w:jc w:val="center"/>
              <w:rPr>
                <w:color w:val="auto"/>
                <w:lang w:bidi="ar-SA"/>
              </w:rPr>
            </w:pPr>
            <w:r w:rsidRPr="00765079">
              <w:rPr>
                <w:b/>
                <w:color w:val="auto"/>
                <w:lang w:bidi="ar-SA"/>
              </w:rPr>
              <w:t>1</w:t>
            </w:r>
          </w:p>
        </w:tc>
        <w:tc>
          <w:tcPr>
            <w:tcW w:w="4723" w:type="dxa"/>
          </w:tcPr>
          <w:p w:rsidR="0012595C" w:rsidRPr="00765079" w:rsidRDefault="0012595C" w:rsidP="0012595C">
            <w:pPr>
              <w:widowControl/>
              <w:spacing w:line="259" w:lineRule="auto"/>
              <w:ind w:left="4"/>
              <w:jc w:val="center"/>
              <w:rPr>
                <w:color w:val="auto"/>
                <w:lang w:bidi="ar-SA"/>
              </w:rPr>
            </w:pPr>
            <w:r w:rsidRPr="00765079">
              <w:rPr>
                <w:b/>
                <w:color w:val="auto"/>
                <w:lang w:bidi="ar-SA"/>
              </w:rPr>
              <w:t>2</w:t>
            </w:r>
          </w:p>
        </w:tc>
        <w:tc>
          <w:tcPr>
            <w:tcW w:w="2237" w:type="dxa"/>
          </w:tcPr>
          <w:p w:rsidR="0012595C" w:rsidRPr="00765079" w:rsidRDefault="0012595C" w:rsidP="0012595C">
            <w:pPr>
              <w:widowControl/>
              <w:spacing w:line="259" w:lineRule="auto"/>
              <w:ind w:left="2"/>
              <w:jc w:val="center"/>
              <w:rPr>
                <w:color w:val="auto"/>
                <w:lang w:bidi="ar-SA"/>
              </w:rPr>
            </w:pPr>
            <w:r w:rsidRPr="00765079">
              <w:rPr>
                <w:b/>
                <w:color w:val="auto"/>
                <w:lang w:bidi="ar-SA"/>
              </w:rPr>
              <w:t>3</w:t>
            </w:r>
          </w:p>
        </w:tc>
        <w:tc>
          <w:tcPr>
            <w:tcW w:w="2299" w:type="dxa"/>
          </w:tcPr>
          <w:p w:rsidR="0012595C" w:rsidRPr="00765079" w:rsidRDefault="0012595C" w:rsidP="0012595C">
            <w:pPr>
              <w:widowControl/>
              <w:spacing w:line="259" w:lineRule="auto"/>
              <w:ind w:left="4"/>
              <w:jc w:val="center"/>
              <w:rPr>
                <w:color w:val="auto"/>
                <w:lang w:bidi="ar-SA"/>
              </w:rPr>
            </w:pPr>
            <w:r w:rsidRPr="00765079">
              <w:rPr>
                <w:b/>
                <w:color w:val="auto"/>
                <w:lang w:bidi="ar-SA"/>
              </w:rPr>
              <w:t>4</w:t>
            </w:r>
          </w:p>
        </w:tc>
      </w:tr>
      <w:tr w:rsidR="00765079" w:rsidRPr="00765079" w:rsidTr="00D415B0">
        <w:trPr>
          <w:trHeight w:val="233"/>
        </w:trPr>
        <w:tc>
          <w:tcPr>
            <w:tcW w:w="488" w:type="dxa"/>
          </w:tcPr>
          <w:p w:rsidR="0012595C" w:rsidRPr="00765079"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765079" w:rsidRDefault="0012595C" w:rsidP="0012595C">
            <w:pPr>
              <w:widowControl/>
              <w:spacing w:line="259" w:lineRule="auto"/>
              <w:ind w:left="-2"/>
              <w:rPr>
                <w:color w:val="auto"/>
                <w:lang w:bidi="ar-SA"/>
              </w:rPr>
            </w:pPr>
            <w:r w:rsidRPr="00765079">
              <w:rPr>
                <w:color w:val="auto"/>
                <w:lang w:bidi="ar-SA"/>
              </w:rPr>
              <w:t xml:space="preserve">Гостиницы, общежития </w:t>
            </w:r>
          </w:p>
        </w:tc>
        <w:tc>
          <w:tcPr>
            <w:tcW w:w="2237"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100 мест</w:t>
            </w: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8-10</w:t>
            </w:r>
          </w:p>
        </w:tc>
      </w:tr>
      <w:tr w:rsidR="00765079" w:rsidRPr="00765079" w:rsidTr="00D415B0">
        <w:trPr>
          <w:trHeight w:val="458"/>
        </w:trPr>
        <w:tc>
          <w:tcPr>
            <w:tcW w:w="488" w:type="dxa"/>
          </w:tcPr>
          <w:p w:rsidR="0012595C" w:rsidRPr="00765079"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765079" w:rsidRDefault="0012595C" w:rsidP="0012595C">
            <w:pPr>
              <w:widowControl/>
              <w:spacing w:line="259" w:lineRule="auto"/>
              <w:ind w:left="-2"/>
              <w:rPr>
                <w:color w:val="auto"/>
                <w:lang w:bidi="ar-SA"/>
              </w:rPr>
            </w:pPr>
            <w:r w:rsidRPr="00765079">
              <w:rPr>
                <w:color w:val="auto"/>
                <w:lang w:bidi="ar-SA"/>
              </w:rPr>
              <w:t>Отдельно стоящие объекты торговли с площадью торгового зала более 200м</w:t>
            </w:r>
            <w:r w:rsidRPr="00765079">
              <w:rPr>
                <w:color w:val="auto"/>
                <w:vertAlign w:val="superscript"/>
                <w:lang w:bidi="ar-SA"/>
              </w:rPr>
              <w:t>2</w:t>
            </w:r>
          </w:p>
        </w:tc>
        <w:tc>
          <w:tcPr>
            <w:tcW w:w="2237"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100 м</w:t>
            </w:r>
            <w:r w:rsidRPr="00765079">
              <w:rPr>
                <w:color w:val="auto"/>
                <w:vertAlign w:val="superscript"/>
                <w:lang w:bidi="ar-SA"/>
              </w:rPr>
              <w:t xml:space="preserve">2 </w:t>
            </w:r>
            <w:r w:rsidRPr="00765079">
              <w:rPr>
                <w:color w:val="auto"/>
                <w:lang w:bidi="ar-SA"/>
              </w:rPr>
              <w:t>торговой площади</w:t>
            </w: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5-7</w:t>
            </w:r>
          </w:p>
        </w:tc>
      </w:tr>
      <w:tr w:rsidR="00765079" w:rsidRPr="00765079" w:rsidTr="00D415B0">
        <w:trPr>
          <w:trHeight w:val="458"/>
        </w:trPr>
        <w:tc>
          <w:tcPr>
            <w:tcW w:w="488" w:type="dxa"/>
          </w:tcPr>
          <w:p w:rsidR="0012595C" w:rsidRPr="00765079"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765079" w:rsidRDefault="0012595C" w:rsidP="0012595C">
            <w:pPr>
              <w:widowControl/>
              <w:spacing w:line="259" w:lineRule="auto"/>
              <w:ind w:left="-2"/>
              <w:rPr>
                <w:color w:val="auto"/>
                <w:lang w:bidi="ar-SA"/>
              </w:rPr>
            </w:pPr>
            <w:r w:rsidRPr="00765079">
              <w:rPr>
                <w:color w:val="auto"/>
                <w:lang w:bidi="ar-SA"/>
              </w:rPr>
              <w:t xml:space="preserve">Предприятия общественного питания, торговли и коммунально-бытового обслуживания в зонах отдыха </w:t>
            </w:r>
          </w:p>
        </w:tc>
        <w:tc>
          <w:tcPr>
            <w:tcW w:w="2237"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100 мест</w:t>
            </w: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7-10</w:t>
            </w:r>
          </w:p>
        </w:tc>
      </w:tr>
      <w:tr w:rsidR="00765079" w:rsidRPr="00765079" w:rsidTr="00D415B0">
        <w:trPr>
          <w:trHeight w:val="233"/>
        </w:trPr>
        <w:tc>
          <w:tcPr>
            <w:tcW w:w="488" w:type="dxa"/>
          </w:tcPr>
          <w:p w:rsidR="0012595C" w:rsidRPr="00765079"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765079" w:rsidRDefault="0012595C" w:rsidP="0012595C">
            <w:pPr>
              <w:widowControl/>
              <w:spacing w:line="259" w:lineRule="auto"/>
              <w:ind w:left="-2"/>
              <w:rPr>
                <w:color w:val="auto"/>
                <w:lang w:bidi="ar-SA"/>
              </w:rPr>
            </w:pPr>
            <w:r w:rsidRPr="00765079">
              <w:rPr>
                <w:color w:val="auto"/>
                <w:lang w:bidi="ar-SA"/>
              </w:rPr>
              <w:t xml:space="preserve">Рынки </w:t>
            </w:r>
          </w:p>
        </w:tc>
        <w:tc>
          <w:tcPr>
            <w:tcW w:w="2237" w:type="dxa"/>
          </w:tcPr>
          <w:p w:rsidR="0012595C" w:rsidRPr="00765079" w:rsidRDefault="0012595C" w:rsidP="0012595C">
            <w:pPr>
              <w:widowControl/>
              <w:spacing w:line="259" w:lineRule="auto"/>
              <w:ind w:left="-12"/>
              <w:jc w:val="center"/>
              <w:rPr>
                <w:color w:val="auto"/>
                <w:lang w:bidi="ar-SA"/>
              </w:rPr>
            </w:pPr>
            <w:r w:rsidRPr="00765079">
              <w:rPr>
                <w:color w:val="auto"/>
                <w:lang w:bidi="ar-SA"/>
              </w:rPr>
              <w:t>50 торговых мест</w:t>
            </w: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20-25</w:t>
            </w:r>
          </w:p>
        </w:tc>
      </w:tr>
      <w:tr w:rsidR="00765079" w:rsidRPr="00765079" w:rsidTr="00D415B0">
        <w:trPr>
          <w:trHeight w:val="235"/>
        </w:trPr>
        <w:tc>
          <w:tcPr>
            <w:tcW w:w="488" w:type="dxa"/>
          </w:tcPr>
          <w:p w:rsidR="0012595C" w:rsidRPr="00765079"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765079" w:rsidRDefault="0012595C" w:rsidP="0012595C">
            <w:pPr>
              <w:widowControl/>
              <w:spacing w:line="259" w:lineRule="auto"/>
              <w:ind w:left="-2"/>
              <w:rPr>
                <w:color w:val="auto"/>
                <w:lang w:bidi="ar-SA"/>
              </w:rPr>
            </w:pPr>
            <w:r w:rsidRPr="00765079">
              <w:rPr>
                <w:color w:val="auto"/>
                <w:lang w:bidi="ar-SA"/>
              </w:rPr>
              <w:t xml:space="preserve">Музеи, театры, цирки, кинотеатры, выставочные залы </w:t>
            </w:r>
          </w:p>
        </w:tc>
        <w:tc>
          <w:tcPr>
            <w:tcW w:w="2237"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100 посетителей</w:t>
            </w: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10-15</w:t>
            </w:r>
          </w:p>
        </w:tc>
      </w:tr>
      <w:tr w:rsidR="00765079" w:rsidRPr="00765079" w:rsidTr="00D415B0">
        <w:trPr>
          <w:trHeight w:val="679"/>
        </w:trPr>
        <w:tc>
          <w:tcPr>
            <w:tcW w:w="488" w:type="dxa"/>
          </w:tcPr>
          <w:p w:rsidR="0012595C" w:rsidRPr="00765079"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765079" w:rsidRDefault="0012595C" w:rsidP="0012595C">
            <w:pPr>
              <w:widowControl/>
              <w:spacing w:line="259" w:lineRule="auto"/>
              <w:ind w:left="-2"/>
              <w:rPr>
                <w:color w:val="auto"/>
                <w:lang w:bidi="ar-SA"/>
              </w:rPr>
            </w:pPr>
            <w:r w:rsidRPr="00765079">
              <w:rPr>
                <w:color w:val="auto"/>
                <w:lang w:bidi="ar-SA"/>
              </w:rPr>
              <w:t xml:space="preserve">Объекты отдыха и туризма (дома отдыха, пансионаты, туристические базы, детские лагеря отдыха, детские дачи) </w:t>
            </w:r>
          </w:p>
        </w:tc>
        <w:tc>
          <w:tcPr>
            <w:tcW w:w="2237"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100 отдыхающих и обслуживающего персонала</w:t>
            </w: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3-5</w:t>
            </w:r>
          </w:p>
        </w:tc>
      </w:tr>
      <w:tr w:rsidR="00765079" w:rsidRPr="00765079" w:rsidTr="00D415B0">
        <w:trPr>
          <w:trHeight w:val="233"/>
        </w:trPr>
        <w:tc>
          <w:tcPr>
            <w:tcW w:w="488" w:type="dxa"/>
          </w:tcPr>
          <w:p w:rsidR="0012595C" w:rsidRPr="00765079"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765079" w:rsidRDefault="0012595C" w:rsidP="0012595C">
            <w:pPr>
              <w:widowControl/>
              <w:spacing w:line="259" w:lineRule="auto"/>
              <w:ind w:left="-2"/>
              <w:rPr>
                <w:color w:val="auto"/>
                <w:lang w:bidi="ar-SA"/>
              </w:rPr>
            </w:pPr>
            <w:r w:rsidRPr="00765079">
              <w:rPr>
                <w:color w:val="auto"/>
                <w:lang w:bidi="ar-SA"/>
              </w:rPr>
              <w:t xml:space="preserve">Базы отдыха </w:t>
            </w:r>
          </w:p>
        </w:tc>
        <w:tc>
          <w:tcPr>
            <w:tcW w:w="2237"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100 посетителей</w:t>
            </w: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10-15</w:t>
            </w:r>
          </w:p>
        </w:tc>
      </w:tr>
      <w:tr w:rsidR="00765079" w:rsidRPr="00765079" w:rsidTr="00D415B0">
        <w:trPr>
          <w:trHeight w:val="458"/>
        </w:trPr>
        <w:tc>
          <w:tcPr>
            <w:tcW w:w="488" w:type="dxa"/>
          </w:tcPr>
          <w:p w:rsidR="0012595C" w:rsidRPr="00765079"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765079" w:rsidRDefault="0012595C" w:rsidP="0012595C">
            <w:pPr>
              <w:widowControl/>
              <w:spacing w:line="259" w:lineRule="auto"/>
              <w:ind w:left="-2"/>
              <w:rPr>
                <w:color w:val="auto"/>
                <w:lang w:bidi="ar-SA"/>
              </w:rPr>
            </w:pPr>
            <w:r w:rsidRPr="00765079">
              <w:rPr>
                <w:color w:val="auto"/>
                <w:lang w:bidi="ar-SA"/>
              </w:rPr>
              <w:t xml:space="preserve">Мотели, кемпинги, площадки для трейлеров </w:t>
            </w:r>
          </w:p>
        </w:tc>
        <w:tc>
          <w:tcPr>
            <w:tcW w:w="2237" w:type="dxa"/>
          </w:tcPr>
          <w:p w:rsidR="0012595C" w:rsidRPr="00765079" w:rsidRDefault="0012595C" w:rsidP="0012595C">
            <w:pPr>
              <w:widowControl/>
              <w:spacing w:line="259" w:lineRule="auto"/>
              <w:ind w:left="-12"/>
              <w:jc w:val="center"/>
              <w:rPr>
                <w:color w:val="auto"/>
                <w:lang w:bidi="ar-SA"/>
              </w:rPr>
            </w:pP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по расчетной вместимости</w:t>
            </w:r>
          </w:p>
        </w:tc>
      </w:tr>
      <w:tr w:rsidR="00765079" w:rsidRPr="00765079" w:rsidTr="00D415B0">
        <w:trPr>
          <w:trHeight w:val="233"/>
        </w:trPr>
        <w:tc>
          <w:tcPr>
            <w:tcW w:w="488" w:type="dxa"/>
          </w:tcPr>
          <w:p w:rsidR="0012595C" w:rsidRPr="00765079"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765079" w:rsidRDefault="0012595C" w:rsidP="0012595C">
            <w:pPr>
              <w:widowControl/>
              <w:spacing w:line="259" w:lineRule="auto"/>
              <w:ind w:left="-2"/>
              <w:rPr>
                <w:color w:val="auto"/>
                <w:lang w:bidi="ar-SA"/>
              </w:rPr>
            </w:pPr>
            <w:r w:rsidRPr="00765079">
              <w:rPr>
                <w:color w:val="auto"/>
                <w:lang w:bidi="ar-SA"/>
              </w:rPr>
              <w:t xml:space="preserve">Парки культуры и отдыха </w:t>
            </w:r>
          </w:p>
        </w:tc>
        <w:tc>
          <w:tcPr>
            <w:tcW w:w="2237"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100 посетителей</w:t>
            </w: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5-7</w:t>
            </w:r>
          </w:p>
        </w:tc>
      </w:tr>
      <w:tr w:rsidR="00765079" w:rsidRPr="00765079" w:rsidTr="00D415B0">
        <w:trPr>
          <w:trHeight w:val="235"/>
        </w:trPr>
        <w:tc>
          <w:tcPr>
            <w:tcW w:w="488" w:type="dxa"/>
          </w:tcPr>
          <w:p w:rsidR="0012595C" w:rsidRPr="00765079"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765079" w:rsidRDefault="0012595C" w:rsidP="0012595C">
            <w:pPr>
              <w:widowControl/>
              <w:spacing w:line="259" w:lineRule="auto"/>
              <w:ind w:left="-2"/>
              <w:rPr>
                <w:color w:val="auto"/>
                <w:lang w:bidi="ar-SA"/>
              </w:rPr>
            </w:pPr>
            <w:r w:rsidRPr="00765079">
              <w:rPr>
                <w:color w:val="auto"/>
                <w:lang w:bidi="ar-SA"/>
              </w:rPr>
              <w:t xml:space="preserve">Лесопарки (лесные массивы) </w:t>
            </w:r>
          </w:p>
        </w:tc>
        <w:tc>
          <w:tcPr>
            <w:tcW w:w="2237"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100 посетителей</w:t>
            </w: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7-10</w:t>
            </w:r>
          </w:p>
        </w:tc>
      </w:tr>
      <w:tr w:rsidR="00765079" w:rsidRPr="00765079" w:rsidTr="00D415B0">
        <w:trPr>
          <w:trHeight w:val="456"/>
        </w:trPr>
        <w:tc>
          <w:tcPr>
            <w:tcW w:w="488" w:type="dxa"/>
          </w:tcPr>
          <w:p w:rsidR="0012595C" w:rsidRPr="00765079"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765079" w:rsidRDefault="0012595C" w:rsidP="0012595C">
            <w:pPr>
              <w:widowControl/>
              <w:spacing w:line="259" w:lineRule="auto"/>
              <w:ind w:left="-2"/>
              <w:jc w:val="both"/>
              <w:rPr>
                <w:color w:val="auto"/>
                <w:lang w:bidi="ar-SA"/>
              </w:rPr>
            </w:pPr>
            <w:r w:rsidRPr="00765079">
              <w:rPr>
                <w:color w:val="auto"/>
                <w:lang w:bidi="ar-SA"/>
              </w:rPr>
              <w:t xml:space="preserve">Оборудованные пляжи, лодочные станции, пункты проката инвентаря </w:t>
            </w:r>
          </w:p>
        </w:tc>
        <w:tc>
          <w:tcPr>
            <w:tcW w:w="2237"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100 посетителей</w:t>
            </w: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15-20</w:t>
            </w:r>
          </w:p>
        </w:tc>
      </w:tr>
      <w:tr w:rsidR="00765079" w:rsidRPr="00765079" w:rsidTr="00D415B0">
        <w:trPr>
          <w:trHeight w:val="684"/>
        </w:trPr>
        <w:tc>
          <w:tcPr>
            <w:tcW w:w="488" w:type="dxa"/>
          </w:tcPr>
          <w:p w:rsidR="0012595C" w:rsidRPr="00765079"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765079" w:rsidRDefault="0012595C" w:rsidP="0012595C">
            <w:pPr>
              <w:widowControl/>
              <w:spacing w:line="259" w:lineRule="auto"/>
              <w:ind w:left="-2" w:right="76"/>
              <w:rPr>
                <w:color w:val="auto"/>
                <w:lang w:bidi="ar-SA"/>
              </w:rPr>
            </w:pPr>
            <w:r w:rsidRPr="00765079">
              <w:rPr>
                <w:color w:val="auto"/>
                <w:lang w:bidi="ar-SA"/>
              </w:rPr>
              <w:t xml:space="preserve">Стадионы, спортивные комплексы, бассейны, иные спортивные сооружения с трибунами более 500 зрителей </w:t>
            </w:r>
          </w:p>
        </w:tc>
        <w:tc>
          <w:tcPr>
            <w:tcW w:w="2237"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100 мест</w:t>
            </w: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3-5</w:t>
            </w:r>
          </w:p>
        </w:tc>
      </w:tr>
      <w:tr w:rsidR="00765079" w:rsidRPr="00765079" w:rsidTr="00D415B0">
        <w:trPr>
          <w:trHeight w:val="233"/>
        </w:trPr>
        <w:tc>
          <w:tcPr>
            <w:tcW w:w="488" w:type="dxa"/>
          </w:tcPr>
          <w:p w:rsidR="0012595C" w:rsidRPr="00765079"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765079" w:rsidRDefault="0012595C" w:rsidP="0012595C">
            <w:pPr>
              <w:widowControl/>
              <w:spacing w:line="259" w:lineRule="auto"/>
              <w:ind w:left="-2"/>
              <w:rPr>
                <w:color w:val="auto"/>
                <w:lang w:bidi="ar-SA"/>
              </w:rPr>
            </w:pPr>
            <w:r w:rsidRPr="00765079">
              <w:rPr>
                <w:color w:val="auto"/>
                <w:lang w:bidi="ar-SA"/>
              </w:rPr>
              <w:t xml:space="preserve">Больничные учреждения </w:t>
            </w:r>
          </w:p>
        </w:tc>
        <w:tc>
          <w:tcPr>
            <w:tcW w:w="2237"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100 коек</w:t>
            </w: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3-5</w:t>
            </w:r>
          </w:p>
        </w:tc>
      </w:tr>
      <w:tr w:rsidR="00765079" w:rsidRPr="00765079" w:rsidTr="00D415B0">
        <w:trPr>
          <w:trHeight w:val="456"/>
        </w:trPr>
        <w:tc>
          <w:tcPr>
            <w:tcW w:w="488" w:type="dxa"/>
          </w:tcPr>
          <w:p w:rsidR="0012595C" w:rsidRPr="00765079"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765079" w:rsidRDefault="0012595C" w:rsidP="0012595C">
            <w:pPr>
              <w:widowControl/>
              <w:spacing w:line="259" w:lineRule="auto"/>
              <w:ind w:left="-2"/>
              <w:rPr>
                <w:color w:val="auto"/>
                <w:lang w:bidi="ar-SA"/>
              </w:rPr>
            </w:pPr>
            <w:r w:rsidRPr="00765079">
              <w:rPr>
                <w:color w:val="auto"/>
                <w:lang w:bidi="ar-SA"/>
              </w:rPr>
              <w:t xml:space="preserve">Поликлиники и амбулаторные учреждения </w:t>
            </w:r>
          </w:p>
        </w:tc>
        <w:tc>
          <w:tcPr>
            <w:tcW w:w="2237"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100 посещений в смену</w:t>
            </w: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2-3</w:t>
            </w:r>
          </w:p>
        </w:tc>
      </w:tr>
      <w:tr w:rsidR="00765079" w:rsidRPr="00765079" w:rsidTr="00D415B0">
        <w:trPr>
          <w:trHeight w:val="1231"/>
        </w:trPr>
        <w:tc>
          <w:tcPr>
            <w:tcW w:w="488" w:type="dxa"/>
          </w:tcPr>
          <w:p w:rsidR="0012595C" w:rsidRPr="00765079"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765079" w:rsidRDefault="0012595C" w:rsidP="0012595C">
            <w:pPr>
              <w:widowControl/>
              <w:spacing w:line="243" w:lineRule="auto"/>
              <w:ind w:left="-2"/>
              <w:rPr>
                <w:color w:val="auto"/>
                <w:lang w:bidi="ar-SA"/>
              </w:rPr>
            </w:pPr>
            <w:r w:rsidRPr="00765079">
              <w:rPr>
                <w:color w:val="auto"/>
                <w:lang w:bidi="ar-SA"/>
              </w:rPr>
              <w:t xml:space="preserve">Государственные и муниципальные учреждения, рассчитанные на обслуживание населения: загсы, архивы, информационные центры, суды. Общественные объединения и организации, творческие союзы, </w:t>
            </w:r>
          </w:p>
          <w:p w:rsidR="0012595C" w:rsidRPr="00765079" w:rsidRDefault="0012595C" w:rsidP="0012595C">
            <w:pPr>
              <w:widowControl/>
              <w:spacing w:line="259" w:lineRule="auto"/>
              <w:ind w:left="-2"/>
              <w:rPr>
                <w:color w:val="auto"/>
                <w:lang w:bidi="ar-SA"/>
              </w:rPr>
            </w:pPr>
            <w:r w:rsidRPr="00765079">
              <w:rPr>
                <w:color w:val="auto"/>
                <w:lang w:bidi="ar-SA"/>
              </w:rPr>
              <w:t xml:space="preserve">международные организации </w:t>
            </w:r>
          </w:p>
        </w:tc>
        <w:tc>
          <w:tcPr>
            <w:tcW w:w="2237"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100 служащих</w:t>
            </w: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10-20</w:t>
            </w:r>
          </w:p>
        </w:tc>
      </w:tr>
      <w:tr w:rsidR="00765079" w:rsidRPr="00765079" w:rsidTr="00D415B0">
        <w:trPr>
          <w:trHeight w:val="233"/>
        </w:trPr>
        <w:tc>
          <w:tcPr>
            <w:tcW w:w="488" w:type="dxa"/>
          </w:tcPr>
          <w:p w:rsidR="0012595C" w:rsidRPr="00765079"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765079" w:rsidRDefault="0012595C" w:rsidP="0012595C">
            <w:pPr>
              <w:widowControl/>
              <w:spacing w:line="259" w:lineRule="auto"/>
              <w:ind w:left="-2"/>
              <w:rPr>
                <w:color w:val="auto"/>
                <w:lang w:bidi="ar-SA"/>
              </w:rPr>
            </w:pPr>
            <w:r w:rsidRPr="00765079">
              <w:rPr>
                <w:color w:val="auto"/>
                <w:lang w:bidi="ar-SA"/>
              </w:rPr>
              <w:t xml:space="preserve">Бизнес-центры, офисные центры </w:t>
            </w:r>
          </w:p>
        </w:tc>
        <w:tc>
          <w:tcPr>
            <w:tcW w:w="2237"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100 служащих</w:t>
            </w: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10-20</w:t>
            </w:r>
          </w:p>
        </w:tc>
      </w:tr>
      <w:tr w:rsidR="00765079" w:rsidRPr="00765079" w:rsidTr="00D415B0">
        <w:trPr>
          <w:trHeight w:val="1354"/>
        </w:trPr>
        <w:tc>
          <w:tcPr>
            <w:tcW w:w="488" w:type="dxa"/>
          </w:tcPr>
          <w:p w:rsidR="0012595C" w:rsidRPr="00765079"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765079" w:rsidRDefault="0012595C" w:rsidP="0012595C">
            <w:pPr>
              <w:widowControl/>
              <w:spacing w:line="259" w:lineRule="auto"/>
              <w:ind w:left="-2" w:right="11"/>
              <w:rPr>
                <w:color w:val="auto"/>
                <w:lang w:bidi="ar-SA"/>
              </w:rPr>
            </w:pPr>
            <w:r w:rsidRPr="00765079">
              <w:rPr>
                <w:color w:val="auto"/>
                <w:lang w:bidi="ar-SA"/>
              </w:rPr>
              <w:t xml:space="preserve">Банки, учреждения кредитования, страхования, биржевой торговли, нотариальные конторы, ломбарды, юридические консультации, агентства недвижимости, туристические агентства и центры обслуживания, рекламные агентства, компьютерные центры, издательства </w:t>
            </w:r>
          </w:p>
        </w:tc>
        <w:tc>
          <w:tcPr>
            <w:tcW w:w="2237"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100 служащих</w:t>
            </w: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10-20</w:t>
            </w:r>
          </w:p>
        </w:tc>
      </w:tr>
      <w:tr w:rsidR="00765079" w:rsidRPr="00765079" w:rsidTr="00D415B0">
        <w:trPr>
          <w:trHeight w:val="456"/>
        </w:trPr>
        <w:tc>
          <w:tcPr>
            <w:tcW w:w="488" w:type="dxa"/>
          </w:tcPr>
          <w:p w:rsidR="0012595C" w:rsidRPr="00765079"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765079" w:rsidRDefault="0012595C" w:rsidP="0012595C">
            <w:pPr>
              <w:widowControl/>
              <w:spacing w:line="259" w:lineRule="auto"/>
              <w:ind w:left="-2" w:right="101"/>
              <w:rPr>
                <w:color w:val="auto"/>
                <w:lang w:bidi="ar-SA"/>
              </w:rPr>
            </w:pPr>
            <w:r w:rsidRPr="00765079">
              <w:rPr>
                <w:color w:val="auto"/>
                <w:lang w:bidi="ar-SA"/>
              </w:rPr>
              <w:t xml:space="preserve">Научно-исследовательские, проектные, конструкторские организации </w:t>
            </w:r>
          </w:p>
        </w:tc>
        <w:tc>
          <w:tcPr>
            <w:tcW w:w="2237"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100 сотрудников</w:t>
            </w: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10-15</w:t>
            </w:r>
          </w:p>
        </w:tc>
      </w:tr>
      <w:tr w:rsidR="00C9456B" w:rsidRPr="00765079" w:rsidTr="00D415B0">
        <w:trPr>
          <w:trHeight w:val="458"/>
        </w:trPr>
        <w:tc>
          <w:tcPr>
            <w:tcW w:w="488" w:type="dxa"/>
          </w:tcPr>
          <w:p w:rsidR="0012595C" w:rsidRPr="00765079"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765079" w:rsidRDefault="0012595C" w:rsidP="0012595C">
            <w:pPr>
              <w:widowControl/>
              <w:spacing w:line="259" w:lineRule="auto"/>
              <w:ind w:left="-2"/>
              <w:rPr>
                <w:color w:val="auto"/>
                <w:lang w:bidi="ar-SA"/>
              </w:rPr>
            </w:pPr>
            <w:r w:rsidRPr="00765079">
              <w:rPr>
                <w:color w:val="auto"/>
                <w:lang w:bidi="ar-SA"/>
              </w:rPr>
              <w:t xml:space="preserve">Автовокзалы, железнодорожные вокзалы и станции </w:t>
            </w:r>
          </w:p>
        </w:tc>
        <w:tc>
          <w:tcPr>
            <w:tcW w:w="2237" w:type="dxa"/>
          </w:tcPr>
          <w:p w:rsidR="0012595C" w:rsidRPr="00765079" w:rsidRDefault="0012595C" w:rsidP="0012595C">
            <w:pPr>
              <w:widowControl/>
              <w:spacing w:line="259" w:lineRule="auto"/>
              <w:ind w:left="-12"/>
              <w:jc w:val="center"/>
              <w:rPr>
                <w:color w:val="auto"/>
                <w:lang w:bidi="ar-SA"/>
              </w:rPr>
            </w:pPr>
            <w:r w:rsidRPr="00765079">
              <w:rPr>
                <w:color w:val="auto"/>
                <w:lang w:bidi="ar-SA"/>
              </w:rPr>
              <w:t xml:space="preserve">100 пассажиров в </w:t>
            </w:r>
            <w:r w:rsidR="005B77AC" w:rsidRPr="00765079">
              <w:rPr>
                <w:color w:val="auto"/>
                <w:lang w:bidi="ar-SA"/>
              </w:rPr>
              <w:t>«</w:t>
            </w:r>
            <w:r w:rsidRPr="00765079">
              <w:rPr>
                <w:color w:val="auto"/>
                <w:lang w:bidi="ar-SA"/>
              </w:rPr>
              <w:t>час пик</w:t>
            </w:r>
            <w:r w:rsidR="005B77AC" w:rsidRPr="00765079">
              <w:rPr>
                <w:color w:val="auto"/>
                <w:lang w:bidi="ar-SA"/>
              </w:rPr>
              <w:t>»</w:t>
            </w:r>
          </w:p>
        </w:tc>
        <w:tc>
          <w:tcPr>
            <w:tcW w:w="2299" w:type="dxa"/>
          </w:tcPr>
          <w:p w:rsidR="0012595C" w:rsidRPr="00765079" w:rsidRDefault="0012595C" w:rsidP="0012595C">
            <w:pPr>
              <w:widowControl/>
              <w:spacing w:line="259" w:lineRule="auto"/>
              <w:ind w:left="-12"/>
              <w:jc w:val="center"/>
              <w:rPr>
                <w:color w:val="auto"/>
                <w:lang w:bidi="ar-SA"/>
              </w:rPr>
            </w:pPr>
            <w:r w:rsidRPr="00765079">
              <w:rPr>
                <w:color w:val="auto"/>
                <w:lang w:bidi="ar-SA"/>
              </w:rPr>
              <w:t>10-15</w:t>
            </w:r>
          </w:p>
        </w:tc>
      </w:tr>
    </w:tbl>
    <w:p w:rsidR="0012595C" w:rsidRPr="00765079" w:rsidRDefault="0012595C" w:rsidP="0012595C">
      <w:pPr>
        <w:rPr>
          <w:color w:val="auto"/>
        </w:rPr>
      </w:pPr>
    </w:p>
    <w:p w:rsidR="0012595C" w:rsidRPr="00765079" w:rsidRDefault="0012595C" w:rsidP="0012595C">
      <w:pPr>
        <w:widowControl/>
        <w:tabs>
          <w:tab w:val="left" w:pos="709"/>
          <w:tab w:val="left" w:pos="993"/>
        </w:tabs>
        <w:spacing w:after="6" w:line="247" w:lineRule="auto"/>
        <w:ind w:right="10" w:firstLine="709"/>
        <w:jc w:val="both"/>
        <w:rPr>
          <w:color w:val="auto"/>
        </w:rPr>
      </w:pPr>
      <w:r w:rsidRPr="00765079">
        <w:rPr>
          <w:color w:val="auto"/>
        </w:rPr>
        <w:t xml:space="preserve">12. Противопожарные разрывы между зданиями, строениями, сооружениями необходимо предусматривать в соответствии с </w:t>
      </w:r>
      <w:r w:rsidR="005B77AC" w:rsidRPr="00765079">
        <w:rPr>
          <w:color w:val="auto"/>
        </w:rPr>
        <w:t>«</w:t>
      </w:r>
      <w:r w:rsidRPr="00765079">
        <w:rPr>
          <w:color w:val="auto"/>
        </w:rPr>
        <w:t>СП 4.13130.2009. Свод правил. Системы противопожарной защиты. Ограничение распространения пожара на объектах защиты. Требования к объемно- планировочным и конструктивным решениям</w:t>
      </w:r>
      <w:r w:rsidR="005B77AC" w:rsidRPr="00765079">
        <w:rPr>
          <w:color w:val="auto"/>
        </w:rPr>
        <w:t>»</w:t>
      </w:r>
      <w:r w:rsidRPr="00765079">
        <w:rPr>
          <w:color w:val="auto"/>
        </w:rPr>
        <w:t xml:space="preserve">. </w:t>
      </w:r>
    </w:p>
    <w:p w:rsidR="0012595C" w:rsidRPr="00765079" w:rsidRDefault="0012595C" w:rsidP="0012595C">
      <w:pPr>
        <w:widowControl/>
        <w:tabs>
          <w:tab w:val="left" w:pos="709"/>
          <w:tab w:val="left" w:pos="993"/>
        </w:tabs>
        <w:spacing w:after="6" w:line="247" w:lineRule="auto"/>
        <w:ind w:right="10" w:firstLine="709"/>
        <w:jc w:val="both"/>
        <w:rPr>
          <w:color w:val="auto"/>
        </w:rPr>
      </w:pPr>
      <w:r w:rsidRPr="00765079">
        <w:rPr>
          <w:color w:val="auto"/>
        </w:rPr>
        <w:t xml:space="preserve">13. В жилых зонах допускается </w:t>
      </w:r>
      <w:r w:rsidRPr="00765079">
        <w:rPr>
          <w:color w:val="auto"/>
        </w:rPr>
        <w:tab/>
        <w:t xml:space="preserve">размещать </w:t>
      </w:r>
      <w:r w:rsidRPr="00765079">
        <w:rPr>
          <w:color w:val="auto"/>
        </w:rPr>
        <w:tab/>
        <w:t xml:space="preserve">отдельные </w:t>
      </w:r>
      <w:r w:rsidRPr="00765079">
        <w:rPr>
          <w:color w:val="auto"/>
        </w:rPr>
        <w:tab/>
        <w:t>объекты общественно-делового и коммунального назначения с площадью участка, как правило, не более 0,5 га, а также мини-производства, не оказывающие вредного воздействия на окружающую среду (включая шум, вибрацию, магнитные поля, радиационное воздействие, загрязнение почв, воздуха, воды и иные вредные воздействия), за пределами установленных границ участков этих объектов. Размер санитарно-защитных зон для объектов, не являющихся источником загрязнения окружающей с</w:t>
      </w:r>
      <w:r w:rsidR="009D27C7" w:rsidRPr="00765079">
        <w:rPr>
          <w:color w:val="auto"/>
        </w:rPr>
        <w:t>реды, должен быть не менее 25 м.</w:t>
      </w:r>
    </w:p>
    <w:p w:rsidR="0012595C" w:rsidRPr="00765079" w:rsidRDefault="0012595C" w:rsidP="0012595C">
      <w:pPr>
        <w:widowControl/>
        <w:tabs>
          <w:tab w:val="left" w:pos="709"/>
          <w:tab w:val="left" w:pos="993"/>
        </w:tabs>
        <w:spacing w:after="6" w:line="247" w:lineRule="auto"/>
        <w:ind w:right="10" w:firstLine="709"/>
        <w:jc w:val="both"/>
        <w:rPr>
          <w:color w:val="auto"/>
        </w:rPr>
      </w:pPr>
      <w:r w:rsidRPr="00765079">
        <w:rPr>
          <w:color w:val="auto"/>
        </w:rPr>
        <w:t xml:space="preserve">14. Фасады зданий, строений сооружений, выходящих в сторону центральных, главных и магистральных улиц, в том числе устройство отдельных входов в нежилые помещения жилых домов согласовываются с администрацией </w:t>
      </w:r>
      <w:r w:rsidR="00082AD8" w:rsidRPr="00765079">
        <w:rPr>
          <w:color w:val="auto"/>
        </w:rPr>
        <w:t>Поводимовского</w:t>
      </w:r>
      <w:r w:rsidR="00133567" w:rsidRPr="00765079">
        <w:rPr>
          <w:color w:val="auto"/>
        </w:rPr>
        <w:t xml:space="preserve"> сельского поселения</w:t>
      </w:r>
      <w:r w:rsidRPr="00765079">
        <w:rPr>
          <w:color w:val="auto"/>
        </w:rPr>
        <w:t xml:space="preserve">. Запрещается самовольное переоборудование фасадов и их конструктивных элементов без согласования с администрацией </w:t>
      </w:r>
      <w:r w:rsidR="00082AD8" w:rsidRPr="00765079">
        <w:rPr>
          <w:color w:val="auto"/>
        </w:rPr>
        <w:t>Поводимовского</w:t>
      </w:r>
      <w:r w:rsidR="00133567" w:rsidRPr="00765079">
        <w:rPr>
          <w:color w:val="auto"/>
        </w:rPr>
        <w:t xml:space="preserve"> сельского поселения</w:t>
      </w:r>
      <w:r w:rsidRPr="00765079">
        <w:rPr>
          <w:color w:val="auto"/>
        </w:rPr>
        <w:t>, а в отношении многоквартирных жилых домов без согласия собственников помещений. Допускается сооружение пристроек, балконов, мансардных этажей к многоквартирным домам только в соответствии с утвержденной проектной документацией. Сооружение балконов (лоджий) допускается только в границах вышерасположенных балконов (лоджий). Не допускается сооружение пристроек, балконов к фасадам зданий, строений, сооружений, выходящих в сторону центральных, главных и магистральных улиц. Не допускается на лицевых фасадах зданий размещение инженерно- технического оборудования. Собственники, пользователи, владельцы, арендаторы зданий, строений и сооружений обязаны обеспечить своевременное производство работ по реставрации, ремонту и покраске фасадов, кровли согласно паспорту цветового решения фасада, утвержденному в установленном порядке.</w:t>
      </w:r>
    </w:p>
    <w:p w:rsidR="00163951" w:rsidRPr="00765079" w:rsidRDefault="00163951" w:rsidP="0012595C">
      <w:pPr>
        <w:widowControl/>
        <w:tabs>
          <w:tab w:val="left" w:pos="709"/>
          <w:tab w:val="left" w:pos="993"/>
        </w:tabs>
        <w:spacing w:after="6" w:line="247" w:lineRule="auto"/>
        <w:ind w:right="10" w:firstLine="709"/>
        <w:jc w:val="both"/>
        <w:rPr>
          <w:color w:val="auto"/>
        </w:rPr>
      </w:pPr>
    </w:p>
    <w:p w:rsidR="00D651BD" w:rsidRPr="00765079" w:rsidRDefault="00F82578" w:rsidP="0012595C">
      <w:pPr>
        <w:pStyle w:val="Heading50"/>
        <w:keepNext/>
        <w:keepLines/>
        <w:shd w:val="clear" w:color="auto" w:fill="auto"/>
        <w:tabs>
          <w:tab w:val="left" w:pos="993"/>
        </w:tabs>
        <w:spacing w:before="0" w:after="0" w:line="240" w:lineRule="auto"/>
        <w:ind w:firstLine="709"/>
        <w:rPr>
          <w:color w:val="auto"/>
          <w:sz w:val="24"/>
          <w:szCs w:val="24"/>
        </w:rPr>
      </w:pPr>
      <w:bookmarkStart w:id="103" w:name="_Toc478897380"/>
      <w:r w:rsidRPr="00765079">
        <w:rPr>
          <w:color w:val="auto"/>
          <w:sz w:val="24"/>
          <w:szCs w:val="24"/>
        </w:rPr>
        <w:t>Статья 39</w:t>
      </w:r>
      <w:r w:rsidR="00D651BD" w:rsidRPr="00765079">
        <w:rPr>
          <w:color w:val="auto"/>
          <w:sz w:val="24"/>
          <w:szCs w:val="24"/>
        </w:rPr>
        <w:t>. Жилые зоны</w:t>
      </w:r>
      <w:bookmarkEnd w:id="103"/>
    </w:p>
    <w:p w:rsidR="00D651BD" w:rsidRPr="00765079" w:rsidRDefault="00D651BD" w:rsidP="0012595C">
      <w:pPr>
        <w:tabs>
          <w:tab w:val="left" w:pos="993"/>
        </w:tabs>
        <w:ind w:firstLine="709"/>
        <w:jc w:val="both"/>
        <w:rPr>
          <w:color w:val="auto"/>
        </w:rPr>
      </w:pPr>
    </w:p>
    <w:p w:rsidR="00D651BD" w:rsidRPr="00765079" w:rsidRDefault="00D651BD" w:rsidP="0012595C">
      <w:pPr>
        <w:autoSpaceDE w:val="0"/>
        <w:autoSpaceDN w:val="0"/>
        <w:adjustRightInd w:val="0"/>
        <w:ind w:firstLine="709"/>
        <w:jc w:val="both"/>
        <w:rPr>
          <w:color w:val="auto"/>
          <w:lang w:bidi="ar-SA"/>
        </w:rPr>
      </w:pPr>
      <w:r w:rsidRPr="00765079">
        <w:rPr>
          <w:color w:val="auto"/>
          <w:lang w:bidi="ar-SA"/>
        </w:rPr>
        <w:t>Жилые зоны предназначены для организации благоприятной и безопасной среды проживания населения, отвечающей его социальным, культурным, бытовым и другим потребностям.</w:t>
      </w:r>
      <w:bookmarkStart w:id="104" w:name="Par332"/>
      <w:bookmarkEnd w:id="104"/>
    </w:p>
    <w:p w:rsidR="00D651BD" w:rsidRPr="00765079" w:rsidRDefault="00D651BD" w:rsidP="004B78B2">
      <w:pPr>
        <w:autoSpaceDE w:val="0"/>
        <w:autoSpaceDN w:val="0"/>
        <w:adjustRightInd w:val="0"/>
        <w:ind w:firstLine="709"/>
        <w:jc w:val="both"/>
        <w:rPr>
          <w:color w:val="auto"/>
          <w:lang w:bidi="ar-SA"/>
        </w:rPr>
      </w:pPr>
      <w:r w:rsidRPr="00765079">
        <w:rPr>
          <w:color w:val="auto"/>
          <w:lang w:bidi="ar-SA"/>
        </w:rPr>
        <w:lastRenderedPageBreak/>
        <w:t>При размещении и планировочной организации территории жилищного строительства должны соблюдаться требования по охране окружающей среды, защите территории от шума и выхлопных газов транспортных магистралей, электрических и электромагнитных излучений, выделяемого из земли радона в соответствии с требованиями нормативов градостроительного проектирования.</w:t>
      </w:r>
      <w:bookmarkStart w:id="105" w:name="Par371"/>
      <w:bookmarkEnd w:id="105"/>
    </w:p>
    <w:p w:rsidR="008A537E" w:rsidRPr="00765079" w:rsidRDefault="00D651BD" w:rsidP="008A537E">
      <w:pPr>
        <w:autoSpaceDE w:val="0"/>
        <w:autoSpaceDN w:val="0"/>
        <w:adjustRightInd w:val="0"/>
        <w:ind w:firstLine="709"/>
        <w:jc w:val="both"/>
        <w:rPr>
          <w:rFonts w:eastAsia="Calibri"/>
          <w:bCs/>
          <w:color w:val="auto"/>
          <w:lang w:bidi="ar-SA"/>
        </w:rPr>
      </w:pPr>
      <w:r w:rsidRPr="00765079">
        <w:rPr>
          <w:bCs/>
          <w:color w:val="auto"/>
          <w:lang w:bidi="ar-SA"/>
        </w:rPr>
        <w:t>Параметры застройки жилых зон</w:t>
      </w:r>
      <w:r w:rsidRPr="00765079">
        <w:rPr>
          <w:color w:val="auto"/>
          <w:lang w:bidi="ar-SA"/>
        </w:rPr>
        <w:t xml:space="preserve"> определяются </w:t>
      </w:r>
      <w:r w:rsidRPr="00765079">
        <w:rPr>
          <w:rFonts w:ascii="Times New Roman CYR" w:eastAsia="Times New Roman CYR" w:hAnsi="Times New Roman CYR" w:cs="Times New Roman CYR"/>
          <w:color w:val="auto"/>
          <w:lang w:eastAsia="ar-SA" w:bidi="ar-SA"/>
        </w:rPr>
        <w:t xml:space="preserve">в соответствии с нормативами </w:t>
      </w:r>
      <w:r w:rsidRPr="00765079">
        <w:rPr>
          <w:rFonts w:eastAsia="Times New Roman CYR"/>
          <w:color w:val="auto"/>
          <w:lang w:eastAsia="ar-SA" w:bidi="ar-SA"/>
        </w:rPr>
        <w:t xml:space="preserve">градостроительного проектирования </w:t>
      </w:r>
      <w:r w:rsidRPr="00765079">
        <w:rPr>
          <w:color w:val="auto"/>
          <w:lang w:bidi="ar-SA"/>
        </w:rPr>
        <w:t xml:space="preserve">СП 42.13330.2011 </w:t>
      </w:r>
      <w:r w:rsidR="005B77AC" w:rsidRPr="00765079">
        <w:rPr>
          <w:color w:val="auto"/>
          <w:lang w:bidi="ar-SA"/>
        </w:rPr>
        <w:t>«</w:t>
      </w:r>
      <w:r w:rsidRPr="00765079">
        <w:rPr>
          <w:color w:val="auto"/>
          <w:lang w:bidi="ar-SA"/>
        </w:rPr>
        <w:t>Градостроительство. Планировка и застройка городских и сельских поселений</w:t>
      </w:r>
      <w:r w:rsidR="005B77AC" w:rsidRPr="00765079">
        <w:rPr>
          <w:color w:val="auto"/>
          <w:lang w:bidi="ar-SA"/>
        </w:rPr>
        <w:t>»</w:t>
      </w:r>
      <w:r w:rsidRPr="00765079">
        <w:rPr>
          <w:color w:val="auto"/>
          <w:lang w:bidi="ar-SA"/>
        </w:rPr>
        <w:t xml:space="preserve"> и </w:t>
      </w:r>
      <w:r w:rsidRPr="00765079">
        <w:rPr>
          <w:rFonts w:eastAsia="Calibri"/>
          <w:bCs/>
          <w:color w:val="auto"/>
          <w:lang w:bidi="ar-SA"/>
        </w:rPr>
        <w:t xml:space="preserve">СП 55.13330.2011 </w:t>
      </w:r>
      <w:r w:rsidR="005B77AC" w:rsidRPr="00765079">
        <w:rPr>
          <w:color w:val="auto"/>
          <w:lang w:bidi="ar-SA"/>
        </w:rPr>
        <w:t>«</w:t>
      </w:r>
      <w:r w:rsidRPr="00765079">
        <w:rPr>
          <w:rFonts w:eastAsia="Calibri"/>
          <w:bCs/>
          <w:color w:val="auto"/>
          <w:lang w:bidi="ar-SA"/>
        </w:rPr>
        <w:t>Дома жилые одноквартирные Актуализированная редакция СНиП 31-02-2001</w:t>
      </w:r>
      <w:r w:rsidR="005B77AC" w:rsidRPr="00765079">
        <w:rPr>
          <w:rFonts w:eastAsia="Calibri"/>
          <w:bCs/>
          <w:color w:val="auto"/>
          <w:lang w:bidi="ar-SA"/>
        </w:rPr>
        <w:t>»</w:t>
      </w:r>
      <w:r w:rsidRPr="00765079">
        <w:rPr>
          <w:rFonts w:eastAsia="Calibri"/>
          <w:bCs/>
          <w:color w:val="auto"/>
          <w:lang w:bidi="ar-SA"/>
        </w:rPr>
        <w:t xml:space="preserve">, </w:t>
      </w:r>
      <w:r w:rsidR="008A537E" w:rsidRPr="00765079">
        <w:rPr>
          <w:rFonts w:eastAsia="Calibri"/>
          <w:bCs/>
          <w:color w:val="auto"/>
          <w:lang w:bidi="ar-SA"/>
        </w:rPr>
        <w:t xml:space="preserve">СП 54.13330.2011 </w:t>
      </w:r>
      <w:r w:rsidR="008A537E" w:rsidRPr="00765079">
        <w:rPr>
          <w:color w:val="auto"/>
          <w:lang w:bidi="ar-SA"/>
        </w:rPr>
        <w:t>«</w:t>
      </w:r>
      <w:r w:rsidR="008A537E" w:rsidRPr="00765079">
        <w:rPr>
          <w:rFonts w:eastAsia="Calibri"/>
          <w:bCs/>
          <w:color w:val="auto"/>
          <w:lang w:bidi="ar-SA"/>
        </w:rPr>
        <w:t xml:space="preserve">Дома жилые многоквартирные Актуализированная редакция СНиП 31-01-2003», </w:t>
      </w:r>
      <w:r w:rsidRPr="00765079">
        <w:rPr>
          <w:rFonts w:eastAsia="Calibri"/>
          <w:bCs/>
          <w:color w:val="auto"/>
          <w:lang w:bidi="ar-SA"/>
        </w:rPr>
        <w:t>иными нормативными техническими документами.</w:t>
      </w:r>
    </w:p>
    <w:p w:rsidR="00DB0E02" w:rsidRPr="00765079" w:rsidRDefault="00DB0E02" w:rsidP="00F918F6">
      <w:pPr>
        <w:autoSpaceDE w:val="0"/>
        <w:autoSpaceDN w:val="0"/>
        <w:adjustRightInd w:val="0"/>
        <w:ind w:firstLine="709"/>
        <w:jc w:val="both"/>
        <w:rPr>
          <w:color w:val="auto"/>
          <w:lang w:bidi="ar-SA"/>
        </w:rPr>
      </w:pPr>
      <w:r w:rsidRPr="00765079">
        <w:rPr>
          <w:color w:val="auto"/>
        </w:rPr>
        <w:t xml:space="preserve">Противопожарные разрывы между зданиями, строениями, сооружениями предусматриваются в соответствии с требованиями </w:t>
      </w:r>
      <w:r w:rsidR="008A537E" w:rsidRPr="00765079">
        <w:rPr>
          <w:bCs/>
          <w:color w:val="auto"/>
          <w:spacing w:val="2"/>
          <w:kern w:val="36"/>
          <w:lang w:bidi="ar-SA"/>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765079">
        <w:rPr>
          <w:color w:val="auto"/>
        </w:rPr>
        <w:t>:</w:t>
      </w:r>
    </w:p>
    <w:p w:rsidR="00DB0E02" w:rsidRPr="00765079" w:rsidRDefault="00DB0E02" w:rsidP="00F918F6">
      <w:pPr>
        <w:autoSpaceDE w:val="0"/>
        <w:autoSpaceDN w:val="0"/>
        <w:adjustRightInd w:val="0"/>
        <w:ind w:firstLine="709"/>
        <w:jc w:val="both"/>
        <w:rPr>
          <w:color w:val="auto"/>
          <w:lang w:bidi="ar-SA"/>
        </w:rPr>
      </w:pPr>
    </w:p>
    <w:tbl>
      <w:tblPr>
        <w:tblStyle w:val="ae"/>
        <w:tblW w:w="9747" w:type="dxa"/>
        <w:tblLook w:val="04A0"/>
      </w:tblPr>
      <w:tblGrid>
        <w:gridCol w:w="2208"/>
        <w:gridCol w:w="2168"/>
        <w:gridCol w:w="1402"/>
        <w:gridCol w:w="1418"/>
        <w:gridCol w:w="1276"/>
        <w:gridCol w:w="1275"/>
      </w:tblGrid>
      <w:tr w:rsidR="00765079" w:rsidRPr="00765079" w:rsidTr="00F918F6">
        <w:trPr>
          <w:cantSplit/>
          <w:trHeight w:val="1245"/>
        </w:trPr>
        <w:tc>
          <w:tcPr>
            <w:tcW w:w="2208" w:type="dxa"/>
            <w:vMerge w:val="restart"/>
            <w:vAlign w:val="center"/>
          </w:tcPr>
          <w:p w:rsidR="00F918F6" w:rsidRPr="00765079" w:rsidRDefault="00F918F6" w:rsidP="00F918F6">
            <w:pPr>
              <w:jc w:val="center"/>
              <w:rPr>
                <w:b/>
                <w:color w:val="auto"/>
              </w:rPr>
            </w:pPr>
            <w:r w:rsidRPr="00765079">
              <w:rPr>
                <w:b/>
                <w:color w:val="auto"/>
              </w:rPr>
              <w:t>Степень огнестойкости здания</w:t>
            </w:r>
          </w:p>
        </w:tc>
        <w:tc>
          <w:tcPr>
            <w:tcW w:w="2168" w:type="dxa"/>
            <w:vMerge w:val="restart"/>
            <w:vAlign w:val="center"/>
          </w:tcPr>
          <w:p w:rsidR="00F918F6" w:rsidRPr="00765079" w:rsidRDefault="00F918F6" w:rsidP="00F918F6">
            <w:pPr>
              <w:ind w:left="58"/>
              <w:jc w:val="center"/>
              <w:rPr>
                <w:b/>
                <w:color w:val="auto"/>
              </w:rPr>
            </w:pPr>
            <w:r w:rsidRPr="00765079">
              <w:rPr>
                <w:b/>
                <w:color w:val="auto"/>
              </w:rPr>
              <w:t>Класс конструктивной пожарной опасности</w:t>
            </w:r>
          </w:p>
        </w:tc>
        <w:tc>
          <w:tcPr>
            <w:tcW w:w="5371" w:type="dxa"/>
            <w:gridSpan w:val="4"/>
            <w:vAlign w:val="center"/>
          </w:tcPr>
          <w:p w:rsidR="00F918F6" w:rsidRPr="00765079" w:rsidRDefault="00F918F6" w:rsidP="00F918F6">
            <w:pPr>
              <w:ind w:left="58"/>
              <w:jc w:val="center"/>
              <w:rPr>
                <w:b/>
                <w:color w:val="auto"/>
              </w:rPr>
            </w:pPr>
            <w:r w:rsidRPr="00765079">
              <w:rPr>
                <w:b/>
                <w:color w:val="auto"/>
              </w:rPr>
              <w:t>Минимальные расстояния при степени огнестойкости и классе конструктивной пожарной опасности жилых и</w:t>
            </w:r>
          </w:p>
          <w:p w:rsidR="00F918F6" w:rsidRPr="00765079" w:rsidRDefault="00F918F6" w:rsidP="00F918F6">
            <w:pPr>
              <w:ind w:left="58"/>
              <w:jc w:val="center"/>
              <w:rPr>
                <w:b/>
                <w:color w:val="auto"/>
              </w:rPr>
            </w:pPr>
            <w:r w:rsidRPr="00765079">
              <w:rPr>
                <w:b/>
                <w:color w:val="auto"/>
              </w:rPr>
              <w:t>общественных зданий, м</w:t>
            </w:r>
          </w:p>
        </w:tc>
      </w:tr>
      <w:tr w:rsidR="00765079" w:rsidRPr="00765079" w:rsidTr="00F918F6">
        <w:trPr>
          <w:cantSplit/>
          <w:trHeight w:val="602"/>
        </w:trPr>
        <w:tc>
          <w:tcPr>
            <w:tcW w:w="2208" w:type="dxa"/>
            <w:vMerge/>
            <w:vAlign w:val="center"/>
          </w:tcPr>
          <w:p w:rsidR="00F918F6" w:rsidRPr="00765079" w:rsidRDefault="00F918F6" w:rsidP="00F918F6">
            <w:pPr>
              <w:jc w:val="center"/>
              <w:rPr>
                <w:b/>
                <w:color w:val="auto"/>
              </w:rPr>
            </w:pPr>
          </w:p>
        </w:tc>
        <w:tc>
          <w:tcPr>
            <w:tcW w:w="2168" w:type="dxa"/>
            <w:vMerge/>
            <w:vAlign w:val="center"/>
          </w:tcPr>
          <w:p w:rsidR="00F918F6" w:rsidRPr="00765079" w:rsidRDefault="00F918F6" w:rsidP="00F918F6">
            <w:pPr>
              <w:jc w:val="center"/>
              <w:rPr>
                <w:b/>
                <w:color w:val="auto"/>
              </w:rPr>
            </w:pPr>
          </w:p>
        </w:tc>
        <w:tc>
          <w:tcPr>
            <w:tcW w:w="1402" w:type="dxa"/>
            <w:vAlign w:val="center"/>
          </w:tcPr>
          <w:p w:rsidR="00F918F6" w:rsidRPr="00765079" w:rsidRDefault="00F918F6" w:rsidP="00F918F6">
            <w:pPr>
              <w:ind w:left="58"/>
              <w:jc w:val="center"/>
              <w:rPr>
                <w:b/>
                <w:color w:val="auto"/>
              </w:rPr>
            </w:pPr>
            <w:r w:rsidRPr="00765079">
              <w:rPr>
                <w:b/>
                <w:color w:val="auto"/>
              </w:rPr>
              <w:t>I, II, III</w:t>
            </w:r>
          </w:p>
          <w:p w:rsidR="00F918F6" w:rsidRPr="00765079" w:rsidRDefault="00F918F6" w:rsidP="00F918F6">
            <w:pPr>
              <w:ind w:left="58"/>
              <w:jc w:val="center"/>
              <w:rPr>
                <w:b/>
                <w:color w:val="auto"/>
              </w:rPr>
            </w:pPr>
            <w:r w:rsidRPr="00765079">
              <w:rPr>
                <w:b/>
                <w:color w:val="auto"/>
              </w:rPr>
              <w:t>С0</w:t>
            </w:r>
          </w:p>
        </w:tc>
        <w:tc>
          <w:tcPr>
            <w:tcW w:w="1418" w:type="dxa"/>
            <w:vAlign w:val="center"/>
          </w:tcPr>
          <w:p w:rsidR="00F918F6" w:rsidRPr="00765079" w:rsidRDefault="00F918F6" w:rsidP="00F918F6">
            <w:pPr>
              <w:ind w:left="58"/>
              <w:jc w:val="center"/>
              <w:rPr>
                <w:b/>
                <w:color w:val="auto"/>
              </w:rPr>
            </w:pPr>
            <w:r w:rsidRPr="00765079">
              <w:rPr>
                <w:b/>
                <w:color w:val="auto"/>
              </w:rPr>
              <w:t>II, III</w:t>
            </w:r>
          </w:p>
          <w:p w:rsidR="00F918F6" w:rsidRPr="00765079" w:rsidRDefault="00F918F6" w:rsidP="00F918F6">
            <w:pPr>
              <w:ind w:left="58"/>
              <w:jc w:val="center"/>
              <w:rPr>
                <w:b/>
                <w:color w:val="auto"/>
              </w:rPr>
            </w:pPr>
            <w:r w:rsidRPr="00765079">
              <w:rPr>
                <w:b/>
                <w:color w:val="auto"/>
              </w:rPr>
              <w:t>С1</w:t>
            </w:r>
          </w:p>
        </w:tc>
        <w:tc>
          <w:tcPr>
            <w:tcW w:w="1276" w:type="dxa"/>
            <w:vAlign w:val="center"/>
          </w:tcPr>
          <w:p w:rsidR="00F918F6" w:rsidRPr="00765079" w:rsidRDefault="00F918F6" w:rsidP="00F918F6">
            <w:pPr>
              <w:ind w:left="58"/>
              <w:jc w:val="center"/>
              <w:rPr>
                <w:b/>
                <w:color w:val="auto"/>
              </w:rPr>
            </w:pPr>
            <w:r w:rsidRPr="00765079">
              <w:rPr>
                <w:b/>
                <w:color w:val="auto"/>
              </w:rPr>
              <w:t>IV</w:t>
            </w:r>
          </w:p>
          <w:p w:rsidR="00F918F6" w:rsidRPr="00765079" w:rsidRDefault="00F918F6" w:rsidP="00F918F6">
            <w:pPr>
              <w:ind w:left="58"/>
              <w:jc w:val="center"/>
              <w:rPr>
                <w:b/>
                <w:color w:val="auto"/>
              </w:rPr>
            </w:pPr>
            <w:r w:rsidRPr="00765079">
              <w:rPr>
                <w:b/>
                <w:color w:val="auto"/>
              </w:rPr>
              <w:t>С0, С1</w:t>
            </w:r>
          </w:p>
        </w:tc>
        <w:tc>
          <w:tcPr>
            <w:tcW w:w="1275" w:type="dxa"/>
            <w:vAlign w:val="center"/>
          </w:tcPr>
          <w:p w:rsidR="00F918F6" w:rsidRPr="00765079" w:rsidRDefault="00F918F6" w:rsidP="00F918F6">
            <w:pPr>
              <w:ind w:left="58"/>
              <w:jc w:val="center"/>
              <w:rPr>
                <w:b/>
                <w:color w:val="auto"/>
              </w:rPr>
            </w:pPr>
            <w:r w:rsidRPr="00765079">
              <w:rPr>
                <w:b/>
                <w:color w:val="auto"/>
              </w:rPr>
              <w:t>IV, V</w:t>
            </w:r>
          </w:p>
          <w:p w:rsidR="00F918F6" w:rsidRPr="00765079" w:rsidRDefault="00F918F6" w:rsidP="00F918F6">
            <w:pPr>
              <w:ind w:left="58"/>
              <w:jc w:val="center"/>
              <w:rPr>
                <w:b/>
                <w:color w:val="auto"/>
              </w:rPr>
            </w:pPr>
            <w:r w:rsidRPr="00765079">
              <w:rPr>
                <w:b/>
                <w:color w:val="auto"/>
              </w:rPr>
              <w:t>С2, С3</w:t>
            </w:r>
          </w:p>
        </w:tc>
      </w:tr>
      <w:tr w:rsidR="00765079" w:rsidRPr="00765079" w:rsidTr="00F918F6">
        <w:trPr>
          <w:cantSplit/>
          <w:trHeight w:val="233"/>
        </w:trPr>
        <w:tc>
          <w:tcPr>
            <w:tcW w:w="2208" w:type="dxa"/>
            <w:vAlign w:val="center"/>
          </w:tcPr>
          <w:p w:rsidR="00F918F6" w:rsidRPr="00765079" w:rsidRDefault="00F918F6" w:rsidP="00F918F6">
            <w:pPr>
              <w:jc w:val="center"/>
              <w:rPr>
                <w:b/>
                <w:color w:val="auto"/>
              </w:rPr>
            </w:pPr>
            <w:r w:rsidRPr="00765079">
              <w:rPr>
                <w:b/>
                <w:color w:val="auto"/>
              </w:rPr>
              <w:t>1</w:t>
            </w:r>
          </w:p>
        </w:tc>
        <w:tc>
          <w:tcPr>
            <w:tcW w:w="2168" w:type="dxa"/>
            <w:vAlign w:val="center"/>
          </w:tcPr>
          <w:p w:rsidR="00F918F6" w:rsidRPr="00765079" w:rsidRDefault="00F918F6" w:rsidP="00F918F6">
            <w:pPr>
              <w:jc w:val="center"/>
              <w:rPr>
                <w:b/>
                <w:color w:val="auto"/>
              </w:rPr>
            </w:pPr>
            <w:r w:rsidRPr="00765079">
              <w:rPr>
                <w:b/>
                <w:color w:val="auto"/>
              </w:rPr>
              <w:t>2</w:t>
            </w:r>
          </w:p>
        </w:tc>
        <w:tc>
          <w:tcPr>
            <w:tcW w:w="1402" w:type="dxa"/>
            <w:vAlign w:val="center"/>
          </w:tcPr>
          <w:p w:rsidR="00F918F6" w:rsidRPr="00765079" w:rsidRDefault="00F918F6" w:rsidP="00F918F6">
            <w:pPr>
              <w:ind w:left="58"/>
              <w:jc w:val="center"/>
              <w:rPr>
                <w:b/>
                <w:color w:val="auto"/>
              </w:rPr>
            </w:pPr>
            <w:r w:rsidRPr="00765079">
              <w:rPr>
                <w:b/>
                <w:color w:val="auto"/>
              </w:rPr>
              <w:t>3</w:t>
            </w:r>
          </w:p>
        </w:tc>
        <w:tc>
          <w:tcPr>
            <w:tcW w:w="1418" w:type="dxa"/>
            <w:vAlign w:val="center"/>
          </w:tcPr>
          <w:p w:rsidR="00F918F6" w:rsidRPr="00765079" w:rsidRDefault="00F918F6" w:rsidP="00F918F6">
            <w:pPr>
              <w:ind w:left="58"/>
              <w:jc w:val="center"/>
              <w:rPr>
                <w:b/>
                <w:color w:val="auto"/>
              </w:rPr>
            </w:pPr>
            <w:r w:rsidRPr="00765079">
              <w:rPr>
                <w:b/>
                <w:color w:val="auto"/>
              </w:rPr>
              <w:t>4</w:t>
            </w:r>
          </w:p>
        </w:tc>
        <w:tc>
          <w:tcPr>
            <w:tcW w:w="1276" w:type="dxa"/>
            <w:vAlign w:val="center"/>
          </w:tcPr>
          <w:p w:rsidR="00F918F6" w:rsidRPr="00765079" w:rsidRDefault="00F918F6" w:rsidP="00F918F6">
            <w:pPr>
              <w:ind w:left="58"/>
              <w:jc w:val="center"/>
              <w:rPr>
                <w:b/>
                <w:color w:val="auto"/>
              </w:rPr>
            </w:pPr>
            <w:r w:rsidRPr="00765079">
              <w:rPr>
                <w:b/>
                <w:color w:val="auto"/>
              </w:rPr>
              <w:t>5</w:t>
            </w:r>
          </w:p>
        </w:tc>
        <w:tc>
          <w:tcPr>
            <w:tcW w:w="1275" w:type="dxa"/>
            <w:vAlign w:val="center"/>
          </w:tcPr>
          <w:p w:rsidR="00F918F6" w:rsidRPr="00765079" w:rsidRDefault="00F918F6" w:rsidP="00F918F6">
            <w:pPr>
              <w:ind w:left="58"/>
              <w:jc w:val="center"/>
              <w:rPr>
                <w:b/>
                <w:color w:val="auto"/>
              </w:rPr>
            </w:pPr>
            <w:r w:rsidRPr="00765079">
              <w:rPr>
                <w:b/>
                <w:color w:val="auto"/>
              </w:rPr>
              <w:t>6</w:t>
            </w:r>
          </w:p>
        </w:tc>
      </w:tr>
      <w:tr w:rsidR="00765079" w:rsidRPr="00765079" w:rsidTr="00F918F6">
        <w:trPr>
          <w:cantSplit/>
          <w:trHeight w:val="559"/>
        </w:trPr>
        <w:tc>
          <w:tcPr>
            <w:tcW w:w="2208" w:type="dxa"/>
            <w:vAlign w:val="center"/>
          </w:tcPr>
          <w:p w:rsidR="00F918F6" w:rsidRPr="00765079" w:rsidRDefault="00F918F6" w:rsidP="00F918F6">
            <w:pPr>
              <w:jc w:val="center"/>
              <w:rPr>
                <w:color w:val="auto"/>
              </w:rPr>
            </w:pPr>
            <w:r w:rsidRPr="00765079">
              <w:rPr>
                <w:color w:val="auto"/>
              </w:rPr>
              <w:t xml:space="preserve">Жилые </w:t>
            </w:r>
          </w:p>
        </w:tc>
        <w:tc>
          <w:tcPr>
            <w:tcW w:w="2168" w:type="dxa"/>
            <w:vAlign w:val="center"/>
          </w:tcPr>
          <w:p w:rsidR="00F918F6" w:rsidRPr="00765079" w:rsidRDefault="00F918F6" w:rsidP="00F918F6">
            <w:pPr>
              <w:jc w:val="center"/>
              <w:rPr>
                <w:color w:val="auto"/>
              </w:rPr>
            </w:pPr>
          </w:p>
        </w:tc>
        <w:tc>
          <w:tcPr>
            <w:tcW w:w="1402" w:type="dxa"/>
            <w:vAlign w:val="center"/>
          </w:tcPr>
          <w:p w:rsidR="00F918F6" w:rsidRPr="00765079" w:rsidRDefault="00F918F6" w:rsidP="00F918F6">
            <w:pPr>
              <w:jc w:val="center"/>
              <w:rPr>
                <w:color w:val="auto"/>
              </w:rPr>
            </w:pPr>
          </w:p>
        </w:tc>
        <w:tc>
          <w:tcPr>
            <w:tcW w:w="1418" w:type="dxa"/>
            <w:vAlign w:val="center"/>
          </w:tcPr>
          <w:p w:rsidR="00F918F6" w:rsidRPr="00765079" w:rsidRDefault="00F918F6" w:rsidP="00F918F6">
            <w:pPr>
              <w:jc w:val="center"/>
              <w:rPr>
                <w:color w:val="auto"/>
              </w:rPr>
            </w:pPr>
          </w:p>
        </w:tc>
        <w:tc>
          <w:tcPr>
            <w:tcW w:w="1276" w:type="dxa"/>
            <w:vAlign w:val="center"/>
          </w:tcPr>
          <w:p w:rsidR="00F918F6" w:rsidRPr="00765079" w:rsidRDefault="00F918F6" w:rsidP="00F918F6">
            <w:pPr>
              <w:jc w:val="center"/>
              <w:rPr>
                <w:color w:val="auto"/>
              </w:rPr>
            </w:pPr>
          </w:p>
        </w:tc>
        <w:tc>
          <w:tcPr>
            <w:tcW w:w="1275" w:type="dxa"/>
            <w:vAlign w:val="center"/>
          </w:tcPr>
          <w:p w:rsidR="00F918F6" w:rsidRPr="00765079" w:rsidRDefault="00F918F6" w:rsidP="00F918F6">
            <w:pPr>
              <w:jc w:val="center"/>
              <w:rPr>
                <w:color w:val="auto"/>
              </w:rPr>
            </w:pPr>
          </w:p>
        </w:tc>
      </w:tr>
      <w:tr w:rsidR="00765079" w:rsidRPr="00765079" w:rsidTr="00F918F6">
        <w:trPr>
          <w:cantSplit/>
          <w:trHeight w:val="283"/>
        </w:trPr>
        <w:tc>
          <w:tcPr>
            <w:tcW w:w="2208" w:type="dxa"/>
            <w:vAlign w:val="center"/>
          </w:tcPr>
          <w:p w:rsidR="00F918F6" w:rsidRPr="00765079" w:rsidRDefault="00F918F6" w:rsidP="00F918F6">
            <w:pPr>
              <w:jc w:val="center"/>
              <w:rPr>
                <w:color w:val="auto"/>
              </w:rPr>
            </w:pPr>
            <w:r w:rsidRPr="00765079">
              <w:rPr>
                <w:color w:val="auto"/>
              </w:rPr>
              <w:t>I, II, III</w:t>
            </w:r>
          </w:p>
        </w:tc>
        <w:tc>
          <w:tcPr>
            <w:tcW w:w="2168" w:type="dxa"/>
            <w:vAlign w:val="center"/>
          </w:tcPr>
          <w:p w:rsidR="00F918F6" w:rsidRPr="00765079" w:rsidRDefault="00F918F6" w:rsidP="00F918F6">
            <w:pPr>
              <w:ind w:left="58"/>
              <w:jc w:val="center"/>
              <w:rPr>
                <w:color w:val="auto"/>
              </w:rPr>
            </w:pPr>
            <w:r w:rsidRPr="00765079">
              <w:rPr>
                <w:color w:val="auto"/>
              </w:rPr>
              <w:t>С0</w:t>
            </w:r>
          </w:p>
        </w:tc>
        <w:tc>
          <w:tcPr>
            <w:tcW w:w="1402" w:type="dxa"/>
            <w:vAlign w:val="center"/>
          </w:tcPr>
          <w:p w:rsidR="00F918F6" w:rsidRPr="00765079" w:rsidRDefault="00F918F6" w:rsidP="00F918F6">
            <w:pPr>
              <w:ind w:left="58"/>
              <w:jc w:val="center"/>
              <w:rPr>
                <w:color w:val="auto"/>
              </w:rPr>
            </w:pPr>
            <w:r w:rsidRPr="00765079">
              <w:rPr>
                <w:color w:val="auto"/>
              </w:rPr>
              <w:t>6</w:t>
            </w:r>
          </w:p>
        </w:tc>
        <w:tc>
          <w:tcPr>
            <w:tcW w:w="1418" w:type="dxa"/>
            <w:vAlign w:val="center"/>
          </w:tcPr>
          <w:p w:rsidR="00F918F6" w:rsidRPr="00765079" w:rsidRDefault="00F918F6" w:rsidP="00F918F6">
            <w:pPr>
              <w:ind w:left="58"/>
              <w:jc w:val="center"/>
              <w:rPr>
                <w:color w:val="auto"/>
              </w:rPr>
            </w:pPr>
            <w:r w:rsidRPr="00765079">
              <w:rPr>
                <w:color w:val="auto"/>
              </w:rPr>
              <w:t>8</w:t>
            </w:r>
          </w:p>
        </w:tc>
        <w:tc>
          <w:tcPr>
            <w:tcW w:w="1276" w:type="dxa"/>
            <w:vAlign w:val="center"/>
          </w:tcPr>
          <w:p w:rsidR="00F918F6" w:rsidRPr="00765079" w:rsidRDefault="00F918F6" w:rsidP="00F918F6">
            <w:pPr>
              <w:ind w:left="58"/>
              <w:jc w:val="center"/>
              <w:rPr>
                <w:color w:val="auto"/>
              </w:rPr>
            </w:pPr>
            <w:r w:rsidRPr="00765079">
              <w:rPr>
                <w:color w:val="auto"/>
              </w:rPr>
              <w:t>8</w:t>
            </w:r>
          </w:p>
        </w:tc>
        <w:tc>
          <w:tcPr>
            <w:tcW w:w="1275" w:type="dxa"/>
            <w:vAlign w:val="center"/>
          </w:tcPr>
          <w:p w:rsidR="00F918F6" w:rsidRPr="00765079" w:rsidRDefault="00F918F6" w:rsidP="00F918F6">
            <w:pPr>
              <w:ind w:left="58"/>
              <w:jc w:val="center"/>
              <w:rPr>
                <w:color w:val="auto"/>
              </w:rPr>
            </w:pPr>
            <w:r w:rsidRPr="00765079">
              <w:rPr>
                <w:color w:val="auto"/>
              </w:rPr>
              <w:t>10</w:t>
            </w:r>
          </w:p>
        </w:tc>
      </w:tr>
      <w:tr w:rsidR="00765079" w:rsidRPr="00765079" w:rsidTr="00F918F6">
        <w:trPr>
          <w:cantSplit/>
          <w:trHeight w:val="273"/>
        </w:trPr>
        <w:tc>
          <w:tcPr>
            <w:tcW w:w="2208" w:type="dxa"/>
            <w:vAlign w:val="center"/>
          </w:tcPr>
          <w:p w:rsidR="00F918F6" w:rsidRPr="00765079" w:rsidRDefault="00F918F6" w:rsidP="00F918F6">
            <w:pPr>
              <w:jc w:val="center"/>
              <w:rPr>
                <w:color w:val="auto"/>
              </w:rPr>
            </w:pPr>
            <w:r w:rsidRPr="00765079">
              <w:rPr>
                <w:color w:val="auto"/>
              </w:rPr>
              <w:t>II, III</w:t>
            </w:r>
          </w:p>
        </w:tc>
        <w:tc>
          <w:tcPr>
            <w:tcW w:w="2168" w:type="dxa"/>
            <w:vAlign w:val="center"/>
          </w:tcPr>
          <w:p w:rsidR="00F918F6" w:rsidRPr="00765079" w:rsidRDefault="00F918F6" w:rsidP="00F918F6">
            <w:pPr>
              <w:ind w:left="58"/>
              <w:jc w:val="center"/>
              <w:rPr>
                <w:color w:val="auto"/>
              </w:rPr>
            </w:pPr>
            <w:r w:rsidRPr="00765079">
              <w:rPr>
                <w:color w:val="auto"/>
              </w:rPr>
              <w:t>С1</w:t>
            </w:r>
          </w:p>
        </w:tc>
        <w:tc>
          <w:tcPr>
            <w:tcW w:w="1402" w:type="dxa"/>
            <w:vAlign w:val="center"/>
          </w:tcPr>
          <w:p w:rsidR="00F918F6" w:rsidRPr="00765079" w:rsidRDefault="00F918F6" w:rsidP="00F918F6">
            <w:pPr>
              <w:ind w:left="58"/>
              <w:jc w:val="center"/>
              <w:rPr>
                <w:color w:val="auto"/>
              </w:rPr>
            </w:pPr>
            <w:r w:rsidRPr="00765079">
              <w:rPr>
                <w:color w:val="auto"/>
              </w:rPr>
              <w:t>8</w:t>
            </w:r>
          </w:p>
        </w:tc>
        <w:tc>
          <w:tcPr>
            <w:tcW w:w="1418" w:type="dxa"/>
            <w:vAlign w:val="center"/>
          </w:tcPr>
          <w:p w:rsidR="00F918F6" w:rsidRPr="00765079" w:rsidRDefault="00F918F6" w:rsidP="00F918F6">
            <w:pPr>
              <w:ind w:left="58"/>
              <w:jc w:val="center"/>
              <w:rPr>
                <w:color w:val="auto"/>
              </w:rPr>
            </w:pPr>
            <w:r w:rsidRPr="00765079">
              <w:rPr>
                <w:color w:val="auto"/>
              </w:rPr>
              <w:t>10</w:t>
            </w:r>
          </w:p>
        </w:tc>
        <w:tc>
          <w:tcPr>
            <w:tcW w:w="1276" w:type="dxa"/>
            <w:vAlign w:val="center"/>
          </w:tcPr>
          <w:p w:rsidR="00F918F6" w:rsidRPr="00765079" w:rsidRDefault="00F918F6" w:rsidP="00F918F6">
            <w:pPr>
              <w:ind w:left="58"/>
              <w:jc w:val="center"/>
              <w:rPr>
                <w:color w:val="auto"/>
              </w:rPr>
            </w:pPr>
            <w:r w:rsidRPr="00765079">
              <w:rPr>
                <w:color w:val="auto"/>
              </w:rPr>
              <w:t>10</w:t>
            </w:r>
          </w:p>
        </w:tc>
        <w:tc>
          <w:tcPr>
            <w:tcW w:w="1275" w:type="dxa"/>
            <w:vAlign w:val="center"/>
          </w:tcPr>
          <w:p w:rsidR="00F918F6" w:rsidRPr="00765079" w:rsidRDefault="00F918F6" w:rsidP="00F918F6">
            <w:pPr>
              <w:ind w:left="58"/>
              <w:jc w:val="center"/>
              <w:rPr>
                <w:color w:val="auto"/>
              </w:rPr>
            </w:pPr>
            <w:r w:rsidRPr="00765079">
              <w:rPr>
                <w:color w:val="auto"/>
              </w:rPr>
              <w:t>12</w:t>
            </w:r>
          </w:p>
        </w:tc>
      </w:tr>
      <w:tr w:rsidR="00765079" w:rsidRPr="00765079" w:rsidTr="00F918F6">
        <w:trPr>
          <w:cantSplit/>
          <w:trHeight w:val="263"/>
        </w:trPr>
        <w:tc>
          <w:tcPr>
            <w:tcW w:w="2208" w:type="dxa"/>
            <w:vAlign w:val="center"/>
          </w:tcPr>
          <w:p w:rsidR="00F918F6" w:rsidRPr="00765079" w:rsidRDefault="00F918F6" w:rsidP="00F918F6">
            <w:pPr>
              <w:jc w:val="center"/>
              <w:rPr>
                <w:color w:val="auto"/>
              </w:rPr>
            </w:pPr>
            <w:r w:rsidRPr="00765079">
              <w:rPr>
                <w:color w:val="auto"/>
              </w:rPr>
              <w:t>IV</w:t>
            </w:r>
          </w:p>
        </w:tc>
        <w:tc>
          <w:tcPr>
            <w:tcW w:w="2168" w:type="dxa"/>
            <w:vAlign w:val="center"/>
          </w:tcPr>
          <w:p w:rsidR="00F918F6" w:rsidRPr="00765079" w:rsidRDefault="00F918F6" w:rsidP="00F918F6">
            <w:pPr>
              <w:ind w:left="58"/>
              <w:jc w:val="center"/>
              <w:rPr>
                <w:color w:val="auto"/>
              </w:rPr>
            </w:pPr>
            <w:r w:rsidRPr="00765079">
              <w:rPr>
                <w:color w:val="auto"/>
              </w:rPr>
              <w:t>С0, С1</w:t>
            </w:r>
          </w:p>
        </w:tc>
        <w:tc>
          <w:tcPr>
            <w:tcW w:w="1402" w:type="dxa"/>
            <w:vAlign w:val="center"/>
          </w:tcPr>
          <w:p w:rsidR="00F918F6" w:rsidRPr="00765079" w:rsidRDefault="00F918F6" w:rsidP="00F918F6">
            <w:pPr>
              <w:ind w:left="58"/>
              <w:jc w:val="center"/>
              <w:rPr>
                <w:color w:val="auto"/>
              </w:rPr>
            </w:pPr>
            <w:r w:rsidRPr="00765079">
              <w:rPr>
                <w:color w:val="auto"/>
              </w:rPr>
              <w:t>8</w:t>
            </w:r>
          </w:p>
        </w:tc>
        <w:tc>
          <w:tcPr>
            <w:tcW w:w="1418" w:type="dxa"/>
            <w:vAlign w:val="center"/>
          </w:tcPr>
          <w:p w:rsidR="00F918F6" w:rsidRPr="00765079" w:rsidRDefault="00F918F6" w:rsidP="00F918F6">
            <w:pPr>
              <w:ind w:left="58"/>
              <w:jc w:val="center"/>
              <w:rPr>
                <w:color w:val="auto"/>
              </w:rPr>
            </w:pPr>
            <w:r w:rsidRPr="00765079">
              <w:rPr>
                <w:color w:val="auto"/>
              </w:rPr>
              <w:t>10</w:t>
            </w:r>
          </w:p>
        </w:tc>
        <w:tc>
          <w:tcPr>
            <w:tcW w:w="1276" w:type="dxa"/>
            <w:vAlign w:val="center"/>
          </w:tcPr>
          <w:p w:rsidR="00F918F6" w:rsidRPr="00765079" w:rsidRDefault="00F918F6" w:rsidP="00F918F6">
            <w:pPr>
              <w:ind w:left="58"/>
              <w:jc w:val="center"/>
              <w:rPr>
                <w:color w:val="auto"/>
              </w:rPr>
            </w:pPr>
            <w:r w:rsidRPr="00765079">
              <w:rPr>
                <w:color w:val="auto"/>
              </w:rPr>
              <w:t>10</w:t>
            </w:r>
          </w:p>
        </w:tc>
        <w:tc>
          <w:tcPr>
            <w:tcW w:w="1275" w:type="dxa"/>
            <w:vAlign w:val="center"/>
          </w:tcPr>
          <w:p w:rsidR="00F918F6" w:rsidRPr="00765079" w:rsidRDefault="00F918F6" w:rsidP="00F918F6">
            <w:pPr>
              <w:ind w:left="58"/>
              <w:jc w:val="center"/>
              <w:rPr>
                <w:color w:val="auto"/>
              </w:rPr>
            </w:pPr>
            <w:r w:rsidRPr="00765079">
              <w:rPr>
                <w:color w:val="auto"/>
              </w:rPr>
              <w:t>12</w:t>
            </w:r>
          </w:p>
        </w:tc>
      </w:tr>
      <w:tr w:rsidR="00F918F6" w:rsidRPr="00765079" w:rsidTr="00F918F6">
        <w:trPr>
          <w:cantSplit/>
          <w:trHeight w:val="267"/>
        </w:trPr>
        <w:tc>
          <w:tcPr>
            <w:tcW w:w="2208" w:type="dxa"/>
            <w:vAlign w:val="center"/>
          </w:tcPr>
          <w:p w:rsidR="00F918F6" w:rsidRPr="00765079" w:rsidRDefault="00F918F6" w:rsidP="00F918F6">
            <w:pPr>
              <w:jc w:val="center"/>
              <w:rPr>
                <w:color w:val="auto"/>
              </w:rPr>
            </w:pPr>
            <w:r w:rsidRPr="00765079">
              <w:rPr>
                <w:color w:val="auto"/>
              </w:rPr>
              <w:t>IV, V</w:t>
            </w:r>
          </w:p>
        </w:tc>
        <w:tc>
          <w:tcPr>
            <w:tcW w:w="2168" w:type="dxa"/>
            <w:vAlign w:val="center"/>
          </w:tcPr>
          <w:p w:rsidR="00F918F6" w:rsidRPr="00765079" w:rsidRDefault="00F918F6" w:rsidP="00F918F6">
            <w:pPr>
              <w:ind w:left="58"/>
              <w:jc w:val="center"/>
              <w:rPr>
                <w:color w:val="auto"/>
              </w:rPr>
            </w:pPr>
            <w:r w:rsidRPr="00765079">
              <w:rPr>
                <w:color w:val="auto"/>
              </w:rPr>
              <w:t>С2, С3</w:t>
            </w:r>
          </w:p>
        </w:tc>
        <w:tc>
          <w:tcPr>
            <w:tcW w:w="1402" w:type="dxa"/>
            <w:vAlign w:val="center"/>
          </w:tcPr>
          <w:p w:rsidR="00F918F6" w:rsidRPr="00765079" w:rsidRDefault="00F918F6" w:rsidP="00F918F6">
            <w:pPr>
              <w:ind w:left="58"/>
              <w:jc w:val="center"/>
              <w:rPr>
                <w:color w:val="auto"/>
              </w:rPr>
            </w:pPr>
            <w:r w:rsidRPr="00765079">
              <w:rPr>
                <w:color w:val="auto"/>
              </w:rPr>
              <w:t>10</w:t>
            </w:r>
          </w:p>
        </w:tc>
        <w:tc>
          <w:tcPr>
            <w:tcW w:w="1418" w:type="dxa"/>
            <w:vAlign w:val="center"/>
          </w:tcPr>
          <w:p w:rsidR="00F918F6" w:rsidRPr="00765079" w:rsidRDefault="00F918F6" w:rsidP="00F918F6">
            <w:pPr>
              <w:ind w:left="58"/>
              <w:jc w:val="center"/>
              <w:rPr>
                <w:color w:val="auto"/>
              </w:rPr>
            </w:pPr>
            <w:r w:rsidRPr="00765079">
              <w:rPr>
                <w:color w:val="auto"/>
              </w:rPr>
              <w:t>12</w:t>
            </w:r>
          </w:p>
        </w:tc>
        <w:tc>
          <w:tcPr>
            <w:tcW w:w="1276" w:type="dxa"/>
            <w:vAlign w:val="center"/>
          </w:tcPr>
          <w:p w:rsidR="00F918F6" w:rsidRPr="00765079" w:rsidRDefault="00F918F6" w:rsidP="00F918F6">
            <w:pPr>
              <w:ind w:left="58"/>
              <w:jc w:val="center"/>
              <w:rPr>
                <w:color w:val="auto"/>
              </w:rPr>
            </w:pPr>
            <w:r w:rsidRPr="00765079">
              <w:rPr>
                <w:color w:val="auto"/>
              </w:rPr>
              <w:t>12</w:t>
            </w:r>
          </w:p>
        </w:tc>
        <w:tc>
          <w:tcPr>
            <w:tcW w:w="1275" w:type="dxa"/>
            <w:vAlign w:val="center"/>
          </w:tcPr>
          <w:p w:rsidR="00F918F6" w:rsidRPr="00765079" w:rsidRDefault="00F918F6" w:rsidP="00F918F6">
            <w:pPr>
              <w:ind w:left="58"/>
              <w:jc w:val="center"/>
              <w:rPr>
                <w:color w:val="auto"/>
              </w:rPr>
            </w:pPr>
            <w:r w:rsidRPr="00765079">
              <w:rPr>
                <w:color w:val="auto"/>
              </w:rPr>
              <w:t>15</w:t>
            </w:r>
          </w:p>
        </w:tc>
      </w:tr>
    </w:tbl>
    <w:p w:rsidR="00F918F6" w:rsidRPr="00765079" w:rsidRDefault="00F918F6" w:rsidP="00F918F6">
      <w:pPr>
        <w:rPr>
          <w:color w:val="auto"/>
        </w:rPr>
      </w:pPr>
    </w:p>
    <w:p w:rsidR="00AC56E0" w:rsidRPr="00765079" w:rsidRDefault="00AC56E0" w:rsidP="00F918F6">
      <w:pPr>
        <w:ind w:firstLine="709"/>
        <w:jc w:val="both"/>
        <w:rPr>
          <w:color w:val="auto"/>
        </w:rPr>
      </w:pPr>
      <w:r w:rsidRPr="00765079">
        <w:rPr>
          <w:color w:val="auto"/>
        </w:rPr>
        <w:t xml:space="preserve">При проектировании жилых домов следует предусматривать гаражи и открытые </w:t>
      </w:r>
      <w:r w:rsidR="004A231F" w:rsidRPr="00765079">
        <w:rPr>
          <w:color w:val="auto"/>
        </w:rPr>
        <w:t>авто</w:t>
      </w:r>
      <w:r w:rsidRPr="00765079">
        <w:rPr>
          <w:color w:val="auto"/>
        </w:rPr>
        <w:t>стоянки для постоянного хранения индивидуальных легковых автомобилей.</w:t>
      </w:r>
    </w:p>
    <w:p w:rsidR="00AC56E0" w:rsidRPr="00765079" w:rsidRDefault="00AC56E0" w:rsidP="00F918F6">
      <w:pPr>
        <w:ind w:firstLine="709"/>
        <w:jc w:val="both"/>
        <w:rPr>
          <w:color w:val="auto"/>
        </w:rPr>
      </w:pPr>
      <w:r w:rsidRPr="00765079">
        <w:rPr>
          <w:color w:val="auto"/>
        </w:rPr>
        <w:t xml:space="preserve">Размер земельных участков гаражей и </w:t>
      </w:r>
      <w:r w:rsidR="004A231F" w:rsidRPr="00765079">
        <w:rPr>
          <w:color w:val="auto"/>
        </w:rPr>
        <w:t>авто</w:t>
      </w:r>
      <w:r w:rsidRPr="00765079">
        <w:rPr>
          <w:color w:val="auto"/>
        </w:rPr>
        <w:t xml:space="preserve">стоянок в зависимости от их этажности следует принимать, на одно машино-место: </w:t>
      </w:r>
    </w:p>
    <w:p w:rsidR="00AC56E0" w:rsidRPr="00765079" w:rsidRDefault="00AC56E0" w:rsidP="00F918F6">
      <w:pPr>
        <w:ind w:firstLine="709"/>
        <w:jc w:val="both"/>
        <w:rPr>
          <w:color w:val="auto"/>
        </w:rPr>
      </w:pPr>
      <w:r w:rsidRPr="00765079">
        <w:rPr>
          <w:color w:val="auto"/>
        </w:rPr>
        <w:t>для гаражей:</w:t>
      </w:r>
    </w:p>
    <w:p w:rsidR="00AC56E0" w:rsidRPr="00765079" w:rsidRDefault="00AC56E0" w:rsidP="00F918F6">
      <w:pPr>
        <w:ind w:firstLine="709"/>
        <w:jc w:val="both"/>
        <w:rPr>
          <w:color w:val="auto"/>
        </w:rPr>
      </w:pPr>
      <w:r w:rsidRPr="00765079">
        <w:rPr>
          <w:color w:val="auto"/>
        </w:rPr>
        <w:t>одноэтажных - 30 м2;</w:t>
      </w:r>
    </w:p>
    <w:p w:rsidR="00AC56E0" w:rsidRPr="00765079" w:rsidRDefault="00AC56E0" w:rsidP="00F918F6">
      <w:pPr>
        <w:ind w:firstLine="709"/>
        <w:jc w:val="both"/>
        <w:rPr>
          <w:color w:val="auto"/>
        </w:rPr>
      </w:pPr>
      <w:r w:rsidRPr="00765079">
        <w:rPr>
          <w:color w:val="auto"/>
        </w:rPr>
        <w:t>двухэтажных - 20 м2;</w:t>
      </w:r>
    </w:p>
    <w:p w:rsidR="00AC56E0" w:rsidRPr="00765079" w:rsidRDefault="00AC56E0" w:rsidP="00F918F6">
      <w:pPr>
        <w:ind w:firstLine="709"/>
        <w:jc w:val="both"/>
        <w:rPr>
          <w:color w:val="auto"/>
        </w:rPr>
      </w:pPr>
      <w:r w:rsidRPr="00765079">
        <w:rPr>
          <w:color w:val="auto"/>
        </w:rPr>
        <w:t>трехэтажных – 14 м2;</w:t>
      </w:r>
    </w:p>
    <w:p w:rsidR="00AC56E0" w:rsidRPr="00765079" w:rsidRDefault="00AC56E0" w:rsidP="005B77AC">
      <w:pPr>
        <w:ind w:firstLine="709"/>
        <w:jc w:val="both"/>
        <w:rPr>
          <w:color w:val="auto"/>
        </w:rPr>
      </w:pPr>
      <w:r w:rsidRPr="00765079">
        <w:rPr>
          <w:color w:val="auto"/>
        </w:rPr>
        <w:t>четырехэтажных – 12 м2;</w:t>
      </w:r>
    </w:p>
    <w:p w:rsidR="00AC56E0" w:rsidRPr="00765079" w:rsidRDefault="00AC56E0" w:rsidP="005B77AC">
      <w:pPr>
        <w:ind w:firstLine="709"/>
        <w:jc w:val="both"/>
        <w:rPr>
          <w:color w:val="auto"/>
        </w:rPr>
      </w:pPr>
      <w:r w:rsidRPr="00765079">
        <w:rPr>
          <w:color w:val="auto"/>
        </w:rPr>
        <w:t>пятиэтажных – 10 м2.</w:t>
      </w:r>
    </w:p>
    <w:p w:rsidR="00AC56E0" w:rsidRPr="00765079" w:rsidRDefault="00AC56E0" w:rsidP="005B77AC">
      <w:pPr>
        <w:ind w:firstLine="709"/>
        <w:jc w:val="both"/>
        <w:rPr>
          <w:color w:val="auto"/>
        </w:rPr>
      </w:pPr>
      <w:r w:rsidRPr="00765079">
        <w:rPr>
          <w:color w:val="auto"/>
        </w:rPr>
        <w:t xml:space="preserve">Также следует предусматривать открытые </w:t>
      </w:r>
      <w:r w:rsidR="00716C09" w:rsidRPr="00765079">
        <w:rPr>
          <w:color w:val="auto"/>
        </w:rPr>
        <w:t>авто</w:t>
      </w:r>
      <w:r w:rsidRPr="00765079">
        <w:rPr>
          <w:color w:val="auto"/>
        </w:rPr>
        <w:t>стоянки для временного хранения легковых автомобилей при норме территории на одно машино-место 30 м 2.</w:t>
      </w:r>
    </w:p>
    <w:p w:rsidR="00AF2536" w:rsidRPr="00765079" w:rsidRDefault="00AF2536" w:rsidP="00AF2536">
      <w:pPr>
        <w:ind w:left="-142" w:firstLine="851"/>
        <w:jc w:val="both"/>
        <w:rPr>
          <w:color w:val="auto"/>
        </w:rPr>
      </w:pPr>
      <w:r w:rsidRPr="00765079">
        <w:rPr>
          <w:color w:val="auto"/>
        </w:rPr>
        <w:t>В состав жилых зон включаются:</w:t>
      </w:r>
    </w:p>
    <w:p w:rsidR="00AF2536" w:rsidRPr="00765079" w:rsidRDefault="00AF2536" w:rsidP="00AF2536">
      <w:pPr>
        <w:ind w:left="-142" w:firstLine="851"/>
        <w:jc w:val="both"/>
        <w:rPr>
          <w:color w:val="auto"/>
        </w:rPr>
      </w:pPr>
      <w:r w:rsidRPr="00765079">
        <w:rPr>
          <w:color w:val="auto"/>
        </w:rPr>
        <w:t>- зона застройки индивидуальными жилыми домами;</w:t>
      </w:r>
    </w:p>
    <w:p w:rsidR="00AF2536" w:rsidRPr="00765079" w:rsidRDefault="00AF2536" w:rsidP="00AF2536">
      <w:pPr>
        <w:ind w:left="-142" w:firstLine="851"/>
        <w:jc w:val="both"/>
        <w:rPr>
          <w:color w:val="auto"/>
        </w:rPr>
      </w:pPr>
      <w:r w:rsidRPr="00765079">
        <w:rPr>
          <w:color w:val="auto"/>
        </w:rPr>
        <w:t xml:space="preserve">- зона застройки малоэтажными многоквартирными жилыми домами; </w:t>
      </w:r>
    </w:p>
    <w:p w:rsidR="00AF2536" w:rsidRPr="00765079" w:rsidRDefault="00AF2536" w:rsidP="00AF2536">
      <w:pPr>
        <w:ind w:left="-142" w:firstLine="851"/>
        <w:jc w:val="both"/>
        <w:rPr>
          <w:color w:val="auto"/>
        </w:rPr>
      </w:pPr>
      <w:r w:rsidRPr="00765079">
        <w:rPr>
          <w:color w:val="auto"/>
        </w:rPr>
        <w:t xml:space="preserve">- зона застройки среднеэтажными жилыми домами; </w:t>
      </w:r>
    </w:p>
    <w:p w:rsidR="00AF2536" w:rsidRPr="00765079" w:rsidRDefault="00AF2536" w:rsidP="00AF2536">
      <w:pPr>
        <w:ind w:left="-142" w:firstLine="851"/>
        <w:jc w:val="both"/>
        <w:rPr>
          <w:color w:val="auto"/>
        </w:rPr>
      </w:pPr>
      <w:r w:rsidRPr="00765079">
        <w:rPr>
          <w:color w:val="auto"/>
        </w:rPr>
        <w:t>- зона застройки многоэтажными жилыми домами.</w:t>
      </w:r>
    </w:p>
    <w:p w:rsidR="00865CCA" w:rsidRPr="00765079" w:rsidRDefault="00865CCA" w:rsidP="0085638C">
      <w:pPr>
        <w:ind w:firstLine="709"/>
        <w:jc w:val="both"/>
        <w:rPr>
          <w:rFonts w:eastAsia="Calibri"/>
          <w:color w:val="auto"/>
          <w:lang w:bidi="ar-SA"/>
        </w:rPr>
      </w:pPr>
    </w:p>
    <w:p w:rsidR="00D651BD" w:rsidRPr="00765079" w:rsidRDefault="00D651BD" w:rsidP="004B78B2">
      <w:pPr>
        <w:ind w:firstLine="709"/>
        <w:jc w:val="center"/>
        <w:rPr>
          <w:rFonts w:eastAsia="Calibri"/>
          <w:b/>
          <w:bCs/>
          <w:color w:val="auto"/>
          <w:lang w:eastAsia="en-US" w:bidi="ar-SA"/>
        </w:rPr>
      </w:pPr>
      <w:r w:rsidRPr="00765079">
        <w:rPr>
          <w:rFonts w:eastAsia="Calibri"/>
          <w:b/>
          <w:bCs/>
          <w:color w:val="auto"/>
          <w:lang w:eastAsia="en-US" w:bidi="ar-SA"/>
        </w:rPr>
        <w:t>Зона застройки и</w:t>
      </w:r>
      <w:r w:rsidR="00362FA6" w:rsidRPr="00765079">
        <w:rPr>
          <w:rFonts w:eastAsia="Calibri"/>
          <w:b/>
          <w:bCs/>
          <w:color w:val="auto"/>
          <w:lang w:eastAsia="en-US" w:bidi="ar-SA"/>
        </w:rPr>
        <w:t>ндивидуальными жилыми домами (Ж</w:t>
      </w:r>
      <w:r w:rsidRPr="00765079">
        <w:rPr>
          <w:rFonts w:eastAsia="Calibri"/>
          <w:b/>
          <w:bCs/>
          <w:color w:val="auto"/>
          <w:lang w:eastAsia="en-US" w:bidi="ar-SA"/>
        </w:rPr>
        <w:t xml:space="preserve">1) </w:t>
      </w:r>
    </w:p>
    <w:p w:rsidR="00D651BD" w:rsidRPr="00765079" w:rsidRDefault="00D651BD" w:rsidP="004B78B2">
      <w:pPr>
        <w:ind w:firstLine="709"/>
        <w:jc w:val="both"/>
        <w:rPr>
          <w:bCs/>
          <w:color w:val="auto"/>
          <w:lang w:bidi="ar-SA"/>
        </w:rPr>
      </w:pPr>
    </w:p>
    <w:p w:rsidR="009D27C7" w:rsidRPr="00765079" w:rsidRDefault="00D651BD" w:rsidP="009D27C7">
      <w:pPr>
        <w:pStyle w:val="ConsPlusNormal"/>
        <w:jc w:val="both"/>
        <w:rPr>
          <w:rFonts w:ascii="Times New Roman" w:hAnsi="Times New Roman" w:cs="Times New Roman"/>
          <w:sz w:val="24"/>
          <w:szCs w:val="24"/>
        </w:rPr>
      </w:pPr>
      <w:r w:rsidRPr="00765079">
        <w:rPr>
          <w:rFonts w:ascii="Times New Roman" w:hAnsi="Times New Roman" w:cs="Times New Roman"/>
          <w:sz w:val="24"/>
          <w:szCs w:val="24"/>
        </w:rPr>
        <w:t>Выделяется для</w:t>
      </w:r>
      <w:r w:rsidR="009D27C7" w:rsidRPr="00765079">
        <w:rPr>
          <w:rFonts w:ascii="Times New Roman" w:hAnsi="Times New Roman" w:cs="Times New Roman"/>
          <w:sz w:val="24"/>
          <w:szCs w:val="24"/>
        </w:rPr>
        <w:t>:</w:t>
      </w:r>
    </w:p>
    <w:p w:rsidR="009D27C7" w:rsidRPr="00765079" w:rsidRDefault="009D27C7" w:rsidP="009D27C7">
      <w:pPr>
        <w:pStyle w:val="ConsPlusNormal"/>
        <w:jc w:val="both"/>
        <w:rPr>
          <w:rFonts w:ascii="Times New Roman" w:eastAsiaTheme="minorEastAsia" w:hAnsi="Times New Roman" w:cs="Times New Roman"/>
          <w:sz w:val="24"/>
          <w:szCs w:val="24"/>
        </w:rPr>
      </w:pPr>
      <w:r w:rsidRPr="00765079">
        <w:rPr>
          <w:rFonts w:ascii="Times New Roman" w:hAnsi="Times New Roman" w:cs="Times New Roman"/>
          <w:sz w:val="24"/>
          <w:szCs w:val="24"/>
        </w:rPr>
        <w:t>- р</w:t>
      </w:r>
      <w:r w:rsidRPr="00765079">
        <w:rPr>
          <w:rFonts w:ascii="Times New Roman" w:eastAsiaTheme="minorEastAsia" w:hAnsi="Times New Roman" w:cs="Times New Roman"/>
          <w:sz w:val="24"/>
          <w:szCs w:val="24"/>
        </w:rPr>
        <w:t>азмещения индивидуальных жилых домов не выше трех надземных этажей;</w:t>
      </w:r>
    </w:p>
    <w:p w:rsidR="009D27C7" w:rsidRPr="00765079" w:rsidRDefault="009D27C7" w:rsidP="009D27C7">
      <w:pPr>
        <w:pStyle w:val="ConsPlusNormal"/>
        <w:jc w:val="both"/>
        <w:rPr>
          <w:rFonts w:ascii="Times New Roman" w:eastAsiaTheme="minorEastAsia" w:hAnsi="Times New Roman" w:cs="Times New Roman"/>
          <w:sz w:val="24"/>
          <w:szCs w:val="24"/>
        </w:rPr>
      </w:pPr>
      <w:r w:rsidRPr="00765079">
        <w:rPr>
          <w:rFonts w:ascii="Times New Roman" w:eastAsiaTheme="minorEastAsia" w:hAnsi="Times New Roman" w:cs="Times New Roman"/>
          <w:sz w:val="24"/>
          <w:szCs w:val="24"/>
        </w:rPr>
        <w:lastRenderedPageBreak/>
        <w:t>- выращивания плодовых, ягодных, овощных, бахчевых или иных декоративных или сельскохозяйственных культур;</w:t>
      </w:r>
    </w:p>
    <w:p w:rsidR="00D651BD" w:rsidRPr="00765079" w:rsidRDefault="009D27C7" w:rsidP="009D27C7">
      <w:pPr>
        <w:pStyle w:val="ConsPlusNormal"/>
        <w:jc w:val="both"/>
        <w:rPr>
          <w:rFonts w:ascii="Times New Roman" w:eastAsiaTheme="minorEastAsia" w:hAnsi="Times New Roman" w:cs="Times New Roman"/>
          <w:sz w:val="24"/>
          <w:szCs w:val="24"/>
        </w:rPr>
      </w:pPr>
      <w:r w:rsidRPr="00765079">
        <w:rPr>
          <w:rFonts w:ascii="Times New Roman" w:eastAsiaTheme="minorEastAsia" w:hAnsi="Times New Roman" w:cs="Times New Roman"/>
          <w:sz w:val="24"/>
          <w:szCs w:val="24"/>
        </w:rPr>
        <w:t>- размещения индивидуальных гаражей и подсобных сооружений</w:t>
      </w:r>
      <w:r w:rsidR="00D651BD" w:rsidRPr="00765079">
        <w:rPr>
          <w:rFonts w:ascii="Times New Roman" w:eastAsia="Times New Roman CYR" w:hAnsi="Times New Roman" w:cs="Times New Roman"/>
          <w:sz w:val="24"/>
          <w:szCs w:val="24"/>
          <w:lang w:eastAsia="ar-SA"/>
        </w:rPr>
        <w:t>.</w:t>
      </w:r>
    </w:p>
    <w:p w:rsidR="00D651BD" w:rsidRPr="00765079" w:rsidRDefault="00D651BD" w:rsidP="004B78B2">
      <w:pPr>
        <w:tabs>
          <w:tab w:val="left" w:pos="1985"/>
        </w:tabs>
        <w:ind w:firstLine="709"/>
        <w:jc w:val="both"/>
        <w:rPr>
          <w:b/>
          <w:bCs/>
          <w:iCs/>
          <w:color w:val="auto"/>
          <w:lang w:bidi="ar-SA"/>
        </w:rPr>
      </w:pPr>
    </w:p>
    <w:p w:rsidR="00957CB0" w:rsidRPr="00765079" w:rsidRDefault="00957CB0" w:rsidP="00BA70C4">
      <w:pPr>
        <w:keepNext/>
        <w:widowControl/>
        <w:numPr>
          <w:ilvl w:val="1"/>
          <w:numId w:val="50"/>
        </w:numPr>
        <w:tabs>
          <w:tab w:val="num" w:pos="284"/>
          <w:tab w:val="left" w:pos="993"/>
        </w:tabs>
        <w:ind w:left="0" w:firstLine="709"/>
        <w:jc w:val="both"/>
        <w:rPr>
          <w:color w:val="auto"/>
        </w:rPr>
      </w:pPr>
      <w:r w:rsidRPr="00765079">
        <w:rPr>
          <w:color w:val="auto"/>
        </w:rPr>
        <w:t>Виды разрешенного использования земельных участков и объектов капитального строительства:</w:t>
      </w:r>
    </w:p>
    <w:p w:rsidR="00957CB0" w:rsidRPr="00765079" w:rsidRDefault="00957CB0" w:rsidP="00957CB0">
      <w:pPr>
        <w:keepNext/>
        <w:widowControl/>
        <w:tabs>
          <w:tab w:val="left" w:pos="993"/>
        </w:tabs>
        <w:ind w:left="709"/>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02"/>
        <w:gridCol w:w="2706"/>
        <w:gridCol w:w="5239"/>
      </w:tblGrid>
      <w:tr w:rsidR="00765079" w:rsidRPr="00765079" w:rsidTr="00957CB0">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957CB0" w:rsidRPr="00765079" w:rsidRDefault="00957CB0" w:rsidP="00957CB0">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765079" w:rsidRDefault="00957CB0" w:rsidP="00957CB0">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765079" w:rsidRDefault="00957CB0" w:rsidP="00957CB0">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765079" w:rsidRDefault="00957CB0" w:rsidP="00957CB0">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957CB0" w:rsidRPr="00765079" w:rsidRDefault="00957CB0" w:rsidP="00957CB0">
            <w:pPr>
              <w:tabs>
                <w:tab w:val="left" w:pos="540"/>
                <w:tab w:val="num" w:pos="720"/>
                <w:tab w:val="left" w:pos="900"/>
                <w:tab w:val="left" w:pos="1080"/>
                <w:tab w:val="left" w:pos="1260"/>
              </w:tabs>
              <w:suppressAutoHyphens/>
              <w:ind w:firstLine="567"/>
              <w:jc w:val="both"/>
              <w:rPr>
                <w:b/>
                <w:iCs/>
                <w:color w:val="auto"/>
              </w:rPr>
            </w:pPr>
          </w:p>
        </w:tc>
      </w:tr>
      <w:tr w:rsidR="00765079" w:rsidRPr="00765079"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765079" w:rsidRDefault="00957CB0" w:rsidP="00957CB0">
            <w:pPr>
              <w:suppressAutoHyphens/>
              <w:autoSpaceDE w:val="0"/>
              <w:autoSpaceDN w:val="0"/>
              <w:adjustRightInd w:val="0"/>
              <w:jc w:val="center"/>
              <w:rPr>
                <w:color w:val="auto"/>
              </w:rPr>
            </w:pPr>
            <w:r w:rsidRPr="00765079">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765079" w:rsidRDefault="00957CB0" w:rsidP="00957CB0">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957CB0" w:rsidRPr="00765079" w:rsidRDefault="00957CB0" w:rsidP="00957CB0">
            <w:pPr>
              <w:tabs>
                <w:tab w:val="left" w:pos="540"/>
                <w:tab w:val="num" w:pos="720"/>
                <w:tab w:val="left" w:pos="900"/>
                <w:tab w:val="left" w:pos="1080"/>
                <w:tab w:val="left" w:pos="1260"/>
              </w:tabs>
              <w:suppressAutoHyphens/>
              <w:ind w:firstLine="59"/>
              <w:jc w:val="center"/>
              <w:rPr>
                <w:b/>
                <w:iCs/>
                <w:color w:val="auto"/>
              </w:rPr>
            </w:pPr>
            <w:r w:rsidRPr="00765079">
              <w:rPr>
                <w:b/>
                <w:iCs/>
                <w:color w:val="auto"/>
              </w:rPr>
              <w:t>3</w:t>
            </w:r>
          </w:p>
        </w:tc>
      </w:tr>
      <w:tr w:rsidR="00765079" w:rsidRPr="00765079" w:rsidTr="00957CB0">
        <w:trPr>
          <w:trHeight w:val="20"/>
        </w:trPr>
        <w:tc>
          <w:tcPr>
            <w:tcW w:w="0" w:type="auto"/>
            <w:gridSpan w:val="3"/>
            <w:shd w:val="clear" w:color="auto" w:fill="FFFFFF"/>
            <w:vAlign w:val="center"/>
          </w:tcPr>
          <w:p w:rsidR="00957CB0" w:rsidRPr="00765079" w:rsidRDefault="00957CB0" w:rsidP="00957CB0">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2.1</w:t>
            </w:r>
          </w:p>
        </w:tc>
        <w:tc>
          <w:tcPr>
            <w:tcW w:w="0" w:type="auto"/>
            <w:shd w:val="clear" w:color="auto" w:fill="FFFFFF"/>
          </w:tcPr>
          <w:p w:rsidR="00957CB0" w:rsidRPr="00765079" w:rsidRDefault="00957CB0" w:rsidP="00957CB0">
            <w:pPr>
              <w:suppressAutoHyphens/>
              <w:ind w:right="21"/>
              <w:jc w:val="center"/>
              <w:rPr>
                <w:b/>
                <w:color w:val="auto"/>
                <w:lang w:val="en-US"/>
              </w:rPr>
            </w:pPr>
            <w:r w:rsidRPr="00765079">
              <w:rPr>
                <w:b/>
                <w:color w:val="auto"/>
              </w:rPr>
              <w:t>Для индивидуального жилищного строительства</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color w:val="auto"/>
                <w:shd w:val="clear" w:color="auto" w:fill="FFFFFF"/>
              </w:rPr>
              <w:t>Размещение жилого дома, не предназначенного для раздела на квартиры (дом, пригодный для постоянного проживания, высотой не выше трех надземных этажей); выращивание плодовых, ягодных, овощных, бахчевых или иных декоративных, или сельскохозяйственных культур; размещение гаражей и подсобных сооружений.</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2.2</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Для ведения личного подсобного хозяйства</w:t>
            </w:r>
          </w:p>
        </w:tc>
        <w:tc>
          <w:tcPr>
            <w:tcW w:w="0" w:type="auto"/>
            <w:shd w:val="clear" w:color="auto" w:fill="FFFFFF"/>
          </w:tcPr>
          <w:p w:rsidR="00957CB0" w:rsidRPr="00765079" w:rsidRDefault="00957CB0" w:rsidP="00957CB0">
            <w:pPr>
              <w:suppressAutoHyphens/>
              <w:jc w:val="both"/>
              <w:rPr>
                <w:bCs/>
                <w:color w:val="auto"/>
              </w:rPr>
            </w:pPr>
            <w:r w:rsidRPr="00765079">
              <w:rPr>
                <w:bCs/>
                <w:color w:val="auto"/>
              </w:rPr>
              <w:t>Размещение жилого дома, не предназначенного для раздела на квартиры (дома, пригодные для постоянного проживания и высотой не выше трех надземных этажей); производство сельскохозяйственной продукции;</w:t>
            </w:r>
          </w:p>
          <w:p w:rsidR="00957CB0" w:rsidRPr="00765079" w:rsidRDefault="00957CB0" w:rsidP="00957CB0">
            <w:pPr>
              <w:suppressAutoHyphens/>
              <w:autoSpaceDE w:val="0"/>
              <w:autoSpaceDN w:val="0"/>
              <w:adjustRightInd w:val="0"/>
              <w:jc w:val="both"/>
              <w:rPr>
                <w:iCs/>
                <w:color w:val="auto"/>
              </w:rPr>
            </w:pPr>
            <w:r w:rsidRPr="00765079">
              <w:rPr>
                <w:bCs/>
                <w:color w:val="auto"/>
              </w:rPr>
              <w:t>размещение гаража и иных вспомогательных сооружений; содержание сельскохозяйственных животных.</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2.3</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Блокированная жилая застройка</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rPr>
              <w:t>Размещение жилого дома, не предназначенного для раздела на квартиры,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 (жилые дома блокированной застройки);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2.7</w:t>
            </w:r>
          </w:p>
        </w:tc>
        <w:tc>
          <w:tcPr>
            <w:tcW w:w="0" w:type="auto"/>
            <w:shd w:val="clear" w:color="auto" w:fill="FFFFFF"/>
          </w:tcPr>
          <w:p w:rsidR="00957CB0" w:rsidRPr="00765079" w:rsidRDefault="00957CB0" w:rsidP="00957CB0">
            <w:pPr>
              <w:autoSpaceDE w:val="0"/>
              <w:autoSpaceDN w:val="0"/>
              <w:adjustRightInd w:val="0"/>
              <w:jc w:val="center"/>
              <w:rPr>
                <w:b/>
                <w:color w:val="auto"/>
                <w:lang w:bidi="ar-SA"/>
              </w:rPr>
            </w:pPr>
            <w:r w:rsidRPr="00765079">
              <w:rPr>
                <w:b/>
                <w:color w:val="auto"/>
                <w:lang w:bidi="ar-SA"/>
              </w:rPr>
              <w:t>Обслуживание жилой застройки</w:t>
            </w:r>
          </w:p>
        </w:tc>
        <w:tc>
          <w:tcPr>
            <w:tcW w:w="0" w:type="auto"/>
            <w:shd w:val="clear" w:color="auto" w:fill="FFFFFF"/>
          </w:tcPr>
          <w:p w:rsidR="00957CB0" w:rsidRPr="00765079" w:rsidRDefault="00957CB0" w:rsidP="00957CB0">
            <w:pPr>
              <w:autoSpaceDE w:val="0"/>
              <w:autoSpaceDN w:val="0"/>
              <w:adjustRightInd w:val="0"/>
              <w:jc w:val="both"/>
              <w:rPr>
                <w:color w:val="auto"/>
                <w:lang w:bidi="ar-SA"/>
              </w:rPr>
            </w:pPr>
            <w:r w:rsidRPr="00765079">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765079">
                <w:rPr>
                  <w:color w:val="auto"/>
                  <w:lang w:bidi="ar-SA"/>
                </w:rPr>
                <w:t>кодами 3.1</w:t>
              </w:r>
            </w:hyperlink>
            <w:r w:rsidRPr="00765079">
              <w:rPr>
                <w:color w:val="auto"/>
                <w:lang w:bidi="ar-SA"/>
              </w:rPr>
              <w:t xml:space="preserve">, </w:t>
            </w:r>
            <w:hyperlink w:anchor="Par184" w:tooltip="Социальное обслуживание" w:history="1">
              <w:r w:rsidRPr="00765079">
                <w:rPr>
                  <w:color w:val="auto"/>
                  <w:lang w:bidi="ar-SA"/>
                </w:rPr>
                <w:t>3.2</w:t>
              </w:r>
            </w:hyperlink>
            <w:r w:rsidRPr="00765079">
              <w:rPr>
                <w:color w:val="auto"/>
                <w:lang w:bidi="ar-SA"/>
              </w:rPr>
              <w:t xml:space="preserve">, </w:t>
            </w:r>
            <w:hyperlink w:anchor="Par189" w:tooltip="Бытовое обслуживание" w:history="1">
              <w:r w:rsidRPr="00765079">
                <w:rPr>
                  <w:color w:val="auto"/>
                  <w:lang w:bidi="ar-SA"/>
                </w:rPr>
                <w:t>3.3</w:t>
              </w:r>
            </w:hyperlink>
            <w:r w:rsidRPr="00765079">
              <w:rPr>
                <w:color w:val="auto"/>
                <w:lang w:bidi="ar-SA"/>
              </w:rPr>
              <w:t xml:space="preserve">, </w:t>
            </w:r>
            <w:hyperlink w:anchor="Par193" w:tooltip="Здравоохранение" w:history="1">
              <w:r w:rsidRPr="00765079">
                <w:rPr>
                  <w:color w:val="auto"/>
                  <w:lang w:bidi="ar-SA"/>
                </w:rPr>
                <w:t>3.4</w:t>
              </w:r>
            </w:hyperlink>
            <w:r w:rsidRPr="00765079">
              <w:rPr>
                <w:color w:val="auto"/>
                <w:lang w:bidi="ar-SA"/>
              </w:rPr>
              <w:t xml:space="preserve">, </w:t>
            </w:r>
            <w:hyperlink w:anchor="Par197" w:tooltip="Амбулаторно-поликлиническое обслуживание" w:history="1">
              <w:r w:rsidRPr="00765079">
                <w:rPr>
                  <w:color w:val="auto"/>
                  <w:lang w:bidi="ar-SA"/>
                </w:rPr>
                <w:t>3.4.1</w:t>
              </w:r>
            </w:hyperlink>
            <w:r w:rsidRPr="00765079">
              <w:rPr>
                <w:color w:val="auto"/>
                <w:lang w:bidi="ar-SA"/>
              </w:rPr>
              <w:t xml:space="preserve">, </w:t>
            </w:r>
            <w:hyperlink w:anchor="Par210" w:tooltip="Дошкольное, начальное и среднее общее образование" w:history="1">
              <w:r w:rsidRPr="00765079">
                <w:rPr>
                  <w:color w:val="auto"/>
                  <w:lang w:bidi="ar-SA"/>
                </w:rPr>
                <w:t>3.5.1</w:t>
              </w:r>
            </w:hyperlink>
            <w:r w:rsidRPr="00765079">
              <w:rPr>
                <w:color w:val="auto"/>
                <w:lang w:bidi="ar-SA"/>
              </w:rPr>
              <w:t xml:space="preserve">, </w:t>
            </w:r>
            <w:hyperlink w:anchor="Par218" w:tooltip="Культурное развитие" w:history="1">
              <w:r w:rsidRPr="00765079">
                <w:rPr>
                  <w:color w:val="auto"/>
                  <w:lang w:bidi="ar-SA"/>
                </w:rPr>
                <w:t>3.6</w:t>
              </w:r>
            </w:hyperlink>
            <w:r w:rsidRPr="00765079">
              <w:rPr>
                <w:color w:val="auto"/>
                <w:lang w:bidi="ar-SA"/>
              </w:rPr>
              <w:t xml:space="preserve">, </w:t>
            </w:r>
            <w:hyperlink w:anchor="Par224" w:tooltip="Религиозное использование" w:history="1">
              <w:r w:rsidRPr="00765079">
                <w:rPr>
                  <w:color w:val="auto"/>
                  <w:lang w:bidi="ar-SA"/>
                </w:rPr>
                <w:t>3.7</w:t>
              </w:r>
            </w:hyperlink>
            <w:r w:rsidRPr="00765079">
              <w:rPr>
                <w:color w:val="auto"/>
                <w:lang w:bidi="ar-SA"/>
              </w:rPr>
              <w:t xml:space="preserve">, </w:t>
            </w:r>
            <w:hyperlink w:anchor="Par245" w:tooltip="Амбулаторное ветеринарное обслуживание" w:history="1">
              <w:r w:rsidRPr="00765079">
                <w:rPr>
                  <w:color w:val="auto"/>
                  <w:lang w:bidi="ar-SA"/>
                </w:rPr>
                <w:t>3.10.1</w:t>
              </w:r>
            </w:hyperlink>
            <w:r w:rsidRPr="00765079">
              <w:rPr>
                <w:color w:val="auto"/>
                <w:lang w:bidi="ar-SA"/>
              </w:rPr>
              <w:t xml:space="preserve">, </w:t>
            </w:r>
            <w:hyperlink w:anchor="Par260" w:tooltip="Деловое управление" w:history="1">
              <w:r w:rsidRPr="00765079">
                <w:rPr>
                  <w:color w:val="auto"/>
                  <w:lang w:bidi="ar-SA"/>
                </w:rPr>
                <w:t>4.1</w:t>
              </w:r>
            </w:hyperlink>
            <w:r w:rsidRPr="00765079">
              <w:rPr>
                <w:color w:val="auto"/>
                <w:lang w:bidi="ar-SA"/>
              </w:rPr>
              <w:t xml:space="preserve">, </w:t>
            </w:r>
            <w:hyperlink w:anchor="Par269" w:tooltip="Рынки" w:history="1">
              <w:r w:rsidRPr="00765079">
                <w:rPr>
                  <w:color w:val="auto"/>
                  <w:lang w:bidi="ar-SA"/>
                </w:rPr>
                <w:t>4.3</w:t>
              </w:r>
            </w:hyperlink>
            <w:r w:rsidRPr="00765079">
              <w:rPr>
                <w:color w:val="auto"/>
                <w:lang w:bidi="ar-SA"/>
              </w:rPr>
              <w:t xml:space="preserve">, </w:t>
            </w:r>
            <w:hyperlink w:anchor="Par274" w:tooltip="Магазины" w:history="1">
              <w:r w:rsidRPr="00765079">
                <w:rPr>
                  <w:color w:val="auto"/>
                  <w:lang w:bidi="ar-SA"/>
                </w:rPr>
                <w:t>4.4</w:t>
              </w:r>
            </w:hyperlink>
            <w:r w:rsidRPr="00765079">
              <w:rPr>
                <w:color w:val="auto"/>
                <w:lang w:bidi="ar-SA"/>
              </w:rPr>
              <w:t xml:space="preserve">, </w:t>
            </w:r>
            <w:hyperlink w:anchor="Par280" w:tooltip="Общественное питание" w:history="1">
              <w:r w:rsidRPr="00765079">
                <w:rPr>
                  <w:color w:val="auto"/>
                  <w:lang w:bidi="ar-SA"/>
                </w:rPr>
                <w:t>4.6</w:t>
              </w:r>
            </w:hyperlink>
            <w:r w:rsidRPr="00765079">
              <w:rPr>
                <w:color w:val="auto"/>
                <w:lang w:bidi="ar-SA"/>
              </w:rPr>
              <w:t xml:space="preserve">, </w:t>
            </w:r>
            <w:hyperlink w:anchor="Par284" w:tooltip="Гостиничное обслуживание" w:history="1">
              <w:r w:rsidRPr="00765079">
                <w:rPr>
                  <w:color w:val="auto"/>
                  <w:lang w:bidi="ar-SA"/>
                </w:rPr>
                <w:t>4.7</w:t>
              </w:r>
            </w:hyperlink>
            <w:r w:rsidRPr="00765079">
              <w:rPr>
                <w:color w:val="auto"/>
                <w:lang w:bidi="ar-SA"/>
              </w:rPr>
              <w:t xml:space="preserve">, </w:t>
            </w:r>
            <w:hyperlink w:anchor="Par292" w:tooltip="Обслуживание автотранспорта" w:history="1">
              <w:r w:rsidRPr="00765079">
                <w:rPr>
                  <w:color w:val="auto"/>
                  <w:lang w:bidi="ar-SA"/>
                </w:rPr>
                <w:t>4.9</w:t>
              </w:r>
            </w:hyperlink>
            <w:r w:rsidRPr="00765079">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lastRenderedPageBreak/>
              <w:t>3.1</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3.2</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Социальное обслуживание</w:t>
            </w:r>
          </w:p>
        </w:tc>
        <w:tc>
          <w:tcPr>
            <w:tcW w:w="0" w:type="auto"/>
            <w:shd w:val="clear" w:color="auto" w:fill="FFFFFF"/>
          </w:tcPr>
          <w:p w:rsidR="00957CB0" w:rsidRPr="00765079" w:rsidRDefault="00957CB0" w:rsidP="00957CB0">
            <w:pPr>
              <w:suppressAutoHyphens/>
              <w:jc w:val="both"/>
              <w:rPr>
                <w:bCs/>
                <w:color w:val="auto"/>
              </w:rPr>
            </w:pPr>
            <w:r w:rsidRPr="00765079">
              <w:rPr>
                <w:bCs/>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957CB0" w:rsidRPr="00765079" w:rsidRDefault="00957CB0" w:rsidP="00957CB0">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3.5.1</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Дошкольное, начальное и среднее общее образование</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shd w:val="clear" w:color="auto" w:fill="FFFFFF"/>
              </w:rPr>
              <w:t xml:space="preserve">Размещение объектов капитального строительства, предназначенных для просвещения, дошкольного, начального и </w:t>
            </w:r>
            <w:r w:rsidRPr="00765079">
              <w:rPr>
                <w:bCs/>
                <w:color w:val="auto"/>
                <w:shd w:val="clear" w:color="auto" w:fill="FFFFFF"/>
              </w:rPr>
              <w:lastRenderedPageBreak/>
              <w:t>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lastRenderedPageBreak/>
              <w:t>4.9</w:t>
            </w:r>
          </w:p>
        </w:tc>
        <w:tc>
          <w:tcPr>
            <w:tcW w:w="0" w:type="auto"/>
            <w:shd w:val="clear" w:color="auto" w:fill="FFFFFF"/>
          </w:tcPr>
          <w:p w:rsidR="00957CB0" w:rsidRPr="00765079" w:rsidRDefault="00957CB0" w:rsidP="00957CB0">
            <w:pPr>
              <w:autoSpaceDE w:val="0"/>
              <w:autoSpaceDN w:val="0"/>
              <w:adjustRightInd w:val="0"/>
              <w:jc w:val="center"/>
              <w:rPr>
                <w:b/>
                <w:color w:val="auto"/>
                <w:lang w:bidi="ar-SA"/>
              </w:rPr>
            </w:pPr>
            <w:r w:rsidRPr="00765079">
              <w:rPr>
                <w:b/>
                <w:color w:val="auto"/>
                <w:lang w:bidi="ar-SA"/>
              </w:rPr>
              <w:t>Обслуживание автотранспорта</w:t>
            </w:r>
          </w:p>
        </w:tc>
        <w:tc>
          <w:tcPr>
            <w:tcW w:w="0" w:type="auto"/>
            <w:shd w:val="clear" w:color="auto" w:fill="FFFFFF"/>
          </w:tcPr>
          <w:p w:rsidR="00957CB0" w:rsidRPr="00765079" w:rsidRDefault="00957CB0" w:rsidP="00957CB0">
            <w:pPr>
              <w:autoSpaceDE w:val="0"/>
              <w:autoSpaceDN w:val="0"/>
              <w:adjustRightInd w:val="0"/>
              <w:jc w:val="both"/>
              <w:rPr>
                <w:color w:val="auto"/>
                <w:lang w:bidi="ar-SA"/>
              </w:rPr>
            </w:pPr>
            <w:r w:rsidRPr="00765079">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lang w:bidi="ar-SA"/>
                </w:rPr>
                <w:t>коде 2.7.1</w:t>
              </w:r>
            </w:hyperlink>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5.0</w:t>
            </w:r>
          </w:p>
        </w:tc>
        <w:tc>
          <w:tcPr>
            <w:tcW w:w="0" w:type="auto"/>
            <w:shd w:val="clear" w:color="auto" w:fill="FFFFFF"/>
          </w:tcPr>
          <w:p w:rsidR="00957CB0" w:rsidRPr="00765079" w:rsidRDefault="00957CB0" w:rsidP="00957CB0">
            <w:pPr>
              <w:autoSpaceDE w:val="0"/>
              <w:autoSpaceDN w:val="0"/>
              <w:adjustRightInd w:val="0"/>
              <w:jc w:val="center"/>
              <w:rPr>
                <w:b/>
                <w:color w:val="auto"/>
                <w:lang w:bidi="ar-SA"/>
              </w:rPr>
            </w:pPr>
            <w:r w:rsidRPr="00765079">
              <w:rPr>
                <w:b/>
                <w:color w:val="auto"/>
                <w:lang w:bidi="ar-SA"/>
              </w:rPr>
              <w:t>Отдых (рекреация)</w:t>
            </w:r>
          </w:p>
        </w:tc>
        <w:tc>
          <w:tcPr>
            <w:tcW w:w="0" w:type="auto"/>
            <w:shd w:val="clear" w:color="auto" w:fill="FFFFFF"/>
          </w:tcPr>
          <w:p w:rsidR="00957CB0" w:rsidRPr="00765079" w:rsidRDefault="00957CB0" w:rsidP="00957CB0">
            <w:pPr>
              <w:autoSpaceDE w:val="0"/>
              <w:autoSpaceDN w:val="0"/>
              <w:adjustRightInd w:val="0"/>
              <w:jc w:val="both"/>
              <w:rPr>
                <w:color w:val="auto"/>
                <w:lang w:bidi="ar-SA"/>
              </w:rPr>
            </w:pPr>
            <w:r w:rsidRPr="00765079">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957CB0" w:rsidRPr="00765079" w:rsidRDefault="00957CB0" w:rsidP="00957CB0">
            <w:pPr>
              <w:autoSpaceDE w:val="0"/>
              <w:autoSpaceDN w:val="0"/>
              <w:adjustRightInd w:val="0"/>
              <w:jc w:val="both"/>
              <w:rPr>
                <w:color w:val="auto"/>
                <w:lang w:bidi="ar-SA"/>
              </w:rPr>
            </w:pPr>
            <w:r w:rsidRPr="00765079">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957CB0" w:rsidRPr="00765079" w:rsidRDefault="00957CB0" w:rsidP="00957CB0">
            <w:pPr>
              <w:autoSpaceDE w:val="0"/>
              <w:autoSpaceDN w:val="0"/>
              <w:adjustRightInd w:val="0"/>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765079">
                <w:rPr>
                  <w:color w:val="auto"/>
                  <w:lang w:bidi="ar-SA"/>
                </w:rPr>
                <w:t>кодами 5.1</w:t>
              </w:r>
            </w:hyperlink>
            <w:r w:rsidRPr="00765079">
              <w:rPr>
                <w:color w:val="auto"/>
                <w:lang w:bidi="ar-SA"/>
              </w:rPr>
              <w:t xml:space="preserve"> - </w:t>
            </w:r>
            <w:hyperlink w:anchor="Par333" w:tooltip="Поля для гольфа или конных прогулок" w:history="1">
              <w:r w:rsidRPr="00765079">
                <w:rPr>
                  <w:color w:val="auto"/>
                  <w:lang w:bidi="ar-SA"/>
                </w:rPr>
                <w:t>5.5</w:t>
              </w:r>
            </w:hyperlink>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8.3</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Обеспечение внутреннего правопорядка</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957CB0" w:rsidRPr="00765079" w:rsidRDefault="00957CB0" w:rsidP="00957CB0">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957CB0" w:rsidRPr="00765079" w:rsidRDefault="00957CB0" w:rsidP="00957CB0">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957CB0">
        <w:trPr>
          <w:trHeight w:val="20"/>
        </w:trPr>
        <w:tc>
          <w:tcPr>
            <w:tcW w:w="0" w:type="auto"/>
            <w:gridSpan w:val="3"/>
            <w:shd w:val="clear" w:color="auto" w:fill="FFFFFF"/>
          </w:tcPr>
          <w:p w:rsidR="00957CB0" w:rsidRPr="00765079" w:rsidRDefault="00957CB0" w:rsidP="00957CB0">
            <w:pPr>
              <w:suppressAutoHyphens/>
              <w:autoSpaceDE w:val="0"/>
              <w:autoSpaceDN w:val="0"/>
              <w:adjustRightInd w:val="0"/>
              <w:jc w:val="center"/>
              <w:rPr>
                <w:b/>
                <w:iCs/>
                <w:color w:val="auto"/>
              </w:rPr>
            </w:pPr>
            <w:r w:rsidRPr="00765079">
              <w:rPr>
                <w:b/>
                <w:iCs/>
                <w:color w:val="auto"/>
              </w:rPr>
              <w:t>Условно разрешенные виды использования</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2.0</w:t>
            </w:r>
          </w:p>
        </w:tc>
        <w:tc>
          <w:tcPr>
            <w:tcW w:w="0" w:type="auto"/>
            <w:shd w:val="clear" w:color="auto" w:fill="FFFFFF"/>
          </w:tcPr>
          <w:p w:rsidR="00957CB0" w:rsidRPr="00765079" w:rsidRDefault="00957CB0" w:rsidP="00957CB0">
            <w:pPr>
              <w:autoSpaceDE w:val="0"/>
              <w:autoSpaceDN w:val="0"/>
              <w:adjustRightInd w:val="0"/>
              <w:jc w:val="center"/>
              <w:rPr>
                <w:b/>
                <w:color w:val="auto"/>
                <w:lang w:bidi="ar-SA"/>
              </w:rPr>
            </w:pPr>
            <w:r w:rsidRPr="00765079">
              <w:rPr>
                <w:b/>
                <w:color w:val="auto"/>
                <w:lang w:bidi="ar-SA"/>
              </w:rPr>
              <w:t>Жилая застройка</w:t>
            </w:r>
          </w:p>
        </w:tc>
        <w:tc>
          <w:tcPr>
            <w:tcW w:w="0" w:type="auto"/>
            <w:shd w:val="clear" w:color="auto" w:fill="FFFFFF"/>
          </w:tcPr>
          <w:p w:rsidR="00957CB0" w:rsidRPr="00765079" w:rsidRDefault="00957CB0" w:rsidP="00957CB0">
            <w:pPr>
              <w:autoSpaceDE w:val="0"/>
              <w:autoSpaceDN w:val="0"/>
              <w:adjustRightInd w:val="0"/>
              <w:jc w:val="both"/>
              <w:rPr>
                <w:color w:val="auto"/>
                <w:lang w:bidi="ar-SA"/>
              </w:rPr>
            </w:pPr>
            <w:r w:rsidRPr="00765079">
              <w:rPr>
                <w:color w:val="auto"/>
                <w:lang w:bidi="ar-SA"/>
              </w:rPr>
              <w:t>Размещение жилых помещений различного вида и обеспечение проживания в них.</w:t>
            </w:r>
          </w:p>
          <w:p w:rsidR="00957CB0" w:rsidRPr="00765079" w:rsidRDefault="00957CB0" w:rsidP="00957CB0">
            <w:pPr>
              <w:autoSpaceDE w:val="0"/>
              <w:autoSpaceDN w:val="0"/>
              <w:adjustRightInd w:val="0"/>
              <w:jc w:val="both"/>
              <w:rPr>
                <w:color w:val="auto"/>
                <w:lang w:bidi="ar-SA"/>
              </w:rPr>
            </w:pPr>
            <w:r w:rsidRPr="00765079">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957CB0" w:rsidRPr="00765079" w:rsidRDefault="00957CB0" w:rsidP="00957CB0">
            <w:pPr>
              <w:autoSpaceDE w:val="0"/>
              <w:autoSpaceDN w:val="0"/>
              <w:adjustRightInd w:val="0"/>
              <w:jc w:val="both"/>
              <w:rPr>
                <w:color w:val="auto"/>
                <w:lang w:bidi="ar-SA"/>
              </w:rPr>
            </w:pPr>
            <w:r w:rsidRPr="00765079">
              <w:rPr>
                <w:color w:val="auto"/>
                <w:lang w:bidi="ar-SA"/>
              </w:rPr>
              <w:lastRenderedPageBreak/>
              <w:t>- с целью извлечения предпринимательской выгоды из предоставления жилого помещения для временного проживания в них (гостиницы, дома отдыха);</w:t>
            </w:r>
          </w:p>
          <w:p w:rsidR="00957CB0" w:rsidRPr="00765079" w:rsidRDefault="00957CB0" w:rsidP="00957CB0">
            <w:pPr>
              <w:autoSpaceDE w:val="0"/>
              <w:autoSpaceDN w:val="0"/>
              <w:adjustRightInd w:val="0"/>
              <w:jc w:val="both"/>
              <w:rPr>
                <w:color w:val="auto"/>
                <w:lang w:bidi="ar-SA"/>
              </w:rPr>
            </w:pPr>
            <w:r w:rsidRPr="00765079">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957CB0" w:rsidRPr="00765079" w:rsidRDefault="00957CB0" w:rsidP="00957CB0">
            <w:pPr>
              <w:autoSpaceDE w:val="0"/>
              <w:autoSpaceDN w:val="0"/>
              <w:adjustRightInd w:val="0"/>
              <w:jc w:val="both"/>
              <w:rPr>
                <w:color w:val="auto"/>
                <w:lang w:bidi="ar-SA"/>
              </w:rPr>
            </w:pPr>
            <w:r w:rsidRPr="00765079">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957CB0" w:rsidRPr="00765079" w:rsidRDefault="00957CB0" w:rsidP="00957CB0">
            <w:pPr>
              <w:autoSpaceDE w:val="0"/>
              <w:autoSpaceDN w:val="0"/>
              <w:adjustRightInd w:val="0"/>
              <w:jc w:val="both"/>
              <w:rPr>
                <w:color w:val="auto"/>
                <w:lang w:bidi="ar-SA"/>
              </w:rPr>
            </w:pPr>
            <w:r w:rsidRPr="00765079">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957CB0" w:rsidRPr="00765079" w:rsidRDefault="00957CB0" w:rsidP="00957CB0">
            <w:pPr>
              <w:autoSpaceDE w:val="0"/>
              <w:autoSpaceDN w:val="0"/>
              <w:adjustRightInd w:val="0"/>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765079">
                <w:rPr>
                  <w:color w:val="auto"/>
                  <w:lang w:bidi="ar-SA"/>
                </w:rPr>
                <w:t>кодами 2.1</w:t>
              </w:r>
            </w:hyperlink>
            <w:r w:rsidRPr="00765079">
              <w:rPr>
                <w:color w:val="auto"/>
                <w:lang w:bidi="ar-SA"/>
              </w:rPr>
              <w:t xml:space="preserve"> - </w:t>
            </w:r>
            <w:hyperlink w:anchor="Par172" w:tooltip="Объекты гаражного назначения" w:history="1">
              <w:r w:rsidRPr="00765079">
                <w:rPr>
                  <w:color w:val="auto"/>
                  <w:lang w:bidi="ar-SA"/>
                </w:rPr>
                <w:t>2.7.1</w:t>
              </w:r>
            </w:hyperlink>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lastRenderedPageBreak/>
              <w:t>3.3</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Бытовое обслуживание</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3.4.1</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Амбулаторно-поликлиническое обслуживание</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3.5.2</w:t>
            </w:r>
          </w:p>
        </w:tc>
        <w:tc>
          <w:tcPr>
            <w:tcW w:w="0" w:type="auto"/>
            <w:shd w:val="clear" w:color="auto" w:fill="FFFFFF"/>
          </w:tcPr>
          <w:p w:rsidR="00957CB0" w:rsidRPr="00765079" w:rsidRDefault="00957CB0" w:rsidP="00957CB0">
            <w:pPr>
              <w:autoSpaceDE w:val="0"/>
              <w:autoSpaceDN w:val="0"/>
              <w:adjustRightInd w:val="0"/>
              <w:ind w:hanging="57"/>
              <w:jc w:val="center"/>
              <w:rPr>
                <w:b/>
                <w:color w:val="auto"/>
                <w:lang w:bidi="ar-SA"/>
              </w:rPr>
            </w:pPr>
            <w:r w:rsidRPr="00765079">
              <w:rPr>
                <w:b/>
                <w:color w:val="auto"/>
                <w:lang w:bidi="ar-SA"/>
              </w:rPr>
              <w:t>Среднее и высшее профессиональное образование</w:t>
            </w:r>
          </w:p>
        </w:tc>
        <w:tc>
          <w:tcPr>
            <w:tcW w:w="0" w:type="auto"/>
            <w:shd w:val="clear" w:color="auto" w:fill="FFFFFF"/>
          </w:tcPr>
          <w:p w:rsidR="00957CB0" w:rsidRPr="00765079" w:rsidRDefault="00957CB0" w:rsidP="00957CB0">
            <w:pPr>
              <w:autoSpaceDE w:val="0"/>
              <w:autoSpaceDN w:val="0"/>
              <w:adjustRightInd w:val="0"/>
              <w:ind w:hanging="57"/>
              <w:jc w:val="both"/>
              <w:rPr>
                <w:color w:val="auto"/>
                <w:lang w:bidi="ar-SA"/>
              </w:rPr>
            </w:pPr>
            <w:r w:rsidRPr="00765079">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3.6</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Культурное развитие</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rPr>
              <w:t xml:space="preserve">Размещение объектов капитального </w:t>
            </w:r>
            <w:r w:rsidRPr="00765079">
              <w:rPr>
                <w:bCs/>
                <w:color w:val="auto"/>
              </w:rPr>
              <w:lastRenderedPageBreak/>
              <w:t>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lastRenderedPageBreak/>
              <w:t>3.7</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 xml:space="preserve">Религиозное </w:t>
            </w:r>
          </w:p>
          <w:p w:rsidR="00957CB0" w:rsidRPr="00765079" w:rsidRDefault="00957CB0" w:rsidP="00957CB0">
            <w:pPr>
              <w:suppressAutoHyphens/>
              <w:ind w:right="21"/>
              <w:jc w:val="center"/>
              <w:rPr>
                <w:b/>
                <w:color w:val="auto"/>
              </w:rPr>
            </w:pPr>
            <w:r w:rsidRPr="00765079">
              <w:rPr>
                <w:b/>
                <w:color w:val="auto"/>
              </w:rPr>
              <w:t>использование</w:t>
            </w:r>
          </w:p>
        </w:tc>
        <w:tc>
          <w:tcPr>
            <w:tcW w:w="0" w:type="auto"/>
            <w:shd w:val="clear" w:color="auto" w:fill="FFFFFF"/>
          </w:tcPr>
          <w:p w:rsidR="00957CB0" w:rsidRPr="00765079" w:rsidRDefault="00957CB0" w:rsidP="00957CB0">
            <w:pPr>
              <w:suppressAutoHyphens/>
              <w:jc w:val="both"/>
              <w:rPr>
                <w:bCs/>
                <w:color w:val="auto"/>
              </w:rPr>
            </w:pPr>
            <w:r w:rsidRPr="00765079">
              <w:rPr>
                <w:bCs/>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957CB0" w:rsidRPr="00765079" w:rsidRDefault="00957CB0" w:rsidP="00957CB0">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4.1</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Деловое управление</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4.4</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Магазины</w:t>
            </w:r>
          </w:p>
        </w:tc>
        <w:tc>
          <w:tcPr>
            <w:tcW w:w="0" w:type="auto"/>
            <w:shd w:val="clear" w:color="auto" w:fill="FFFFFF"/>
          </w:tcPr>
          <w:p w:rsidR="00957CB0" w:rsidRPr="00765079" w:rsidRDefault="00957CB0" w:rsidP="00957CB0">
            <w:pPr>
              <w:suppressAutoHyphens/>
              <w:autoSpaceDE w:val="0"/>
              <w:autoSpaceDN w:val="0"/>
              <w:adjustRightInd w:val="0"/>
              <w:jc w:val="both"/>
              <w:rPr>
                <w:bCs/>
                <w:color w:val="auto"/>
                <w:shd w:val="clear" w:color="auto" w:fill="FFFFFF"/>
              </w:rPr>
            </w:pPr>
            <w:r w:rsidRPr="00765079">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765079">
                <w:rPr>
                  <w:bCs/>
                  <w:color w:val="auto"/>
                  <w:shd w:val="clear" w:color="auto" w:fill="FFFFFF"/>
                </w:rPr>
                <w:t>5000 кв. м</w:t>
              </w:r>
            </w:smartTag>
            <w:r w:rsidRPr="00765079">
              <w:rPr>
                <w:bCs/>
                <w:color w:val="auto"/>
                <w:shd w:val="clear" w:color="auto" w:fill="FFFFFF"/>
              </w:rPr>
              <w:t>.</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4.5</w:t>
            </w:r>
          </w:p>
        </w:tc>
        <w:tc>
          <w:tcPr>
            <w:tcW w:w="0" w:type="auto"/>
            <w:shd w:val="clear" w:color="auto" w:fill="FFFFFF"/>
          </w:tcPr>
          <w:p w:rsidR="00957CB0" w:rsidRPr="00765079" w:rsidRDefault="00957CB0" w:rsidP="00957CB0">
            <w:pPr>
              <w:suppressAutoHyphens/>
              <w:ind w:left="-108" w:right="21"/>
              <w:jc w:val="center"/>
              <w:rPr>
                <w:b/>
                <w:color w:val="auto"/>
              </w:rPr>
            </w:pPr>
            <w:r w:rsidRPr="00765079">
              <w:rPr>
                <w:b/>
                <w:color w:val="auto"/>
              </w:rPr>
              <w:t>Банковская и страховая деятельность</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4.6</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Общественное питание</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4.7</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 xml:space="preserve">Гостиничное </w:t>
            </w:r>
          </w:p>
          <w:p w:rsidR="00957CB0" w:rsidRPr="00765079" w:rsidRDefault="00957CB0" w:rsidP="00957CB0">
            <w:pPr>
              <w:suppressAutoHyphens/>
              <w:ind w:right="21"/>
              <w:jc w:val="center"/>
              <w:rPr>
                <w:b/>
                <w:color w:val="auto"/>
              </w:rPr>
            </w:pPr>
            <w:r w:rsidRPr="00765079">
              <w:rPr>
                <w:b/>
                <w:color w:val="auto"/>
              </w:rPr>
              <w:lastRenderedPageBreak/>
              <w:t>обслуживание</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shd w:val="clear" w:color="auto" w:fill="FFFFFF"/>
              </w:rPr>
              <w:lastRenderedPageBreak/>
              <w:t xml:space="preserve">Размещение гостиниц, а также иных зданий, </w:t>
            </w:r>
            <w:r w:rsidRPr="00765079">
              <w:rPr>
                <w:bCs/>
                <w:color w:val="auto"/>
                <w:shd w:val="clear" w:color="auto" w:fill="FFFFFF"/>
              </w:rPr>
              <w:lastRenderedPageBreak/>
              <w:t>используемых с целью извлечения предпринимательской выгоды из предоставления жилого помещения для временного проживания в них</w:t>
            </w:r>
          </w:p>
        </w:tc>
      </w:tr>
      <w:tr w:rsidR="00765079" w:rsidRPr="00765079" w:rsidTr="00201E7B">
        <w:trPr>
          <w:trHeight w:val="20"/>
        </w:trPr>
        <w:tc>
          <w:tcPr>
            <w:tcW w:w="0" w:type="auto"/>
            <w:shd w:val="clear" w:color="auto" w:fill="FFFFFF"/>
          </w:tcPr>
          <w:p w:rsidR="007372BA" w:rsidRPr="00765079" w:rsidRDefault="007372BA" w:rsidP="007372BA">
            <w:pPr>
              <w:suppressAutoHyphens/>
              <w:ind w:right="21"/>
              <w:jc w:val="center"/>
              <w:rPr>
                <w:b/>
                <w:color w:val="auto"/>
              </w:rPr>
            </w:pPr>
            <w:r w:rsidRPr="00765079">
              <w:rPr>
                <w:b/>
                <w:color w:val="auto"/>
              </w:rPr>
              <w:lastRenderedPageBreak/>
              <w:t>4.8</w:t>
            </w:r>
          </w:p>
        </w:tc>
        <w:tc>
          <w:tcPr>
            <w:tcW w:w="0" w:type="auto"/>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center"/>
              <w:rPr>
                <w:b/>
                <w:color w:val="auto"/>
                <w:lang w:bidi="ar-SA"/>
              </w:rPr>
            </w:pPr>
            <w:r w:rsidRPr="00765079">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5.1</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Спорт</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bl>
    <w:p w:rsidR="00957CB0" w:rsidRPr="00765079" w:rsidRDefault="00957CB0" w:rsidP="00957CB0">
      <w:pPr>
        <w:jc w:val="both"/>
        <w:rPr>
          <w:bCs/>
          <w:color w:val="auto"/>
        </w:rPr>
      </w:pPr>
    </w:p>
    <w:p w:rsidR="00957CB0" w:rsidRPr="00765079" w:rsidRDefault="00957CB0" w:rsidP="00BA70C4">
      <w:pPr>
        <w:widowControl/>
        <w:numPr>
          <w:ilvl w:val="1"/>
          <w:numId w:val="50"/>
        </w:numPr>
        <w:tabs>
          <w:tab w:val="num" w:pos="0"/>
          <w:tab w:val="left" w:pos="993"/>
        </w:tabs>
        <w:suppressAutoHyphens/>
        <w:ind w:left="0" w:right="-2" w:firstLine="720"/>
        <w:jc w:val="both"/>
        <w:rPr>
          <w:bCs/>
          <w:color w:val="auto"/>
          <w:lang w:bidi="ar-SA"/>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957CB0" w:rsidRPr="00765079" w:rsidRDefault="00957CB0" w:rsidP="00957CB0">
      <w:pPr>
        <w:widowControl/>
        <w:suppressAutoHyphens/>
        <w:ind w:left="720"/>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164"/>
        <w:gridCol w:w="4790"/>
        <w:gridCol w:w="1843"/>
        <w:gridCol w:w="1416"/>
      </w:tblGrid>
      <w:tr w:rsidR="00765079" w:rsidRPr="00765079" w:rsidTr="00957CB0">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№п/п</w:t>
            </w:r>
          </w:p>
        </w:tc>
        <w:tc>
          <w:tcPr>
            <w:tcW w:w="595" w:type="pct"/>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Наименование параметра</w:t>
            </w:r>
          </w:p>
          <w:p w:rsidR="00957CB0" w:rsidRPr="00765079" w:rsidRDefault="00957CB0" w:rsidP="00957CB0">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Единица                    измерения</w:t>
            </w:r>
          </w:p>
        </w:tc>
      </w:tr>
      <w:tr w:rsidR="00765079" w:rsidRPr="00765079" w:rsidTr="00957CB0">
        <w:trPr>
          <w:trHeight w:val="32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1</w:t>
            </w:r>
          </w:p>
        </w:tc>
        <w:tc>
          <w:tcPr>
            <w:tcW w:w="595" w:type="pct"/>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5</w:t>
            </w:r>
          </w:p>
        </w:tc>
      </w:tr>
      <w:tr w:rsidR="00765079" w:rsidRPr="00765079" w:rsidTr="00957CB0">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957CB0" w:rsidRPr="00765079" w:rsidRDefault="00957CB0" w:rsidP="00957CB0">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957CB0">
        <w:trPr>
          <w:trHeight w:val="57"/>
        </w:trPr>
        <w:tc>
          <w:tcPr>
            <w:tcW w:w="290" w:type="pct"/>
            <w:tcBorders>
              <w:top w:val="single" w:sz="4" w:space="0" w:color="auto"/>
              <w:left w:val="single" w:sz="4" w:space="0" w:color="auto"/>
              <w:bottom w:val="nil"/>
              <w:right w:val="single" w:sz="4" w:space="0" w:color="auto"/>
            </w:tcBorders>
            <w:vAlign w:val="center"/>
          </w:tcPr>
          <w:p w:rsidR="00957CB0" w:rsidRPr="00765079" w:rsidRDefault="00957CB0" w:rsidP="00BA70C4">
            <w:pPr>
              <w:numPr>
                <w:ilvl w:val="0"/>
                <w:numId w:val="51"/>
              </w:numPr>
              <w:suppressAutoHyphens/>
              <w:ind w:left="37" w:right="21" w:firstLine="0"/>
              <w:contextualSpacing/>
              <w:rPr>
                <w:color w:val="auto"/>
              </w:rPr>
            </w:pPr>
          </w:p>
        </w:tc>
        <w:tc>
          <w:tcPr>
            <w:tcW w:w="3044" w:type="pct"/>
            <w:gridSpan w:val="2"/>
            <w:tcBorders>
              <w:top w:val="single" w:sz="4" w:space="0" w:color="000000"/>
              <w:left w:val="single" w:sz="4" w:space="0" w:color="auto"/>
              <w:bottom w:val="single" w:sz="4" w:space="0" w:color="000000"/>
              <w:right w:val="single" w:sz="4" w:space="0" w:color="auto"/>
            </w:tcBorders>
            <w:vAlign w:val="center"/>
          </w:tcPr>
          <w:p w:rsidR="00957CB0" w:rsidRPr="00765079" w:rsidRDefault="00957CB0" w:rsidP="00957CB0">
            <w:pPr>
              <w:suppressAutoHyphens/>
              <w:ind w:right="21"/>
              <w:jc w:val="both"/>
              <w:rPr>
                <w:b/>
                <w:color w:val="auto"/>
              </w:rPr>
            </w:pPr>
            <w:r w:rsidRPr="00765079">
              <w:rPr>
                <w:b/>
                <w:color w:val="auto"/>
              </w:rPr>
              <w:t>Максимальная площадь земельного участка:</w:t>
            </w:r>
          </w:p>
          <w:p w:rsidR="00957CB0" w:rsidRPr="00765079" w:rsidRDefault="00957CB0" w:rsidP="00957CB0">
            <w:pPr>
              <w:suppressAutoHyphens/>
              <w:ind w:right="21"/>
              <w:jc w:val="both"/>
              <w:rPr>
                <w:b/>
                <w:color w:val="auto"/>
              </w:rPr>
            </w:pPr>
            <w:r w:rsidRPr="00765079">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957CB0" w:rsidRPr="00765079" w:rsidRDefault="00957CB0" w:rsidP="00957CB0">
            <w:pPr>
              <w:suppressAutoHyphens/>
              <w:ind w:firstLine="7"/>
              <w:jc w:val="center"/>
              <w:rPr>
                <w:color w:val="auto"/>
              </w:rPr>
            </w:pPr>
            <w:r w:rsidRPr="00765079">
              <w:rPr>
                <w:color w:val="auto"/>
              </w:rPr>
              <w:t xml:space="preserve">не подлежит </w:t>
            </w:r>
          </w:p>
          <w:p w:rsidR="00957CB0" w:rsidRPr="00765079" w:rsidRDefault="00957CB0" w:rsidP="00957CB0">
            <w:pPr>
              <w:suppressAutoHyphens/>
              <w:ind w:firstLine="7"/>
              <w:jc w:val="center"/>
              <w:rPr>
                <w:color w:val="auto"/>
              </w:rPr>
            </w:pPr>
            <w:r w:rsidRPr="00765079">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957CB0" w:rsidRPr="00765079" w:rsidRDefault="00957CB0" w:rsidP="00957CB0">
            <w:pPr>
              <w:suppressAutoHyphens/>
              <w:ind w:firstLine="7"/>
              <w:jc w:val="center"/>
              <w:rPr>
                <w:color w:val="auto"/>
              </w:rPr>
            </w:pPr>
          </w:p>
        </w:tc>
      </w:tr>
      <w:tr w:rsidR="00765079" w:rsidRPr="00765079" w:rsidTr="00957CB0">
        <w:trPr>
          <w:trHeight w:val="353"/>
        </w:trPr>
        <w:tc>
          <w:tcPr>
            <w:tcW w:w="290" w:type="pct"/>
            <w:tcBorders>
              <w:top w:val="nil"/>
              <w:left w:val="single" w:sz="4" w:space="0" w:color="auto"/>
              <w:bottom w:val="nil"/>
              <w:right w:val="single" w:sz="4" w:space="0" w:color="auto"/>
            </w:tcBorders>
          </w:tcPr>
          <w:p w:rsidR="00957CB0" w:rsidRPr="00765079" w:rsidRDefault="00957CB0" w:rsidP="00957CB0">
            <w:pPr>
              <w:suppressAutoHyphens/>
              <w:ind w:left="37"/>
              <w:contextualSpacing/>
              <w:rPr>
                <w:color w:val="auto"/>
                <w:lang w:eastAsia="en-US"/>
              </w:rPr>
            </w:pPr>
          </w:p>
        </w:tc>
        <w:tc>
          <w:tcPr>
            <w:tcW w:w="595" w:type="pct"/>
            <w:tcBorders>
              <w:top w:val="single" w:sz="4" w:space="0" w:color="auto"/>
              <w:left w:val="single" w:sz="4" w:space="0" w:color="auto"/>
              <w:bottom w:val="nil"/>
              <w:right w:val="single" w:sz="4" w:space="0" w:color="auto"/>
            </w:tcBorders>
            <w:vAlign w:val="center"/>
          </w:tcPr>
          <w:p w:rsidR="00957CB0" w:rsidRPr="00765079" w:rsidRDefault="00957CB0" w:rsidP="00957CB0">
            <w:pPr>
              <w:suppressAutoHyphens/>
              <w:ind w:right="21"/>
              <w:jc w:val="both"/>
              <w:rPr>
                <w:b/>
                <w:color w:val="auto"/>
              </w:rPr>
            </w:pPr>
            <w:r w:rsidRPr="00765079">
              <w:rPr>
                <w:b/>
                <w:color w:val="auto"/>
              </w:rPr>
              <w:t>2.1</w:t>
            </w:r>
          </w:p>
        </w:tc>
        <w:tc>
          <w:tcPr>
            <w:tcW w:w="2449" w:type="pct"/>
            <w:tcBorders>
              <w:top w:val="nil"/>
              <w:left w:val="single" w:sz="4" w:space="0" w:color="auto"/>
              <w:bottom w:val="nil"/>
              <w:right w:val="single" w:sz="4" w:space="0" w:color="auto"/>
            </w:tcBorders>
            <w:vAlign w:val="center"/>
          </w:tcPr>
          <w:p w:rsidR="00957CB0" w:rsidRPr="00765079" w:rsidRDefault="00957CB0" w:rsidP="00957CB0">
            <w:pPr>
              <w:suppressAutoHyphens/>
              <w:ind w:right="21"/>
              <w:jc w:val="both"/>
              <w:rPr>
                <w:color w:val="auto"/>
              </w:rPr>
            </w:pPr>
            <w:r w:rsidRPr="00765079">
              <w:rPr>
                <w:color w:val="auto"/>
              </w:rP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957CB0" w:rsidRPr="00765079" w:rsidRDefault="00865CCA" w:rsidP="00957CB0">
            <w:pPr>
              <w:suppressAutoHyphens/>
              <w:ind w:firstLine="7"/>
              <w:jc w:val="center"/>
              <w:rPr>
                <w:color w:val="auto"/>
              </w:rPr>
            </w:pPr>
            <w:r w:rsidRPr="00765079">
              <w:rPr>
                <w:color w:val="auto"/>
              </w:rPr>
              <w:t>0,30</w:t>
            </w:r>
          </w:p>
        </w:tc>
        <w:tc>
          <w:tcPr>
            <w:tcW w:w="724" w:type="pct"/>
            <w:tcBorders>
              <w:top w:val="single" w:sz="4" w:space="0" w:color="auto"/>
              <w:left w:val="single" w:sz="4" w:space="0" w:color="auto"/>
              <w:bottom w:val="nil"/>
              <w:right w:val="single" w:sz="4" w:space="0" w:color="auto"/>
            </w:tcBorders>
          </w:tcPr>
          <w:p w:rsidR="00957CB0" w:rsidRPr="00765079" w:rsidRDefault="00865CCA" w:rsidP="00957CB0">
            <w:pPr>
              <w:suppressAutoHyphens/>
              <w:ind w:firstLine="7"/>
              <w:jc w:val="center"/>
              <w:rPr>
                <w:color w:val="auto"/>
              </w:rPr>
            </w:pPr>
            <w:r w:rsidRPr="00765079">
              <w:rPr>
                <w:color w:val="auto"/>
              </w:rPr>
              <w:t>га</w:t>
            </w:r>
          </w:p>
        </w:tc>
      </w:tr>
      <w:tr w:rsidR="00765079" w:rsidRPr="00765079" w:rsidTr="00957CB0">
        <w:trPr>
          <w:trHeight w:val="57"/>
        </w:trPr>
        <w:tc>
          <w:tcPr>
            <w:tcW w:w="290" w:type="pct"/>
            <w:tcBorders>
              <w:top w:val="nil"/>
              <w:left w:val="single" w:sz="4" w:space="0" w:color="auto"/>
              <w:bottom w:val="nil"/>
              <w:right w:val="single" w:sz="4" w:space="0" w:color="auto"/>
            </w:tcBorders>
          </w:tcPr>
          <w:p w:rsidR="00957CB0" w:rsidRPr="00765079" w:rsidRDefault="00957CB0" w:rsidP="00957CB0">
            <w:pPr>
              <w:suppressAutoHyphens/>
              <w:ind w:left="37"/>
              <w:contextualSpacing/>
              <w:rPr>
                <w:color w:val="auto"/>
                <w:lang w:eastAsia="en-US"/>
              </w:rPr>
            </w:pPr>
          </w:p>
        </w:tc>
        <w:tc>
          <w:tcPr>
            <w:tcW w:w="595" w:type="pct"/>
            <w:tcBorders>
              <w:top w:val="nil"/>
              <w:left w:val="single" w:sz="4" w:space="0" w:color="auto"/>
              <w:bottom w:val="nil"/>
              <w:right w:val="single" w:sz="4" w:space="0" w:color="auto"/>
            </w:tcBorders>
            <w:vAlign w:val="center"/>
          </w:tcPr>
          <w:p w:rsidR="00957CB0" w:rsidRPr="00765079" w:rsidRDefault="00957CB0" w:rsidP="00957CB0">
            <w:pPr>
              <w:suppressAutoHyphens/>
              <w:ind w:right="21"/>
              <w:jc w:val="both"/>
              <w:rPr>
                <w:b/>
                <w:color w:val="auto"/>
              </w:rPr>
            </w:pPr>
            <w:r w:rsidRPr="00765079">
              <w:rPr>
                <w:b/>
                <w:color w:val="auto"/>
              </w:rPr>
              <w:t>2.2</w:t>
            </w:r>
          </w:p>
        </w:tc>
        <w:tc>
          <w:tcPr>
            <w:tcW w:w="2449" w:type="pct"/>
            <w:tcBorders>
              <w:top w:val="nil"/>
              <w:left w:val="single" w:sz="4" w:space="0" w:color="auto"/>
              <w:bottom w:val="nil"/>
              <w:right w:val="single" w:sz="4" w:space="0" w:color="auto"/>
            </w:tcBorders>
            <w:vAlign w:val="center"/>
          </w:tcPr>
          <w:p w:rsidR="00957CB0" w:rsidRPr="00765079" w:rsidRDefault="00957CB0" w:rsidP="00957CB0">
            <w:pPr>
              <w:suppressAutoHyphens/>
              <w:ind w:right="21"/>
              <w:jc w:val="both"/>
              <w:rPr>
                <w:color w:val="auto"/>
              </w:rPr>
            </w:pPr>
            <w:r w:rsidRPr="00765079">
              <w:rPr>
                <w:color w:val="auto"/>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tcPr>
          <w:p w:rsidR="00957CB0" w:rsidRPr="00765079" w:rsidRDefault="00865CCA" w:rsidP="00957CB0">
            <w:pPr>
              <w:suppressAutoHyphens/>
              <w:ind w:firstLine="7"/>
              <w:jc w:val="center"/>
              <w:rPr>
                <w:color w:val="auto"/>
              </w:rPr>
            </w:pPr>
            <w:r w:rsidRPr="00765079">
              <w:rPr>
                <w:color w:val="auto"/>
              </w:rPr>
              <w:t>0,30</w:t>
            </w:r>
          </w:p>
        </w:tc>
        <w:tc>
          <w:tcPr>
            <w:tcW w:w="724" w:type="pct"/>
            <w:tcBorders>
              <w:top w:val="nil"/>
              <w:left w:val="single" w:sz="4" w:space="0" w:color="auto"/>
              <w:bottom w:val="nil"/>
              <w:right w:val="single" w:sz="4" w:space="0" w:color="auto"/>
            </w:tcBorders>
          </w:tcPr>
          <w:p w:rsidR="00957CB0" w:rsidRPr="00765079" w:rsidRDefault="00865CCA" w:rsidP="00957CB0">
            <w:pPr>
              <w:suppressAutoHyphens/>
              <w:ind w:firstLine="7"/>
              <w:jc w:val="center"/>
              <w:rPr>
                <w:color w:val="auto"/>
              </w:rPr>
            </w:pPr>
            <w:r w:rsidRPr="00765079">
              <w:rPr>
                <w:color w:val="auto"/>
              </w:rPr>
              <w:t>га</w:t>
            </w:r>
          </w:p>
        </w:tc>
      </w:tr>
      <w:tr w:rsidR="00765079" w:rsidRPr="00765079" w:rsidTr="00957CB0">
        <w:trPr>
          <w:trHeight w:val="57"/>
        </w:trPr>
        <w:tc>
          <w:tcPr>
            <w:tcW w:w="290" w:type="pct"/>
            <w:tcBorders>
              <w:top w:val="nil"/>
              <w:left w:val="single" w:sz="4" w:space="0" w:color="auto"/>
              <w:bottom w:val="nil"/>
              <w:right w:val="single" w:sz="4" w:space="0" w:color="auto"/>
            </w:tcBorders>
          </w:tcPr>
          <w:p w:rsidR="00865CCA" w:rsidRPr="00765079" w:rsidRDefault="00865CCA" w:rsidP="00957CB0">
            <w:pPr>
              <w:suppressAutoHyphens/>
              <w:ind w:left="37"/>
              <w:contextualSpacing/>
              <w:rPr>
                <w:color w:val="auto"/>
                <w:lang w:eastAsia="en-US"/>
              </w:rPr>
            </w:pPr>
          </w:p>
        </w:tc>
        <w:tc>
          <w:tcPr>
            <w:tcW w:w="595" w:type="pct"/>
            <w:tcBorders>
              <w:top w:val="nil"/>
              <w:left w:val="single" w:sz="4" w:space="0" w:color="auto"/>
              <w:bottom w:val="nil"/>
              <w:right w:val="single" w:sz="4" w:space="0" w:color="auto"/>
            </w:tcBorders>
            <w:vAlign w:val="center"/>
          </w:tcPr>
          <w:p w:rsidR="00865CCA" w:rsidRPr="00765079" w:rsidRDefault="00865CCA" w:rsidP="00957CB0">
            <w:pPr>
              <w:suppressAutoHyphens/>
              <w:ind w:right="21"/>
              <w:jc w:val="both"/>
              <w:rPr>
                <w:b/>
                <w:color w:val="auto"/>
              </w:rPr>
            </w:pPr>
            <w:r w:rsidRPr="00765079">
              <w:rPr>
                <w:b/>
                <w:color w:val="auto"/>
              </w:rPr>
              <w:t>2.3</w:t>
            </w:r>
          </w:p>
        </w:tc>
        <w:tc>
          <w:tcPr>
            <w:tcW w:w="2449" w:type="pct"/>
            <w:tcBorders>
              <w:top w:val="nil"/>
              <w:left w:val="single" w:sz="4" w:space="0" w:color="auto"/>
              <w:bottom w:val="nil"/>
              <w:right w:val="single" w:sz="4" w:space="0" w:color="auto"/>
            </w:tcBorders>
            <w:vAlign w:val="center"/>
          </w:tcPr>
          <w:p w:rsidR="00865CCA" w:rsidRPr="00765079" w:rsidRDefault="00865CCA" w:rsidP="00957CB0">
            <w:pPr>
              <w:suppressAutoHyphens/>
              <w:ind w:right="21"/>
              <w:jc w:val="both"/>
              <w:rPr>
                <w:color w:val="auto"/>
                <w:shd w:val="clear" w:color="auto" w:fill="FFFFFF"/>
              </w:rPr>
            </w:pPr>
            <w:r w:rsidRPr="00765079">
              <w:rPr>
                <w:color w:val="auto"/>
                <w:shd w:val="clear" w:color="auto" w:fill="FFFFFF"/>
              </w:rPr>
              <w:t>Блокированная жилая застройка</w:t>
            </w:r>
          </w:p>
        </w:tc>
        <w:tc>
          <w:tcPr>
            <w:tcW w:w="942" w:type="pct"/>
            <w:tcBorders>
              <w:top w:val="nil"/>
              <w:left w:val="single" w:sz="4" w:space="0" w:color="auto"/>
              <w:bottom w:val="nil"/>
              <w:right w:val="single" w:sz="4" w:space="0" w:color="auto"/>
            </w:tcBorders>
          </w:tcPr>
          <w:p w:rsidR="00865CCA" w:rsidRPr="00765079" w:rsidRDefault="00865CCA" w:rsidP="00957CB0">
            <w:pPr>
              <w:suppressAutoHyphens/>
              <w:ind w:firstLine="7"/>
              <w:jc w:val="center"/>
              <w:rPr>
                <w:color w:val="auto"/>
              </w:rPr>
            </w:pPr>
            <w:r w:rsidRPr="00765079">
              <w:rPr>
                <w:color w:val="auto"/>
              </w:rPr>
              <w:t>0,06</w:t>
            </w:r>
          </w:p>
        </w:tc>
        <w:tc>
          <w:tcPr>
            <w:tcW w:w="724" w:type="pct"/>
            <w:tcBorders>
              <w:top w:val="nil"/>
              <w:left w:val="single" w:sz="4" w:space="0" w:color="auto"/>
              <w:bottom w:val="nil"/>
              <w:right w:val="single" w:sz="4" w:space="0" w:color="auto"/>
            </w:tcBorders>
          </w:tcPr>
          <w:p w:rsidR="00865CCA" w:rsidRPr="00765079" w:rsidRDefault="00865CCA" w:rsidP="00957CB0">
            <w:pPr>
              <w:suppressAutoHyphens/>
              <w:ind w:firstLine="7"/>
              <w:jc w:val="center"/>
              <w:rPr>
                <w:color w:val="auto"/>
              </w:rPr>
            </w:pPr>
            <w:r w:rsidRPr="00765079">
              <w:rPr>
                <w:color w:val="auto"/>
              </w:rPr>
              <w:t>га</w:t>
            </w:r>
          </w:p>
        </w:tc>
      </w:tr>
      <w:tr w:rsidR="00765079" w:rsidRPr="00765079" w:rsidTr="00957CB0">
        <w:trPr>
          <w:trHeight w:val="57"/>
        </w:trPr>
        <w:tc>
          <w:tcPr>
            <w:tcW w:w="290" w:type="pct"/>
            <w:tcBorders>
              <w:top w:val="single" w:sz="4" w:space="0" w:color="auto"/>
              <w:left w:val="single" w:sz="4" w:space="0" w:color="auto"/>
              <w:bottom w:val="nil"/>
              <w:right w:val="single" w:sz="4" w:space="0" w:color="auto"/>
            </w:tcBorders>
          </w:tcPr>
          <w:p w:rsidR="00957CB0" w:rsidRPr="00765079" w:rsidRDefault="00957CB0" w:rsidP="00BA70C4">
            <w:pPr>
              <w:numPr>
                <w:ilvl w:val="0"/>
                <w:numId w:val="51"/>
              </w:numPr>
              <w:suppressAutoHyphens/>
              <w:ind w:left="37" w:firstLine="0"/>
              <w:contextualSpacing/>
              <w:rPr>
                <w:color w:val="auto"/>
                <w:lang w:eastAsia="en-US"/>
              </w:rPr>
            </w:pPr>
          </w:p>
        </w:tc>
        <w:tc>
          <w:tcPr>
            <w:tcW w:w="3044" w:type="pct"/>
            <w:gridSpan w:val="2"/>
            <w:tcBorders>
              <w:top w:val="single" w:sz="4" w:space="0" w:color="000000"/>
              <w:left w:val="single" w:sz="4" w:space="0" w:color="auto"/>
              <w:bottom w:val="single" w:sz="4" w:space="0" w:color="000000"/>
              <w:right w:val="single" w:sz="4" w:space="0" w:color="000000"/>
            </w:tcBorders>
            <w:vAlign w:val="center"/>
          </w:tcPr>
          <w:p w:rsidR="00957CB0" w:rsidRPr="00765079" w:rsidRDefault="00957CB0" w:rsidP="00957CB0">
            <w:pPr>
              <w:suppressAutoHyphens/>
              <w:ind w:right="21"/>
              <w:jc w:val="both"/>
              <w:rPr>
                <w:b/>
                <w:color w:val="auto"/>
              </w:rPr>
            </w:pPr>
            <w:r w:rsidRPr="00765079">
              <w:rPr>
                <w:b/>
                <w:color w:val="auto"/>
              </w:rPr>
              <w:t>Минимальная площадь земельного участка:</w:t>
            </w:r>
          </w:p>
          <w:p w:rsidR="00957CB0" w:rsidRPr="00765079" w:rsidRDefault="00957CB0" w:rsidP="00957CB0">
            <w:pPr>
              <w:suppressAutoHyphens/>
              <w:ind w:right="21"/>
              <w:jc w:val="both"/>
              <w:rPr>
                <w:color w:val="auto"/>
                <w:shd w:val="clear" w:color="auto" w:fill="FFFFFF"/>
              </w:rPr>
            </w:pPr>
            <w:r w:rsidRPr="00765079">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957CB0" w:rsidRPr="00765079" w:rsidRDefault="00957CB0" w:rsidP="00957CB0">
            <w:pPr>
              <w:suppressAutoHyphens/>
              <w:ind w:firstLine="7"/>
              <w:jc w:val="center"/>
              <w:rPr>
                <w:color w:val="auto"/>
              </w:rPr>
            </w:pPr>
            <w:r w:rsidRPr="00765079">
              <w:rPr>
                <w:color w:val="auto"/>
              </w:rPr>
              <w:t xml:space="preserve">не подлежит </w:t>
            </w:r>
          </w:p>
          <w:p w:rsidR="00957CB0" w:rsidRPr="00765079" w:rsidRDefault="00957CB0" w:rsidP="00957CB0">
            <w:pPr>
              <w:suppressAutoHyphens/>
              <w:ind w:firstLine="7"/>
              <w:jc w:val="center"/>
              <w:rPr>
                <w:color w:val="auto"/>
              </w:rPr>
            </w:pPr>
            <w:r w:rsidRPr="00765079">
              <w:rPr>
                <w:color w:val="auto"/>
              </w:rPr>
              <w:t>установлению</w:t>
            </w:r>
          </w:p>
        </w:tc>
        <w:tc>
          <w:tcPr>
            <w:tcW w:w="724" w:type="pct"/>
            <w:tcBorders>
              <w:top w:val="single" w:sz="4" w:space="0" w:color="auto"/>
              <w:left w:val="single" w:sz="4" w:space="0" w:color="000000"/>
              <w:bottom w:val="single" w:sz="4" w:space="0" w:color="auto"/>
              <w:right w:val="single" w:sz="4" w:space="0" w:color="000000"/>
            </w:tcBorders>
          </w:tcPr>
          <w:p w:rsidR="00957CB0" w:rsidRPr="00765079" w:rsidRDefault="00957CB0" w:rsidP="00957CB0">
            <w:pPr>
              <w:suppressAutoHyphens/>
              <w:ind w:firstLine="7"/>
              <w:jc w:val="center"/>
              <w:rPr>
                <w:color w:val="auto"/>
              </w:rPr>
            </w:pPr>
          </w:p>
        </w:tc>
      </w:tr>
      <w:tr w:rsidR="00765079" w:rsidRPr="00765079" w:rsidTr="00957CB0">
        <w:trPr>
          <w:trHeight w:val="57"/>
        </w:trPr>
        <w:tc>
          <w:tcPr>
            <w:tcW w:w="290" w:type="pct"/>
            <w:tcBorders>
              <w:top w:val="nil"/>
              <w:left w:val="single" w:sz="4" w:space="0" w:color="auto"/>
              <w:bottom w:val="nil"/>
              <w:right w:val="single" w:sz="4" w:space="0" w:color="auto"/>
            </w:tcBorders>
          </w:tcPr>
          <w:p w:rsidR="00957CB0" w:rsidRPr="00765079" w:rsidRDefault="00957CB0" w:rsidP="00957CB0">
            <w:pPr>
              <w:suppressAutoHyphens/>
              <w:ind w:left="37"/>
              <w:contextualSpacing/>
              <w:rPr>
                <w:color w:val="auto"/>
                <w:lang w:eastAsia="en-US"/>
              </w:rPr>
            </w:pPr>
          </w:p>
        </w:tc>
        <w:tc>
          <w:tcPr>
            <w:tcW w:w="595" w:type="pct"/>
            <w:tcBorders>
              <w:top w:val="single" w:sz="4" w:space="0" w:color="auto"/>
              <w:left w:val="single" w:sz="4" w:space="0" w:color="auto"/>
              <w:bottom w:val="nil"/>
              <w:right w:val="single" w:sz="4" w:space="0" w:color="auto"/>
            </w:tcBorders>
            <w:vAlign w:val="center"/>
          </w:tcPr>
          <w:p w:rsidR="00957CB0" w:rsidRPr="00765079" w:rsidRDefault="00957CB0" w:rsidP="00957CB0">
            <w:pPr>
              <w:suppressAutoHyphens/>
              <w:ind w:right="21"/>
              <w:jc w:val="both"/>
              <w:rPr>
                <w:b/>
                <w:color w:val="auto"/>
              </w:rPr>
            </w:pPr>
            <w:r w:rsidRPr="00765079">
              <w:rPr>
                <w:b/>
                <w:color w:val="auto"/>
              </w:rPr>
              <w:t>2.1</w:t>
            </w:r>
          </w:p>
        </w:tc>
        <w:tc>
          <w:tcPr>
            <w:tcW w:w="2449" w:type="pct"/>
            <w:tcBorders>
              <w:top w:val="single" w:sz="4" w:space="0" w:color="auto"/>
              <w:left w:val="single" w:sz="4" w:space="0" w:color="auto"/>
              <w:bottom w:val="nil"/>
              <w:right w:val="single" w:sz="4" w:space="0" w:color="auto"/>
            </w:tcBorders>
            <w:vAlign w:val="center"/>
          </w:tcPr>
          <w:p w:rsidR="00957CB0" w:rsidRPr="00765079" w:rsidRDefault="00957CB0" w:rsidP="00957CB0">
            <w:pPr>
              <w:suppressAutoHyphens/>
              <w:ind w:right="21"/>
              <w:jc w:val="both"/>
              <w:rPr>
                <w:color w:val="auto"/>
              </w:rPr>
            </w:pPr>
            <w:r w:rsidRPr="00765079">
              <w:rPr>
                <w:color w:val="auto"/>
              </w:rP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957CB0" w:rsidRPr="00765079" w:rsidRDefault="00865CCA" w:rsidP="00957CB0">
            <w:pPr>
              <w:suppressAutoHyphens/>
              <w:ind w:firstLine="7"/>
              <w:jc w:val="center"/>
              <w:rPr>
                <w:color w:val="auto"/>
              </w:rPr>
            </w:pPr>
            <w:r w:rsidRPr="00765079">
              <w:rPr>
                <w:color w:val="auto"/>
              </w:rPr>
              <w:t>0,10</w:t>
            </w:r>
          </w:p>
        </w:tc>
        <w:tc>
          <w:tcPr>
            <w:tcW w:w="724" w:type="pct"/>
            <w:tcBorders>
              <w:top w:val="single" w:sz="4" w:space="0" w:color="auto"/>
              <w:left w:val="single" w:sz="4" w:space="0" w:color="auto"/>
              <w:bottom w:val="nil"/>
              <w:right w:val="single" w:sz="4" w:space="0" w:color="auto"/>
            </w:tcBorders>
          </w:tcPr>
          <w:p w:rsidR="00957CB0" w:rsidRPr="00765079" w:rsidRDefault="00865CCA" w:rsidP="00957CB0">
            <w:pPr>
              <w:suppressAutoHyphens/>
              <w:ind w:firstLine="7"/>
              <w:jc w:val="center"/>
              <w:rPr>
                <w:color w:val="auto"/>
              </w:rPr>
            </w:pPr>
            <w:r w:rsidRPr="00765079">
              <w:rPr>
                <w:color w:val="auto"/>
              </w:rPr>
              <w:t>га</w:t>
            </w:r>
          </w:p>
        </w:tc>
      </w:tr>
      <w:tr w:rsidR="00765079" w:rsidRPr="00765079" w:rsidTr="00957CB0">
        <w:trPr>
          <w:trHeight w:val="57"/>
        </w:trPr>
        <w:tc>
          <w:tcPr>
            <w:tcW w:w="290" w:type="pct"/>
            <w:tcBorders>
              <w:top w:val="nil"/>
              <w:left w:val="single" w:sz="4" w:space="0" w:color="auto"/>
              <w:bottom w:val="nil"/>
              <w:right w:val="single" w:sz="4" w:space="0" w:color="auto"/>
            </w:tcBorders>
          </w:tcPr>
          <w:p w:rsidR="00957CB0" w:rsidRPr="00765079" w:rsidRDefault="00957CB0" w:rsidP="00957CB0">
            <w:pPr>
              <w:suppressAutoHyphens/>
              <w:ind w:left="37"/>
              <w:contextualSpacing/>
              <w:rPr>
                <w:color w:val="auto"/>
                <w:lang w:eastAsia="en-US"/>
              </w:rPr>
            </w:pPr>
          </w:p>
        </w:tc>
        <w:tc>
          <w:tcPr>
            <w:tcW w:w="595" w:type="pct"/>
            <w:tcBorders>
              <w:top w:val="nil"/>
              <w:left w:val="single" w:sz="4" w:space="0" w:color="auto"/>
              <w:bottom w:val="nil"/>
              <w:right w:val="single" w:sz="4" w:space="0" w:color="auto"/>
            </w:tcBorders>
            <w:vAlign w:val="center"/>
          </w:tcPr>
          <w:p w:rsidR="00957CB0" w:rsidRPr="00765079" w:rsidRDefault="00957CB0" w:rsidP="00957CB0">
            <w:pPr>
              <w:suppressAutoHyphens/>
              <w:ind w:right="21"/>
              <w:jc w:val="both"/>
              <w:rPr>
                <w:b/>
                <w:color w:val="auto"/>
              </w:rPr>
            </w:pPr>
            <w:r w:rsidRPr="00765079">
              <w:rPr>
                <w:b/>
                <w:color w:val="auto"/>
              </w:rPr>
              <w:t>2.2</w:t>
            </w:r>
          </w:p>
        </w:tc>
        <w:tc>
          <w:tcPr>
            <w:tcW w:w="2449" w:type="pct"/>
            <w:tcBorders>
              <w:top w:val="nil"/>
              <w:left w:val="single" w:sz="4" w:space="0" w:color="auto"/>
              <w:bottom w:val="nil"/>
              <w:right w:val="single" w:sz="4" w:space="0" w:color="auto"/>
            </w:tcBorders>
            <w:vAlign w:val="center"/>
          </w:tcPr>
          <w:p w:rsidR="00957CB0" w:rsidRPr="00765079" w:rsidRDefault="00957CB0" w:rsidP="00957CB0">
            <w:pPr>
              <w:suppressAutoHyphens/>
              <w:ind w:right="21"/>
              <w:jc w:val="both"/>
              <w:rPr>
                <w:color w:val="auto"/>
              </w:rPr>
            </w:pPr>
            <w:r w:rsidRPr="00765079">
              <w:rPr>
                <w:color w:val="auto"/>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tcPr>
          <w:p w:rsidR="00957CB0" w:rsidRPr="00765079" w:rsidRDefault="00865CCA" w:rsidP="00957CB0">
            <w:pPr>
              <w:suppressAutoHyphens/>
              <w:ind w:firstLine="7"/>
              <w:jc w:val="center"/>
              <w:rPr>
                <w:color w:val="auto"/>
              </w:rPr>
            </w:pPr>
            <w:r w:rsidRPr="00765079">
              <w:rPr>
                <w:color w:val="auto"/>
              </w:rPr>
              <w:t>0,10</w:t>
            </w:r>
          </w:p>
        </w:tc>
        <w:tc>
          <w:tcPr>
            <w:tcW w:w="724" w:type="pct"/>
            <w:tcBorders>
              <w:top w:val="nil"/>
              <w:left w:val="single" w:sz="4" w:space="0" w:color="auto"/>
              <w:bottom w:val="nil"/>
              <w:right w:val="single" w:sz="4" w:space="0" w:color="auto"/>
            </w:tcBorders>
          </w:tcPr>
          <w:p w:rsidR="00957CB0" w:rsidRPr="00765079" w:rsidRDefault="00865CCA" w:rsidP="00957CB0">
            <w:pPr>
              <w:suppressAutoHyphens/>
              <w:ind w:firstLine="7"/>
              <w:jc w:val="center"/>
              <w:rPr>
                <w:color w:val="auto"/>
              </w:rPr>
            </w:pPr>
            <w:r w:rsidRPr="00765079">
              <w:rPr>
                <w:color w:val="auto"/>
              </w:rPr>
              <w:t>га</w:t>
            </w:r>
          </w:p>
        </w:tc>
      </w:tr>
      <w:tr w:rsidR="00765079" w:rsidRPr="00765079" w:rsidTr="00957CB0">
        <w:trPr>
          <w:trHeight w:val="57"/>
        </w:trPr>
        <w:tc>
          <w:tcPr>
            <w:tcW w:w="290" w:type="pct"/>
            <w:tcBorders>
              <w:top w:val="nil"/>
              <w:left w:val="single" w:sz="4" w:space="0" w:color="auto"/>
              <w:bottom w:val="nil"/>
              <w:right w:val="single" w:sz="4" w:space="0" w:color="auto"/>
            </w:tcBorders>
          </w:tcPr>
          <w:p w:rsidR="00865CCA" w:rsidRPr="00765079" w:rsidRDefault="00865CCA" w:rsidP="00865CCA">
            <w:pPr>
              <w:suppressAutoHyphens/>
              <w:ind w:left="37"/>
              <w:contextualSpacing/>
              <w:rPr>
                <w:color w:val="auto"/>
                <w:lang w:eastAsia="en-US"/>
              </w:rPr>
            </w:pPr>
          </w:p>
        </w:tc>
        <w:tc>
          <w:tcPr>
            <w:tcW w:w="595" w:type="pct"/>
            <w:tcBorders>
              <w:top w:val="nil"/>
              <w:left w:val="single" w:sz="4" w:space="0" w:color="auto"/>
              <w:bottom w:val="nil"/>
              <w:right w:val="single" w:sz="4" w:space="0" w:color="auto"/>
            </w:tcBorders>
            <w:vAlign w:val="center"/>
          </w:tcPr>
          <w:p w:rsidR="00865CCA" w:rsidRPr="00765079" w:rsidRDefault="00865CCA" w:rsidP="00865CCA">
            <w:pPr>
              <w:suppressAutoHyphens/>
              <w:ind w:right="21"/>
              <w:jc w:val="both"/>
              <w:rPr>
                <w:b/>
                <w:color w:val="auto"/>
              </w:rPr>
            </w:pPr>
            <w:r w:rsidRPr="00765079">
              <w:rPr>
                <w:b/>
                <w:color w:val="auto"/>
              </w:rPr>
              <w:t>2.3</w:t>
            </w:r>
          </w:p>
        </w:tc>
        <w:tc>
          <w:tcPr>
            <w:tcW w:w="2449" w:type="pct"/>
            <w:tcBorders>
              <w:top w:val="nil"/>
              <w:left w:val="single" w:sz="4" w:space="0" w:color="auto"/>
              <w:bottom w:val="nil"/>
              <w:right w:val="single" w:sz="4" w:space="0" w:color="auto"/>
            </w:tcBorders>
            <w:vAlign w:val="center"/>
          </w:tcPr>
          <w:p w:rsidR="00865CCA" w:rsidRPr="00765079" w:rsidRDefault="00865CCA" w:rsidP="00865CCA">
            <w:pPr>
              <w:suppressAutoHyphens/>
              <w:ind w:right="21"/>
              <w:jc w:val="both"/>
              <w:rPr>
                <w:color w:val="auto"/>
                <w:shd w:val="clear" w:color="auto" w:fill="FFFFFF"/>
              </w:rPr>
            </w:pPr>
            <w:r w:rsidRPr="00765079">
              <w:rPr>
                <w:color w:val="auto"/>
                <w:shd w:val="clear" w:color="auto" w:fill="FFFFFF"/>
              </w:rPr>
              <w:t>Блокированная жилая застройка</w:t>
            </w:r>
          </w:p>
        </w:tc>
        <w:tc>
          <w:tcPr>
            <w:tcW w:w="942" w:type="pct"/>
            <w:tcBorders>
              <w:top w:val="nil"/>
              <w:left w:val="single" w:sz="4" w:space="0" w:color="auto"/>
              <w:bottom w:val="nil"/>
              <w:right w:val="single" w:sz="4" w:space="0" w:color="auto"/>
            </w:tcBorders>
          </w:tcPr>
          <w:p w:rsidR="00865CCA" w:rsidRPr="00765079" w:rsidRDefault="00865CCA" w:rsidP="00865CCA">
            <w:pPr>
              <w:suppressAutoHyphens/>
              <w:ind w:firstLine="7"/>
              <w:jc w:val="center"/>
              <w:rPr>
                <w:color w:val="auto"/>
              </w:rPr>
            </w:pPr>
            <w:r w:rsidRPr="00765079">
              <w:rPr>
                <w:color w:val="auto"/>
              </w:rPr>
              <w:t>0,04</w:t>
            </w:r>
          </w:p>
        </w:tc>
        <w:tc>
          <w:tcPr>
            <w:tcW w:w="724" w:type="pct"/>
            <w:tcBorders>
              <w:top w:val="nil"/>
              <w:left w:val="single" w:sz="4" w:space="0" w:color="auto"/>
              <w:bottom w:val="nil"/>
              <w:right w:val="single" w:sz="4" w:space="0" w:color="auto"/>
            </w:tcBorders>
          </w:tcPr>
          <w:p w:rsidR="00865CCA" w:rsidRPr="00765079" w:rsidRDefault="00865CCA" w:rsidP="00865CCA">
            <w:pPr>
              <w:suppressAutoHyphens/>
              <w:ind w:firstLine="7"/>
              <w:jc w:val="center"/>
              <w:rPr>
                <w:color w:val="auto"/>
              </w:rPr>
            </w:pPr>
            <w:r w:rsidRPr="00765079">
              <w:rPr>
                <w:color w:val="auto"/>
              </w:rPr>
              <w:t>га</w:t>
            </w:r>
          </w:p>
        </w:tc>
      </w:tr>
      <w:tr w:rsidR="00765079" w:rsidRPr="00765079" w:rsidTr="00957CB0">
        <w:trPr>
          <w:trHeight w:val="57"/>
        </w:trPr>
        <w:tc>
          <w:tcPr>
            <w:tcW w:w="290" w:type="pct"/>
            <w:tcBorders>
              <w:top w:val="single" w:sz="4" w:space="0" w:color="auto"/>
              <w:left w:val="single" w:sz="4" w:space="0" w:color="000000"/>
              <w:bottom w:val="single" w:sz="4" w:space="0" w:color="000000"/>
              <w:right w:val="single" w:sz="4" w:space="0" w:color="000000"/>
            </w:tcBorders>
          </w:tcPr>
          <w:p w:rsidR="00957CB0" w:rsidRPr="00765079" w:rsidRDefault="00957CB0" w:rsidP="00BA70C4">
            <w:pPr>
              <w:numPr>
                <w:ilvl w:val="0"/>
                <w:numId w:val="51"/>
              </w:numPr>
              <w:suppressAutoHyphens/>
              <w:ind w:left="37" w:firstLine="0"/>
              <w:contextualSpacing/>
              <w:rPr>
                <w:color w:val="auto"/>
                <w:lang w:eastAsia="en-US"/>
              </w:rPr>
            </w:pPr>
          </w:p>
        </w:tc>
        <w:tc>
          <w:tcPr>
            <w:tcW w:w="3044" w:type="pct"/>
            <w:gridSpan w:val="2"/>
            <w:tcBorders>
              <w:top w:val="single" w:sz="4" w:space="0" w:color="auto"/>
              <w:left w:val="single" w:sz="4" w:space="0" w:color="000000"/>
              <w:bottom w:val="single" w:sz="4" w:space="0" w:color="000000"/>
              <w:right w:val="single" w:sz="4" w:space="0" w:color="000000"/>
            </w:tcBorders>
            <w:vAlign w:val="center"/>
          </w:tcPr>
          <w:p w:rsidR="00957CB0" w:rsidRPr="00765079" w:rsidRDefault="00957CB0" w:rsidP="00957CB0">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957CB0" w:rsidRPr="00765079" w:rsidRDefault="00957CB0" w:rsidP="00957CB0">
            <w:pPr>
              <w:suppressAutoHyphens/>
              <w:ind w:firstLine="7"/>
              <w:jc w:val="center"/>
              <w:rPr>
                <w:color w:val="auto"/>
              </w:rPr>
            </w:pPr>
            <w:r w:rsidRPr="00765079">
              <w:rPr>
                <w:color w:val="auto"/>
              </w:rPr>
              <w:t>не подлежит 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957CB0" w:rsidRPr="00765079" w:rsidRDefault="00957CB0" w:rsidP="00957CB0">
            <w:pPr>
              <w:suppressAutoHyphens/>
              <w:ind w:firstLine="7"/>
              <w:jc w:val="center"/>
              <w:rPr>
                <w:color w:val="auto"/>
              </w:rPr>
            </w:pPr>
          </w:p>
        </w:tc>
      </w:tr>
      <w:tr w:rsidR="00765079" w:rsidRPr="00765079" w:rsidTr="00957CB0">
        <w:trPr>
          <w:trHeight w:val="57"/>
        </w:trPr>
        <w:tc>
          <w:tcPr>
            <w:tcW w:w="290" w:type="pct"/>
            <w:tcBorders>
              <w:top w:val="single" w:sz="4" w:space="0" w:color="000000"/>
              <w:left w:val="single" w:sz="4" w:space="0" w:color="000000"/>
              <w:bottom w:val="single" w:sz="4" w:space="0" w:color="000000"/>
              <w:right w:val="single" w:sz="4" w:space="0" w:color="000000"/>
            </w:tcBorders>
          </w:tcPr>
          <w:p w:rsidR="00957CB0" w:rsidRPr="00765079" w:rsidRDefault="00957CB0" w:rsidP="00BA70C4">
            <w:pPr>
              <w:numPr>
                <w:ilvl w:val="0"/>
                <w:numId w:val="51"/>
              </w:numPr>
              <w:suppressAutoHyphens/>
              <w:ind w:left="37" w:firstLine="0"/>
              <w:contextualSpacing/>
              <w:rPr>
                <w:color w:val="auto"/>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vAlign w:val="center"/>
          </w:tcPr>
          <w:p w:rsidR="00957CB0" w:rsidRPr="00765079" w:rsidRDefault="00957CB0" w:rsidP="00957CB0">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957CB0" w:rsidRPr="00765079" w:rsidRDefault="00957CB0" w:rsidP="00957CB0">
            <w:pPr>
              <w:suppressAutoHyphens/>
              <w:ind w:firstLine="7"/>
              <w:jc w:val="center"/>
              <w:rPr>
                <w:color w:val="auto"/>
              </w:rPr>
            </w:pPr>
            <w:r w:rsidRPr="00765079">
              <w:rPr>
                <w:color w:val="auto"/>
              </w:rPr>
              <w:t>3</w:t>
            </w:r>
          </w:p>
          <w:p w:rsidR="00957CB0" w:rsidRPr="00765079" w:rsidRDefault="00957CB0" w:rsidP="00957CB0">
            <w:pPr>
              <w:suppressAutoHyphens/>
              <w:ind w:firstLine="7"/>
              <w:jc w:val="center"/>
              <w:rPr>
                <w:color w:val="auto"/>
              </w:rPr>
            </w:pPr>
            <w:r w:rsidRPr="00765079">
              <w:rPr>
                <w:color w:val="auto"/>
              </w:rPr>
              <w:t>14 м в коньке кровли</w:t>
            </w:r>
          </w:p>
        </w:tc>
        <w:tc>
          <w:tcPr>
            <w:tcW w:w="724" w:type="pct"/>
            <w:tcBorders>
              <w:top w:val="single" w:sz="4" w:space="0" w:color="000000"/>
              <w:left w:val="single" w:sz="4" w:space="0" w:color="000000"/>
              <w:bottom w:val="single" w:sz="4" w:space="0" w:color="000000"/>
              <w:right w:val="single" w:sz="4" w:space="0" w:color="000000"/>
            </w:tcBorders>
          </w:tcPr>
          <w:p w:rsidR="00957CB0" w:rsidRPr="00765079" w:rsidRDefault="00957CB0" w:rsidP="00957CB0">
            <w:pPr>
              <w:suppressAutoHyphens/>
              <w:ind w:firstLine="7"/>
              <w:jc w:val="center"/>
              <w:rPr>
                <w:color w:val="auto"/>
              </w:rPr>
            </w:pPr>
            <w:r w:rsidRPr="00765079">
              <w:rPr>
                <w:color w:val="auto"/>
              </w:rPr>
              <w:t>этаж</w:t>
            </w:r>
          </w:p>
        </w:tc>
      </w:tr>
      <w:tr w:rsidR="00765079" w:rsidRPr="00765079" w:rsidTr="00957CB0">
        <w:trPr>
          <w:trHeight w:val="57"/>
        </w:trPr>
        <w:tc>
          <w:tcPr>
            <w:tcW w:w="290" w:type="pct"/>
            <w:tcBorders>
              <w:top w:val="single" w:sz="4" w:space="0" w:color="000000"/>
              <w:left w:val="single" w:sz="4" w:space="0" w:color="000000"/>
              <w:bottom w:val="single" w:sz="4" w:space="0" w:color="000000"/>
              <w:right w:val="single" w:sz="4" w:space="0" w:color="000000"/>
            </w:tcBorders>
          </w:tcPr>
          <w:p w:rsidR="00957CB0" w:rsidRPr="00765079" w:rsidRDefault="00957CB0" w:rsidP="00BA70C4">
            <w:pPr>
              <w:numPr>
                <w:ilvl w:val="0"/>
                <w:numId w:val="51"/>
              </w:numPr>
              <w:suppressAutoHyphens/>
              <w:ind w:left="37" w:firstLine="0"/>
              <w:contextualSpacing/>
              <w:rPr>
                <w:color w:val="auto"/>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vAlign w:val="center"/>
          </w:tcPr>
          <w:p w:rsidR="00957CB0" w:rsidRPr="00765079" w:rsidRDefault="00957CB0" w:rsidP="00957CB0">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957CB0" w:rsidRPr="00765079" w:rsidRDefault="00865CCA" w:rsidP="00957CB0">
            <w:pPr>
              <w:suppressAutoHyphens/>
              <w:ind w:firstLine="7"/>
              <w:jc w:val="center"/>
              <w:rPr>
                <w:color w:val="auto"/>
              </w:rPr>
            </w:pPr>
            <w:r w:rsidRPr="00765079">
              <w:rPr>
                <w:color w:val="auto"/>
              </w:rPr>
              <w:t>60</w:t>
            </w:r>
          </w:p>
        </w:tc>
        <w:tc>
          <w:tcPr>
            <w:tcW w:w="724" w:type="pct"/>
            <w:tcBorders>
              <w:top w:val="single" w:sz="4" w:space="0" w:color="000000"/>
              <w:left w:val="single" w:sz="4" w:space="0" w:color="000000"/>
              <w:bottom w:val="single" w:sz="4" w:space="0" w:color="000000"/>
              <w:right w:val="single" w:sz="4" w:space="0" w:color="000000"/>
            </w:tcBorders>
            <w:vAlign w:val="center"/>
          </w:tcPr>
          <w:p w:rsidR="00957CB0" w:rsidRPr="00765079" w:rsidRDefault="00957CB0" w:rsidP="00957CB0">
            <w:pPr>
              <w:suppressAutoHyphens/>
              <w:ind w:firstLine="7"/>
              <w:jc w:val="center"/>
              <w:rPr>
                <w:color w:val="auto"/>
              </w:rPr>
            </w:pPr>
            <w:r w:rsidRPr="00765079">
              <w:rPr>
                <w:color w:val="auto"/>
              </w:rPr>
              <w:t>%</w:t>
            </w:r>
          </w:p>
        </w:tc>
      </w:tr>
      <w:tr w:rsidR="00765079" w:rsidRPr="00765079" w:rsidTr="00957CB0">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957CB0" w:rsidRPr="00765079" w:rsidRDefault="00957CB0" w:rsidP="00957CB0">
            <w:pPr>
              <w:suppressAutoHyphens/>
              <w:ind w:firstLine="7"/>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957CB0">
        <w:trPr>
          <w:trHeight w:val="57"/>
        </w:trPr>
        <w:tc>
          <w:tcPr>
            <w:tcW w:w="290" w:type="pct"/>
            <w:vMerge w:val="restart"/>
            <w:tcBorders>
              <w:top w:val="single" w:sz="4" w:space="0" w:color="000000"/>
              <w:left w:val="single" w:sz="4" w:space="0" w:color="000000"/>
              <w:right w:val="single" w:sz="4" w:space="0" w:color="auto"/>
            </w:tcBorders>
          </w:tcPr>
          <w:p w:rsidR="00957CB0" w:rsidRPr="00765079" w:rsidRDefault="00957CB0" w:rsidP="00BA70C4">
            <w:pPr>
              <w:numPr>
                <w:ilvl w:val="0"/>
                <w:numId w:val="52"/>
              </w:numPr>
              <w:suppressAutoHyphens/>
              <w:ind w:left="0" w:hanging="40"/>
              <w:contextualSpacing/>
              <w:rPr>
                <w:color w:val="auto"/>
                <w:lang w:eastAsia="en-US"/>
              </w:rPr>
            </w:pPr>
          </w:p>
        </w:tc>
        <w:tc>
          <w:tcPr>
            <w:tcW w:w="3044" w:type="pct"/>
            <w:gridSpan w:val="2"/>
            <w:tcBorders>
              <w:top w:val="single" w:sz="4" w:space="0" w:color="auto"/>
              <w:left w:val="single" w:sz="4" w:space="0" w:color="auto"/>
              <w:bottom w:val="single" w:sz="4" w:space="0" w:color="auto"/>
              <w:right w:val="single" w:sz="4" w:space="0" w:color="000000"/>
            </w:tcBorders>
            <w:vAlign w:val="center"/>
          </w:tcPr>
          <w:p w:rsidR="00957CB0" w:rsidRPr="00765079" w:rsidRDefault="00957CB0" w:rsidP="00957CB0">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957CB0" w:rsidRPr="00765079" w:rsidRDefault="00957CB0" w:rsidP="00957CB0">
            <w:pPr>
              <w:suppressAutoHyphens/>
              <w:ind w:right="21"/>
              <w:jc w:val="both"/>
              <w:rPr>
                <w:color w:val="auto"/>
                <w:shd w:val="clear" w:color="auto" w:fill="FFFFFF"/>
              </w:rPr>
            </w:pPr>
            <w:r w:rsidRPr="00765079">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957CB0" w:rsidRPr="00765079" w:rsidRDefault="00957CB0" w:rsidP="00957CB0">
            <w:pPr>
              <w:suppressAutoHyphens/>
              <w:ind w:firstLine="7"/>
              <w:jc w:val="center"/>
              <w:rPr>
                <w:color w:val="auto"/>
              </w:rPr>
            </w:pPr>
            <w:r w:rsidRPr="00765079">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957CB0" w:rsidRPr="00765079" w:rsidRDefault="00957CB0" w:rsidP="00957CB0">
            <w:pPr>
              <w:suppressAutoHyphens/>
              <w:ind w:firstLine="7"/>
              <w:jc w:val="center"/>
              <w:rPr>
                <w:color w:val="auto"/>
              </w:rPr>
            </w:pPr>
          </w:p>
        </w:tc>
      </w:tr>
      <w:tr w:rsidR="00765079" w:rsidRPr="00765079" w:rsidTr="00957CB0">
        <w:trPr>
          <w:trHeight w:val="57"/>
        </w:trPr>
        <w:tc>
          <w:tcPr>
            <w:tcW w:w="290" w:type="pct"/>
            <w:vMerge/>
            <w:tcBorders>
              <w:left w:val="single" w:sz="4" w:space="0" w:color="000000"/>
              <w:right w:val="single" w:sz="4" w:space="0" w:color="auto"/>
            </w:tcBorders>
          </w:tcPr>
          <w:p w:rsidR="00957CB0" w:rsidRPr="00765079" w:rsidRDefault="00957CB0" w:rsidP="00BA70C4">
            <w:pPr>
              <w:numPr>
                <w:ilvl w:val="0"/>
                <w:numId w:val="52"/>
              </w:numPr>
              <w:suppressAutoHyphens/>
              <w:ind w:left="37" w:hanging="37"/>
              <w:contextualSpacing/>
              <w:rPr>
                <w:color w:val="auto"/>
                <w:lang w:eastAsia="en-US"/>
              </w:rPr>
            </w:pPr>
          </w:p>
        </w:tc>
        <w:tc>
          <w:tcPr>
            <w:tcW w:w="595" w:type="pct"/>
            <w:tcBorders>
              <w:top w:val="nil"/>
              <w:left w:val="single" w:sz="4" w:space="0" w:color="auto"/>
              <w:bottom w:val="nil"/>
              <w:right w:val="single" w:sz="4" w:space="0" w:color="auto"/>
            </w:tcBorders>
            <w:vAlign w:val="center"/>
          </w:tcPr>
          <w:p w:rsidR="00957CB0" w:rsidRPr="00765079" w:rsidRDefault="00957CB0" w:rsidP="00957CB0">
            <w:pPr>
              <w:suppressAutoHyphens/>
              <w:ind w:right="21"/>
              <w:jc w:val="both"/>
              <w:rPr>
                <w:b/>
                <w:color w:val="auto"/>
              </w:rPr>
            </w:pPr>
            <w:r w:rsidRPr="00765079">
              <w:rPr>
                <w:b/>
                <w:color w:val="auto"/>
              </w:rPr>
              <w:t>4.4</w:t>
            </w:r>
          </w:p>
        </w:tc>
        <w:tc>
          <w:tcPr>
            <w:tcW w:w="2449" w:type="pct"/>
            <w:tcBorders>
              <w:top w:val="nil"/>
              <w:left w:val="single" w:sz="4" w:space="0" w:color="auto"/>
              <w:bottom w:val="nil"/>
              <w:right w:val="single" w:sz="4" w:space="0" w:color="auto"/>
            </w:tcBorders>
            <w:vAlign w:val="center"/>
          </w:tcPr>
          <w:p w:rsidR="00957CB0" w:rsidRPr="00765079" w:rsidRDefault="00957CB0" w:rsidP="00957CB0">
            <w:pPr>
              <w:suppressAutoHyphens/>
              <w:ind w:right="21"/>
              <w:jc w:val="both"/>
              <w:rPr>
                <w:color w:val="auto"/>
              </w:rPr>
            </w:pPr>
            <w:r w:rsidRPr="00765079">
              <w:rPr>
                <w:color w:val="auto"/>
              </w:rPr>
              <w:t>Магазины</w:t>
            </w:r>
          </w:p>
        </w:tc>
        <w:tc>
          <w:tcPr>
            <w:tcW w:w="942" w:type="pct"/>
            <w:tcBorders>
              <w:top w:val="nil"/>
              <w:left w:val="single" w:sz="4" w:space="0" w:color="auto"/>
              <w:bottom w:val="nil"/>
              <w:right w:val="single" w:sz="4" w:space="0" w:color="auto"/>
            </w:tcBorders>
          </w:tcPr>
          <w:p w:rsidR="00957CB0" w:rsidRPr="00765079" w:rsidRDefault="00957CB0" w:rsidP="00957CB0">
            <w:pPr>
              <w:suppressAutoHyphens/>
              <w:ind w:firstLine="7"/>
              <w:jc w:val="center"/>
              <w:rPr>
                <w:color w:val="auto"/>
              </w:rPr>
            </w:pPr>
            <w:r w:rsidRPr="00765079">
              <w:rPr>
                <w:color w:val="auto"/>
              </w:rPr>
              <w:t>5000</w:t>
            </w:r>
          </w:p>
        </w:tc>
        <w:tc>
          <w:tcPr>
            <w:tcW w:w="724" w:type="pct"/>
            <w:tcBorders>
              <w:top w:val="nil"/>
              <w:left w:val="single" w:sz="4" w:space="0" w:color="auto"/>
              <w:bottom w:val="nil"/>
              <w:right w:val="single" w:sz="4" w:space="0" w:color="auto"/>
            </w:tcBorders>
          </w:tcPr>
          <w:p w:rsidR="00957CB0" w:rsidRPr="00765079" w:rsidRDefault="00957CB0" w:rsidP="00957CB0">
            <w:pPr>
              <w:suppressAutoHyphens/>
              <w:ind w:firstLine="7"/>
              <w:jc w:val="center"/>
              <w:rPr>
                <w:color w:val="auto"/>
              </w:rPr>
            </w:pPr>
            <w:r w:rsidRPr="00765079">
              <w:rPr>
                <w:color w:val="auto"/>
              </w:rPr>
              <w:t>кв. м</w:t>
            </w:r>
          </w:p>
        </w:tc>
      </w:tr>
      <w:tr w:rsidR="00765079" w:rsidRPr="00765079"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765079"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000000"/>
            </w:tcBorders>
          </w:tcPr>
          <w:p w:rsidR="00957CB0" w:rsidRPr="00765079" w:rsidRDefault="00957CB0" w:rsidP="00957CB0">
            <w:pPr>
              <w:autoSpaceDE w:val="0"/>
              <w:autoSpaceDN w:val="0"/>
              <w:adjustRightInd w:val="0"/>
              <w:jc w:val="both"/>
              <w:rPr>
                <w:color w:val="auto"/>
              </w:rPr>
            </w:pPr>
            <w:r w:rsidRPr="00765079">
              <w:rPr>
                <w:color w:val="auto"/>
              </w:rPr>
              <w:t>Предельная высота зданий</w:t>
            </w:r>
            <w:r w:rsidRPr="00765079">
              <w:rPr>
                <w:color w:val="auto"/>
                <w:lang w:eastAsia="ar-SA" w:bidi="ar-SA"/>
              </w:rPr>
              <w:t xml:space="preserve"> хозяйственных построек, гаражей, индивидуальных бань, теплиц и других вспомогательных строений </w:t>
            </w:r>
          </w:p>
        </w:tc>
        <w:tc>
          <w:tcPr>
            <w:tcW w:w="942" w:type="pct"/>
            <w:tcBorders>
              <w:top w:val="single" w:sz="4" w:space="0" w:color="auto"/>
              <w:left w:val="single" w:sz="4" w:space="0" w:color="000000"/>
              <w:bottom w:val="single" w:sz="4" w:space="0" w:color="auto"/>
              <w:right w:val="single" w:sz="4" w:space="0" w:color="auto"/>
            </w:tcBorders>
          </w:tcPr>
          <w:p w:rsidR="00957CB0" w:rsidRPr="00765079" w:rsidRDefault="00957CB0" w:rsidP="00957CB0">
            <w:pPr>
              <w:autoSpaceDE w:val="0"/>
              <w:autoSpaceDN w:val="0"/>
              <w:adjustRightInd w:val="0"/>
              <w:jc w:val="center"/>
              <w:rPr>
                <w:color w:val="auto"/>
              </w:rPr>
            </w:pPr>
            <w:r w:rsidRPr="00765079">
              <w:rPr>
                <w:color w:val="auto"/>
              </w:rPr>
              <w:t>5 м</w:t>
            </w:r>
            <w:r w:rsidRPr="00765079">
              <w:rPr>
                <w:color w:val="auto"/>
                <w:lang w:eastAsia="ar-SA" w:bidi="ar-SA"/>
              </w:rPr>
              <w:t xml:space="preserve"> в коньке кровли</w:t>
            </w:r>
          </w:p>
        </w:tc>
        <w:tc>
          <w:tcPr>
            <w:tcW w:w="724" w:type="pct"/>
            <w:tcBorders>
              <w:top w:val="single" w:sz="4" w:space="0" w:color="auto"/>
              <w:left w:val="single" w:sz="4" w:space="0" w:color="auto"/>
              <w:bottom w:val="single" w:sz="4" w:space="0" w:color="auto"/>
              <w:right w:val="single" w:sz="4" w:space="0" w:color="000000"/>
            </w:tcBorders>
          </w:tcPr>
          <w:p w:rsidR="00957CB0" w:rsidRPr="00765079" w:rsidRDefault="00957CB0" w:rsidP="00957CB0">
            <w:pPr>
              <w:suppressAutoHyphens/>
              <w:ind w:firstLine="7"/>
              <w:jc w:val="center"/>
              <w:rPr>
                <w:color w:val="auto"/>
              </w:rPr>
            </w:pPr>
          </w:p>
        </w:tc>
      </w:tr>
      <w:tr w:rsidR="00765079" w:rsidRPr="00765079"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765079"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000000"/>
            </w:tcBorders>
          </w:tcPr>
          <w:p w:rsidR="00957CB0" w:rsidRPr="00765079" w:rsidRDefault="00957CB0" w:rsidP="00957CB0">
            <w:pPr>
              <w:rPr>
                <w:color w:val="auto"/>
              </w:rPr>
            </w:pPr>
            <w:r w:rsidRPr="00765079">
              <w:rPr>
                <w:color w:val="auto"/>
              </w:rPr>
              <w:t>Минимальное расстояние от дома до красной линии улиц и дорог</w:t>
            </w:r>
          </w:p>
        </w:tc>
        <w:tc>
          <w:tcPr>
            <w:tcW w:w="942" w:type="pct"/>
            <w:tcBorders>
              <w:top w:val="single" w:sz="4" w:space="0" w:color="auto"/>
              <w:left w:val="single" w:sz="4" w:space="0" w:color="000000"/>
              <w:bottom w:val="single" w:sz="4" w:space="0" w:color="auto"/>
              <w:right w:val="single" w:sz="4" w:space="0" w:color="auto"/>
            </w:tcBorders>
            <w:vAlign w:val="center"/>
          </w:tcPr>
          <w:p w:rsidR="00957CB0" w:rsidRPr="00765079" w:rsidRDefault="00957CB0" w:rsidP="00957CB0">
            <w:pPr>
              <w:suppressAutoHyphens/>
              <w:ind w:right="21"/>
              <w:jc w:val="center"/>
              <w:rPr>
                <w:color w:val="auto"/>
              </w:rPr>
            </w:pPr>
            <w:r w:rsidRPr="00765079">
              <w:rPr>
                <w:color w:val="auto"/>
              </w:rPr>
              <w:t>5</w:t>
            </w:r>
          </w:p>
        </w:tc>
        <w:tc>
          <w:tcPr>
            <w:tcW w:w="724" w:type="pct"/>
            <w:tcBorders>
              <w:top w:val="single" w:sz="4" w:space="0" w:color="auto"/>
              <w:left w:val="single" w:sz="4" w:space="0" w:color="auto"/>
              <w:bottom w:val="single" w:sz="4" w:space="0" w:color="auto"/>
              <w:right w:val="single" w:sz="4" w:space="0" w:color="000000"/>
            </w:tcBorders>
          </w:tcPr>
          <w:p w:rsidR="00957CB0" w:rsidRPr="00765079" w:rsidRDefault="00957CB0" w:rsidP="00957CB0">
            <w:pPr>
              <w:suppressAutoHyphens/>
              <w:ind w:firstLine="7"/>
              <w:jc w:val="center"/>
              <w:rPr>
                <w:color w:val="auto"/>
              </w:rPr>
            </w:pPr>
            <w:r w:rsidRPr="00765079">
              <w:rPr>
                <w:color w:val="auto"/>
              </w:rPr>
              <w:t>м</w:t>
            </w:r>
          </w:p>
        </w:tc>
      </w:tr>
      <w:tr w:rsidR="00765079" w:rsidRPr="00765079"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765079"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auto"/>
            </w:tcBorders>
          </w:tcPr>
          <w:p w:rsidR="00957CB0" w:rsidRPr="00765079" w:rsidRDefault="00957CB0" w:rsidP="00957CB0">
            <w:pPr>
              <w:rPr>
                <w:color w:val="auto"/>
              </w:rPr>
            </w:pPr>
            <w:r w:rsidRPr="00765079">
              <w:rPr>
                <w:color w:val="auto"/>
              </w:rPr>
              <w:t>Минимальное расстояние от дома до красной линии проездов</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765079" w:rsidRDefault="00957CB0" w:rsidP="00957CB0">
            <w:pPr>
              <w:suppressAutoHyphens/>
              <w:ind w:right="21"/>
              <w:jc w:val="center"/>
              <w:rPr>
                <w:color w:val="auto"/>
              </w:rPr>
            </w:pPr>
            <w:r w:rsidRPr="00765079">
              <w:rPr>
                <w:color w:val="auto"/>
              </w:rPr>
              <w:t>3</w:t>
            </w:r>
          </w:p>
        </w:tc>
        <w:tc>
          <w:tcPr>
            <w:tcW w:w="724" w:type="pct"/>
            <w:tcBorders>
              <w:top w:val="single" w:sz="4" w:space="0" w:color="auto"/>
              <w:left w:val="single" w:sz="4" w:space="0" w:color="000000"/>
              <w:bottom w:val="single" w:sz="4" w:space="0" w:color="auto"/>
              <w:right w:val="single" w:sz="4" w:space="0" w:color="000000"/>
            </w:tcBorders>
          </w:tcPr>
          <w:p w:rsidR="00957CB0" w:rsidRPr="00765079" w:rsidRDefault="00957CB0" w:rsidP="00957CB0">
            <w:pPr>
              <w:suppressAutoHyphens/>
              <w:ind w:firstLine="7"/>
              <w:jc w:val="center"/>
              <w:rPr>
                <w:color w:val="auto"/>
              </w:rPr>
            </w:pPr>
            <w:r w:rsidRPr="00765079">
              <w:rPr>
                <w:color w:val="auto"/>
              </w:rPr>
              <w:t>м</w:t>
            </w:r>
          </w:p>
        </w:tc>
      </w:tr>
      <w:tr w:rsidR="00765079" w:rsidRPr="00765079"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765079"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auto"/>
            </w:tcBorders>
          </w:tcPr>
          <w:p w:rsidR="00957CB0" w:rsidRPr="00765079" w:rsidRDefault="00957CB0" w:rsidP="00957CB0">
            <w:pPr>
              <w:rPr>
                <w:color w:val="auto"/>
              </w:rPr>
            </w:pPr>
            <w:r w:rsidRPr="00765079">
              <w:rPr>
                <w:color w:val="auto"/>
              </w:rPr>
              <w:t>Минимальное расстояние от дома до границы соседнего участка</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765079" w:rsidRDefault="00957CB0" w:rsidP="00957CB0">
            <w:pPr>
              <w:suppressAutoHyphens/>
              <w:ind w:right="21"/>
              <w:jc w:val="center"/>
              <w:rPr>
                <w:color w:val="auto"/>
              </w:rPr>
            </w:pPr>
            <w:r w:rsidRPr="00765079">
              <w:rPr>
                <w:color w:val="auto"/>
              </w:rPr>
              <w:t>3</w:t>
            </w:r>
          </w:p>
        </w:tc>
        <w:tc>
          <w:tcPr>
            <w:tcW w:w="724" w:type="pct"/>
            <w:tcBorders>
              <w:top w:val="single" w:sz="4" w:space="0" w:color="auto"/>
              <w:left w:val="single" w:sz="4" w:space="0" w:color="000000"/>
              <w:bottom w:val="single" w:sz="4" w:space="0" w:color="auto"/>
              <w:right w:val="single" w:sz="4" w:space="0" w:color="000000"/>
            </w:tcBorders>
          </w:tcPr>
          <w:p w:rsidR="00957CB0" w:rsidRPr="00765079" w:rsidRDefault="00957CB0" w:rsidP="00957CB0">
            <w:pPr>
              <w:suppressAutoHyphens/>
              <w:ind w:firstLine="7"/>
              <w:jc w:val="center"/>
              <w:rPr>
                <w:color w:val="auto"/>
              </w:rPr>
            </w:pPr>
          </w:p>
          <w:p w:rsidR="00957CB0" w:rsidRPr="00765079" w:rsidRDefault="00957CB0" w:rsidP="00957CB0">
            <w:pPr>
              <w:suppressAutoHyphens/>
              <w:ind w:firstLine="7"/>
              <w:jc w:val="center"/>
              <w:rPr>
                <w:color w:val="auto"/>
              </w:rPr>
            </w:pPr>
            <w:r w:rsidRPr="00765079">
              <w:rPr>
                <w:color w:val="auto"/>
              </w:rPr>
              <w:t>м</w:t>
            </w:r>
          </w:p>
        </w:tc>
      </w:tr>
      <w:tr w:rsidR="00765079" w:rsidRPr="00765079"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765079"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auto"/>
            </w:tcBorders>
          </w:tcPr>
          <w:p w:rsidR="00957CB0" w:rsidRPr="00765079" w:rsidRDefault="00957CB0" w:rsidP="00957CB0">
            <w:pPr>
              <w:rPr>
                <w:color w:val="auto"/>
              </w:rPr>
            </w:pPr>
            <w:r w:rsidRPr="00765079">
              <w:rPr>
                <w:color w:val="auto"/>
              </w:rPr>
              <w:t>Минимальное расстояние от построек для содержания скота и птицы до соседнего участка</w:t>
            </w:r>
          </w:p>
          <w:p w:rsidR="00957CB0" w:rsidRPr="00765079" w:rsidRDefault="00957CB0" w:rsidP="00957CB0">
            <w:pPr>
              <w:rPr>
                <w:color w:val="auto"/>
              </w:rPr>
            </w:pPr>
            <w:r w:rsidRPr="00765079">
              <w:rPr>
                <w:color w:val="auto"/>
              </w:rPr>
              <w:t>Допускается блокировка хозяйственных построек на смежных земельных участках по взаимному согласию домовладельцев с учетом противопожарных требований</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765079" w:rsidRDefault="00957CB0" w:rsidP="00957CB0">
            <w:pPr>
              <w:suppressAutoHyphens/>
              <w:ind w:right="21"/>
              <w:jc w:val="center"/>
              <w:rPr>
                <w:color w:val="auto"/>
              </w:rPr>
            </w:pPr>
            <w:r w:rsidRPr="00765079">
              <w:rPr>
                <w:color w:val="auto"/>
              </w:rPr>
              <w:t>4</w:t>
            </w:r>
          </w:p>
        </w:tc>
        <w:tc>
          <w:tcPr>
            <w:tcW w:w="724" w:type="pct"/>
            <w:tcBorders>
              <w:top w:val="single" w:sz="4" w:space="0" w:color="auto"/>
              <w:left w:val="single" w:sz="4" w:space="0" w:color="000000"/>
              <w:bottom w:val="single" w:sz="4" w:space="0" w:color="auto"/>
              <w:right w:val="single" w:sz="4" w:space="0" w:color="000000"/>
            </w:tcBorders>
          </w:tcPr>
          <w:p w:rsidR="00957CB0" w:rsidRPr="00765079" w:rsidRDefault="00957CB0" w:rsidP="00957CB0">
            <w:pPr>
              <w:suppressAutoHyphens/>
              <w:ind w:firstLine="7"/>
              <w:jc w:val="center"/>
              <w:rPr>
                <w:color w:val="auto"/>
              </w:rPr>
            </w:pPr>
          </w:p>
          <w:p w:rsidR="00957CB0" w:rsidRPr="00765079" w:rsidRDefault="00957CB0" w:rsidP="00957CB0">
            <w:pPr>
              <w:suppressAutoHyphens/>
              <w:ind w:firstLine="7"/>
              <w:jc w:val="center"/>
              <w:rPr>
                <w:color w:val="auto"/>
              </w:rPr>
            </w:pPr>
            <w:r w:rsidRPr="00765079">
              <w:rPr>
                <w:color w:val="auto"/>
              </w:rPr>
              <w:t>м</w:t>
            </w:r>
          </w:p>
        </w:tc>
      </w:tr>
      <w:tr w:rsidR="00765079" w:rsidRPr="00765079"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765079"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auto"/>
            </w:tcBorders>
          </w:tcPr>
          <w:p w:rsidR="00957CB0" w:rsidRPr="00765079" w:rsidRDefault="00957CB0" w:rsidP="00957CB0">
            <w:pPr>
              <w:rPr>
                <w:color w:val="auto"/>
              </w:rPr>
            </w:pPr>
            <w:r w:rsidRPr="00765079">
              <w:rPr>
                <w:color w:val="auto"/>
              </w:rPr>
              <w:t>Минимальное расстояние от прочих построек (бань, гаражей и др.) до соседнего участка</w:t>
            </w:r>
          </w:p>
          <w:p w:rsidR="00957CB0" w:rsidRPr="00765079" w:rsidRDefault="00957CB0" w:rsidP="00957CB0">
            <w:pPr>
              <w:rPr>
                <w:color w:val="auto"/>
              </w:rPr>
            </w:pPr>
            <w:r w:rsidRPr="00765079">
              <w:rPr>
                <w:color w:val="auto"/>
              </w:rPr>
              <w:t>Допускается блокировка хозяйственных построек на смежных земельных участках по взаимному согласию домовладельцев с учетом противопожарных требований</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765079" w:rsidRDefault="00957CB0" w:rsidP="00957CB0">
            <w:pPr>
              <w:suppressAutoHyphens/>
              <w:ind w:right="21"/>
              <w:jc w:val="center"/>
              <w:rPr>
                <w:color w:val="auto"/>
              </w:rPr>
            </w:pPr>
            <w:r w:rsidRPr="00765079">
              <w:rPr>
                <w:color w:val="auto"/>
              </w:rPr>
              <w:t>1</w:t>
            </w:r>
          </w:p>
        </w:tc>
        <w:tc>
          <w:tcPr>
            <w:tcW w:w="724" w:type="pct"/>
            <w:tcBorders>
              <w:top w:val="single" w:sz="4" w:space="0" w:color="auto"/>
              <w:left w:val="single" w:sz="4" w:space="0" w:color="000000"/>
              <w:bottom w:val="single" w:sz="4" w:space="0" w:color="auto"/>
              <w:right w:val="single" w:sz="4" w:space="0" w:color="000000"/>
            </w:tcBorders>
          </w:tcPr>
          <w:p w:rsidR="00957CB0" w:rsidRPr="00765079" w:rsidRDefault="00957CB0" w:rsidP="00957CB0">
            <w:pPr>
              <w:suppressAutoHyphens/>
              <w:ind w:firstLine="7"/>
              <w:jc w:val="center"/>
              <w:rPr>
                <w:color w:val="auto"/>
              </w:rPr>
            </w:pPr>
          </w:p>
          <w:p w:rsidR="00957CB0" w:rsidRPr="00765079" w:rsidRDefault="00957CB0" w:rsidP="00957CB0">
            <w:pPr>
              <w:suppressAutoHyphens/>
              <w:ind w:firstLine="7"/>
              <w:jc w:val="center"/>
              <w:rPr>
                <w:color w:val="auto"/>
              </w:rPr>
            </w:pPr>
            <w:r w:rsidRPr="00765079">
              <w:rPr>
                <w:color w:val="auto"/>
              </w:rPr>
              <w:t>м</w:t>
            </w:r>
          </w:p>
        </w:tc>
      </w:tr>
      <w:tr w:rsidR="00765079" w:rsidRPr="00765079" w:rsidTr="00957CB0">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765079"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000000"/>
              <w:bottom w:val="single" w:sz="4" w:space="0" w:color="auto"/>
              <w:right w:val="single" w:sz="4" w:space="0" w:color="000000"/>
            </w:tcBorders>
          </w:tcPr>
          <w:p w:rsidR="00957CB0" w:rsidRPr="00765079" w:rsidRDefault="00957CB0" w:rsidP="00957CB0">
            <w:pPr>
              <w:rPr>
                <w:color w:val="auto"/>
              </w:rPr>
            </w:pPr>
            <w:r w:rsidRPr="00765079">
              <w:rPr>
                <w:color w:val="auto"/>
              </w:rPr>
              <w:t xml:space="preserve">Минимальное расстояние от окон жилых комнат до стен соседнего дома и хозяйственных построек, </w:t>
            </w:r>
            <w:r w:rsidRPr="00765079">
              <w:rPr>
                <w:color w:val="auto"/>
              </w:rPr>
              <w:lastRenderedPageBreak/>
              <w:t>расположенных на соседних земельных участках</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765079" w:rsidRDefault="00957CB0" w:rsidP="00957CB0">
            <w:pPr>
              <w:suppressAutoHyphens/>
              <w:ind w:right="21"/>
              <w:jc w:val="center"/>
              <w:rPr>
                <w:color w:val="auto"/>
              </w:rPr>
            </w:pPr>
            <w:r w:rsidRPr="00765079">
              <w:rPr>
                <w:color w:val="auto"/>
              </w:rPr>
              <w:lastRenderedPageBreak/>
              <w:t>6</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765079" w:rsidRDefault="00957CB0" w:rsidP="00957CB0">
            <w:pPr>
              <w:suppressAutoHyphens/>
              <w:ind w:firstLine="7"/>
              <w:jc w:val="center"/>
              <w:rPr>
                <w:color w:val="auto"/>
              </w:rPr>
            </w:pPr>
            <w:r w:rsidRPr="00765079">
              <w:rPr>
                <w:color w:val="auto"/>
              </w:rPr>
              <w:t>м</w:t>
            </w:r>
          </w:p>
        </w:tc>
      </w:tr>
      <w:tr w:rsidR="00765079" w:rsidRPr="00765079" w:rsidTr="00957CB0">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765079"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000000"/>
              <w:bottom w:val="single" w:sz="4" w:space="0" w:color="auto"/>
              <w:right w:val="single" w:sz="4" w:space="0" w:color="000000"/>
            </w:tcBorders>
          </w:tcPr>
          <w:p w:rsidR="00957CB0" w:rsidRPr="00765079" w:rsidRDefault="00957CB0" w:rsidP="00957CB0">
            <w:pPr>
              <w:rPr>
                <w:color w:val="auto"/>
              </w:rPr>
            </w:pPr>
            <w:r w:rsidRPr="00765079">
              <w:rPr>
                <w:color w:val="auto"/>
                <w:lang w:bidi="ar-SA"/>
              </w:rPr>
              <w:t>Минимальные расстояния до красных линий от стен зданий дошкольных и общеобразовательных учреждений</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765079" w:rsidRDefault="00957CB0" w:rsidP="00957CB0">
            <w:pPr>
              <w:suppressAutoHyphens/>
              <w:ind w:right="21"/>
              <w:jc w:val="center"/>
              <w:rPr>
                <w:color w:val="auto"/>
              </w:rPr>
            </w:pPr>
            <w:r w:rsidRPr="00765079">
              <w:rPr>
                <w:color w:val="auto"/>
              </w:rPr>
              <w:t>10</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765079" w:rsidRDefault="00957CB0" w:rsidP="00957CB0">
            <w:pPr>
              <w:suppressAutoHyphens/>
              <w:ind w:firstLine="7"/>
              <w:jc w:val="center"/>
              <w:rPr>
                <w:color w:val="auto"/>
              </w:rPr>
            </w:pPr>
            <w:r w:rsidRPr="00765079">
              <w:rPr>
                <w:color w:val="auto"/>
              </w:rPr>
              <w:t>м</w:t>
            </w:r>
          </w:p>
        </w:tc>
      </w:tr>
      <w:tr w:rsidR="00765079" w:rsidRPr="00765079" w:rsidTr="00957CB0">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765079"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000000"/>
              <w:bottom w:val="single" w:sz="4" w:space="0" w:color="auto"/>
              <w:right w:val="single" w:sz="4" w:space="0" w:color="000000"/>
            </w:tcBorders>
            <w:vAlign w:val="center"/>
          </w:tcPr>
          <w:p w:rsidR="00957CB0" w:rsidRPr="00765079" w:rsidRDefault="00957CB0" w:rsidP="00957CB0">
            <w:pPr>
              <w:suppressAutoHyphens/>
              <w:ind w:right="21"/>
              <w:jc w:val="both"/>
              <w:rPr>
                <w:color w:val="auto"/>
              </w:rPr>
            </w:pPr>
            <w:r w:rsidRPr="00765079">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765079" w:rsidRDefault="00957CB0" w:rsidP="00957CB0">
            <w:pPr>
              <w:suppressAutoHyphens/>
              <w:ind w:right="21"/>
              <w:jc w:val="center"/>
              <w:rPr>
                <w:color w:val="auto"/>
              </w:rPr>
            </w:pPr>
            <w:r w:rsidRPr="00765079">
              <w:rPr>
                <w:color w:val="auto"/>
              </w:rPr>
              <w:t>0,5</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765079" w:rsidRDefault="00957CB0" w:rsidP="00957CB0">
            <w:pPr>
              <w:suppressAutoHyphens/>
              <w:ind w:firstLine="7"/>
              <w:jc w:val="center"/>
              <w:rPr>
                <w:color w:val="auto"/>
              </w:rPr>
            </w:pPr>
          </w:p>
        </w:tc>
      </w:tr>
      <w:tr w:rsidR="00765079" w:rsidRPr="00765079" w:rsidTr="00957CB0">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765079"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000000"/>
              <w:bottom w:val="single" w:sz="4" w:space="0" w:color="auto"/>
              <w:right w:val="single" w:sz="4" w:space="0" w:color="000000"/>
            </w:tcBorders>
            <w:vAlign w:val="center"/>
          </w:tcPr>
          <w:p w:rsidR="00957CB0" w:rsidRPr="00765079" w:rsidRDefault="00957CB0" w:rsidP="00957CB0">
            <w:pPr>
              <w:suppressAutoHyphens/>
              <w:ind w:right="21"/>
              <w:jc w:val="both"/>
              <w:rPr>
                <w:color w:val="auto"/>
              </w:rPr>
            </w:pPr>
            <w:r w:rsidRPr="00765079">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765079" w:rsidRDefault="00957CB0" w:rsidP="00957CB0">
            <w:pPr>
              <w:suppressAutoHyphens/>
              <w:ind w:right="21"/>
              <w:jc w:val="center"/>
              <w:rPr>
                <w:color w:val="auto"/>
              </w:rPr>
            </w:pPr>
            <w:r w:rsidRPr="00765079">
              <w:rPr>
                <w:color w:val="auto"/>
              </w:rPr>
              <w:t>1,5</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765079" w:rsidRDefault="00957CB0" w:rsidP="00957CB0">
            <w:pPr>
              <w:suppressAutoHyphens/>
              <w:ind w:firstLine="7"/>
              <w:jc w:val="center"/>
              <w:rPr>
                <w:color w:val="auto"/>
              </w:rPr>
            </w:pPr>
          </w:p>
        </w:tc>
      </w:tr>
      <w:tr w:rsidR="00765079" w:rsidRPr="00765079" w:rsidTr="00957CB0">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765079" w:rsidRDefault="00957CB0" w:rsidP="00BA70C4">
            <w:pPr>
              <w:numPr>
                <w:ilvl w:val="0"/>
                <w:numId w:val="52"/>
              </w:numPr>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auto"/>
            </w:tcBorders>
            <w:vAlign w:val="center"/>
          </w:tcPr>
          <w:p w:rsidR="00957CB0" w:rsidRPr="00765079" w:rsidRDefault="00957CB0" w:rsidP="00957CB0">
            <w:pPr>
              <w:ind w:right="21"/>
              <w:rPr>
                <w:color w:val="auto"/>
              </w:rPr>
            </w:pPr>
            <w:r w:rsidRPr="00765079">
              <w:rPr>
                <w:color w:val="auto"/>
              </w:rPr>
              <w:t xml:space="preserve">Максимальная высота ограждения* </w:t>
            </w:r>
          </w:p>
        </w:tc>
        <w:tc>
          <w:tcPr>
            <w:tcW w:w="942" w:type="pct"/>
            <w:tcBorders>
              <w:top w:val="single" w:sz="4" w:space="0" w:color="auto"/>
              <w:left w:val="single" w:sz="4" w:space="0" w:color="auto"/>
              <w:bottom w:val="single" w:sz="4" w:space="0" w:color="auto"/>
              <w:right w:val="single" w:sz="4" w:space="0" w:color="auto"/>
            </w:tcBorders>
            <w:vAlign w:val="center"/>
          </w:tcPr>
          <w:p w:rsidR="00957CB0" w:rsidRPr="00765079" w:rsidRDefault="00957CB0" w:rsidP="00957CB0">
            <w:pPr>
              <w:ind w:right="21"/>
              <w:jc w:val="center"/>
              <w:rPr>
                <w:color w:val="auto"/>
              </w:rPr>
            </w:pPr>
            <w:r w:rsidRPr="00765079">
              <w:rPr>
                <w:color w:val="auto"/>
              </w:rPr>
              <w:t>2,0</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765079" w:rsidRDefault="00957CB0" w:rsidP="00957CB0">
            <w:pPr>
              <w:ind w:firstLine="7"/>
              <w:jc w:val="center"/>
              <w:rPr>
                <w:color w:val="auto"/>
              </w:rPr>
            </w:pPr>
            <w:r w:rsidRPr="00765079">
              <w:rPr>
                <w:color w:val="auto"/>
              </w:rPr>
              <w:t>м</w:t>
            </w:r>
          </w:p>
        </w:tc>
      </w:tr>
    </w:tbl>
    <w:p w:rsidR="00957CB0" w:rsidRPr="00765079" w:rsidRDefault="00957CB0" w:rsidP="00957CB0">
      <w:pPr>
        <w:suppressAutoHyphens/>
        <w:autoSpaceDE w:val="0"/>
        <w:ind w:firstLine="709"/>
        <w:jc w:val="both"/>
        <w:rPr>
          <w:rFonts w:eastAsia="Times New Roman CYR"/>
          <w:b/>
          <w:bCs/>
          <w:i/>
          <w:color w:val="auto"/>
          <w:lang w:eastAsia="ar-SA" w:bidi="ar-SA"/>
        </w:rPr>
      </w:pPr>
      <w:r w:rsidRPr="00765079">
        <w:rPr>
          <w:color w:val="auto"/>
        </w:rPr>
        <w:t xml:space="preserve">* </w:t>
      </w:r>
      <w:r w:rsidRPr="00765079">
        <w:rPr>
          <w:i/>
          <w:color w:val="auto"/>
        </w:rPr>
        <w:t>вид ограждения и его высота должны быть единообразными, как минимум, на протяжении одного квартала с обеих сторон улицы</w:t>
      </w:r>
    </w:p>
    <w:p w:rsidR="008B4649" w:rsidRPr="00765079" w:rsidRDefault="008B4649" w:rsidP="00670101">
      <w:pPr>
        <w:tabs>
          <w:tab w:val="left" w:pos="180"/>
        </w:tabs>
        <w:overflowPunct w:val="0"/>
        <w:adjustRightInd w:val="0"/>
        <w:ind w:firstLine="709"/>
        <w:jc w:val="both"/>
        <w:rPr>
          <w:rFonts w:eastAsia="Times New Roman CYR"/>
          <w:b/>
          <w:bCs/>
          <w:color w:val="auto"/>
          <w:lang w:eastAsia="ar-SA" w:bidi="ar-SA"/>
        </w:rPr>
      </w:pPr>
    </w:p>
    <w:p w:rsidR="00957CB0" w:rsidRPr="00765079"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765079">
        <w:rPr>
          <w:color w:val="auto"/>
          <w:lang w:bidi="ar-SA"/>
        </w:rPr>
        <w:t>Размещение хозяйственных построек, индивидуальных бань, теплиц и других вспомогательных строений должно производится вне зон видимости с территорий публичных пространств.</w:t>
      </w:r>
    </w:p>
    <w:p w:rsidR="00957CB0" w:rsidRPr="00765079"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765079">
        <w:rPr>
          <w:color w:val="auto"/>
          <w:lang w:bidi="ar-SA"/>
        </w:rPr>
        <w:t xml:space="preserve">Содержание скота и птицы допускается в районах </w:t>
      </w:r>
      <w:r w:rsidR="007C6F04" w:rsidRPr="00765079">
        <w:rPr>
          <w:color w:val="auto"/>
          <w:lang w:bidi="ar-SA"/>
        </w:rPr>
        <w:t>индивидуальной (</w:t>
      </w:r>
      <w:r w:rsidRPr="00765079">
        <w:rPr>
          <w:color w:val="auto"/>
          <w:lang w:bidi="ar-SA"/>
        </w:rPr>
        <w:t>усадебной</w:t>
      </w:r>
      <w:r w:rsidR="007C6F04" w:rsidRPr="00765079">
        <w:rPr>
          <w:color w:val="auto"/>
          <w:lang w:bidi="ar-SA"/>
        </w:rPr>
        <w:t>)</w:t>
      </w:r>
      <w:r w:rsidR="008479DA" w:rsidRPr="00765079">
        <w:rPr>
          <w:color w:val="auto"/>
          <w:lang w:bidi="ar-SA"/>
        </w:rPr>
        <w:t xml:space="preserve"> застройки в соответствии с </w:t>
      </w:r>
      <w:r w:rsidR="002006CB" w:rsidRPr="00765079">
        <w:rPr>
          <w:color w:val="auto"/>
          <w:lang w:bidi="ar-SA"/>
        </w:rPr>
        <w:t>нормативно-правовыми</w:t>
      </w:r>
      <w:r w:rsidR="00AF5B70" w:rsidRPr="00765079">
        <w:rPr>
          <w:color w:val="auto"/>
          <w:lang w:bidi="ar-SA"/>
        </w:rPr>
        <w:t xml:space="preserve"> документами </w:t>
      </w:r>
      <w:r w:rsidR="00082AD8" w:rsidRPr="00765079">
        <w:rPr>
          <w:color w:val="auto"/>
          <w:lang w:bidi="ar-SA"/>
        </w:rPr>
        <w:t>Поводимовского</w:t>
      </w:r>
      <w:r w:rsidR="00133567" w:rsidRPr="00765079">
        <w:rPr>
          <w:color w:val="auto"/>
          <w:lang w:bidi="ar-SA"/>
        </w:rPr>
        <w:t xml:space="preserve"> сельского поселения</w:t>
      </w:r>
      <w:r w:rsidR="00AF5B70" w:rsidRPr="00765079">
        <w:rPr>
          <w:color w:val="auto"/>
          <w:lang w:eastAsia="ar-SA" w:bidi="ar-SA"/>
        </w:rPr>
        <w:t>.</w:t>
      </w:r>
    </w:p>
    <w:p w:rsidR="00957CB0" w:rsidRPr="00765079"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765079">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957CB0" w:rsidRPr="00765079"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765079">
        <w:rPr>
          <w:color w:val="auto"/>
          <w:lang w:bidi="ar-SA"/>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402316" w:rsidRPr="00765079" w:rsidRDefault="00402316"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765079">
        <w:rPr>
          <w:rFonts w:eastAsia="Calibri"/>
          <w:color w:val="auto"/>
          <w:lang w:eastAsia="en-US" w:bidi="ar-SA"/>
        </w:rPr>
        <w:t>Ограничения использования земельных участков и объектов капитального стро</w:t>
      </w:r>
      <w:r w:rsidR="00362FA6" w:rsidRPr="00765079">
        <w:rPr>
          <w:rFonts w:eastAsia="Calibri"/>
          <w:color w:val="auto"/>
          <w:lang w:eastAsia="en-US" w:bidi="ar-SA"/>
        </w:rPr>
        <w:t>ительства, находящихся в зоне Ж</w:t>
      </w:r>
      <w:r w:rsidRPr="00765079">
        <w:rPr>
          <w:rFonts w:eastAsia="Calibri"/>
          <w:color w:val="auto"/>
          <w:lang w:eastAsia="en-US" w:bidi="ar-SA"/>
        </w:rPr>
        <w:t xml:space="preserve">1 и расположенных в границах зон с особыми условиями использования территории, устанавливаются в соответствии </w:t>
      </w:r>
      <w:r w:rsidR="00CB156A" w:rsidRPr="00765079">
        <w:rPr>
          <w:rFonts w:eastAsia="Calibri"/>
          <w:color w:val="auto"/>
          <w:lang w:eastAsia="en-US" w:bidi="ar-SA"/>
        </w:rPr>
        <w:t xml:space="preserve">со статьями </w:t>
      </w:r>
      <w:r w:rsidR="00F4214C" w:rsidRPr="00765079">
        <w:rPr>
          <w:rFonts w:eastAsia="Calibri"/>
          <w:color w:val="auto"/>
          <w:lang w:eastAsia="en-US" w:bidi="ar-SA"/>
        </w:rPr>
        <w:t>46-53</w:t>
      </w:r>
      <w:r w:rsidRPr="00765079">
        <w:rPr>
          <w:rFonts w:eastAsia="Calibri"/>
          <w:color w:val="auto"/>
          <w:lang w:eastAsia="en-US" w:bidi="ar-SA"/>
        </w:rPr>
        <w:t xml:space="preserve"> настоящих Правил.</w:t>
      </w:r>
    </w:p>
    <w:p w:rsidR="00F918F6" w:rsidRPr="00765079" w:rsidRDefault="00F918F6" w:rsidP="00F918F6">
      <w:pPr>
        <w:widowControl/>
        <w:tabs>
          <w:tab w:val="left" w:pos="993"/>
          <w:tab w:val="left" w:pos="1134"/>
        </w:tabs>
        <w:overflowPunct w:val="0"/>
        <w:adjustRightInd w:val="0"/>
        <w:jc w:val="both"/>
        <w:rPr>
          <w:color w:val="auto"/>
          <w:lang w:eastAsia="ar-SA" w:bidi="ar-SA"/>
        </w:rPr>
      </w:pPr>
    </w:p>
    <w:p w:rsidR="00957CB0" w:rsidRPr="00765079" w:rsidRDefault="00957CB0" w:rsidP="00957CB0">
      <w:pPr>
        <w:ind w:firstLine="709"/>
        <w:jc w:val="center"/>
        <w:rPr>
          <w:rFonts w:eastAsia="Calibri"/>
          <w:b/>
          <w:bCs/>
          <w:color w:val="auto"/>
          <w:lang w:eastAsia="en-US" w:bidi="ar-SA"/>
        </w:rPr>
      </w:pPr>
      <w:r w:rsidRPr="00765079">
        <w:rPr>
          <w:rFonts w:eastAsia="Calibri"/>
          <w:b/>
          <w:bCs/>
          <w:color w:val="auto"/>
          <w:lang w:eastAsia="en-US" w:bidi="ar-SA"/>
        </w:rPr>
        <w:t>Зона застройк</w:t>
      </w:r>
      <w:r w:rsidR="00362FA6" w:rsidRPr="00765079">
        <w:rPr>
          <w:rFonts w:eastAsia="Calibri"/>
          <w:b/>
          <w:bCs/>
          <w:color w:val="auto"/>
          <w:lang w:eastAsia="en-US" w:bidi="ar-SA"/>
        </w:rPr>
        <w:t>и малоэтажными жилыми домами (Ж</w:t>
      </w:r>
      <w:r w:rsidRPr="00765079">
        <w:rPr>
          <w:rFonts w:eastAsia="Calibri"/>
          <w:b/>
          <w:bCs/>
          <w:color w:val="auto"/>
          <w:lang w:eastAsia="en-US" w:bidi="ar-SA"/>
        </w:rPr>
        <w:t>2)</w:t>
      </w:r>
    </w:p>
    <w:p w:rsidR="00957CB0" w:rsidRPr="00765079" w:rsidRDefault="00957CB0" w:rsidP="00957CB0">
      <w:pPr>
        <w:ind w:firstLine="709"/>
        <w:jc w:val="both"/>
        <w:rPr>
          <w:bCs/>
          <w:color w:val="auto"/>
          <w:lang w:bidi="ar-SA"/>
        </w:rPr>
      </w:pPr>
    </w:p>
    <w:p w:rsidR="00957CB0" w:rsidRPr="00765079" w:rsidRDefault="00957CB0" w:rsidP="00957CB0">
      <w:pPr>
        <w:tabs>
          <w:tab w:val="left" w:pos="7200"/>
        </w:tabs>
        <w:ind w:firstLine="709"/>
        <w:jc w:val="both"/>
        <w:rPr>
          <w:color w:val="auto"/>
        </w:rPr>
      </w:pPr>
      <w:r w:rsidRPr="00765079">
        <w:rPr>
          <w:color w:val="auto"/>
        </w:rPr>
        <w:t xml:space="preserve">Зона предназначена для </w:t>
      </w:r>
    </w:p>
    <w:p w:rsidR="00957CB0" w:rsidRPr="00765079" w:rsidRDefault="00957CB0" w:rsidP="00957CB0">
      <w:pPr>
        <w:tabs>
          <w:tab w:val="left" w:pos="7200"/>
        </w:tabs>
        <w:ind w:firstLine="709"/>
        <w:jc w:val="both"/>
        <w:rPr>
          <w:color w:val="auto"/>
        </w:rPr>
      </w:pPr>
      <w:r w:rsidRPr="00765079">
        <w:rPr>
          <w:rFonts w:eastAsiaTheme="minorEastAsia"/>
          <w:color w:val="auto"/>
          <w:lang w:bidi="ar-SA"/>
        </w:rPr>
        <w:t>- размещения малоэтажного многоквартирного жилого дома (дом, пригодный для постоянного проживания, высотой до 4 этажей, включая мансардный);</w:t>
      </w:r>
    </w:p>
    <w:p w:rsidR="00957CB0" w:rsidRPr="00765079" w:rsidRDefault="00957CB0" w:rsidP="00957CB0">
      <w:pPr>
        <w:tabs>
          <w:tab w:val="left" w:pos="7200"/>
        </w:tabs>
        <w:ind w:firstLine="709"/>
        <w:jc w:val="both"/>
        <w:rPr>
          <w:color w:val="auto"/>
        </w:rPr>
      </w:pPr>
      <w:r w:rsidRPr="00765079">
        <w:rPr>
          <w:color w:val="auto"/>
        </w:rPr>
        <w:t xml:space="preserve">- </w:t>
      </w:r>
      <w:r w:rsidRPr="00765079">
        <w:rPr>
          <w:rFonts w:eastAsiaTheme="minorEastAsia"/>
          <w:color w:val="auto"/>
          <w:lang w:bidi="ar-SA"/>
        </w:rPr>
        <w:t>разведения декоративных и плодовых деревьев, овощных и ягодных культур;</w:t>
      </w:r>
    </w:p>
    <w:p w:rsidR="00957CB0" w:rsidRPr="00765079" w:rsidRDefault="00957CB0" w:rsidP="00957CB0">
      <w:pPr>
        <w:tabs>
          <w:tab w:val="left" w:pos="7200"/>
        </w:tabs>
        <w:ind w:firstLine="709"/>
        <w:jc w:val="both"/>
        <w:rPr>
          <w:color w:val="auto"/>
        </w:rPr>
      </w:pPr>
      <w:r w:rsidRPr="00765079">
        <w:rPr>
          <w:color w:val="auto"/>
        </w:rPr>
        <w:t xml:space="preserve">- </w:t>
      </w:r>
      <w:r w:rsidRPr="00765079">
        <w:rPr>
          <w:rFonts w:eastAsiaTheme="minorEastAsia"/>
          <w:color w:val="auto"/>
          <w:lang w:bidi="ar-SA"/>
        </w:rPr>
        <w:t>размещения индивидуальных гаражей и иных вспомогательных сооружений;</w:t>
      </w:r>
    </w:p>
    <w:p w:rsidR="00957CB0" w:rsidRPr="00765079" w:rsidRDefault="00957CB0" w:rsidP="00957CB0">
      <w:pPr>
        <w:tabs>
          <w:tab w:val="left" w:pos="7200"/>
        </w:tabs>
        <w:ind w:firstLine="709"/>
        <w:jc w:val="both"/>
        <w:rPr>
          <w:color w:val="auto"/>
        </w:rPr>
      </w:pPr>
      <w:r w:rsidRPr="00765079">
        <w:rPr>
          <w:color w:val="auto"/>
        </w:rPr>
        <w:t xml:space="preserve">- </w:t>
      </w:r>
      <w:r w:rsidRPr="00765079">
        <w:rPr>
          <w:rFonts w:eastAsiaTheme="minorEastAsia"/>
          <w:color w:val="auto"/>
          <w:lang w:bidi="ar-SA"/>
        </w:rPr>
        <w:t>обустройства спортивных и детских площадок, площадок отдыха;</w:t>
      </w:r>
    </w:p>
    <w:p w:rsidR="00957CB0" w:rsidRPr="00765079" w:rsidRDefault="00957CB0" w:rsidP="00957CB0">
      <w:pPr>
        <w:tabs>
          <w:tab w:val="left" w:pos="7200"/>
        </w:tabs>
        <w:ind w:firstLine="709"/>
        <w:jc w:val="both"/>
        <w:rPr>
          <w:color w:val="auto"/>
        </w:rPr>
      </w:pPr>
      <w:r w:rsidRPr="00765079">
        <w:rPr>
          <w:color w:val="auto"/>
        </w:rPr>
        <w:t xml:space="preserve">- </w:t>
      </w:r>
      <w:r w:rsidRPr="00765079">
        <w:rPr>
          <w:rFonts w:eastAsiaTheme="minorEastAsia"/>
          <w:color w:val="auto"/>
          <w:lang w:bidi="ar-SA"/>
        </w:rPr>
        <w:t>размещения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p w:rsidR="00957CB0" w:rsidRPr="00765079" w:rsidRDefault="00957CB0" w:rsidP="00F918F6">
      <w:pPr>
        <w:widowControl/>
        <w:tabs>
          <w:tab w:val="left" w:pos="993"/>
          <w:tab w:val="left" w:pos="1134"/>
        </w:tabs>
        <w:overflowPunct w:val="0"/>
        <w:adjustRightInd w:val="0"/>
        <w:jc w:val="both"/>
        <w:rPr>
          <w:color w:val="auto"/>
          <w:lang w:eastAsia="ar-SA" w:bidi="ar-SA"/>
        </w:rPr>
      </w:pPr>
    </w:p>
    <w:p w:rsidR="00957CB0" w:rsidRPr="00765079" w:rsidRDefault="00957CB0" w:rsidP="00BA70C4">
      <w:pPr>
        <w:widowControl/>
        <w:numPr>
          <w:ilvl w:val="0"/>
          <w:numId w:val="53"/>
        </w:numPr>
        <w:tabs>
          <w:tab w:val="num" w:pos="709"/>
          <w:tab w:val="left" w:pos="993"/>
        </w:tabs>
        <w:ind w:left="0" w:firstLine="709"/>
        <w:jc w:val="both"/>
        <w:rPr>
          <w:iCs/>
          <w:color w:val="auto"/>
        </w:rPr>
      </w:pPr>
      <w:r w:rsidRPr="00765079">
        <w:rPr>
          <w:iCs/>
          <w:color w:val="auto"/>
        </w:rPr>
        <w:lastRenderedPageBreak/>
        <w:t>Виды разрешенного использования земельных участков и объектов капитального строительства:</w:t>
      </w:r>
    </w:p>
    <w:p w:rsidR="00957CB0" w:rsidRPr="00765079" w:rsidRDefault="00957CB0" w:rsidP="00957CB0">
      <w:pPr>
        <w:widowControl/>
        <w:tabs>
          <w:tab w:val="left" w:pos="993"/>
        </w:tabs>
        <w:ind w:left="709"/>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05"/>
        <w:gridCol w:w="2718"/>
        <w:gridCol w:w="5224"/>
      </w:tblGrid>
      <w:tr w:rsidR="00765079" w:rsidRPr="00765079" w:rsidTr="00957CB0">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957CB0" w:rsidRPr="00765079" w:rsidRDefault="00957CB0" w:rsidP="00957CB0">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765079" w:rsidRDefault="00957CB0" w:rsidP="00957CB0">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765079" w:rsidRDefault="00957CB0" w:rsidP="00957CB0">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765079" w:rsidRDefault="00957CB0" w:rsidP="00957CB0">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957CB0" w:rsidRPr="00765079" w:rsidRDefault="00957CB0" w:rsidP="00957CB0">
            <w:pPr>
              <w:tabs>
                <w:tab w:val="left" w:pos="540"/>
                <w:tab w:val="num" w:pos="720"/>
                <w:tab w:val="left" w:pos="900"/>
                <w:tab w:val="left" w:pos="1080"/>
                <w:tab w:val="left" w:pos="1260"/>
              </w:tabs>
              <w:suppressAutoHyphens/>
              <w:ind w:firstLine="567"/>
              <w:jc w:val="both"/>
              <w:rPr>
                <w:b/>
                <w:iCs/>
                <w:color w:val="auto"/>
              </w:rPr>
            </w:pPr>
          </w:p>
        </w:tc>
      </w:tr>
      <w:tr w:rsidR="00765079" w:rsidRPr="00765079"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765079" w:rsidRDefault="00957CB0" w:rsidP="00957CB0">
            <w:pPr>
              <w:suppressAutoHyphens/>
              <w:autoSpaceDE w:val="0"/>
              <w:autoSpaceDN w:val="0"/>
              <w:adjustRightInd w:val="0"/>
              <w:jc w:val="center"/>
              <w:rPr>
                <w:color w:val="auto"/>
              </w:rPr>
            </w:pPr>
            <w:r w:rsidRPr="00765079">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765079" w:rsidRDefault="00957CB0" w:rsidP="00957CB0">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957CB0" w:rsidRPr="00765079" w:rsidRDefault="00957CB0" w:rsidP="00957CB0">
            <w:pPr>
              <w:tabs>
                <w:tab w:val="left" w:pos="540"/>
                <w:tab w:val="num" w:pos="720"/>
                <w:tab w:val="left" w:pos="900"/>
                <w:tab w:val="left" w:pos="1080"/>
                <w:tab w:val="left" w:pos="1260"/>
              </w:tabs>
              <w:suppressAutoHyphens/>
              <w:ind w:firstLine="59"/>
              <w:jc w:val="center"/>
              <w:rPr>
                <w:b/>
                <w:iCs/>
                <w:color w:val="auto"/>
              </w:rPr>
            </w:pPr>
            <w:r w:rsidRPr="00765079">
              <w:rPr>
                <w:b/>
                <w:iCs/>
                <w:color w:val="auto"/>
              </w:rPr>
              <w:t>3</w:t>
            </w:r>
          </w:p>
        </w:tc>
      </w:tr>
      <w:tr w:rsidR="00765079" w:rsidRPr="00765079" w:rsidTr="00957CB0">
        <w:trPr>
          <w:trHeight w:val="20"/>
        </w:trPr>
        <w:tc>
          <w:tcPr>
            <w:tcW w:w="0" w:type="auto"/>
            <w:gridSpan w:val="3"/>
            <w:shd w:val="clear" w:color="auto" w:fill="FFFFFF"/>
            <w:vAlign w:val="center"/>
          </w:tcPr>
          <w:p w:rsidR="00957CB0" w:rsidRPr="00765079" w:rsidRDefault="00957CB0" w:rsidP="00957CB0">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2.1.1</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Малоэтажная многоквартирная жилая застройка</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rPr>
              <w:t>Размещение малоэтажного многоквартирного жилого дома, (дом, пригодный для постоянного проживания, высотой до 4 этажей, включая мансардный);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2.7</w:t>
            </w:r>
          </w:p>
        </w:tc>
        <w:tc>
          <w:tcPr>
            <w:tcW w:w="0" w:type="auto"/>
            <w:shd w:val="clear" w:color="auto" w:fill="FFFFFF"/>
          </w:tcPr>
          <w:p w:rsidR="00957CB0" w:rsidRPr="00765079" w:rsidRDefault="00957CB0" w:rsidP="00957CB0">
            <w:pPr>
              <w:autoSpaceDE w:val="0"/>
              <w:autoSpaceDN w:val="0"/>
              <w:adjustRightInd w:val="0"/>
              <w:jc w:val="center"/>
              <w:rPr>
                <w:b/>
                <w:color w:val="auto"/>
                <w:lang w:bidi="ar-SA"/>
              </w:rPr>
            </w:pPr>
            <w:r w:rsidRPr="00765079">
              <w:rPr>
                <w:b/>
                <w:color w:val="auto"/>
                <w:lang w:bidi="ar-SA"/>
              </w:rPr>
              <w:t>Обслуживание жилой застройки</w:t>
            </w:r>
          </w:p>
        </w:tc>
        <w:tc>
          <w:tcPr>
            <w:tcW w:w="0" w:type="auto"/>
            <w:shd w:val="clear" w:color="auto" w:fill="FFFFFF"/>
          </w:tcPr>
          <w:p w:rsidR="00957CB0" w:rsidRPr="00765079" w:rsidRDefault="00957CB0" w:rsidP="00957CB0">
            <w:pPr>
              <w:autoSpaceDE w:val="0"/>
              <w:autoSpaceDN w:val="0"/>
              <w:adjustRightInd w:val="0"/>
              <w:jc w:val="both"/>
              <w:rPr>
                <w:color w:val="auto"/>
                <w:lang w:bidi="ar-SA"/>
              </w:rPr>
            </w:pPr>
            <w:r w:rsidRPr="00765079">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765079">
                <w:rPr>
                  <w:color w:val="auto"/>
                  <w:lang w:bidi="ar-SA"/>
                </w:rPr>
                <w:t>кодами 3.1</w:t>
              </w:r>
            </w:hyperlink>
            <w:r w:rsidRPr="00765079">
              <w:rPr>
                <w:color w:val="auto"/>
                <w:lang w:bidi="ar-SA"/>
              </w:rPr>
              <w:t xml:space="preserve">, </w:t>
            </w:r>
            <w:hyperlink w:anchor="Par184" w:tooltip="Социальное обслуживание" w:history="1">
              <w:r w:rsidRPr="00765079">
                <w:rPr>
                  <w:color w:val="auto"/>
                  <w:lang w:bidi="ar-SA"/>
                </w:rPr>
                <w:t>3.2</w:t>
              </w:r>
            </w:hyperlink>
            <w:r w:rsidRPr="00765079">
              <w:rPr>
                <w:color w:val="auto"/>
                <w:lang w:bidi="ar-SA"/>
              </w:rPr>
              <w:t xml:space="preserve">, </w:t>
            </w:r>
            <w:hyperlink w:anchor="Par189" w:tooltip="Бытовое обслуживание" w:history="1">
              <w:r w:rsidRPr="00765079">
                <w:rPr>
                  <w:color w:val="auto"/>
                  <w:lang w:bidi="ar-SA"/>
                </w:rPr>
                <w:t>3.3</w:t>
              </w:r>
            </w:hyperlink>
            <w:r w:rsidRPr="00765079">
              <w:rPr>
                <w:color w:val="auto"/>
                <w:lang w:bidi="ar-SA"/>
              </w:rPr>
              <w:t xml:space="preserve">, </w:t>
            </w:r>
            <w:hyperlink w:anchor="Par193" w:tooltip="Здравоохранение" w:history="1">
              <w:r w:rsidRPr="00765079">
                <w:rPr>
                  <w:color w:val="auto"/>
                  <w:lang w:bidi="ar-SA"/>
                </w:rPr>
                <w:t>3.4</w:t>
              </w:r>
            </w:hyperlink>
            <w:r w:rsidRPr="00765079">
              <w:rPr>
                <w:color w:val="auto"/>
                <w:lang w:bidi="ar-SA"/>
              </w:rPr>
              <w:t xml:space="preserve">, </w:t>
            </w:r>
            <w:hyperlink w:anchor="Par197" w:tooltip="Амбулаторно-поликлиническое обслуживание" w:history="1">
              <w:r w:rsidRPr="00765079">
                <w:rPr>
                  <w:color w:val="auto"/>
                  <w:lang w:bidi="ar-SA"/>
                </w:rPr>
                <w:t>3.4.1</w:t>
              </w:r>
            </w:hyperlink>
            <w:r w:rsidRPr="00765079">
              <w:rPr>
                <w:color w:val="auto"/>
                <w:lang w:bidi="ar-SA"/>
              </w:rPr>
              <w:t xml:space="preserve">, </w:t>
            </w:r>
            <w:hyperlink w:anchor="Par210" w:tooltip="Дошкольное, начальное и среднее общее образование" w:history="1">
              <w:r w:rsidRPr="00765079">
                <w:rPr>
                  <w:color w:val="auto"/>
                  <w:lang w:bidi="ar-SA"/>
                </w:rPr>
                <w:t>3.5.1</w:t>
              </w:r>
            </w:hyperlink>
            <w:r w:rsidRPr="00765079">
              <w:rPr>
                <w:color w:val="auto"/>
                <w:lang w:bidi="ar-SA"/>
              </w:rPr>
              <w:t xml:space="preserve">, </w:t>
            </w:r>
            <w:hyperlink w:anchor="Par218" w:tooltip="Культурное развитие" w:history="1">
              <w:r w:rsidRPr="00765079">
                <w:rPr>
                  <w:color w:val="auto"/>
                  <w:lang w:bidi="ar-SA"/>
                </w:rPr>
                <w:t>3.6</w:t>
              </w:r>
            </w:hyperlink>
            <w:r w:rsidRPr="00765079">
              <w:rPr>
                <w:color w:val="auto"/>
                <w:lang w:bidi="ar-SA"/>
              </w:rPr>
              <w:t xml:space="preserve">, </w:t>
            </w:r>
            <w:hyperlink w:anchor="Par224" w:tooltip="Религиозное использование" w:history="1">
              <w:r w:rsidRPr="00765079">
                <w:rPr>
                  <w:color w:val="auto"/>
                  <w:lang w:bidi="ar-SA"/>
                </w:rPr>
                <w:t>3.7</w:t>
              </w:r>
            </w:hyperlink>
            <w:r w:rsidRPr="00765079">
              <w:rPr>
                <w:color w:val="auto"/>
                <w:lang w:bidi="ar-SA"/>
              </w:rPr>
              <w:t xml:space="preserve">, </w:t>
            </w:r>
            <w:hyperlink w:anchor="Par245" w:tooltip="Амбулаторное ветеринарное обслуживание" w:history="1">
              <w:r w:rsidRPr="00765079">
                <w:rPr>
                  <w:color w:val="auto"/>
                  <w:lang w:bidi="ar-SA"/>
                </w:rPr>
                <w:t>3.10.1</w:t>
              </w:r>
            </w:hyperlink>
            <w:r w:rsidRPr="00765079">
              <w:rPr>
                <w:color w:val="auto"/>
                <w:lang w:bidi="ar-SA"/>
              </w:rPr>
              <w:t xml:space="preserve">, </w:t>
            </w:r>
            <w:hyperlink w:anchor="Par260" w:tooltip="Деловое управление" w:history="1">
              <w:r w:rsidRPr="00765079">
                <w:rPr>
                  <w:color w:val="auto"/>
                  <w:lang w:bidi="ar-SA"/>
                </w:rPr>
                <w:t>4.1</w:t>
              </w:r>
            </w:hyperlink>
            <w:r w:rsidRPr="00765079">
              <w:rPr>
                <w:color w:val="auto"/>
                <w:lang w:bidi="ar-SA"/>
              </w:rPr>
              <w:t xml:space="preserve">, </w:t>
            </w:r>
            <w:hyperlink w:anchor="Par269" w:tooltip="Рынки" w:history="1">
              <w:r w:rsidRPr="00765079">
                <w:rPr>
                  <w:color w:val="auto"/>
                  <w:lang w:bidi="ar-SA"/>
                </w:rPr>
                <w:t>4.3</w:t>
              </w:r>
            </w:hyperlink>
            <w:r w:rsidRPr="00765079">
              <w:rPr>
                <w:color w:val="auto"/>
                <w:lang w:bidi="ar-SA"/>
              </w:rPr>
              <w:t xml:space="preserve">, </w:t>
            </w:r>
            <w:hyperlink w:anchor="Par274" w:tooltip="Магазины" w:history="1">
              <w:r w:rsidRPr="00765079">
                <w:rPr>
                  <w:color w:val="auto"/>
                  <w:lang w:bidi="ar-SA"/>
                </w:rPr>
                <w:t>4.4</w:t>
              </w:r>
            </w:hyperlink>
            <w:r w:rsidRPr="00765079">
              <w:rPr>
                <w:color w:val="auto"/>
                <w:lang w:bidi="ar-SA"/>
              </w:rPr>
              <w:t xml:space="preserve">, </w:t>
            </w:r>
            <w:hyperlink w:anchor="Par280" w:tooltip="Общественное питание" w:history="1">
              <w:r w:rsidRPr="00765079">
                <w:rPr>
                  <w:color w:val="auto"/>
                  <w:lang w:bidi="ar-SA"/>
                </w:rPr>
                <w:t>4.6</w:t>
              </w:r>
            </w:hyperlink>
            <w:r w:rsidRPr="00765079">
              <w:rPr>
                <w:color w:val="auto"/>
                <w:lang w:bidi="ar-SA"/>
              </w:rPr>
              <w:t xml:space="preserve">, </w:t>
            </w:r>
            <w:hyperlink w:anchor="Par284" w:tooltip="Гостиничное обслуживание" w:history="1">
              <w:r w:rsidRPr="00765079">
                <w:rPr>
                  <w:color w:val="auto"/>
                  <w:lang w:bidi="ar-SA"/>
                </w:rPr>
                <w:t>4.7</w:t>
              </w:r>
            </w:hyperlink>
            <w:r w:rsidRPr="00765079">
              <w:rPr>
                <w:color w:val="auto"/>
                <w:lang w:bidi="ar-SA"/>
              </w:rPr>
              <w:t xml:space="preserve">, </w:t>
            </w:r>
            <w:hyperlink w:anchor="Par292" w:tooltip="Обслуживание автотранспорта" w:history="1">
              <w:r w:rsidRPr="00765079">
                <w:rPr>
                  <w:color w:val="auto"/>
                  <w:lang w:bidi="ar-SA"/>
                </w:rPr>
                <w:t>4.9</w:t>
              </w:r>
            </w:hyperlink>
            <w:r w:rsidRPr="00765079">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3.1</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w:t>
            </w:r>
            <w:r w:rsidRPr="00765079">
              <w:rPr>
                <w:bCs/>
                <w:color w:val="auto"/>
                <w:shd w:val="clear" w:color="auto" w:fill="FFFFFF"/>
              </w:rPr>
              <w:lastRenderedPageBreak/>
              <w:t>юридических лиц в связи с предоставлением им коммунальных услуг).</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lastRenderedPageBreak/>
              <w:t>3.2</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Социальное обслуживание</w:t>
            </w:r>
          </w:p>
        </w:tc>
        <w:tc>
          <w:tcPr>
            <w:tcW w:w="0" w:type="auto"/>
            <w:shd w:val="clear" w:color="auto" w:fill="FFFFFF"/>
          </w:tcPr>
          <w:p w:rsidR="00957CB0" w:rsidRPr="00765079" w:rsidRDefault="00957CB0" w:rsidP="00957CB0">
            <w:pPr>
              <w:suppressAutoHyphens/>
              <w:jc w:val="both"/>
              <w:rPr>
                <w:bCs/>
                <w:color w:val="auto"/>
              </w:rPr>
            </w:pPr>
            <w:r w:rsidRPr="00765079">
              <w:rPr>
                <w:bCs/>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957CB0" w:rsidRPr="00765079" w:rsidRDefault="00957CB0" w:rsidP="00957CB0">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3.3</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Бытовое обслуживание</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3.4.1</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Амбулаторно-поликлиническое обслуживание</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3.5.1</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Дошкольное, начальное и среднее общее образование</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4.4</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Магазины</w:t>
            </w:r>
          </w:p>
        </w:tc>
        <w:tc>
          <w:tcPr>
            <w:tcW w:w="0" w:type="auto"/>
            <w:shd w:val="clear" w:color="auto" w:fill="FFFFFF"/>
          </w:tcPr>
          <w:p w:rsidR="00957CB0" w:rsidRPr="00765079" w:rsidRDefault="00957CB0" w:rsidP="00957CB0">
            <w:pPr>
              <w:suppressAutoHyphens/>
              <w:autoSpaceDE w:val="0"/>
              <w:autoSpaceDN w:val="0"/>
              <w:adjustRightInd w:val="0"/>
              <w:jc w:val="both"/>
              <w:rPr>
                <w:bCs/>
                <w:color w:val="auto"/>
                <w:shd w:val="clear" w:color="auto" w:fill="FFFFFF"/>
              </w:rPr>
            </w:pPr>
            <w:r w:rsidRPr="00765079">
              <w:rPr>
                <w:bCs/>
                <w:color w:val="auto"/>
                <w:shd w:val="clear" w:color="auto" w:fill="FFFFFF"/>
              </w:rPr>
              <w:t xml:space="preserve">Размещение объектов капитального </w:t>
            </w:r>
            <w:r w:rsidRPr="00765079">
              <w:rPr>
                <w:bCs/>
                <w:color w:val="auto"/>
                <w:shd w:val="clear" w:color="auto" w:fill="FFFFFF"/>
              </w:rPr>
              <w:lastRenderedPageBreak/>
              <w:t xml:space="preserve">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765079">
                <w:rPr>
                  <w:bCs/>
                  <w:color w:val="auto"/>
                  <w:shd w:val="clear" w:color="auto" w:fill="FFFFFF"/>
                </w:rPr>
                <w:t>5000 кв. м</w:t>
              </w:r>
            </w:smartTag>
            <w:r w:rsidRPr="00765079">
              <w:rPr>
                <w:bCs/>
                <w:color w:val="auto"/>
                <w:shd w:val="clear" w:color="auto" w:fill="FFFFFF"/>
              </w:rPr>
              <w:t>.</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lastRenderedPageBreak/>
              <w:t>4.5</w:t>
            </w:r>
          </w:p>
        </w:tc>
        <w:tc>
          <w:tcPr>
            <w:tcW w:w="0" w:type="auto"/>
            <w:shd w:val="clear" w:color="auto" w:fill="FFFFFF"/>
          </w:tcPr>
          <w:p w:rsidR="00957CB0" w:rsidRPr="00765079" w:rsidRDefault="00957CB0" w:rsidP="00957CB0">
            <w:pPr>
              <w:suppressAutoHyphens/>
              <w:ind w:left="-108" w:right="21"/>
              <w:jc w:val="center"/>
              <w:rPr>
                <w:b/>
                <w:color w:val="auto"/>
              </w:rPr>
            </w:pPr>
            <w:r w:rsidRPr="00765079">
              <w:rPr>
                <w:b/>
                <w:color w:val="auto"/>
              </w:rPr>
              <w:t>Банковская и страховая деятельность</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4.6</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Общественное питание</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4.9</w:t>
            </w:r>
          </w:p>
        </w:tc>
        <w:tc>
          <w:tcPr>
            <w:tcW w:w="0" w:type="auto"/>
            <w:shd w:val="clear" w:color="auto" w:fill="FFFFFF"/>
          </w:tcPr>
          <w:p w:rsidR="00957CB0" w:rsidRPr="00765079" w:rsidRDefault="00957CB0" w:rsidP="00957CB0">
            <w:pPr>
              <w:autoSpaceDE w:val="0"/>
              <w:autoSpaceDN w:val="0"/>
              <w:adjustRightInd w:val="0"/>
              <w:jc w:val="center"/>
              <w:rPr>
                <w:b/>
                <w:color w:val="auto"/>
                <w:lang w:bidi="ar-SA"/>
              </w:rPr>
            </w:pPr>
            <w:r w:rsidRPr="00765079">
              <w:rPr>
                <w:b/>
                <w:color w:val="auto"/>
                <w:lang w:bidi="ar-SA"/>
              </w:rPr>
              <w:t>Обслуживание автотранспорта</w:t>
            </w:r>
          </w:p>
        </w:tc>
        <w:tc>
          <w:tcPr>
            <w:tcW w:w="0" w:type="auto"/>
            <w:shd w:val="clear" w:color="auto" w:fill="FFFFFF"/>
          </w:tcPr>
          <w:p w:rsidR="00957CB0" w:rsidRPr="00765079" w:rsidRDefault="00957CB0" w:rsidP="00957CB0">
            <w:pPr>
              <w:autoSpaceDE w:val="0"/>
              <w:autoSpaceDN w:val="0"/>
              <w:adjustRightInd w:val="0"/>
              <w:jc w:val="both"/>
              <w:rPr>
                <w:color w:val="auto"/>
                <w:lang w:bidi="ar-SA"/>
              </w:rPr>
            </w:pPr>
            <w:r w:rsidRPr="00765079">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lang w:bidi="ar-SA"/>
                </w:rPr>
                <w:t>коде 2.7.1</w:t>
              </w:r>
            </w:hyperlink>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5.0</w:t>
            </w:r>
          </w:p>
        </w:tc>
        <w:tc>
          <w:tcPr>
            <w:tcW w:w="0" w:type="auto"/>
            <w:shd w:val="clear" w:color="auto" w:fill="FFFFFF"/>
          </w:tcPr>
          <w:p w:rsidR="00957CB0" w:rsidRPr="00765079" w:rsidRDefault="00957CB0" w:rsidP="00957CB0">
            <w:pPr>
              <w:autoSpaceDE w:val="0"/>
              <w:autoSpaceDN w:val="0"/>
              <w:adjustRightInd w:val="0"/>
              <w:jc w:val="center"/>
              <w:rPr>
                <w:b/>
                <w:color w:val="auto"/>
                <w:lang w:bidi="ar-SA"/>
              </w:rPr>
            </w:pPr>
            <w:r w:rsidRPr="00765079">
              <w:rPr>
                <w:b/>
                <w:color w:val="auto"/>
                <w:lang w:bidi="ar-SA"/>
              </w:rPr>
              <w:t>Отдых (рекреация)</w:t>
            </w:r>
          </w:p>
        </w:tc>
        <w:tc>
          <w:tcPr>
            <w:tcW w:w="0" w:type="auto"/>
            <w:shd w:val="clear" w:color="auto" w:fill="FFFFFF"/>
          </w:tcPr>
          <w:p w:rsidR="00957CB0" w:rsidRPr="00765079" w:rsidRDefault="00957CB0" w:rsidP="00957CB0">
            <w:pPr>
              <w:autoSpaceDE w:val="0"/>
              <w:autoSpaceDN w:val="0"/>
              <w:adjustRightInd w:val="0"/>
              <w:jc w:val="both"/>
              <w:rPr>
                <w:color w:val="auto"/>
                <w:lang w:bidi="ar-SA"/>
              </w:rPr>
            </w:pPr>
            <w:r w:rsidRPr="00765079">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957CB0" w:rsidRPr="00765079" w:rsidRDefault="00957CB0" w:rsidP="00957CB0">
            <w:pPr>
              <w:autoSpaceDE w:val="0"/>
              <w:autoSpaceDN w:val="0"/>
              <w:adjustRightInd w:val="0"/>
              <w:jc w:val="both"/>
              <w:rPr>
                <w:color w:val="auto"/>
                <w:lang w:bidi="ar-SA"/>
              </w:rPr>
            </w:pPr>
            <w:r w:rsidRPr="00765079">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957CB0" w:rsidRPr="00765079" w:rsidRDefault="00957CB0" w:rsidP="00957CB0">
            <w:pPr>
              <w:autoSpaceDE w:val="0"/>
              <w:autoSpaceDN w:val="0"/>
              <w:adjustRightInd w:val="0"/>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765079">
                <w:rPr>
                  <w:color w:val="auto"/>
                  <w:lang w:bidi="ar-SA"/>
                </w:rPr>
                <w:t>кодами 5.1</w:t>
              </w:r>
            </w:hyperlink>
            <w:r w:rsidRPr="00765079">
              <w:rPr>
                <w:color w:val="auto"/>
                <w:lang w:bidi="ar-SA"/>
              </w:rPr>
              <w:t xml:space="preserve"> - </w:t>
            </w:r>
            <w:hyperlink w:anchor="Par333" w:tooltip="Поля для гольфа или конных прогулок" w:history="1">
              <w:r w:rsidRPr="00765079">
                <w:rPr>
                  <w:color w:val="auto"/>
                  <w:lang w:bidi="ar-SA"/>
                </w:rPr>
                <w:t>5.5</w:t>
              </w:r>
            </w:hyperlink>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8.3</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Обеспечение внутреннего правопорядка</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957CB0" w:rsidRPr="00765079" w:rsidRDefault="00957CB0" w:rsidP="00957CB0">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957CB0" w:rsidRPr="00765079" w:rsidRDefault="00957CB0" w:rsidP="00957CB0">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957CB0">
        <w:trPr>
          <w:trHeight w:val="20"/>
        </w:trPr>
        <w:tc>
          <w:tcPr>
            <w:tcW w:w="0" w:type="auto"/>
            <w:gridSpan w:val="3"/>
            <w:shd w:val="clear" w:color="auto" w:fill="FFFFFF"/>
          </w:tcPr>
          <w:p w:rsidR="00957CB0" w:rsidRPr="00765079" w:rsidRDefault="00957CB0" w:rsidP="00957CB0">
            <w:pPr>
              <w:suppressAutoHyphens/>
              <w:autoSpaceDE w:val="0"/>
              <w:autoSpaceDN w:val="0"/>
              <w:adjustRightInd w:val="0"/>
              <w:jc w:val="center"/>
              <w:rPr>
                <w:b/>
                <w:iCs/>
                <w:color w:val="auto"/>
              </w:rPr>
            </w:pPr>
            <w:r w:rsidRPr="00765079">
              <w:rPr>
                <w:b/>
                <w:iCs/>
                <w:color w:val="auto"/>
              </w:rPr>
              <w:t>Условно разрешенные виды использования</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2.0</w:t>
            </w:r>
          </w:p>
        </w:tc>
        <w:tc>
          <w:tcPr>
            <w:tcW w:w="0" w:type="auto"/>
            <w:shd w:val="clear" w:color="auto" w:fill="FFFFFF"/>
          </w:tcPr>
          <w:p w:rsidR="00957CB0" w:rsidRPr="00765079" w:rsidRDefault="00957CB0" w:rsidP="00957CB0">
            <w:pPr>
              <w:autoSpaceDE w:val="0"/>
              <w:autoSpaceDN w:val="0"/>
              <w:adjustRightInd w:val="0"/>
              <w:jc w:val="center"/>
              <w:rPr>
                <w:b/>
                <w:color w:val="auto"/>
                <w:lang w:bidi="ar-SA"/>
              </w:rPr>
            </w:pPr>
            <w:r w:rsidRPr="00765079">
              <w:rPr>
                <w:b/>
                <w:color w:val="auto"/>
                <w:lang w:bidi="ar-SA"/>
              </w:rPr>
              <w:t>Жилая застройка</w:t>
            </w:r>
          </w:p>
        </w:tc>
        <w:tc>
          <w:tcPr>
            <w:tcW w:w="0" w:type="auto"/>
            <w:shd w:val="clear" w:color="auto" w:fill="FFFFFF"/>
          </w:tcPr>
          <w:p w:rsidR="00957CB0" w:rsidRPr="00765079" w:rsidRDefault="00957CB0" w:rsidP="00957CB0">
            <w:pPr>
              <w:autoSpaceDE w:val="0"/>
              <w:autoSpaceDN w:val="0"/>
              <w:adjustRightInd w:val="0"/>
              <w:jc w:val="both"/>
              <w:rPr>
                <w:color w:val="auto"/>
                <w:lang w:bidi="ar-SA"/>
              </w:rPr>
            </w:pPr>
            <w:r w:rsidRPr="00765079">
              <w:rPr>
                <w:color w:val="auto"/>
                <w:lang w:bidi="ar-SA"/>
              </w:rPr>
              <w:t>Размещение жилых помещений различного вида и обеспечение проживания в них.</w:t>
            </w:r>
          </w:p>
          <w:p w:rsidR="00957CB0" w:rsidRPr="00765079" w:rsidRDefault="00957CB0" w:rsidP="00957CB0">
            <w:pPr>
              <w:autoSpaceDE w:val="0"/>
              <w:autoSpaceDN w:val="0"/>
              <w:adjustRightInd w:val="0"/>
              <w:jc w:val="both"/>
              <w:rPr>
                <w:color w:val="auto"/>
                <w:lang w:bidi="ar-SA"/>
              </w:rPr>
            </w:pPr>
            <w:r w:rsidRPr="00765079">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957CB0" w:rsidRPr="00765079" w:rsidRDefault="00957CB0" w:rsidP="00957CB0">
            <w:pPr>
              <w:autoSpaceDE w:val="0"/>
              <w:autoSpaceDN w:val="0"/>
              <w:adjustRightInd w:val="0"/>
              <w:jc w:val="both"/>
              <w:rPr>
                <w:color w:val="auto"/>
                <w:lang w:bidi="ar-SA"/>
              </w:rPr>
            </w:pPr>
            <w:r w:rsidRPr="00765079">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957CB0" w:rsidRPr="00765079" w:rsidRDefault="00957CB0" w:rsidP="00957CB0">
            <w:pPr>
              <w:autoSpaceDE w:val="0"/>
              <w:autoSpaceDN w:val="0"/>
              <w:adjustRightInd w:val="0"/>
              <w:jc w:val="both"/>
              <w:rPr>
                <w:color w:val="auto"/>
                <w:lang w:bidi="ar-SA"/>
              </w:rPr>
            </w:pPr>
            <w:r w:rsidRPr="00765079">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957CB0" w:rsidRPr="00765079" w:rsidRDefault="00957CB0" w:rsidP="00957CB0">
            <w:pPr>
              <w:autoSpaceDE w:val="0"/>
              <w:autoSpaceDN w:val="0"/>
              <w:adjustRightInd w:val="0"/>
              <w:jc w:val="both"/>
              <w:rPr>
                <w:color w:val="auto"/>
                <w:lang w:bidi="ar-SA"/>
              </w:rPr>
            </w:pPr>
            <w:r w:rsidRPr="00765079">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957CB0" w:rsidRPr="00765079" w:rsidRDefault="00957CB0" w:rsidP="00957CB0">
            <w:pPr>
              <w:autoSpaceDE w:val="0"/>
              <w:autoSpaceDN w:val="0"/>
              <w:adjustRightInd w:val="0"/>
              <w:jc w:val="both"/>
              <w:rPr>
                <w:color w:val="auto"/>
                <w:lang w:bidi="ar-SA"/>
              </w:rPr>
            </w:pPr>
            <w:r w:rsidRPr="00765079">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957CB0" w:rsidRPr="00765079" w:rsidRDefault="00957CB0" w:rsidP="00957CB0">
            <w:pPr>
              <w:autoSpaceDE w:val="0"/>
              <w:autoSpaceDN w:val="0"/>
              <w:adjustRightInd w:val="0"/>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765079">
                <w:rPr>
                  <w:color w:val="auto"/>
                  <w:lang w:bidi="ar-SA"/>
                </w:rPr>
                <w:t>кодами 2.1</w:t>
              </w:r>
            </w:hyperlink>
            <w:r w:rsidRPr="00765079">
              <w:rPr>
                <w:color w:val="auto"/>
                <w:lang w:bidi="ar-SA"/>
              </w:rPr>
              <w:t xml:space="preserve"> - </w:t>
            </w:r>
            <w:hyperlink w:anchor="Par172" w:tooltip="Объекты гаражного назначения" w:history="1">
              <w:r w:rsidRPr="00765079">
                <w:rPr>
                  <w:color w:val="auto"/>
                  <w:lang w:bidi="ar-SA"/>
                </w:rPr>
                <w:t>2.7.1</w:t>
              </w:r>
            </w:hyperlink>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3.5.2</w:t>
            </w:r>
          </w:p>
        </w:tc>
        <w:tc>
          <w:tcPr>
            <w:tcW w:w="0" w:type="auto"/>
            <w:shd w:val="clear" w:color="auto" w:fill="FFFFFF"/>
          </w:tcPr>
          <w:p w:rsidR="00957CB0" w:rsidRPr="00765079" w:rsidRDefault="00957CB0" w:rsidP="00957CB0">
            <w:pPr>
              <w:autoSpaceDE w:val="0"/>
              <w:autoSpaceDN w:val="0"/>
              <w:adjustRightInd w:val="0"/>
              <w:ind w:hanging="57"/>
              <w:jc w:val="center"/>
              <w:rPr>
                <w:b/>
                <w:color w:val="auto"/>
                <w:lang w:bidi="ar-SA"/>
              </w:rPr>
            </w:pPr>
            <w:r w:rsidRPr="00765079">
              <w:rPr>
                <w:b/>
                <w:color w:val="auto"/>
                <w:lang w:bidi="ar-SA"/>
              </w:rPr>
              <w:t>Среднее и высшее профессиональное образование</w:t>
            </w:r>
          </w:p>
        </w:tc>
        <w:tc>
          <w:tcPr>
            <w:tcW w:w="0" w:type="auto"/>
            <w:shd w:val="clear" w:color="auto" w:fill="FFFFFF"/>
          </w:tcPr>
          <w:p w:rsidR="00957CB0" w:rsidRPr="00765079" w:rsidRDefault="00957CB0" w:rsidP="00957CB0">
            <w:pPr>
              <w:autoSpaceDE w:val="0"/>
              <w:autoSpaceDN w:val="0"/>
              <w:adjustRightInd w:val="0"/>
              <w:ind w:hanging="57"/>
              <w:jc w:val="both"/>
              <w:rPr>
                <w:color w:val="auto"/>
                <w:lang w:bidi="ar-SA"/>
              </w:rPr>
            </w:pPr>
            <w:r w:rsidRPr="00765079">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3.6</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Культурное развитие</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3.7</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 xml:space="preserve">Религиозное </w:t>
            </w:r>
          </w:p>
          <w:p w:rsidR="00957CB0" w:rsidRPr="00765079" w:rsidRDefault="00957CB0" w:rsidP="00957CB0">
            <w:pPr>
              <w:suppressAutoHyphens/>
              <w:ind w:right="21"/>
              <w:jc w:val="center"/>
              <w:rPr>
                <w:b/>
                <w:color w:val="auto"/>
              </w:rPr>
            </w:pPr>
            <w:r w:rsidRPr="00765079">
              <w:rPr>
                <w:b/>
                <w:color w:val="auto"/>
              </w:rPr>
              <w:t>использование</w:t>
            </w:r>
          </w:p>
        </w:tc>
        <w:tc>
          <w:tcPr>
            <w:tcW w:w="0" w:type="auto"/>
            <w:shd w:val="clear" w:color="auto" w:fill="FFFFFF"/>
          </w:tcPr>
          <w:p w:rsidR="00957CB0" w:rsidRPr="00765079" w:rsidRDefault="00957CB0" w:rsidP="00957CB0">
            <w:pPr>
              <w:suppressAutoHyphens/>
              <w:jc w:val="both"/>
              <w:rPr>
                <w:bCs/>
                <w:color w:val="auto"/>
              </w:rPr>
            </w:pPr>
            <w:r w:rsidRPr="00765079">
              <w:rPr>
                <w:bCs/>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957CB0" w:rsidRPr="00765079" w:rsidRDefault="00957CB0" w:rsidP="00957CB0">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4.1</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Деловое управление</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4.7</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 xml:space="preserve">Гостиничное </w:t>
            </w:r>
          </w:p>
          <w:p w:rsidR="00957CB0" w:rsidRPr="00765079" w:rsidRDefault="00957CB0" w:rsidP="00957CB0">
            <w:pPr>
              <w:suppressAutoHyphens/>
              <w:ind w:right="21"/>
              <w:jc w:val="center"/>
              <w:rPr>
                <w:b/>
                <w:color w:val="auto"/>
              </w:rPr>
            </w:pPr>
            <w:r w:rsidRPr="00765079">
              <w:rPr>
                <w:b/>
                <w:color w:val="auto"/>
              </w:rPr>
              <w:t>обслуживание</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765079" w:rsidRPr="00765079" w:rsidTr="00201E7B">
        <w:trPr>
          <w:trHeight w:val="20"/>
        </w:trPr>
        <w:tc>
          <w:tcPr>
            <w:tcW w:w="0" w:type="auto"/>
            <w:shd w:val="clear" w:color="auto" w:fill="FFFFFF"/>
          </w:tcPr>
          <w:p w:rsidR="007372BA" w:rsidRPr="00765079" w:rsidRDefault="007372BA" w:rsidP="007372BA">
            <w:pPr>
              <w:suppressAutoHyphens/>
              <w:ind w:right="21"/>
              <w:jc w:val="center"/>
              <w:rPr>
                <w:b/>
                <w:color w:val="auto"/>
              </w:rPr>
            </w:pPr>
            <w:r w:rsidRPr="00765079">
              <w:rPr>
                <w:b/>
                <w:color w:val="auto"/>
              </w:rPr>
              <w:t>4.8</w:t>
            </w:r>
          </w:p>
        </w:tc>
        <w:tc>
          <w:tcPr>
            <w:tcW w:w="0" w:type="auto"/>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center"/>
              <w:rPr>
                <w:b/>
                <w:color w:val="auto"/>
                <w:lang w:bidi="ar-SA"/>
              </w:rPr>
            </w:pPr>
            <w:r w:rsidRPr="00765079">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765079" w:rsidRPr="00765079" w:rsidTr="00957CB0">
        <w:trPr>
          <w:trHeight w:val="20"/>
        </w:trPr>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5.1</w:t>
            </w:r>
          </w:p>
        </w:tc>
        <w:tc>
          <w:tcPr>
            <w:tcW w:w="0" w:type="auto"/>
            <w:shd w:val="clear" w:color="auto" w:fill="FFFFFF"/>
          </w:tcPr>
          <w:p w:rsidR="00957CB0" w:rsidRPr="00765079" w:rsidRDefault="00957CB0" w:rsidP="00957CB0">
            <w:pPr>
              <w:suppressAutoHyphens/>
              <w:ind w:right="21"/>
              <w:jc w:val="center"/>
              <w:rPr>
                <w:b/>
                <w:color w:val="auto"/>
              </w:rPr>
            </w:pPr>
            <w:r w:rsidRPr="00765079">
              <w:rPr>
                <w:b/>
                <w:color w:val="auto"/>
              </w:rPr>
              <w:t>Спорт</w:t>
            </w:r>
          </w:p>
        </w:tc>
        <w:tc>
          <w:tcPr>
            <w:tcW w:w="0" w:type="auto"/>
            <w:shd w:val="clear" w:color="auto" w:fill="FFFFFF"/>
          </w:tcPr>
          <w:p w:rsidR="00957CB0" w:rsidRPr="00765079" w:rsidRDefault="00957CB0" w:rsidP="00957CB0">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bl>
    <w:p w:rsidR="00957CB0" w:rsidRPr="00765079" w:rsidRDefault="00957CB0" w:rsidP="00957CB0">
      <w:pPr>
        <w:jc w:val="both"/>
        <w:rPr>
          <w:bCs/>
          <w:color w:val="auto"/>
        </w:rPr>
      </w:pPr>
    </w:p>
    <w:p w:rsidR="00957CB0" w:rsidRPr="00765079" w:rsidRDefault="00957CB0" w:rsidP="00BA70C4">
      <w:pPr>
        <w:widowControl/>
        <w:numPr>
          <w:ilvl w:val="0"/>
          <w:numId w:val="53"/>
        </w:numPr>
        <w:tabs>
          <w:tab w:val="num" w:pos="993"/>
        </w:tabs>
        <w:suppressAutoHyphens/>
        <w:ind w:left="0" w:right="-2" w:firstLine="709"/>
        <w:jc w:val="both"/>
        <w:rPr>
          <w:bCs/>
          <w:color w:val="auto"/>
          <w:lang w:bidi="ar-SA"/>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957CB0" w:rsidRPr="00765079" w:rsidRDefault="00957CB0" w:rsidP="00957CB0">
      <w:pPr>
        <w:widowControl/>
        <w:suppressAutoHyphens/>
        <w:ind w:left="720"/>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9"/>
        <w:gridCol w:w="4790"/>
        <w:gridCol w:w="1843"/>
        <w:gridCol w:w="1416"/>
      </w:tblGrid>
      <w:tr w:rsidR="00765079" w:rsidRPr="00765079" w:rsidTr="00957CB0">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Наименование параметра</w:t>
            </w:r>
          </w:p>
          <w:p w:rsidR="00957CB0" w:rsidRPr="00765079" w:rsidRDefault="00957CB0" w:rsidP="00957CB0">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Единица                    измерения</w:t>
            </w:r>
          </w:p>
        </w:tc>
      </w:tr>
      <w:tr w:rsidR="00765079" w:rsidRPr="00765079" w:rsidTr="00957CB0">
        <w:trPr>
          <w:trHeight w:val="280"/>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765079" w:rsidRDefault="00957CB0" w:rsidP="00957CB0">
            <w:pPr>
              <w:suppressAutoHyphens/>
              <w:ind w:right="21"/>
              <w:jc w:val="center"/>
              <w:rPr>
                <w:b/>
                <w:color w:val="auto"/>
              </w:rPr>
            </w:pPr>
            <w:r w:rsidRPr="00765079">
              <w:rPr>
                <w:b/>
                <w:color w:val="auto"/>
              </w:rPr>
              <w:t>5</w:t>
            </w:r>
          </w:p>
        </w:tc>
      </w:tr>
      <w:tr w:rsidR="00765079" w:rsidRPr="00765079" w:rsidTr="00957CB0">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957CB0" w:rsidRPr="00765079" w:rsidRDefault="00957CB0" w:rsidP="00957CB0">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407256">
        <w:trPr>
          <w:trHeight w:val="57"/>
        </w:trPr>
        <w:tc>
          <w:tcPr>
            <w:tcW w:w="290" w:type="pct"/>
            <w:vMerge w:val="restart"/>
            <w:tcBorders>
              <w:top w:val="single" w:sz="4" w:space="0" w:color="auto"/>
              <w:left w:val="single" w:sz="4" w:space="0" w:color="auto"/>
              <w:right w:val="single" w:sz="4" w:space="0" w:color="auto"/>
            </w:tcBorders>
            <w:vAlign w:val="center"/>
          </w:tcPr>
          <w:p w:rsidR="00407256" w:rsidRPr="00765079" w:rsidRDefault="00407256" w:rsidP="00BA70C4">
            <w:pPr>
              <w:numPr>
                <w:ilvl w:val="0"/>
                <w:numId w:val="54"/>
              </w:numPr>
              <w:suppressAutoHyphens/>
              <w:ind w:left="37" w:right="21" w:firstLine="0"/>
              <w:contextualSpacing/>
              <w:rPr>
                <w:color w:val="auto"/>
              </w:rPr>
            </w:pPr>
          </w:p>
        </w:tc>
        <w:tc>
          <w:tcPr>
            <w:tcW w:w="3043" w:type="pct"/>
            <w:gridSpan w:val="3"/>
            <w:tcBorders>
              <w:top w:val="single" w:sz="4" w:space="0" w:color="000000"/>
              <w:left w:val="single" w:sz="4" w:space="0" w:color="auto"/>
              <w:bottom w:val="single" w:sz="4" w:space="0" w:color="auto"/>
              <w:right w:val="single" w:sz="4" w:space="0" w:color="auto"/>
            </w:tcBorders>
            <w:vAlign w:val="center"/>
          </w:tcPr>
          <w:p w:rsidR="00407256" w:rsidRPr="00765079" w:rsidRDefault="00407256" w:rsidP="00957CB0">
            <w:pPr>
              <w:suppressAutoHyphens/>
              <w:ind w:right="21"/>
              <w:jc w:val="both"/>
              <w:rPr>
                <w:b/>
                <w:color w:val="auto"/>
              </w:rPr>
            </w:pPr>
            <w:r w:rsidRPr="00765079">
              <w:rPr>
                <w:b/>
                <w:color w:val="auto"/>
              </w:rPr>
              <w:t>Максимальная площадь земельного участка:</w:t>
            </w:r>
          </w:p>
          <w:p w:rsidR="00407256" w:rsidRPr="00765079" w:rsidRDefault="00407256" w:rsidP="00957CB0">
            <w:pPr>
              <w:suppressAutoHyphens/>
              <w:ind w:right="21"/>
              <w:jc w:val="both"/>
              <w:rPr>
                <w:b/>
                <w:color w:val="auto"/>
              </w:rPr>
            </w:pPr>
            <w:r w:rsidRPr="00765079">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407256" w:rsidRPr="00765079" w:rsidRDefault="00407256" w:rsidP="00957CB0">
            <w:pPr>
              <w:suppressAutoHyphens/>
              <w:ind w:firstLine="7"/>
              <w:jc w:val="center"/>
              <w:rPr>
                <w:color w:val="auto"/>
              </w:rPr>
            </w:pPr>
            <w:r w:rsidRPr="00765079">
              <w:rPr>
                <w:color w:val="auto"/>
              </w:rPr>
              <w:t xml:space="preserve">не подлежит </w:t>
            </w:r>
          </w:p>
          <w:p w:rsidR="00407256" w:rsidRPr="00765079" w:rsidRDefault="00407256" w:rsidP="00957CB0">
            <w:pPr>
              <w:suppressAutoHyphens/>
              <w:ind w:firstLine="7"/>
              <w:jc w:val="center"/>
              <w:rPr>
                <w:color w:val="auto"/>
              </w:rPr>
            </w:pPr>
            <w:r w:rsidRPr="00765079">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407256" w:rsidRPr="00765079" w:rsidRDefault="00407256" w:rsidP="00957CB0">
            <w:pPr>
              <w:suppressAutoHyphens/>
              <w:ind w:firstLine="7"/>
              <w:jc w:val="center"/>
              <w:rPr>
                <w:color w:val="auto"/>
              </w:rPr>
            </w:pPr>
          </w:p>
        </w:tc>
      </w:tr>
      <w:tr w:rsidR="00765079" w:rsidRPr="00765079" w:rsidTr="00407256">
        <w:trPr>
          <w:trHeight w:val="57"/>
        </w:trPr>
        <w:tc>
          <w:tcPr>
            <w:tcW w:w="290" w:type="pct"/>
            <w:vMerge/>
            <w:tcBorders>
              <w:left w:val="single" w:sz="4" w:space="0" w:color="auto"/>
              <w:right w:val="single" w:sz="4" w:space="0" w:color="auto"/>
            </w:tcBorders>
            <w:vAlign w:val="center"/>
          </w:tcPr>
          <w:p w:rsidR="00407256" w:rsidRPr="00765079" w:rsidRDefault="00407256" w:rsidP="00407256">
            <w:pPr>
              <w:suppressAutoHyphens/>
              <w:ind w:left="37" w:right="21"/>
              <w:contextualSpacing/>
              <w:rPr>
                <w:color w:val="auto"/>
              </w:rPr>
            </w:pPr>
          </w:p>
        </w:tc>
        <w:tc>
          <w:tcPr>
            <w:tcW w:w="580" w:type="pct"/>
            <w:tcBorders>
              <w:top w:val="single" w:sz="4" w:space="0" w:color="auto"/>
              <w:left w:val="single" w:sz="4" w:space="0" w:color="auto"/>
              <w:bottom w:val="nil"/>
              <w:right w:val="single" w:sz="4" w:space="0" w:color="auto"/>
            </w:tcBorders>
            <w:vAlign w:val="center"/>
          </w:tcPr>
          <w:p w:rsidR="00407256" w:rsidRPr="00765079" w:rsidRDefault="00407256" w:rsidP="00407256">
            <w:pPr>
              <w:suppressAutoHyphens/>
              <w:ind w:right="21"/>
              <w:jc w:val="both"/>
              <w:rPr>
                <w:b/>
                <w:color w:val="auto"/>
              </w:rPr>
            </w:pPr>
            <w:r w:rsidRPr="00765079">
              <w:rPr>
                <w:b/>
                <w:color w:val="auto"/>
              </w:rPr>
              <w:t>2.1</w:t>
            </w:r>
          </w:p>
        </w:tc>
        <w:tc>
          <w:tcPr>
            <w:tcW w:w="2464" w:type="pct"/>
            <w:gridSpan w:val="2"/>
            <w:tcBorders>
              <w:top w:val="single" w:sz="4" w:space="0" w:color="auto"/>
              <w:left w:val="single" w:sz="4" w:space="0" w:color="auto"/>
              <w:bottom w:val="nil"/>
              <w:right w:val="single" w:sz="4" w:space="0" w:color="auto"/>
            </w:tcBorders>
            <w:vAlign w:val="center"/>
          </w:tcPr>
          <w:p w:rsidR="00407256" w:rsidRPr="00765079" w:rsidRDefault="00407256" w:rsidP="00407256">
            <w:pPr>
              <w:suppressAutoHyphens/>
              <w:ind w:right="21"/>
              <w:jc w:val="both"/>
              <w:rPr>
                <w:color w:val="auto"/>
              </w:rPr>
            </w:pPr>
            <w:r w:rsidRPr="00765079">
              <w:rPr>
                <w:color w:val="auto"/>
              </w:rP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407256" w:rsidRPr="00765079" w:rsidRDefault="00407256" w:rsidP="00407256">
            <w:pPr>
              <w:suppressAutoHyphens/>
              <w:ind w:firstLine="7"/>
              <w:jc w:val="center"/>
              <w:rPr>
                <w:color w:val="auto"/>
              </w:rPr>
            </w:pPr>
            <w:r w:rsidRPr="00765079">
              <w:rPr>
                <w:color w:val="auto"/>
              </w:rPr>
              <w:t>0,30</w:t>
            </w:r>
          </w:p>
        </w:tc>
        <w:tc>
          <w:tcPr>
            <w:tcW w:w="724" w:type="pct"/>
            <w:tcBorders>
              <w:top w:val="single" w:sz="4" w:space="0" w:color="auto"/>
              <w:left w:val="single" w:sz="4" w:space="0" w:color="auto"/>
              <w:bottom w:val="nil"/>
              <w:right w:val="single" w:sz="4" w:space="0" w:color="auto"/>
            </w:tcBorders>
          </w:tcPr>
          <w:p w:rsidR="00407256" w:rsidRPr="00765079" w:rsidRDefault="00407256" w:rsidP="00407256">
            <w:pPr>
              <w:suppressAutoHyphens/>
              <w:ind w:firstLine="7"/>
              <w:jc w:val="center"/>
              <w:rPr>
                <w:color w:val="auto"/>
              </w:rPr>
            </w:pPr>
            <w:r w:rsidRPr="00765079">
              <w:rPr>
                <w:color w:val="auto"/>
              </w:rPr>
              <w:t>га</w:t>
            </w:r>
          </w:p>
        </w:tc>
      </w:tr>
      <w:tr w:rsidR="00765079" w:rsidRPr="00765079" w:rsidTr="00407256">
        <w:trPr>
          <w:trHeight w:val="57"/>
        </w:trPr>
        <w:tc>
          <w:tcPr>
            <w:tcW w:w="290" w:type="pct"/>
            <w:vMerge/>
            <w:tcBorders>
              <w:left w:val="single" w:sz="4" w:space="0" w:color="auto"/>
              <w:right w:val="single" w:sz="4" w:space="0" w:color="auto"/>
            </w:tcBorders>
            <w:vAlign w:val="center"/>
          </w:tcPr>
          <w:p w:rsidR="00407256" w:rsidRPr="00765079" w:rsidRDefault="00407256" w:rsidP="00407256">
            <w:pPr>
              <w:suppressAutoHyphens/>
              <w:ind w:left="37" w:right="21"/>
              <w:contextualSpacing/>
              <w:rPr>
                <w:color w:val="auto"/>
              </w:rPr>
            </w:pPr>
          </w:p>
        </w:tc>
        <w:tc>
          <w:tcPr>
            <w:tcW w:w="580" w:type="pct"/>
            <w:tcBorders>
              <w:top w:val="nil"/>
              <w:left w:val="single" w:sz="4" w:space="0" w:color="auto"/>
              <w:bottom w:val="nil"/>
              <w:right w:val="single" w:sz="4" w:space="0" w:color="auto"/>
            </w:tcBorders>
            <w:vAlign w:val="center"/>
          </w:tcPr>
          <w:p w:rsidR="00407256" w:rsidRPr="00765079" w:rsidRDefault="00407256" w:rsidP="00407256">
            <w:pPr>
              <w:suppressAutoHyphens/>
              <w:ind w:right="21"/>
              <w:jc w:val="both"/>
              <w:rPr>
                <w:b/>
                <w:color w:val="auto"/>
              </w:rPr>
            </w:pPr>
            <w:r w:rsidRPr="00765079">
              <w:rPr>
                <w:b/>
                <w:color w:val="auto"/>
              </w:rPr>
              <w:t>2.1.1</w:t>
            </w:r>
          </w:p>
        </w:tc>
        <w:tc>
          <w:tcPr>
            <w:tcW w:w="2464" w:type="pct"/>
            <w:gridSpan w:val="2"/>
            <w:tcBorders>
              <w:top w:val="nil"/>
              <w:left w:val="single" w:sz="4" w:space="0" w:color="auto"/>
              <w:bottom w:val="nil"/>
              <w:right w:val="single" w:sz="4" w:space="0" w:color="auto"/>
            </w:tcBorders>
            <w:vAlign w:val="center"/>
          </w:tcPr>
          <w:p w:rsidR="00407256" w:rsidRPr="00765079" w:rsidRDefault="00407256" w:rsidP="00407256">
            <w:pPr>
              <w:suppressAutoHyphens/>
              <w:ind w:right="21"/>
              <w:jc w:val="both"/>
              <w:rPr>
                <w:color w:val="auto"/>
              </w:rPr>
            </w:pPr>
            <w:r w:rsidRPr="00765079">
              <w:rPr>
                <w:color w:val="auto"/>
              </w:rPr>
              <w:t>Малоэтажная многоквартирная жилая застройка</w:t>
            </w:r>
          </w:p>
        </w:tc>
        <w:tc>
          <w:tcPr>
            <w:tcW w:w="942" w:type="pct"/>
            <w:tcBorders>
              <w:top w:val="nil"/>
              <w:left w:val="single" w:sz="4" w:space="0" w:color="auto"/>
              <w:bottom w:val="nil"/>
              <w:right w:val="single" w:sz="4" w:space="0" w:color="auto"/>
            </w:tcBorders>
          </w:tcPr>
          <w:p w:rsidR="00407256" w:rsidRPr="00765079" w:rsidRDefault="00407256" w:rsidP="00407256">
            <w:pPr>
              <w:suppressAutoHyphens/>
              <w:ind w:firstLine="7"/>
              <w:jc w:val="center"/>
              <w:rPr>
                <w:color w:val="auto"/>
              </w:rPr>
            </w:pPr>
            <w:r w:rsidRPr="00765079">
              <w:rPr>
                <w:color w:val="auto"/>
              </w:rPr>
              <w:t>0,25</w:t>
            </w:r>
          </w:p>
        </w:tc>
        <w:tc>
          <w:tcPr>
            <w:tcW w:w="724" w:type="pct"/>
            <w:tcBorders>
              <w:top w:val="nil"/>
              <w:left w:val="single" w:sz="4" w:space="0" w:color="auto"/>
              <w:bottom w:val="nil"/>
              <w:right w:val="single" w:sz="4" w:space="0" w:color="auto"/>
            </w:tcBorders>
          </w:tcPr>
          <w:p w:rsidR="00407256" w:rsidRPr="00765079" w:rsidRDefault="00407256" w:rsidP="00407256">
            <w:pPr>
              <w:suppressAutoHyphens/>
              <w:ind w:firstLine="7"/>
              <w:jc w:val="center"/>
              <w:rPr>
                <w:color w:val="auto"/>
              </w:rPr>
            </w:pPr>
            <w:r w:rsidRPr="00765079">
              <w:rPr>
                <w:color w:val="auto"/>
              </w:rPr>
              <w:t>га</w:t>
            </w:r>
          </w:p>
        </w:tc>
      </w:tr>
      <w:tr w:rsidR="00765079" w:rsidRPr="00765079" w:rsidTr="00407256">
        <w:trPr>
          <w:trHeight w:val="57"/>
        </w:trPr>
        <w:tc>
          <w:tcPr>
            <w:tcW w:w="290" w:type="pct"/>
            <w:vMerge/>
            <w:tcBorders>
              <w:left w:val="single" w:sz="4" w:space="0" w:color="auto"/>
              <w:right w:val="single" w:sz="4" w:space="0" w:color="auto"/>
            </w:tcBorders>
            <w:vAlign w:val="center"/>
          </w:tcPr>
          <w:p w:rsidR="00407256" w:rsidRPr="00765079" w:rsidRDefault="00407256" w:rsidP="00407256">
            <w:pPr>
              <w:suppressAutoHyphens/>
              <w:ind w:left="37" w:right="21"/>
              <w:contextualSpacing/>
              <w:rPr>
                <w:color w:val="auto"/>
              </w:rPr>
            </w:pPr>
          </w:p>
        </w:tc>
        <w:tc>
          <w:tcPr>
            <w:tcW w:w="580" w:type="pct"/>
            <w:tcBorders>
              <w:top w:val="nil"/>
              <w:left w:val="single" w:sz="4" w:space="0" w:color="auto"/>
              <w:bottom w:val="nil"/>
              <w:right w:val="single" w:sz="4" w:space="0" w:color="auto"/>
            </w:tcBorders>
            <w:vAlign w:val="center"/>
          </w:tcPr>
          <w:p w:rsidR="00407256" w:rsidRPr="00765079" w:rsidRDefault="00407256" w:rsidP="00407256">
            <w:pPr>
              <w:suppressAutoHyphens/>
              <w:ind w:right="21"/>
              <w:jc w:val="both"/>
              <w:rPr>
                <w:b/>
                <w:color w:val="auto"/>
              </w:rPr>
            </w:pPr>
            <w:r w:rsidRPr="00765079">
              <w:rPr>
                <w:b/>
                <w:color w:val="auto"/>
              </w:rPr>
              <w:t>2.2</w:t>
            </w:r>
          </w:p>
        </w:tc>
        <w:tc>
          <w:tcPr>
            <w:tcW w:w="2464" w:type="pct"/>
            <w:gridSpan w:val="2"/>
            <w:tcBorders>
              <w:top w:val="nil"/>
              <w:left w:val="single" w:sz="4" w:space="0" w:color="auto"/>
              <w:bottom w:val="nil"/>
              <w:right w:val="single" w:sz="4" w:space="0" w:color="auto"/>
            </w:tcBorders>
            <w:vAlign w:val="center"/>
          </w:tcPr>
          <w:p w:rsidR="00407256" w:rsidRPr="00765079" w:rsidRDefault="00407256" w:rsidP="00407256">
            <w:pPr>
              <w:suppressAutoHyphens/>
              <w:ind w:right="21"/>
              <w:jc w:val="both"/>
              <w:rPr>
                <w:color w:val="auto"/>
              </w:rPr>
            </w:pPr>
            <w:r w:rsidRPr="00765079">
              <w:rPr>
                <w:color w:val="auto"/>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tcPr>
          <w:p w:rsidR="00407256" w:rsidRPr="00765079" w:rsidRDefault="00407256" w:rsidP="00407256">
            <w:pPr>
              <w:suppressAutoHyphens/>
              <w:ind w:firstLine="7"/>
              <w:jc w:val="center"/>
              <w:rPr>
                <w:color w:val="auto"/>
              </w:rPr>
            </w:pPr>
            <w:r w:rsidRPr="00765079">
              <w:rPr>
                <w:color w:val="auto"/>
              </w:rPr>
              <w:t>0,30</w:t>
            </w:r>
          </w:p>
        </w:tc>
        <w:tc>
          <w:tcPr>
            <w:tcW w:w="724" w:type="pct"/>
            <w:tcBorders>
              <w:top w:val="nil"/>
              <w:left w:val="single" w:sz="4" w:space="0" w:color="auto"/>
              <w:bottom w:val="nil"/>
              <w:right w:val="single" w:sz="4" w:space="0" w:color="auto"/>
            </w:tcBorders>
          </w:tcPr>
          <w:p w:rsidR="00407256" w:rsidRPr="00765079" w:rsidRDefault="00407256" w:rsidP="00407256">
            <w:pPr>
              <w:suppressAutoHyphens/>
              <w:ind w:firstLine="7"/>
              <w:jc w:val="center"/>
              <w:rPr>
                <w:color w:val="auto"/>
              </w:rPr>
            </w:pPr>
            <w:r w:rsidRPr="00765079">
              <w:rPr>
                <w:color w:val="auto"/>
              </w:rPr>
              <w:t>га</w:t>
            </w:r>
          </w:p>
        </w:tc>
      </w:tr>
      <w:tr w:rsidR="00765079" w:rsidRPr="00765079" w:rsidTr="00407256">
        <w:trPr>
          <w:trHeight w:val="57"/>
        </w:trPr>
        <w:tc>
          <w:tcPr>
            <w:tcW w:w="290" w:type="pct"/>
            <w:vMerge/>
            <w:tcBorders>
              <w:left w:val="single" w:sz="4" w:space="0" w:color="auto"/>
              <w:bottom w:val="nil"/>
              <w:right w:val="single" w:sz="4" w:space="0" w:color="auto"/>
            </w:tcBorders>
            <w:vAlign w:val="center"/>
          </w:tcPr>
          <w:p w:rsidR="00407256" w:rsidRPr="00765079" w:rsidRDefault="00407256" w:rsidP="00407256">
            <w:pPr>
              <w:suppressAutoHyphens/>
              <w:ind w:left="37" w:right="21"/>
              <w:contextualSpacing/>
              <w:rPr>
                <w:color w:val="auto"/>
              </w:rPr>
            </w:pPr>
          </w:p>
        </w:tc>
        <w:tc>
          <w:tcPr>
            <w:tcW w:w="580" w:type="pct"/>
            <w:tcBorders>
              <w:top w:val="nil"/>
              <w:left w:val="single" w:sz="4" w:space="0" w:color="auto"/>
              <w:bottom w:val="single" w:sz="4" w:space="0" w:color="auto"/>
              <w:right w:val="single" w:sz="4" w:space="0" w:color="auto"/>
            </w:tcBorders>
            <w:vAlign w:val="center"/>
          </w:tcPr>
          <w:p w:rsidR="00407256" w:rsidRPr="00765079" w:rsidRDefault="00407256" w:rsidP="00407256">
            <w:pPr>
              <w:suppressAutoHyphens/>
              <w:ind w:right="21"/>
              <w:jc w:val="both"/>
              <w:rPr>
                <w:b/>
                <w:color w:val="auto"/>
              </w:rPr>
            </w:pPr>
            <w:r w:rsidRPr="00765079">
              <w:rPr>
                <w:b/>
                <w:color w:val="auto"/>
              </w:rPr>
              <w:t>2.3</w:t>
            </w:r>
          </w:p>
        </w:tc>
        <w:tc>
          <w:tcPr>
            <w:tcW w:w="2464" w:type="pct"/>
            <w:gridSpan w:val="2"/>
            <w:tcBorders>
              <w:top w:val="nil"/>
              <w:left w:val="single" w:sz="4" w:space="0" w:color="auto"/>
              <w:bottom w:val="single" w:sz="4" w:space="0" w:color="auto"/>
              <w:right w:val="single" w:sz="4" w:space="0" w:color="auto"/>
            </w:tcBorders>
            <w:vAlign w:val="center"/>
          </w:tcPr>
          <w:p w:rsidR="00407256" w:rsidRPr="00765079" w:rsidRDefault="00407256" w:rsidP="00407256">
            <w:pPr>
              <w:suppressAutoHyphens/>
              <w:ind w:right="21"/>
              <w:jc w:val="both"/>
              <w:rPr>
                <w:color w:val="auto"/>
                <w:shd w:val="clear" w:color="auto" w:fill="FFFFFF"/>
              </w:rPr>
            </w:pPr>
            <w:r w:rsidRPr="00765079">
              <w:rPr>
                <w:color w:val="auto"/>
                <w:shd w:val="clear" w:color="auto" w:fill="FFFFFF"/>
              </w:rPr>
              <w:t>Блокированная жилая застройка</w:t>
            </w:r>
          </w:p>
        </w:tc>
        <w:tc>
          <w:tcPr>
            <w:tcW w:w="942" w:type="pct"/>
            <w:tcBorders>
              <w:top w:val="nil"/>
              <w:left w:val="single" w:sz="4" w:space="0" w:color="auto"/>
              <w:bottom w:val="single" w:sz="4" w:space="0" w:color="auto"/>
              <w:right w:val="single" w:sz="4" w:space="0" w:color="auto"/>
            </w:tcBorders>
          </w:tcPr>
          <w:p w:rsidR="00407256" w:rsidRPr="00765079" w:rsidRDefault="00407256" w:rsidP="00407256">
            <w:pPr>
              <w:suppressAutoHyphens/>
              <w:ind w:firstLine="7"/>
              <w:jc w:val="center"/>
              <w:rPr>
                <w:color w:val="auto"/>
              </w:rPr>
            </w:pPr>
            <w:r w:rsidRPr="00765079">
              <w:rPr>
                <w:color w:val="auto"/>
              </w:rPr>
              <w:t>0,06</w:t>
            </w:r>
          </w:p>
        </w:tc>
        <w:tc>
          <w:tcPr>
            <w:tcW w:w="724" w:type="pct"/>
            <w:tcBorders>
              <w:top w:val="nil"/>
              <w:left w:val="single" w:sz="4" w:space="0" w:color="auto"/>
              <w:bottom w:val="single" w:sz="4" w:space="0" w:color="auto"/>
              <w:right w:val="single" w:sz="4" w:space="0" w:color="auto"/>
            </w:tcBorders>
          </w:tcPr>
          <w:p w:rsidR="00407256" w:rsidRPr="00765079" w:rsidRDefault="00407256" w:rsidP="00407256">
            <w:pPr>
              <w:suppressAutoHyphens/>
              <w:ind w:firstLine="7"/>
              <w:jc w:val="center"/>
              <w:rPr>
                <w:color w:val="auto"/>
              </w:rPr>
            </w:pPr>
            <w:r w:rsidRPr="00765079">
              <w:rPr>
                <w:color w:val="auto"/>
              </w:rPr>
              <w:t>га</w:t>
            </w:r>
          </w:p>
        </w:tc>
      </w:tr>
      <w:tr w:rsidR="00765079" w:rsidRPr="00765079" w:rsidTr="00407256">
        <w:trPr>
          <w:trHeight w:val="57"/>
        </w:trPr>
        <w:tc>
          <w:tcPr>
            <w:tcW w:w="290" w:type="pct"/>
            <w:vMerge w:val="restart"/>
            <w:tcBorders>
              <w:top w:val="single" w:sz="4" w:space="0" w:color="auto"/>
              <w:left w:val="single" w:sz="4" w:space="0" w:color="auto"/>
              <w:right w:val="single" w:sz="4" w:space="0" w:color="auto"/>
            </w:tcBorders>
          </w:tcPr>
          <w:p w:rsidR="00407256" w:rsidRPr="00765079" w:rsidRDefault="00407256" w:rsidP="00BA70C4">
            <w:pPr>
              <w:numPr>
                <w:ilvl w:val="0"/>
                <w:numId w:val="54"/>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000000"/>
              <w:right w:val="single" w:sz="4" w:space="0" w:color="000000"/>
            </w:tcBorders>
            <w:vAlign w:val="center"/>
          </w:tcPr>
          <w:p w:rsidR="00407256" w:rsidRPr="00765079" w:rsidRDefault="00407256" w:rsidP="00957CB0">
            <w:pPr>
              <w:suppressAutoHyphens/>
              <w:ind w:right="21"/>
              <w:jc w:val="both"/>
              <w:rPr>
                <w:b/>
                <w:color w:val="auto"/>
              </w:rPr>
            </w:pPr>
            <w:r w:rsidRPr="00765079">
              <w:rPr>
                <w:b/>
                <w:color w:val="auto"/>
              </w:rPr>
              <w:t>Минимальная площадь земельного участка:</w:t>
            </w:r>
          </w:p>
          <w:p w:rsidR="00407256" w:rsidRPr="00765079" w:rsidRDefault="00407256" w:rsidP="00957CB0">
            <w:pPr>
              <w:suppressAutoHyphens/>
              <w:ind w:right="21"/>
              <w:jc w:val="both"/>
              <w:rPr>
                <w:color w:val="auto"/>
                <w:shd w:val="clear" w:color="auto" w:fill="FFFFFF"/>
              </w:rPr>
            </w:pPr>
            <w:r w:rsidRPr="00765079">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407256" w:rsidRPr="00765079" w:rsidRDefault="00407256" w:rsidP="00957CB0">
            <w:pPr>
              <w:suppressAutoHyphens/>
              <w:ind w:firstLine="7"/>
              <w:jc w:val="center"/>
              <w:rPr>
                <w:color w:val="auto"/>
              </w:rPr>
            </w:pPr>
            <w:r w:rsidRPr="00765079">
              <w:rPr>
                <w:color w:val="auto"/>
              </w:rPr>
              <w:t xml:space="preserve">не подлежит </w:t>
            </w:r>
          </w:p>
          <w:p w:rsidR="00407256" w:rsidRPr="00765079" w:rsidRDefault="00407256" w:rsidP="00957CB0">
            <w:pPr>
              <w:suppressAutoHyphens/>
              <w:ind w:firstLine="7"/>
              <w:jc w:val="center"/>
              <w:rPr>
                <w:color w:val="auto"/>
              </w:rPr>
            </w:pPr>
            <w:r w:rsidRPr="00765079">
              <w:rPr>
                <w:color w:val="auto"/>
              </w:rPr>
              <w:t>установлению</w:t>
            </w:r>
          </w:p>
        </w:tc>
        <w:tc>
          <w:tcPr>
            <w:tcW w:w="724" w:type="pct"/>
            <w:tcBorders>
              <w:top w:val="single" w:sz="4" w:space="0" w:color="auto"/>
              <w:left w:val="single" w:sz="4" w:space="0" w:color="000000"/>
              <w:bottom w:val="single" w:sz="4" w:space="0" w:color="auto"/>
              <w:right w:val="single" w:sz="4" w:space="0" w:color="000000"/>
            </w:tcBorders>
          </w:tcPr>
          <w:p w:rsidR="00407256" w:rsidRPr="00765079" w:rsidRDefault="00407256" w:rsidP="00957CB0">
            <w:pPr>
              <w:suppressAutoHyphens/>
              <w:ind w:firstLine="7"/>
              <w:jc w:val="center"/>
              <w:rPr>
                <w:color w:val="auto"/>
              </w:rPr>
            </w:pPr>
          </w:p>
        </w:tc>
      </w:tr>
      <w:tr w:rsidR="00765079" w:rsidRPr="00765079" w:rsidTr="00E51B52">
        <w:trPr>
          <w:trHeight w:val="57"/>
        </w:trPr>
        <w:tc>
          <w:tcPr>
            <w:tcW w:w="290" w:type="pct"/>
            <w:vMerge/>
            <w:tcBorders>
              <w:left w:val="single" w:sz="4" w:space="0" w:color="auto"/>
              <w:right w:val="single" w:sz="4" w:space="0" w:color="auto"/>
            </w:tcBorders>
          </w:tcPr>
          <w:p w:rsidR="00407256" w:rsidRPr="00765079" w:rsidRDefault="00407256" w:rsidP="00407256">
            <w:pPr>
              <w:suppressAutoHyphens/>
              <w:ind w:left="37"/>
              <w:contextualSpacing/>
              <w:rPr>
                <w:color w:val="auto"/>
                <w:lang w:eastAsia="en-US"/>
              </w:rPr>
            </w:pPr>
          </w:p>
        </w:tc>
        <w:tc>
          <w:tcPr>
            <w:tcW w:w="580" w:type="pct"/>
            <w:tcBorders>
              <w:top w:val="single" w:sz="4" w:space="0" w:color="auto"/>
              <w:left w:val="single" w:sz="4" w:space="0" w:color="auto"/>
              <w:bottom w:val="nil"/>
              <w:right w:val="single" w:sz="4" w:space="0" w:color="auto"/>
            </w:tcBorders>
            <w:vAlign w:val="center"/>
          </w:tcPr>
          <w:p w:rsidR="00407256" w:rsidRPr="00765079" w:rsidRDefault="00407256" w:rsidP="00407256">
            <w:pPr>
              <w:suppressAutoHyphens/>
              <w:ind w:right="21"/>
              <w:jc w:val="both"/>
              <w:rPr>
                <w:b/>
                <w:color w:val="auto"/>
              </w:rPr>
            </w:pPr>
            <w:r w:rsidRPr="00765079">
              <w:rPr>
                <w:b/>
                <w:color w:val="auto"/>
              </w:rPr>
              <w:t>2.1</w:t>
            </w:r>
          </w:p>
        </w:tc>
        <w:tc>
          <w:tcPr>
            <w:tcW w:w="2464" w:type="pct"/>
            <w:gridSpan w:val="2"/>
            <w:tcBorders>
              <w:top w:val="single" w:sz="4" w:space="0" w:color="auto"/>
              <w:left w:val="single" w:sz="4" w:space="0" w:color="auto"/>
              <w:bottom w:val="nil"/>
              <w:right w:val="single" w:sz="4" w:space="0" w:color="auto"/>
            </w:tcBorders>
            <w:vAlign w:val="center"/>
          </w:tcPr>
          <w:p w:rsidR="00407256" w:rsidRPr="00765079" w:rsidRDefault="00407256" w:rsidP="00407256">
            <w:pPr>
              <w:suppressAutoHyphens/>
              <w:ind w:right="21"/>
              <w:jc w:val="both"/>
              <w:rPr>
                <w:color w:val="auto"/>
              </w:rPr>
            </w:pPr>
            <w:r w:rsidRPr="00765079">
              <w:rPr>
                <w:color w:val="auto"/>
              </w:rP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407256" w:rsidRPr="00765079" w:rsidRDefault="00407256" w:rsidP="00407256">
            <w:pPr>
              <w:suppressAutoHyphens/>
              <w:ind w:firstLine="7"/>
              <w:jc w:val="center"/>
              <w:rPr>
                <w:color w:val="auto"/>
              </w:rPr>
            </w:pPr>
            <w:r w:rsidRPr="00765079">
              <w:rPr>
                <w:color w:val="auto"/>
              </w:rPr>
              <w:t>0,30</w:t>
            </w:r>
          </w:p>
        </w:tc>
        <w:tc>
          <w:tcPr>
            <w:tcW w:w="724" w:type="pct"/>
            <w:tcBorders>
              <w:top w:val="single" w:sz="4" w:space="0" w:color="auto"/>
              <w:left w:val="single" w:sz="4" w:space="0" w:color="auto"/>
              <w:bottom w:val="nil"/>
              <w:right w:val="single" w:sz="4" w:space="0" w:color="auto"/>
            </w:tcBorders>
          </w:tcPr>
          <w:p w:rsidR="00407256" w:rsidRPr="00765079" w:rsidRDefault="00407256" w:rsidP="00407256">
            <w:pPr>
              <w:suppressAutoHyphens/>
              <w:ind w:firstLine="7"/>
              <w:jc w:val="center"/>
              <w:rPr>
                <w:color w:val="auto"/>
              </w:rPr>
            </w:pPr>
            <w:r w:rsidRPr="00765079">
              <w:rPr>
                <w:color w:val="auto"/>
              </w:rPr>
              <w:t>га</w:t>
            </w:r>
          </w:p>
        </w:tc>
      </w:tr>
      <w:tr w:rsidR="00765079" w:rsidRPr="00765079" w:rsidTr="00E51B52">
        <w:trPr>
          <w:trHeight w:val="57"/>
        </w:trPr>
        <w:tc>
          <w:tcPr>
            <w:tcW w:w="290" w:type="pct"/>
            <w:vMerge/>
            <w:tcBorders>
              <w:left w:val="single" w:sz="4" w:space="0" w:color="auto"/>
              <w:right w:val="single" w:sz="4" w:space="0" w:color="auto"/>
            </w:tcBorders>
          </w:tcPr>
          <w:p w:rsidR="00407256" w:rsidRPr="00765079" w:rsidRDefault="00407256" w:rsidP="00407256">
            <w:pPr>
              <w:suppressAutoHyphens/>
              <w:ind w:left="37"/>
              <w:contextualSpacing/>
              <w:rPr>
                <w:color w:val="auto"/>
                <w:lang w:eastAsia="en-US"/>
              </w:rPr>
            </w:pPr>
          </w:p>
        </w:tc>
        <w:tc>
          <w:tcPr>
            <w:tcW w:w="580" w:type="pct"/>
            <w:tcBorders>
              <w:top w:val="nil"/>
              <w:left w:val="single" w:sz="4" w:space="0" w:color="auto"/>
              <w:bottom w:val="nil"/>
              <w:right w:val="single" w:sz="4" w:space="0" w:color="auto"/>
            </w:tcBorders>
            <w:vAlign w:val="center"/>
          </w:tcPr>
          <w:p w:rsidR="00407256" w:rsidRPr="00765079" w:rsidRDefault="00407256" w:rsidP="00407256">
            <w:pPr>
              <w:suppressAutoHyphens/>
              <w:ind w:right="21"/>
              <w:jc w:val="both"/>
              <w:rPr>
                <w:b/>
                <w:color w:val="auto"/>
              </w:rPr>
            </w:pPr>
            <w:r w:rsidRPr="00765079">
              <w:rPr>
                <w:b/>
                <w:color w:val="auto"/>
              </w:rPr>
              <w:t>2.1.1</w:t>
            </w:r>
          </w:p>
        </w:tc>
        <w:tc>
          <w:tcPr>
            <w:tcW w:w="2464" w:type="pct"/>
            <w:gridSpan w:val="2"/>
            <w:tcBorders>
              <w:top w:val="nil"/>
              <w:left w:val="single" w:sz="4" w:space="0" w:color="auto"/>
              <w:bottom w:val="nil"/>
              <w:right w:val="single" w:sz="4" w:space="0" w:color="auto"/>
            </w:tcBorders>
            <w:vAlign w:val="center"/>
          </w:tcPr>
          <w:p w:rsidR="00407256" w:rsidRPr="00765079" w:rsidRDefault="00407256" w:rsidP="00407256">
            <w:pPr>
              <w:suppressAutoHyphens/>
              <w:ind w:right="21"/>
              <w:jc w:val="both"/>
              <w:rPr>
                <w:color w:val="auto"/>
              </w:rPr>
            </w:pPr>
            <w:r w:rsidRPr="00765079">
              <w:rPr>
                <w:color w:val="auto"/>
              </w:rPr>
              <w:t>Малоэтажная многоквартирная жилая застройка</w:t>
            </w:r>
          </w:p>
        </w:tc>
        <w:tc>
          <w:tcPr>
            <w:tcW w:w="942" w:type="pct"/>
            <w:tcBorders>
              <w:top w:val="nil"/>
              <w:left w:val="single" w:sz="4" w:space="0" w:color="auto"/>
              <w:bottom w:val="nil"/>
              <w:right w:val="single" w:sz="4" w:space="0" w:color="auto"/>
            </w:tcBorders>
          </w:tcPr>
          <w:p w:rsidR="00407256" w:rsidRPr="00765079" w:rsidRDefault="00407256" w:rsidP="00407256">
            <w:pPr>
              <w:suppressAutoHyphens/>
              <w:ind w:firstLine="7"/>
              <w:jc w:val="center"/>
              <w:rPr>
                <w:color w:val="auto"/>
              </w:rPr>
            </w:pPr>
            <w:r w:rsidRPr="00765079">
              <w:rPr>
                <w:color w:val="auto"/>
              </w:rPr>
              <w:t>0,04</w:t>
            </w:r>
          </w:p>
        </w:tc>
        <w:tc>
          <w:tcPr>
            <w:tcW w:w="724" w:type="pct"/>
            <w:tcBorders>
              <w:top w:val="nil"/>
              <w:left w:val="single" w:sz="4" w:space="0" w:color="auto"/>
              <w:bottom w:val="nil"/>
              <w:right w:val="single" w:sz="4" w:space="0" w:color="auto"/>
            </w:tcBorders>
          </w:tcPr>
          <w:p w:rsidR="00407256" w:rsidRPr="00765079" w:rsidRDefault="00407256" w:rsidP="00407256">
            <w:pPr>
              <w:suppressAutoHyphens/>
              <w:ind w:firstLine="7"/>
              <w:jc w:val="center"/>
              <w:rPr>
                <w:color w:val="auto"/>
              </w:rPr>
            </w:pPr>
            <w:r w:rsidRPr="00765079">
              <w:rPr>
                <w:color w:val="auto"/>
              </w:rPr>
              <w:t>га</w:t>
            </w:r>
          </w:p>
        </w:tc>
      </w:tr>
      <w:tr w:rsidR="00765079" w:rsidRPr="00765079" w:rsidTr="00E51B52">
        <w:trPr>
          <w:trHeight w:val="57"/>
        </w:trPr>
        <w:tc>
          <w:tcPr>
            <w:tcW w:w="290" w:type="pct"/>
            <w:vMerge/>
            <w:tcBorders>
              <w:left w:val="single" w:sz="4" w:space="0" w:color="auto"/>
              <w:right w:val="single" w:sz="4" w:space="0" w:color="auto"/>
            </w:tcBorders>
          </w:tcPr>
          <w:p w:rsidR="00407256" w:rsidRPr="00765079" w:rsidRDefault="00407256" w:rsidP="00407256">
            <w:pPr>
              <w:suppressAutoHyphens/>
              <w:ind w:left="37"/>
              <w:contextualSpacing/>
              <w:rPr>
                <w:color w:val="auto"/>
                <w:lang w:eastAsia="en-US"/>
              </w:rPr>
            </w:pPr>
          </w:p>
        </w:tc>
        <w:tc>
          <w:tcPr>
            <w:tcW w:w="580" w:type="pct"/>
            <w:tcBorders>
              <w:top w:val="nil"/>
              <w:left w:val="single" w:sz="4" w:space="0" w:color="auto"/>
              <w:bottom w:val="nil"/>
              <w:right w:val="single" w:sz="4" w:space="0" w:color="auto"/>
            </w:tcBorders>
            <w:vAlign w:val="center"/>
          </w:tcPr>
          <w:p w:rsidR="00407256" w:rsidRPr="00765079" w:rsidRDefault="00407256" w:rsidP="00407256">
            <w:pPr>
              <w:suppressAutoHyphens/>
              <w:ind w:right="21"/>
              <w:jc w:val="both"/>
              <w:rPr>
                <w:b/>
                <w:color w:val="auto"/>
              </w:rPr>
            </w:pPr>
            <w:r w:rsidRPr="00765079">
              <w:rPr>
                <w:b/>
                <w:color w:val="auto"/>
              </w:rPr>
              <w:t>2.2</w:t>
            </w:r>
          </w:p>
        </w:tc>
        <w:tc>
          <w:tcPr>
            <w:tcW w:w="2464" w:type="pct"/>
            <w:gridSpan w:val="2"/>
            <w:tcBorders>
              <w:top w:val="nil"/>
              <w:left w:val="single" w:sz="4" w:space="0" w:color="auto"/>
              <w:bottom w:val="nil"/>
              <w:right w:val="single" w:sz="4" w:space="0" w:color="auto"/>
            </w:tcBorders>
            <w:vAlign w:val="center"/>
          </w:tcPr>
          <w:p w:rsidR="00407256" w:rsidRPr="00765079" w:rsidRDefault="00407256" w:rsidP="00407256">
            <w:pPr>
              <w:suppressAutoHyphens/>
              <w:ind w:right="21"/>
              <w:jc w:val="both"/>
              <w:rPr>
                <w:color w:val="auto"/>
              </w:rPr>
            </w:pPr>
            <w:r w:rsidRPr="00765079">
              <w:rPr>
                <w:color w:val="auto"/>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tcPr>
          <w:p w:rsidR="00407256" w:rsidRPr="00765079" w:rsidRDefault="00407256" w:rsidP="00407256">
            <w:pPr>
              <w:suppressAutoHyphens/>
              <w:ind w:firstLine="7"/>
              <w:jc w:val="center"/>
              <w:rPr>
                <w:color w:val="auto"/>
              </w:rPr>
            </w:pPr>
            <w:r w:rsidRPr="00765079">
              <w:rPr>
                <w:color w:val="auto"/>
              </w:rPr>
              <w:t>0,30</w:t>
            </w:r>
          </w:p>
        </w:tc>
        <w:tc>
          <w:tcPr>
            <w:tcW w:w="724" w:type="pct"/>
            <w:tcBorders>
              <w:top w:val="nil"/>
              <w:left w:val="single" w:sz="4" w:space="0" w:color="auto"/>
              <w:bottom w:val="nil"/>
              <w:right w:val="single" w:sz="4" w:space="0" w:color="auto"/>
            </w:tcBorders>
          </w:tcPr>
          <w:p w:rsidR="00407256" w:rsidRPr="00765079" w:rsidRDefault="00407256" w:rsidP="00407256">
            <w:pPr>
              <w:suppressAutoHyphens/>
              <w:ind w:firstLine="7"/>
              <w:jc w:val="center"/>
              <w:rPr>
                <w:color w:val="auto"/>
              </w:rPr>
            </w:pPr>
            <w:r w:rsidRPr="00765079">
              <w:rPr>
                <w:color w:val="auto"/>
              </w:rPr>
              <w:t>га</w:t>
            </w:r>
          </w:p>
        </w:tc>
      </w:tr>
      <w:tr w:rsidR="00765079" w:rsidRPr="00765079" w:rsidTr="00E51B52">
        <w:trPr>
          <w:trHeight w:val="57"/>
        </w:trPr>
        <w:tc>
          <w:tcPr>
            <w:tcW w:w="290" w:type="pct"/>
            <w:vMerge/>
            <w:tcBorders>
              <w:left w:val="single" w:sz="4" w:space="0" w:color="auto"/>
              <w:bottom w:val="nil"/>
              <w:right w:val="single" w:sz="4" w:space="0" w:color="auto"/>
            </w:tcBorders>
          </w:tcPr>
          <w:p w:rsidR="00407256" w:rsidRPr="00765079" w:rsidRDefault="00407256" w:rsidP="00407256">
            <w:pPr>
              <w:suppressAutoHyphens/>
              <w:ind w:left="37"/>
              <w:contextualSpacing/>
              <w:rPr>
                <w:color w:val="auto"/>
                <w:lang w:eastAsia="en-US"/>
              </w:rPr>
            </w:pPr>
          </w:p>
        </w:tc>
        <w:tc>
          <w:tcPr>
            <w:tcW w:w="580" w:type="pct"/>
            <w:tcBorders>
              <w:top w:val="nil"/>
              <w:left w:val="single" w:sz="4" w:space="0" w:color="auto"/>
              <w:bottom w:val="single" w:sz="4" w:space="0" w:color="auto"/>
              <w:right w:val="single" w:sz="4" w:space="0" w:color="auto"/>
            </w:tcBorders>
            <w:vAlign w:val="center"/>
          </w:tcPr>
          <w:p w:rsidR="00407256" w:rsidRPr="00765079" w:rsidRDefault="00407256" w:rsidP="00407256">
            <w:pPr>
              <w:suppressAutoHyphens/>
              <w:ind w:right="21"/>
              <w:jc w:val="both"/>
              <w:rPr>
                <w:b/>
                <w:color w:val="auto"/>
              </w:rPr>
            </w:pPr>
            <w:r w:rsidRPr="00765079">
              <w:rPr>
                <w:b/>
                <w:color w:val="auto"/>
              </w:rPr>
              <w:t>2.3</w:t>
            </w:r>
          </w:p>
        </w:tc>
        <w:tc>
          <w:tcPr>
            <w:tcW w:w="2464" w:type="pct"/>
            <w:gridSpan w:val="2"/>
            <w:tcBorders>
              <w:top w:val="nil"/>
              <w:left w:val="single" w:sz="4" w:space="0" w:color="auto"/>
              <w:bottom w:val="single" w:sz="4" w:space="0" w:color="auto"/>
              <w:right w:val="single" w:sz="4" w:space="0" w:color="auto"/>
            </w:tcBorders>
            <w:vAlign w:val="center"/>
          </w:tcPr>
          <w:p w:rsidR="00407256" w:rsidRPr="00765079" w:rsidRDefault="00407256" w:rsidP="00407256">
            <w:pPr>
              <w:suppressAutoHyphens/>
              <w:ind w:right="21"/>
              <w:jc w:val="both"/>
              <w:rPr>
                <w:color w:val="auto"/>
                <w:shd w:val="clear" w:color="auto" w:fill="FFFFFF"/>
              </w:rPr>
            </w:pPr>
            <w:r w:rsidRPr="00765079">
              <w:rPr>
                <w:color w:val="auto"/>
                <w:shd w:val="clear" w:color="auto" w:fill="FFFFFF"/>
              </w:rPr>
              <w:t>Блокированная жилая застройка</w:t>
            </w:r>
          </w:p>
        </w:tc>
        <w:tc>
          <w:tcPr>
            <w:tcW w:w="942" w:type="pct"/>
            <w:tcBorders>
              <w:top w:val="nil"/>
              <w:left w:val="single" w:sz="4" w:space="0" w:color="auto"/>
              <w:bottom w:val="single" w:sz="4" w:space="0" w:color="auto"/>
              <w:right w:val="single" w:sz="4" w:space="0" w:color="auto"/>
            </w:tcBorders>
          </w:tcPr>
          <w:p w:rsidR="00407256" w:rsidRPr="00765079" w:rsidRDefault="00407256" w:rsidP="00407256">
            <w:pPr>
              <w:suppressAutoHyphens/>
              <w:ind w:firstLine="7"/>
              <w:jc w:val="center"/>
              <w:rPr>
                <w:color w:val="auto"/>
              </w:rPr>
            </w:pPr>
            <w:r w:rsidRPr="00765079">
              <w:rPr>
                <w:color w:val="auto"/>
              </w:rPr>
              <w:t>0,04</w:t>
            </w:r>
          </w:p>
        </w:tc>
        <w:tc>
          <w:tcPr>
            <w:tcW w:w="724" w:type="pct"/>
            <w:tcBorders>
              <w:top w:val="nil"/>
              <w:left w:val="single" w:sz="4" w:space="0" w:color="auto"/>
              <w:bottom w:val="single" w:sz="4" w:space="0" w:color="auto"/>
              <w:right w:val="single" w:sz="4" w:space="0" w:color="auto"/>
            </w:tcBorders>
          </w:tcPr>
          <w:p w:rsidR="00407256" w:rsidRPr="00765079" w:rsidRDefault="00407256" w:rsidP="00407256">
            <w:pPr>
              <w:suppressAutoHyphens/>
              <w:ind w:firstLine="7"/>
              <w:jc w:val="center"/>
              <w:rPr>
                <w:color w:val="auto"/>
              </w:rPr>
            </w:pPr>
            <w:r w:rsidRPr="00765079">
              <w:rPr>
                <w:color w:val="auto"/>
              </w:rPr>
              <w:t>га</w:t>
            </w:r>
          </w:p>
        </w:tc>
      </w:tr>
      <w:tr w:rsidR="00765079" w:rsidRPr="00765079" w:rsidTr="00407256">
        <w:trPr>
          <w:trHeight w:val="57"/>
        </w:trPr>
        <w:tc>
          <w:tcPr>
            <w:tcW w:w="290" w:type="pct"/>
            <w:tcBorders>
              <w:top w:val="single" w:sz="4" w:space="0" w:color="auto"/>
              <w:left w:val="single" w:sz="4" w:space="0" w:color="000000"/>
              <w:bottom w:val="single" w:sz="4" w:space="0" w:color="000000"/>
              <w:right w:val="single" w:sz="4" w:space="0" w:color="000000"/>
            </w:tcBorders>
          </w:tcPr>
          <w:p w:rsidR="00957CB0" w:rsidRPr="00765079" w:rsidRDefault="00957CB0" w:rsidP="00BA70C4">
            <w:pPr>
              <w:numPr>
                <w:ilvl w:val="0"/>
                <w:numId w:val="54"/>
              </w:numPr>
              <w:suppressAutoHyphens/>
              <w:ind w:left="37" w:firstLine="0"/>
              <w:contextualSpacing/>
              <w:rPr>
                <w:color w:val="auto"/>
                <w:lang w:eastAsia="en-US"/>
              </w:rPr>
            </w:pPr>
          </w:p>
        </w:tc>
        <w:tc>
          <w:tcPr>
            <w:tcW w:w="3043" w:type="pct"/>
            <w:gridSpan w:val="3"/>
            <w:tcBorders>
              <w:top w:val="single" w:sz="4" w:space="0" w:color="auto"/>
              <w:left w:val="single" w:sz="4" w:space="0" w:color="000000"/>
              <w:bottom w:val="single" w:sz="4" w:space="0" w:color="000000"/>
              <w:right w:val="single" w:sz="4" w:space="0" w:color="000000"/>
            </w:tcBorders>
            <w:vAlign w:val="center"/>
          </w:tcPr>
          <w:p w:rsidR="00957CB0" w:rsidRPr="00765079" w:rsidRDefault="00957CB0" w:rsidP="00957CB0">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957CB0" w:rsidRPr="00765079" w:rsidRDefault="00957CB0" w:rsidP="00957CB0">
            <w:pPr>
              <w:suppressAutoHyphens/>
              <w:ind w:firstLine="7"/>
              <w:jc w:val="center"/>
              <w:rPr>
                <w:color w:val="auto"/>
              </w:rPr>
            </w:pPr>
            <w:r w:rsidRPr="00765079">
              <w:rPr>
                <w:color w:val="auto"/>
              </w:rPr>
              <w:t>не подлежит 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957CB0" w:rsidRPr="00765079" w:rsidRDefault="00957CB0" w:rsidP="00957CB0">
            <w:pPr>
              <w:suppressAutoHyphens/>
              <w:ind w:firstLine="7"/>
              <w:jc w:val="center"/>
              <w:rPr>
                <w:color w:val="auto"/>
              </w:rPr>
            </w:pPr>
          </w:p>
        </w:tc>
      </w:tr>
      <w:tr w:rsidR="00765079" w:rsidRPr="00765079" w:rsidTr="00407256">
        <w:trPr>
          <w:trHeight w:val="57"/>
        </w:trPr>
        <w:tc>
          <w:tcPr>
            <w:tcW w:w="290" w:type="pct"/>
            <w:tcBorders>
              <w:top w:val="single" w:sz="4" w:space="0" w:color="000000"/>
              <w:left w:val="single" w:sz="4" w:space="0" w:color="000000"/>
              <w:bottom w:val="single" w:sz="4" w:space="0" w:color="000000"/>
              <w:right w:val="single" w:sz="4" w:space="0" w:color="000000"/>
            </w:tcBorders>
          </w:tcPr>
          <w:p w:rsidR="00957CB0" w:rsidRPr="00765079" w:rsidRDefault="00957CB0" w:rsidP="00BA70C4">
            <w:pPr>
              <w:numPr>
                <w:ilvl w:val="0"/>
                <w:numId w:val="54"/>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vAlign w:val="center"/>
          </w:tcPr>
          <w:p w:rsidR="00957CB0" w:rsidRPr="00765079" w:rsidRDefault="00957CB0" w:rsidP="00957CB0">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957CB0" w:rsidRPr="00765079" w:rsidRDefault="00584150" w:rsidP="00957CB0">
            <w:pPr>
              <w:suppressAutoHyphens/>
              <w:ind w:firstLine="7"/>
              <w:jc w:val="center"/>
              <w:rPr>
                <w:color w:val="auto"/>
              </w:rPr>
            </w:pPr>
            <w:r w:rsidRPr="00765079">
              <w:rPr>
                <w:color w:val="auto"/>
              </w:rPr>
              <w:t>4</w:t>
            </w:r>
          </w:p>
        </w:tc>
        <w:tc>
          <w:tcPr>
            <w:tcW w:w="724" w:type="pct"/>
            <w:tcBorders>
              <w:top w:val="single" w:sz="4" w:space="0" w:color="000000"/>
              <w:left w:val="single" w:sz="4" w:space="0" w:color="000000"/>
              <w:bottom w:val="single" w:sz="4" w:space="0" w:color="000000"/>
              <w:right w:val="single" w:sz="4" w:space="0" w:color="000000"/>
            </w:tcBorders>
          </w:tcPr>
          <w:p w:rsidR="00957CB0" w:rsidRPr="00765079" w:rsidRDefault="00957CB0" w:rsidP="00957CB0">
            <w:pPr>
              <w:suppressAutoHyphens/>
              <w:ind w:firstLine="7"/>
              <w:jc w:val="center"/>
              <w:rPr>
                <w:color w:val="auto"/>
              </w:rPr>
            </w:pPr>
            <w:r w:rsidRPr="00765079">
              <w:rPr>
                <w:color w:val="auto"/>
              </w:rPr>
              <w:t>этаж</w:t>
            </w:r>
          </w:p>
        </w:tc>
      </w:tr>
      <w:tr w:rsidR="00765079" w:rsidRPr="00765079" w:rsidTr="00407256">
        <w:trPr>
          <w:trHeight w:val="57"/>
        </w:trPr>
        <w:tc>
          <w:tcPr>
            <w:tcW w:w="290" w:type="pct"/>
            <w:tcBorders>
              <w:top w:val="single" w:sz="4" w:space="0" w:color="000000"/>
              <w:left w:val="single" w:sz="4" w:space="0" w:color="000000"/>
              <w:bottom w:val="single" w:sz="4" w:space="0" w:color="000000"/>
              <w:right w:val="single" w:sz="4" w:space="0" w:color="000000"/>
            </w:tcBorders>
          </w:tcPr>
          <w:p w:rsidR="00957CB0" w:rsidRPr="00765079" w:rsidRDefault="00957CB0" w:rsidP="00BA70C4">
            <w:pPr>
              <w:numPr>
                <w:ilvl w:val="0"/>
                <w:numId w:val="54"/>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vAlign w:val="center"/>
          </w:tcPr>
          <w:p w:rsidR="00957CB0" w:rsidRPr="00765079" w:rsidRDefault="00957CB0" w:rsidP="00957CB0">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957CB0" w:rsidRPr="00765079" w:rsidRDefault="00584150" w:rsidP="00957CB0">
            <w:pPr>
              <w:suppressAutoHyphens/>
              <w:ind w:firstLine="7"/>
              <w:jc w:val="center"/>
              <w:rPr>
                <w:color w:val="auto"/>
              </w:rPr>
            </w:pPr>
            <w:r w:rsidRPr="00765079">
              <w:rPr>
                <w:color w:val="auto"/>
              </w:rPr>
              <w:t>60</w:t>
            </w:r>
          </w:p>
        </w:tc>
        <w:tc>
          <w:tcPr>
            <w:tcW w:w="724" w:type="pct"/>
            <w:tcBorders>
              <w:top w:val="single" w:sz="4" w:space="0" w:color="000000"/>
              <w:left w:val="single" w:sz="4" w:space="0" w:color="000000"/>
              <w:bottom w:val="single" w:sz="4" w:space="0" w:color="000000"/>
              <w:right w:val="single" w:sz="4" w:space="0" w:color="000000"/>
            </w:tcBorders>
            <w:vAlign w:val="center"/>
          </w:tcPr>
          <w:p w:rsidR="00957CB0" w:rsidRPr="00765079" w:rsidRDefault="00957CB0" w:rsidP="00957CB0">
            <w:pPr>
              <w:suppressAutoHyphens/>
              <w:ind w:firstLine="7"/>
              <w:jc w:val="center"/>
              <w:rPr>
                <w:color w:val="auto"/>
              </w:rPr>
            </w:pPr>
            <w:r w:rsidRPr="00765079">
              <w:rPr>
                <w:color w:val="auto"/>
              </w:rPr>
              <w:t>%</w:t>
            </w:r>
          </w:p>
        </w:tc>
      </w:tr>
      <w:tr w:rsidR="00765079" w:rsidRPr="00765079" w:rsidTr="00957CB0">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957CB0" w:rsidRPr="00765079" w:rsidRDefault="00957CB0" w:rsidP="00957CB0">
            <w:pPr>
              <w:suppressAutoHyphens/>
              <w:ind w:left="37"/>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407256">
        <w:trPr>
          <w:trHeight w:val="57"/>
        </w:trPr>
        <w:tc>
          <w:tcPr>
            <w:tcW w:w="290" w:type="pct"/>
            <w:vMerge w:val="restart"/>
            <w:tcBorders>
              <w:top w:val="single" w:sz="4" w:space="0" w:color="000000"/>
              <w:left w:val="single" w:sz="4" w:space="0" w:color="000000"/>
              <w:right w:val="single" w:sz="4" w:space="0" w:color="auto"/>
            </w:tcBorders>
          </w:tcPr>
          <w:p w:rsidR="00957CB0" w:rsidRPr="00765079" w:rsidRDefault="00957CB0" w:rsidP="00BA70C4">
            <w:pPr>
              <w:numPr>
                <w:ilvl w:val="0"/>
                <w:numId w:val="5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000000"/>
            </w:tcBorders>
            <w:vAlign w:val="center"/>
          </w:tcPr>
          <w:p w:rsidR="00957CB0" w:rsidRPr="00765079" w:rsidRDefault="00957CB0" w:rsidP="00957CB0">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957CB0" w:rsidRPr="00765079" w:rsidRDefault="00957CB0" w:rsidP="00957CB0">
            <w:pPr>
              <w:suppressAutoHyphens/>
              <w:ind w:right="21"/>
              <w:jc w:val="both"/>
              <w:rPr>
                <w:color w:val="auto"/>
                <w:shd w:val="clear" w:color="auto" w:fill="FFFFFF"/>
              </w:rPr>
            </w:pPr>
            <w:r w:rsidRPr="00765079">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957CB0" w:rsidRPr="00765079" w:rsidRDefault="00957CB0" w:rsidP="00957CB0">
            <w:pPr>
              <w:suppressAutoHyphens/>
              <w:ind w:firstLine="7"/>
              <w:jc w:val="center"/>
              <w:rPr>
                <w:color w:val="auto"/>
              </w:rPr>
            </w:pPr>
            <w:r w:rsidRPr="00765079">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957CB0" w:rsidRPr="00765079" w:rsidRDefault="00957CB0" w:rsidP="00957CB0">
            <w:pPr>
              <w:suppressAutoHyphens/>
              <w:ind w:firstLine="7"/>
              <w:jc w:val="center"/>
              <w:rPr>
                <w:color w:val="auto"/>
              </w:rPr>
            </w:pPr>
          </w:p>
        </w:tc>
      </w:tr>
      <w:tr w:rsidR="00765079" w:rsidRPr="00765079" w:rsidTr="00957CB0">
        <w:trPr>
          <w:trHeight w:val="57"/>
        </w:trPr>
        <w:tc>
          <w:tcPr>
            <w:tcW w:w="290" w:type="pct"/>
            <w:vMerge/>
            <w:tcBorders>
              <w:left w:val="single" w:sz="4" w:space="0" w:color="000000"/>
              <w:right w:val="single" w:sz="4" w:space="0" w:color="auto"/>
            </w:tcBorders>
          </w:tcPr>
          <w:p w:rsidR="00957CB0" w:rsidRPr="00765079" w:rsidRDefault="00957CB0" w:rsidP="00BA70C4">
            <w:pPr>
              <w:numPr>
                <w:ilvl w:val="0"/>
                <w:numId w:val="55"/>
              </w:numPr>
              <w:suppressAutoHyphens/>
              <w:ind w:left="37" w:firstLine="0"/>
              <w:contextualSpacing/>
              <w:rPr>
                <w:color w:val="auto"/>
                <w:lang w:eastAsia="en-US"/>
              </w:rPr>
            </w:pPr>
          </w:p>
        </w:tc>
        <w:tc>
          <w:tcPr>
            <w:tcW w:w="595" w:type="pct"/>
            <w:gridSpan w:val="2"/>
            <w:tcBorders>
              <w:top w:val="nil"/>
              <w:left w:val="single" w:sz="4" w:space="0" w:color="auto"/>
              <w:bottom w:val="nil"/>
              <w:right w:val="single" w:sz="4" w:space="0" w:color="auto"/>
            </w:tcBorders>
            <w:vAlign w:val="center"/>
          </w:tcPr>
          <w:p w:rsidR="00957CB0" w:rsidRPr="00765079" w:rsidRDefault="00957CB0" w:rsidP="00957CB0">
            <w:pPr>
              <w:suppressAutoHyphens/>
              <w:ind w:right="21"/>
              <w:jc w:val="both"/>
              <w:rPr>
                <w:b/>
                <w:color w:val="auto"/>
              </w:rPr>
            </w:pPr>
            <w:r w:rsidRPr="00765079">
              <w:rPr>
                <w:b/>
                <w:color w:val="auto"/>
              </w:rPr>
              <w:t>4.4</w:t>
            </w:r>
          </w:p>
        </w:tc>
        <w:tc>
          <w:tcPr>
            <w:tcW w:w="2449" w:type="pct"/>
            <w:tcBorders>
              <w:top w:val="nil"/>
              <w:left w:val="single" w:sz="4" w:space="0" w:color="auto"/>
              <w:bottom w:val="nil"/>
              <w:right w:val="single" w:sz="4" w:space="0" w:color="auto"/>
            </w:tcBorders>
            <w:vAlign w:val="center"/>
          </w:tcPr>
          <w:p w:rsidR="00957CB0" w:rsidRPr="00765079" w:rsidRDefault="00957CB0" w:rsidP="00957CB0">
            <w:pPr>
              <w:suppressAutoHyphens/>
              <w:ind w:right="21"/>
              <w:jc w:val="both"/>
              <w:rPr>
                <w:color w:val="auto"/>
              </w:rPr>
            </w:pPr>
            <w:r w:rsidRPr="00765079">
              <w:rPr>
                <w:color w:val="auto"/>
              </w:rPr>
              <w:t>Магазины</w:t>
            </w:r>
          </w:p>
        </w:tc>
        <w:tc>
          <w:tcPr>
            <w:tcW w:w="942" w:type="pct"/>
            <w:tcBorders>
              <w:top w:val="nil"/>
              <w:left w:val="single" w:sz="4" w:space="0" w:color="auto"/>
              <w:bottom w:val="nil"/>
              <w:right w:val="single" w:sz="4" w:space="0" w:color="auto"/>
            </w:tcBorders>
          </w:tcPr>
          <w:p w:rsidR="00957CB0" w:rsidRPr="00765079" w:rsidRDefault="00957CB0" w:rsidP="00957CB0">
            <w:pPr>
              <w:suppressAutoHyphens/>
              <w:ind w:firstLine="7"/>
              <w:jc w:val="center"/>
              <w:rPr>
                <w:color w:val="auto"/>
              </w:rPr>
            </w:pPr>
            <w:r w:rsidRPr="00765079">
              <w:rPr>
                <w:color w:val="auto"/>
              </w:rPr>
              <w:t>5000</w:t>
            </w:r>
          </w:p>
        </w:tc>
        <w:tc>
          <w:tcPr>
            <w:tcW w:w="724" w:type="pct"/>
            <w:tcBorders>
              <w:top w:val="nil"/>
              <w:left w:val="single" w:sz="4" w:space="0" w:color="auto"/>
              <w:bottom w:val="nil"/>
              <w:right w:val="single" w:sz="4" w:space="0" w:color="auto"/>
            </w:tcBorders>
          </w:tcPr>
          <w:p w:rsidR="00957CB0" w:rsidRPr="00765079" w:rsidRDefault="00957CB0" w:rsidP="00957CB0">
            <w:pPr>
              <w:suppressAutoHyphens/>
              <w:ind w:firstLine="7"/>
              <w:jc w:val="center"/>
              <w:rPr>
                <w:color w:val="auto"/>
              </w:rPr>
            </w:pPr>
            <w:r w:rsidRPr="00765079">
              <w:rPr>
                <w:color w:val="auto"/>
              </w:rPr>
              <w:t>кв. м</w:t>
            </w:r>
          </w:p>
        </w:tc>
      </w:tr>
      <w:tr w:rsidR="00765079" w:rsidRPr="00765079"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765079"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000000"/>
            </w:tcBorders>
            <w:vAlign w:val="center"/>
          </w:tcPr>
          <w:p w:rsidR="00957CB0" w:rsidRPr="00765079" w:rsidRDefault="00957CB0" w:rsidP="00957CB0">
            <w:pPr>
              <w:suppressAutoHyphens/>
              <w:ind w:right="21"/>
              <w:jc w:val="both"/>
              <w:rPr>
                <w:color w:val="auto"/>
              </w:rPr>
            </w:pPr>
            <w:r w:rsidRPr="00765079">
              <w:rPr>
                <w:color w:val="auto"/>
              </w:rPr>
              <w:t>Минимальное расстояние от края основной проезжей части магистральных дорог до линии регулирования жилой застройки</w:t>
            </w:r>
          </w:p>
        </w:tc>
        <w:tc>
          <w:tcPr>
            <w:tcW w:w="942" w:type="pct"/>
            <w:tcBorders>
              <w:top w:val="single" w:sz="4" w:space="0" w:color="auto"/>
              <w:left w:val="single" w:sz="4" w:space="0" w:color="000000"/>
              <w:bottom w:val="single" w:sz="4" w:space="0" w:color="auto"/>
              <w:right w:val="single" w:sz="4" w:space="0" w:color="auto"/>
            </w:tcBorders>
            <w:vAlign w:val="center"/>
          </w:tcPr>
          <w:p w:rsidR="00957CB0" w:rsidRPr="00765079" w:rsidRDefault="00957CB0" w:rsidP="00957CB0">
            <w:pPr>
              <w:suppressAutoHyphens/>
              <w:ind w:right="21"/>
              <w:jc w:val="center"/>
              <w:rPr>
                <w:color w:val="auto"/>
              </w:rPr>
            </w:pPr>
            <w:r w:rsidRPr="00765079">
              <w:rPr>
                <w:color w:val="auto"/>
              </w:rPr>
              <w:t>50</w:t>
            </w:r>
          </w:p>
        </w:tc>
        <w:tc>
          <w:tcPr>
            <w:tcW w:w="724" w:type="pct"/>
            <w:tcBorders>
              <w:top w:val="single" w:sz="4" w:space="0" w:color="auto"/>
              <w:left w:val="single" w:sz="4" w:space="0" w:color="auto"/>
              <w:bottom w:val="single" w:sz="4" w:space="0" w:color="auto"/>
              <w:right w:val="single" w:sz="4" w:space="0" w:color="000000"/>
            </w:tcBorders>
          </w:tcPr>
          <w:p w:rsidR="00957CB0" w:rsidRPr="00765079" w:rsidRDefault="00957CB0" w:rsidP="00957CB0">
            <w:pPr>
              <w:suppressAutoHyphens/>
              <w:ind w:firstLine="7"/>
              <w:jc w:val="center"/>
              <w:rPr>
                <w:color w:val="auto"/>
              </w:rPr>
            </w:pPr>
          </w:p>
          <w:p w:rsidR="00957CB0" w:rsidRPr="00765079" w:rsidRDefault="00957CB0" w:rsidP="00957CB0">
            <w:pPr>
              <w:suppressAutoHyphens/>
              <w:ind w:firstLine="7"/>
              <w:jc w:val="center"/>
              <w:rPr>
                <w:color w:val="auto"/>
              </w:rPr>
            </w:pPr>
            <w:r w:rsidRPr="00765079">
              <w:rPr>
                <w:color w:val="auto"/>
              </w:rPr>
              <w:t>м</w:t>
            </w:r>
          </w:p>
        </w:tc>
      </w:tr>
      <w:tr w:rsidR="00765079" w:rsidRPr="00765079"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765079"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765079" w:rsidRDefault="00957CB0" w:rsidP="00957CB0">
            <w:pPr>
              <w:suppressAutoHyphens/>
              <w:ind w:right="21"/>
              <w:jc w:val="both"/>
              <w:rPr>
                <w:color w:val="auto"/>
              </w:rPr>
            </w:pPr>
            <w:r w:rsidRPr="00765079">
              <w:rPr>
                <w:color w:val="auto"/>
              </w:rPr>
              <w:t>Минимальное расстояние от края основной проезжей части магистральных дорог до линии регулирования жилой застройки при условии применения шумозащитных устройств</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765079" w:rsidRDefault="00957CB0" w:rsidP="00957CB0">
            <w:pPr>
              <w:suppressAutoHyphens/>
              <w:ind w:right="21"/>
              <w:jc w:val="center"/>
              <w:rPr>
                <w:color w:val="auto"/>
              </w:rPr>
            </w:pPr>
            <w:r w:rsidRPr="00765079">
              <w:rPr>
                <w:color w:val="auto"/>
              </w:rPr>
              <w:t>25</w:t>
            </w:r>
          </w:p>
        </w:tc>
        <w:tc>
          <w:tcPr>
            <w:tcW w:w="724" w:type="pct"/>
            <w:tcBorders>
              <w:top w:val="single" w:sz="4" w:space="0" w:color="auto"/>
              <w:left w:val="single" w:sz="4" w:space="0" w:color="000000"/>
              <w:bottom w:val="single" w:sz="4" w:space="0" w:color="auto"/>
              <w:right w:val="single" w:sz="4" w:space="0" w:color="000000"/>
            </w:tcBorders>
          </w:tcPr>
          <w:p w:rsidR="00957CB0" w:rsidRPr="00765079" w:rsidRDefault="00957CB0" w:rsidP="00957CB0">
            <w:pPr>
              <w:suppressAutoHyphens/>
              <w:ind w:firstLine="7"/>
              <w:jc w:val="center"/>
              <w:rPr>
                <w:color w:val="auto"/>
              </w:rPr>
            </w:pPr>
          </w:p>
          <w:p w:rsidR="00957CB0" w:rsidRPr="00765079" w:rsidRDefault="00957CB0" w:rsidP="00957CB0">
            <w:pPr>
              <w:suppressAutoHyphens/>
              <w:ind w:firstLine="7"/>
              <w:jc w:val="center"/>
              <w:rPr>
                <w:color w:val="auto"/>
              </w:rPr>
            </w:pPr>
            <w:r w:rsidRPr="00765079">
              <w:rPr>
                <w:color w:val="auto"/>
              </w:rPr>
              <w:t>м</w:t>
            </w:r>
          </w:p>
        </w:tc>
      </w:tr>
      <w:tr w:rsidR="00765079" w:rsidRPr="00765079"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765079"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765079" w:rsidRDefault="00957CB0" w:rsidP="00957CB0">
            <w:pPr>
              <w:suppressAutoHyphens/>
              <w:ind w:right="21"/>
              <w:jc w:val="both"/>
              <w:rPr>
                <w:color w:val="auto"/>
              </w:rPr>
            </w:pPr>
            <w:r w:rsidRPr="00765079">
              <w:rPr>
                <w:color w:val="auto"/>
              </w:rPr>
              <w:t>Максимальное расстояние от края основной проезжей части улиц, местных или боковых проездов до линии застройки</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765079" w:rsidRDefault="00957CB0" w:rsidP="00957CB0">
            <w:pPr>
              <w:suppressAutoHyphens/>
              <w:ind w:right="21"/>
              <w:jc w:val="center"/>
              <w:rPr>
                <w:color w:val="auto"/>
              </w:rPr>
            </w:pPr>
            <w:r w:rsidRPr="00765079">
              <w:rPr>
                <w:color w:val="auto"/>
              </w:rPr>
              <w:t>25</w:t>
            </w:r>
          </w:p>
        </w:tc>
        <w:tc>
          <w:tcPr>
            <w:tcW w:w="724" w:type="pct"/>
            <w:tcBorders>
              <w:top w:val="single" w:sz="4" w:space="0" w:color="auto"/>
              <w:left w:val="single" w:sz="4" w:space="0" w:color="000000"/>
              <w:bottom w:val="single" w:sz="4" w:space="0" w:color="auto"/>
              <w:right w:val="single" w:sz="4" w:space="0" w:color="000000"/>
            </w:tcBorders>
          </w:tcPr>
          <w:p w:rsidR="00957CB0" w:rsidRPr="00765079" w:rsidRDefault="00957CB0" w:rsidP="00957CB0">
            <w:pPr>
              <w:suppressAutoHyphens/>
              <w:ind w:firstLine="7"/>
              <w:jc w:val="center"/>
              <w:rPr>
                <w:color w:val="auto"/>
              </w:rPr>
            </w:pPr>
          </w:p>
          <w:p w:rsidR="00957CB0" w:rsidRPr="00765079" w:rsidRDefault="00957CB0" w:rsidP="00957CB0">
            <w:pPr>
              <w:suppressAutoHyphens/>
              <w:ind w:firstLine="7"/>
              <w:jc w:val="center"/>
              <w:rPr>
                <w:color w:val="auto"/>
              </w:rPr>
            </w:pPr>
            <w:r w:rsidRPr="00765079">
              <w:rPr>
                <w:color w:val="auto"/>
              </w:rPr>
              <w:t>м</w:t>
            </w:r>
          </w:p>
        </w:tc>
      </w:tr>
      <w:tr w:rsidR="00765079" w:rsidRPr="00765079" w:rsidTr="00407256">
        <w:trPr>
          <w:trHeight w:val="283"/>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765079"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765079" w:rsidRDefault="00957CB0" w:rsidP="00957CB0">
            <w:pPr>
              <w:suppressAutoHyphens/>
              <w:ind w:right="21"/>
              <w:jc w:val="both"/>
              <w:rPr>
                <w:color w:val="auto"/>
              </w:rPr>
            </w:pPr>
            <w:r w:rsidRPr="00765079">
              <w:rPr>
                <w:color w:val="auto"/>
              </w:rPr>
              <w:t>Минимальный отступ жилых зданий от красной линии</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765079" w:rsidRDefault="00957CB0" w:rsidP="00957CB0">
            <w:pPr>
              <w:suppressAutoHyphens/>
              <w:ind w:right="21"/>
              <w:jc w:val="center"/>
              <w:rPr>
                <w:color w:val="auto"/>
              </w:rPr>
            </w:pPr>
            <w:r w:rsidRPr="00765079">
              <w:rPr>
                <w:color w:val="auto"/>
              </w:rPr>
              <w:t>3</w:t>
            </w:r>
          </w:p>
        </w:tc>
        <w:tc>
          <w:tcPr>
            <w:tcW w:w="724" w:type="pct"/>
            <w:tcBorders>
              <w:top w:val="single" w:sz="4" w:space="0" w:color="auto"/>
              <w:left w:val="single" w:sz="4" w:space="0" w:color="000000"/>
              <w:bottom w:val="single" w:sz="4" w:space="0" w:color="auto"/>
              <w:right w:val="single" w:sz="4" w:space="0" w:color="000000"/>
            </w:tcBorders>
          </w:tcPr>
          <w:p w:rsidR="00957CB0" w:rsidRPr="00765079" w:rsidRDefault="00957CB0" w:rsidP="00957CB0">
            <w:pPr>
              <w:suppressAutoHyphens/>
              <w:ind w:firstLine="7"/>
              <w:jc w:val="center"/>
              <w:rPr>
                <w:color w:val="auto"/>
              </w:rPr>
            </w:pPr>
            <w:r w:rsidRPr="00765079">
              <w:rPr>
                <w:color w:val="auto"/>
              </w:rPr>
              <w:t>м</w:t>
            </w:r>
          </w:p>
        </w:tc>
      </w:tr>
      <w:tr w:rsidR="00765079" w:rsidRPr="00765079"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765079"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765079" w:rsidRDefault="00957CB0" w:rsidP="00957CB0">
            <w:pPr>
              <w:suppressAutoHyphens/>
              <w:ind w:right="21"/>
              <w:jc w:val="both"/>
              <w:rPr>
                <w:color w:val="auto"/>
              </w:rPr>
            </w:pPr>
            <w:r w:rsidRPr="00765079">
              <w:rPr>
                <w:color w:val="auto"/>
              </w:rPr>
              <w:t>Минимальное расстояние от стен детских дошкольных учреждений и общеобразовательных школ до красных линий</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765079" w:rsidRDefault="00957CB0" w:rsidP="00957CB0">
            <w:pPr>
              <w:suppressAutoHyphens/>
              <w:ind w:right="21"/>
              <w:jc w:val="center"/>
              <w:rPr>
                <w:color w:val="auto"/>
              </w:rPr>
            </w:pPr>
            <w:r w:rsidRPr="00765079">
              <w:rPr>
                <w:color w:val="auto"/>
              </w:rPr>
              <w:t>25</w:t>
            </w:r>
          </w:p>
        </w:tc>
        <w:tc>
          <w:tcPr>
            <w:tcW w:w="724" w:type="pct"/>
            <w:tcBorders>
              <w:top w:val="single" w:sz="4" w:space="0" w:color="auto"/>
              <w:left w:val="single" w:sz="4" w:space="0" w:color="000000"/>
              <w:bottom w:val="single" w:sz="4" w:space="0" w:color="auto"/>
              <w:right w:val="single" w:sz="4" w:space="0" w:color="000000"/>
            </w:tcBorders>
          </w:tcPr>
          <w:p w:rsidR="00957CB0" w:rsidRPr="00765079" w:rsidRDefault="00957CB0" w:rsidP="00957CB0">
            <w:pPr>
              <w:suppressAutoHyphens/>
              <w:ind w:firstLine="7"/>
              <w:jc w:val="center"/>
              <w:rPr>
                <w:color w:val="auto"/>
              </w:rPr>
            </w:pPr>
          </w:p>
          <w:p w:rsidR="00957CB0" w:rsidRPr="00765079" w:rsidRDefault="00957CB0" w:rsidP="00957CB0">
            <w:pPr>
              <w:suppressAutoHyphens/>
              <w:ind w:firstLine="7"/>
              <w:jc w:val="center"/>
              <w:rPr>
                <w:color w:val="auto"/>
              </w:rPr>
            </w:pPr>
            <w:r w:rsidRPr="00765079">
              <w:rPr>
                <w:color w:val="auto"/>
              </w:rPr>
              <w:t>м</w:t>
            </w:r>
          </w:p>
        </w:tc>
      </w:tr>
      <w:tr w:rsidR="00765079" w:rsidRPr="00765079" w:rsidTr="00407256">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765079"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957CB0" w:rsidRPr="00765079" w:rsidRDefault="00957CB0" w:rsidP="00957CB0">
            <w:pPr>
              <w:suppressAutoHyphens/>
              <w:ind w:right="21"/>
              <w:jc w:val="both"/>
              <w:rPr>
                <w:color w:val="auto"/>
              </w:rPr>
            </w:pPr>
            <w:r w:rsidRPr="00765079">
              <w:rPr>
                <w:color w:val="auto"/>
              </w:rPr>
              <w:t>Минимальное расстояние от окон жилых комнат до стен дома и хозяйственных построек, расположенных на соседних земельных участках</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765079" w:rsidRDefault="00957CB0" w:rsidP="00957CB0">
            <w:pPr>
              <w:suppressAutoHyphens/>
              <w:ind w:right="21"/>
              <w:jc w:val="center"/>
              <w:rPr>
                <w:color w:val="auto"/>
              </w:rPr>
            </w:pPr>
            <w:r w:rsidRPr="00765079">
              <w:rPr>
                <w:color w:val="auto"/>
              </w:rPr>
              <w:t>6</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765079" w:rsidRDefault="00957CB0" w:rsidP="00957CB0">
            <w:pPr>
              <w:suppressAutoHyphens/>
              <w:ind w:firstLine="7"/>
              <w:jc w:val="center"/>
              <w:rPr>
                <w:color w:val="auto"/>
              </w:rPr>
            </w:pPr>
            <w:r w:rsidRPr="00765079">
              <w:rPr>
                <w:color w:val="auto"/>
              </w:rPr>
              <w:t>м</w:t>
            </w:r>
          </w:p>
        </w:tc>
      </w:tr>
      <w:tr w:rsidR="00765079" w:rsidRPr="00765079"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765079"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765079" w:rsidRDefault="00957CB0" w:rsidP="00957CB0">
            <w:pPr>
              <w:ind w:right="21"/>
              <w:rPr>
                <w:color w:val="auto"/>
              </w:rPr>
            </w:pPr>
            <w:r w:rsidRPr="00765079">
              <w:rPr>
                <w:color w:val="auto"/>
              </w:rPr>
              <w:t>Минимальное расстояние между длинными сторонами многоквартирных жилых зданий высотой 2-3 этажа</w:t>
            </w:r>
          </w:p>
        </w:tc>
        <w:tc>
          <w:tcPr>
            <w:tcW w:w="942" w:type="pct"/>
            <w:tcBorders>
              <w:top w:val="single" w:sz="4" w:space="0" w:color="auto"/>
              <w:left w:val="single" w:sz="4" w:space="0" w:color="auto"/>
              <w:bottom w:val="single" w:sz="4" w:space="0" w:color="auto"/>
              <w:right w:val="single" w:sz="4" w:space="0" w:color="auto"/>
            </w:tcBorders>
            <w:vAlign w:val="center"/>
          </w:tcPr>
          <w:p w:rsidR="00957CB0" w:rsidRPr="00765079" w:rsidRDefault="00957CB0" w:rsidP="00957CB0">
            <w:pPr>
              <w:ind w:right="21"/>
              <w:jc w:val="center"/>
              <w:rPr>
                <w:color w:val="auto"/>
              </w:rPr>
            </w:pPr>
            <w:r w:rsidRPr="00765079">
              <w:rPr>
                <w:color w:val="auto"/>
              </w:rPr>
              <w:t>15</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765079" w:rsidRDefault="00957CB0" w:rsidP="00957CB0">
            <w:pPr>
              <w:ind w:firstLine="7"/>
              <w:jc w:val="center"/>
              <w:rPr>
                <w:color w:val="auto"/>
              </w:rPr>
            </w:pPr>
            <w:r w:rsidRPr="00765079">
              <w:rPr>
                <w:color w:val="auto"/>
              </w:rPr>
              <w:t>м</w:t>
            </w:r>
          </w:p>
        </w:tc>
      </w:tr>
      <w:tr w:rsidR="00765079" w:rsidRPr="00765079"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765079"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765079" w:rsidRDefault="00957CB0" w:rsidP="00957CB0">
            <w:pPr>
              <w:ind w:right="21"/>
              <w:rPr>
                <w:color w:val="auto"/>
              </w:rPr>
            </w:pPr>
            <w:r w:rsidRPr="00765079">
              <w:rPr>
                <w:color w:val="auto"/>
              </w:rPr>
              <w:t>Минимальное расстояние между длинными сторонами многоквартирных жилых зданий высотой 4 этажа</w:t>
            </w:r>
          </w:p>
        </w:tc>
        <w:tc>
          <w:tcPr>
            <w:tcW w:w="942" w:type="pct"/>
            <w:tcBorders>
              <w:top w:val="single" w:sz="4" w:space="0" w:color="auto"/>
              <w:left w:val="single" w:sz="4" w:space="0" w:color="auto"/>
              <w:bottom w:val="single" w:sz="4" w:space="0" w:color="auto"/>
              <w:right w:val="single" w:sz="4" w:space="0" w:color="auto"/>
            </w:tcBorders>
            <w:vAlign w:val="center"/>
          </w:tcPr>
          <w:p w:rsidR="00957CB0" w:rsidRPr="00765079" w:rsidRDefault="00957CB0" w:rsidP="00957CB0">
            <w:pPr>
              <w:ind w:right="21"/>
              <w:jc w:val="center"/>
              <w:rPr>
                <w:color w:val="auto"/>
              </w:rPr>
            </w:pPr>
            <w:r w:rsidRPr="00765079">
              <w:rPr>
                <w:color w:val="auto"/>
              </w:rPr>
              <w:t>20</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765079" w:rsidRDefault="00957CB0" w:rsidP="00957CB0">
            <w:pPr>
              <w:ind w:firstLine="7"/>
              <w:jc w:val="center"/>
              <w:rPr>
                <w:color w:val="auto"/>
              </w:rPr>
            </w:pPr>
            <w:r w:rsidRPr="00765079">
              <w:rPr>
                <w:color w:val="auto"/>
              </w:rPr>
              <w:t>м</w:t>
            </w:r>
          </w:p>
        </w:tc>
      </w:tr>
      <w:tr w:rsidR="00765079" w:rsidRPr="00765079"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765079"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957CB0" w:rsidRPr="00765079" w:rsidRDefault="00957CB0" w:rsidP="00957CB0">
            <w:pPr>
              <w:suppressAutoHyphens/>
              <w:ind w:right="21"/>
              <w:jc w:val="both"/>
              <w:rPr>
                <w:color w:val="auto"/>
              </w:rPr>
            </w:pPr>
            <w:r w:rsidRPr="00765079">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765079" w:rsidRDefault="00957CB0" w:rsidP="00957CB0">
            <w:pPr>
              <w:suppressAutoHyphens/>
              <w:ind w:right="21"/>
              <w:jc w:val="center"/>
              <w:rPr>
                <w:color w:val="auto"/>
              </w:rPr>
            </w:pPr>
            <w:r w:rsidRPr="00765079">
              <w:rPr>
                <w:color w:val="auto"/>
              </w:rPr>
              <w:t>0,4</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765079" w:rsidRDefault="00957CB0" w:rsidP="00957CB0">
            <w:pPr>
              <w:ind w:firstLine="7"/>
              <w:jc w:val="center"/>
              <w:rPr>
                <w:color w:val="auto"/>
              </w:rPr>
            </w:pPr>
          </w:p>
        </w:tc>
      </w:tr>
      <w:tr w:rsidR="00957CB0" w:rsidRPr="00765079"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765079"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957CB0" w:rsidRPr="00765079" w:rsidRDefault="00957CB0" w:rsidP="00957CB0">
            <w:pPr>
              <w:suppressAutoHyphens/>
              <w:ind w:right="21"/>
              <w:jc w:val="both"/>
              <w:rPr>
                <w:color w:val="auto"/>
              </w:rPr>
            </w:pPr>
            <w:r w:rsidRPr="00765079">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765079" w:rsidRDefault="00957CB0" w:rsidP="00957CB0">
            <w:pPr>
              <w:suppressAutoHyphens/>
              <w:ind w:right="21"/>
              <w:jc w:val="center"/>
              <w:rPr>
                <w:color w:val="auto"/>
              </w:rPr>
            </w:pPr>
            <w:r w:rsidRPr="00765079">
              <w:rPr>
                <w:color w:val="auto"/>
              </w:rPr>
              <w:t>0,8</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765079" w:rsidRDefault="00957CB0" w:rsidP="00957CB0">
            <w:pPr>
              <w:ind w:firstLine="7"/>
              <w:jc w:val="center"/>
              <w:rPr>
                <w:color w:val="auto"/>
              </w:rPr>
            </w:pPr>
          </w:p>
        </w:tc>
      </w:tr>
    </w:tbl>
    <w:p w:rsidR="00957CB0" w:rsidRPr="00765079" w:rsidRDefault="00957CB0" w:rsidP="00957CB0">
      <w:pPr>
        <w:suppressAutoHyphens/>
        <w:autoSpaceDE w:val="0"/>
        <w:ind w:right="-313" w:firstLine="709"/>
        <w:jc w:val="both"/>
        <w:rPr>
          <w:rFonts w:eastAsia="Times New Roman CYR"/>
          <w:b/>
          <w:bCs/>
          <w:color w:val="auto"/>
          <w:lang w:eastAsia="ar-SA" w:bidi="ar-SA"/>
        </w:rPr>
      </w:pPr>
    </w:p>
    <w:p w:rsidR="00ED5EBE" w:rsidRPr="00765079" w:rsidRDefault="00ED5EBE" w:rsidP="00BA70C4">
      <w:pPr>
        <w:pStyle w:val="ac"/>
        <w:numPr>
          <w:ilvl w:val="0"/>
          <w:numId w:val="53"/>
        </w:numPr>
        <w:tabs>
          <w:tab w:val="clear" w:pos="1500"/>
          <w:tab w:val="num" w:pos="0"/>
          <w:tab w:val="left" w:pos="993"/>
          <w:tab w:val="num" w:pos="2552"/>
        </w:tabs>
        <w:suppressAutoHyphens/>
        <w:snapToGrid w:val="0"/>
        <w:ind w:left="0" w:firstLine="709"/>
        <w:jc w:val="both"/>
        <w:rPr>
          <w:color w:val="auto"/>
          <w:lang w:bidi="ar-SA"/>
        </w:rPr>
      </w:pPr>
      <w:r w:rsidRPr="00765079">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ED5EBE" w:rsidRPr="00765079" w:rsidRDefault="00ED5EBE" w:rsidP="00BA70C4">
      <w:pPr>
        <w:pStyle w:val="ac"/>
        <w:numPr>
          <w:ilvl w:val="0"/>
          <w:numId w:val="53"/>
        </w:numPr>
        <w:tabs>
          <w:tab w:val="clear" w:pos="1500"/>
          <w:tab w:val="num" w:pos="0"/>
          <w:tab w:val="left" w:pos="993"/>
          <w:tab w:val="num" w:pos="2552"/>
        </w:tabs>
        <w:suppressAutoHyphens/>
        <w:snapToGrid w:val="0"/>
        <w:ind w:left="0" w:firstLine="709"/>
        <w:jc w:val="both"/>
        <w:rPr>
          <w:color w:val="auto"/>
          <w:lang w:bidi="ar-SA"/>
        </w:rPr>
      </w:pPr>
      <w:r w:rsidRPr="00765079">
        <w:rPr>
          <w:color w:val="auto"/>
          <w:lang w:bidi="ar-SA"/>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D5EBE" w:rsidRPr="00765079" w:rsidRDefault="00ED5EBE" w:rsidP="00BA70C4">
      <w:pPr>
        <w:pStyle w:val="ac"/>
        <w:numPr>
          <w:ilvl w:val="0"/>
          <w:numId w:val="53"/>
        </w:numPr>
        <w:tabs>
          <w:tab w:val="clear" w:pos="1500"/>
          <w:tab w:val="num" w:pos="0"/>
          <w:tab w:val="left" w:pos="993"/>
          <w:tab w:val="num" w:pos="1211"/>
          <w:tab w:val="num" w:pos="2552"/>
        </w:tabs>
        <w:suppressAutoHyphens/>
        <w:snapToGrid w:val="0"/>
        <w:ind w:left="0" w:firstLine="709"/>
        <w:jc w:val="both"/>
        <w:rPr>
          <w:color w:val="auto"/>
          <w:lang w:bidi="ar-SA"/>
        </w:rPr>
      </w:pPr>
      <w:r w:rsidRPr="00765079">
        <w:rPr>
          <w:rFonts w:eastAsia="Calibri"/>
          <w:color w:val="auto"/>
          <w:lang w:eastAsia="en-US" w:bidi="ar-SA"/>
        </w:rPr>
        <w:t>Ограничения использования земельных участков и объектов капитального стро</w:t>
      </w:r>
      <w:r w:rsidR="00362FA6" w:rsidRPr="00765079">
        <w:rPr>
          <w:rFonts w:eastAsia="Calibri"/>
          <w:color w:val="auto"/>
          <w:lang w:eastAsia="en-US" w:bidi="ar-SA"/>
        </w:rPr>
        <w:t>ительства, находящихся в зоне Ж</w:t>
      </w:r>
      <w:r w:rsidRPr="00765079">
        <w:rPr>
          <w:rFonts w:eastAsia="Calibri"/>
          <w:color w:val="auto"/>
          <w:lang w:eastAsia="en-US" w:bidi="ar-SA"/>
        </w:rPr>
        <w:t xml:space="preserve">2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rFonts w:eastAsia="Calibri"/>
          <w:color w:val="auto"/>
          <w:lang w:eastAsia="en-US" w:bidi="ar-SA"/>
        </w:rPr>
        <w:t>настоящих Правил.</w:t>
      </w:r>
    </w:p>
    <w:p w:rsidR="00957CB0" w:rsidRPr="00765079" w:rsidRDefault="00957CB0" w:rsidP="00F918F6">
      <w:pPr>
        <w:widowControl/>
        <w:tabs>
          <w:tab w:val="left" w:pos="993"/>
          <w:tab w:val="left" w:pos="1134"/>
        </w:tabs>
        <w:overflowPunct w:val="0"/>
        <w:adjustRightInd w:val="0"/>
        <w:jc w:val="both"/>
        <w:rPr>
          <w:color w:val="auto"/>
          <w:lang w:eastAsia="ar-SA" w:bidi="ar-SA"/>
        </w:rPr>
      </w:pPr>
    </w:p>
    <w:p w:rsidR="00584150" w:rsidRPr="00765079" w:rsidRDefault="00584150" w:rsidP="00584150">
      <w:pPr>
        <w:ind w:right="-144" w:firstLine="709"/>
        <w:jc w:val="center"/>
        <w:rPr>
          <w:rFonts w:eastAsia="Calibri"/>
          <w:b/>
          <w:bCs/>
          <w:color w:val="auto"/>
          <w:lang w:eastAsia="en-US" w:bidi="ar-SA"/>
        </w:rPr>
      </w:pPr>
      <w:r w:rsidRPr="00765079">
        <w:rPr>
          <w:rFonts w:eastAsia="Calibri"/>
          <w:b/>
          <w:bCs/>
          <w:color w:val="auto"/>
          <w:lang w:eastAsia="en-US" w:bidi="ar-SA"/>
        </w:rPr>
        <w:t xml:space="preserve">Зона застройки </w:t>
      </w:r>
      <w:r w:rsidR="00362FA6" w:rsidRPr="00765079">
        <w:rPr>
          <w:rFonts w:eastAsia="Calibri"/>
          <w:b/>
          <w:bCs/>
          <w:color w:val="auto"/>
          <w:lang w:eastAsia="en-US" w:bidi="ar-SA"/>
        </w:rPr>
        <w:t>среднеэтажными жилыми домами (Ж</w:t>
      </w:r>
      <w:r w:rsidRPr="00765079">
        <w:rPr>
          <w:rFonts w:eastAsia="Calibri"/>
          <w:b/>
          <w:bCs/>
          <w:color w:val="auto"/>
          <w:lang w:eastAsia="en-US" w:bidi="ar-SA"/>
        </w:rPr>
        <w:t>3)</w:t>
      </w:r>
    </w:p>
    <w:p w:rsidR="00584150" w:rsidRPr="00765079" w:rsidRDefault="00584150" w:rsidP="00584150">
      <w:pPr>
        <w:ind w:right="-144" w:firstLine="709"/>
        <w:jc w:val="both"/>
        <w:rPr>
          <w:bCs/>
          <w:color w:val="auto"/>
          <w:lang w:bidi="ar-SA"/>
        </w:rPr>
      </w:pPr>
    </w:p>
    <w:p w:rsidR="00584150" w:rsidRPr="00765079" w:rsidRDefault="00584150" w:rsidP="00584150">
      <w:pPr>
        <w:widowControl/>
        <w:ind w:right="-144" w:firstLine="577"/>
        <w:jc w:val="both"/>
        <w:rPr>
          <w:color w:val="auto"/>
          <w:lang w:bidi="ar-SA"/>
        </w:rPr>
      </w:pPr>
      <w:r w:rsidRPr="00765079">
        <w:rPr>
          <w:color w:val="auto"/>
          <w:lang w:bidi="ar-SA"/>
        </w:rPr>
        <w:t xml:space="preserve">Зона предназначена для застройки среднеэтажными (5-8 этажей, включая мансардный) жилыми домами, допускается размещение объектов социального и культурно - бытового обслуживания населения, преимущественно местного значения, иных объектов согласно градостроительным регламентам. </w:t>
      </w:r>
    </w:p>
    <w:p w:rsidR="00584150" w:rsidRPr="00765079" w:rsidRDefault="00584150" w:rsidP="00584150">
      <w:pPr>
        <w:widowControl/>
        <w:ind w:right="-144" w:firstLine="577"/>
        <w:jc w:val="both"/>
        <w:rPr>
          <w:color w:val="auto"/>
          <w:lang w:bidi="ar-SA"/>
        </w:rPr>
      </w:pPr>
    </w:p>
    <w:p w:rsidR="00584150" w:rsidRPr="00765079" w:rsidRDefault="00584150" w:rsidP="00BA70C4">
      <w:pPr>
        <w:widowControl/>
        <w:numPr>
          <w:ilvl w:val="0"/>
          <w:numId w:val="89"/>
        </w:numPr>
        <w:tabs>
          <w:tab w:val="left" w:pos="993"/>
        </w:tabs>
        <w:ind w:left="0" w:right="-144"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584150" w:rsidRPr="00765079" w:rsidRDefault="00584150" w:rsidP="00584150">
      <w:pPr>
        <w:widowControl/>
        <w:tabs>
          <w:tab w:val="left" w:pos="993"/>
        </w:tabs>
        <w:ind w:left="720"/>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05"/>
        <w:gridCol w:w="2713"/>
        <w:gridCol w:w="5229"/>
      </w:tblGrid>
      <w:tr w:rsidR="00765079" w:rsidRPr="00765079" w:rsidTr="00E51B52">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584150" w:rsidRPr="00765079" w:rsidRDefault="00584150" w:rsidP="00584150">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584150" w:rsidRPr="00765079" w:rsidRDefault="00584150" w:rsidP="00584150">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84150" w:rsidRPr="00765079" w:rsidRDefault="00584150" w:rsidP="00584150">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84150" w:rsidRPr="00765079" w:rsidRDefault="00584150" w:rsidP="00584150">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584150" w:rsidRPr="00765079" w:rsidRDefault="00584150" w:rsidP="00584150">
            <w:pPr>
              <w:tabs>
                <w:tab w:val="left" w:pos="540"/>
                <w:tab w:val="num" w:pos="720"/>
                <w:tab w:val="left" w:pos="900"/>
                <w:tab w:val="left" w:pos="1080"/>
                <w:tab w:val="left" w:pos="1260"/>
              </w:tabs>
              <w:suppressAutoHyphens/>
              <w:ind w:firstLine="567"/>
              <w:jc w:val="both"/>
              <w:rPr>
                <w:b/>
                <w:iCs/>
                <w:color w:val="auto"/>
              </w:rPr>
            </w:pPr>
          </w:p>
        </w:tc>
      </w:tr>
      <w:tr w:rsidR="00765079" w:rsidRPr="00765079"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84150" w:rsidRPr="00765079" w:rsidRDefault="00584150" w:rsidP="00584150">
            <w:pPr>
              <w:suppressAutoHyphens/>
              <w:autoSpaceDE w:val="0"/>
              <w:autoSpaceDN w:val="0"/>
              <w:adjustRightInd w:val="0"/>
              <w:jc w:val="center"/>
              <w:rPr>
                <w:color w:val="auto"/>
              </w:rPr>
            </w:pPr>
            <w:r w:rsidRPr="00765079">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84150" w:rsidRPr="00765079" w:rsidRDefault="00584150" w:rsidP="00584150">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584150" w:rsidRPr="00765079" w:rsidRDefault="00584150" w:rsidP="00584150">
            <w:pPr>
              <w:tabs>
                <w:tab w:val="left" w:pos="540"/>
                <w:tab w:val="num" w:pos="720"/>
                <w:tab w:val="left" w:pos="900"/>
                <w:tab w:val="left" w:pos="1080"/>
                <w:tab w:val="left" w:pos="1260"/>
              </w:tabs>
              <w:suppressAutoHyphens/>
              <w:ind w:firstLine="59"/>
              <w:jc w:val="center"/>
              <w:rPr>
                <w:b/>
                <w:iCs/>
                <w:color w:val="auto"/>
              </w:rPr>
            </w:pPr>
            <w:r w:rsidRPr="00765079">
              <w:rPr>
                <w:b/>
                <w:iCs/>
                <w:color w:val="auto"/>
              </w:rPr>
              <w:t>3</w:t>
            </w:r>
          </w:p>
        </w:tc>
      </w:tr>
      <w:tr w:rsidR="00765079" w:rsidRPr="00765079" w:rsidTr="00E51B52">
        <w:trPr>
          <w:trHeight w:val="20"/>
        </w:trPr>
        <w:tc>
          <w:tcPr>
            <w:tcW w:w="0" w:type="auto"/>
            <w:gridSpan w:val="3"/>
            <w:shd w:val="clear" w:color="auto" w:fill="FFFFFF"/>
            <w:vAlign w:val="center"/>
          </w:tcPr>
          <w:p w:rsidR="00584150" w:rsidRPr="00765079" w:rsidRDefault="00584150" w:rsidP="00584150">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2.5</w:t>
            </w:r>
          </w:p>
        </w:tc>
        <w:tc>
          <w:tcPr>
            <w:tcW w:w="0" w:type="auto"/>
            <w:shd w:val="clear" w:color="auto" w:fill="FFFFFF"/>
          </w:tcPr>
          <w:p w:rsidR="00584150" w:rsidRPr="00765079" w:rsidRDefault="00584150" w:rsidP="00584150">
            <w:pPr>
              <w:autoSpaceDE w:val="0"/>
              <w:autoSpaceDN w:val="0"/>
              <w:adjustRightInd w:val="0"/>
              <w:jc w:val="center"/>
              <w:rPr>
                <w:b/>
                <w:color w:val="auto"/>
                <w:lang w:bidi="ar-SA"/>
              </w:rPr>
            </w:pPr>
            <w:r w:rsidRPr="00765079">
              <w:rPr>
                <w:b/>
                <w:color w:val="auto"/>
                <w:lang w:bidi="ar-SA"/>
              </w:rPr>
              <w:t>Среднеэтажная жилая застройка</w:t>
            </w:r>
          </w:p>
        </w:tc>
        <w:tc>
          <w:tcPr>
            <w:tcW w:w="0" w:type="auto"/>
            <w:shd w:val="clear" w:color="auto" w:fill="FFFFFF"/>
          </w:tcPr>
          <w:p w:rsidR="00584150" w:rsidRPr="00765079" w:rsidRDefault="00584150" w:rsidP="00584150">
            <w:pPr>
              <w:autoSpaceDE w:val="0"/>
              <w:autoSpaceDN w:val="0"/>
              <w:adjustRightInd w:val="0"/>
              <w:jc w:val="both"/>
              <w:rPr>
                <w:color w:val="auto"/>
                <w:lang w:bidi="ar-SA"/>
              </w:rPr>
            </w:pPr>
            <w:r w:rsidRPr="00765079">
              <w:rPr>
                <w:color w:val="auto"/>
                <w:lang w:bidi="ar-SA"/>
              </w:rPr>
              <w:t>Размещение жилых домов, предназначенных для разделения на квартиры, каждая из которых пригодна для постоянного проживания (жилые дома высотой не выше восьми надземных этажей, разделенных на две и более квартиры);</w:t>
            </w:r>
          </w:p>
          <w:p w:rsidR="00584150" w:rsidRPr="00765079" w:rsidRDefault="00584150" w:rsidP="00584150">
            <w:pPr>
              <w:autoSpaceDE w:val="0"/>
              <w:autoSpaceDN w:val="0"/>
              <w:adjustRightInd w:val="0"/>
              <w:jc w:val="both"/>
              <w:rPr>
                <w:color w:val="auto"/>
                <w:lang w:bidi="ar-SA"/>
              </w:rPr>
            </w:pPr>
            <w:r w:rsidRPr="00765079">
              <w:rPr>
                <w:color w:val="auto"/>
                <w:lang w:bidi="ar-SA"/>
              </w:rPr>
              <w:t>благоустройство и озеленение;</w:t>
            </w:r>
          </w:p>
          <w:p w:rsidR="00584150" w:rsidRPr="00765079" w:rsidRDefault="00584150" w:rsidP="00584150">
            <w:pPr>
              <w:autoSpaceDE w:val="0"/>
              <w:autoSpaceDN w:val="0"/>
              <w:adjustRightInd w:val="0"/>
              <w:jc w:val="both"/>
              <w:rPr>
                <w:color w:val="auto"/>
                <w:lang w:bidi="ar-SA"/>
              </w:rPr>
            </w:pPr>
            <w:r w:rsidRPr="00765079">
              <w:rPr>
                <w:color w:val="auto"/>
                <w:lang w:bidi="ar-SA"/>
              </w:rPr>
              <w:t>размещение подземных гаражей и автостоянок;</w:t>
            </w:r>
          </w:p>
          <w:p w:rsidR="00584150" w:rsidRPr="00765079" w:rsidRDefault="00584150" w:rsidP="00584150">
            <w:pPr>
              <w:autoSpaceDE w:val="0"/>
              <w:autoSpaceDN w:val="0"/>
              <w:adjustRightInd w:val="0"/>
              <w:jc w:val="both"/>
              <w:rPr>
                <w:color w:val="auto"/>
                <w:lang w:bidi="ar-SA"/>
              </w:rPr>
            </w:pPr>
            <w:r w:rsidRPr="00765079">
              <w:rPr>
                <w:color w:val="auto"/>
                <w:lang w:bidi="ar-SA"/>
              </w:rPr>
              <w:t xml:space="preserve">обустройство спортивных и детских площадок, </w:t>
            </w:r>
          </w:p>
          <w:p w:rsidR="00584150" w:rsidRPr="00765079" w:rsidRDefault="00584150" w:rsidP="00584150">
            <w:pPr>
              <w:autoSpaceDE w:val="0"/>
              <w:autoSpaceDN w:val="0"/>
              <w:adjustRightInd w:val="0"/>
              <w:jc w:val="both"/>
              <w:rPr>
                <w:color w:val="auto"/>
                <w:lang w:bidi="ar-SA"/>
              </w:rPr>
            </w:pPr>
            <w:r w:rsidRPr="00765079">
              <w:rPr>
                <w:color w:val="auto"/>
                <w:lang w:bidi="ar-SA"/>
              </w:rPr>
              <w:t>площадок отдыха;</w:t>
            </w:r>
          </w:p>
          <w:p w:rsidR="00584150" w:rsidRPr="00765079" w:rsidRDefault="00584150" w:rsidP="00584150">
            <w:pPr>
              <w:autoSpaceDE w:val="0"/>
              <w:autoSpaceDN w:val="0"/>
              <w:adjustRightInd w:val="0"/>
              <w:jc w:val="both"/>
              <w:rPr>
                <w:color w:val="auto"/>
                <w:lang w:bidi="ar-SA"/>
              </w:rPr>
            </w:pPr>
            <w:r w:rsidRPr="00765079">
              <w:rPr>
                <w:color w:val="auto"/>
                <w:lang w:bidi="ar-SA"/>
              </w:rPr>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2.7</w:t>
            </w:r>
          </w:p>
        </w:tc>
        <w:tc>
          <w:tcPr>
            <w:tcW w:w="0" w:type="auto"/>
            <w:shd w:val="clear" w:color="auto" w:fill="FFFFFF"/>
          </w:tcPr>
          <w:p w:rsidR="00584150" w:rsidRPr="00765079" w:rsidRDefault="00584150" w:rsidP="00584150">
            <w:pPr>
              <w:autoSpaceDE w:val="0"/>
              <w:autoSpaceDN w:val="0"/>
              <w:adjustRightInd w:val="0"/>
              <w:jc w:val="center"/>
              <w:rPr>
                <w:b/>
                <w:color w:val="auto"/>
                <w:lang w:bidi="ar-SA"/>
              </w:rPr>
            </w:pPr>
            <w:r w:rsidRPr="00765079">
              <w:rPr>
                <w:b/>
                <w:color w:val="auto"/>
                <w:lang w:bidi="ar-SA"/>
              </w:rPr>
              <w:t>Обслуживание жилой застройки</w:t>
            </w:r>
          </w:p>
        </w:tc>
        <w:tc>
          <w:tcPr>
            <w:tcW w:w="0" w:type="auto"/>
            <w:shd w:val="clear" w:color="auto" w:fill="FFFFFF"/>
          </w:tcPr>
          <w:p w:rsidR="00584150" w:rsidRPr="00765079" w:rsidRDefault="00584150" w:rsidP="00584150">
            <w:pPr>
              <w:autoSpaceDE w:val="0"/>
              <w:autoSpaceDN w:val="0"/>
              <w:adjustRightInd w:val="0"/>
              <w:jc w:val="both"/>
              <w:rPr>
                <w:color w:val="auto"/>
                <w:lang w:bidi="ar-SA"/>
              </w:rPr>
            </w:pPr>
            <w:r w:rsidRPr="00765079">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765079">
                <w:rPr>
                  <w:color w:val="auto"/>
                  <w:lang w:bidi="ar-SA"/>
                </w:rPr>
                <w:t>кодами 3.1</w:t>
              </w:r>
            </w:hyperlink>
            <w:r w:rsidRPr="00765079">
              <w:rPr>
                <w:color w:val="auto"/>
                <w:lang w:bidi="ar-SA"/>
              </w:rPr>
              <w:t xml:space="preserve">, </w:t>
            </w:r>
            <w:hyperlink w:anchor="Par184" w:tooltip="Социальное обслуживание" w:history="1">
              <w:r w:rsidRPr="00765079">
                <w:rPr>
                  <w:color w:val="auto"/>
                  <w:lang w:bidi="ar-SA"/>
                </w:rPr>
                <w:t>3.2</w:t>
              </w:r>
            </w:hyperlink>
            <w:r w:rsidRPr="00765079">
              <w:rPr>
                <w:color w:val="auto"/>
                <w:lang w:bidi="ar-SA"/>
              </w:rPr>
              <w:t xml:space="preserve">, </w:t>
            </w:r>
            <w:hyperlink w:anchor="Par189" w:tooltip="Бытовое обслуживание" w:history="1">
              <w:r w:rsidRPr="00765079">
                <w:rPr>
                  <w:color w:val="auto"/>
                  <w:lang w:bidi="ar-SA"/>
                </w:rPr>
                <w:t>3.3</w:t>
              </w:r>
            </w:hyperlink>
            <w:r w:rsidRPr="00765079">
              <w:rPr>
                <w:color w:val="auto"/>
                <w:lang w:bidi="ar-SA"/>
              </w:rPr>
              <w:t xml:space="preserve">, </w:t>
            </w:r>
            <w:hyperlink w:anchor="Par193" w:tooltip="Здравоохранение" w:history="1">
              <w:r w:rsidRPr="00765079">
                <w:rPr>
                  <w:color w:val="auto"/>
                  <w:lang w:bidi="ar-SA"/>
                </w:rPr>
                <w:t>3.4</w:t>
              </w:r>
            </w:hyperlink>
            <w:r w:rsidRPr="00765079">
              <w:rPr>
                <w:color w:val="auto"/>
                <w:lang w:bidi="ar-SA"/>
              </w:rPr>
              <w:t xml:space="preserve">, </w:t>
            </w:r>
            <w:hyperlink w:anchor="Par197" w:tooltip="Амбулаторно-поликлиническое обслуживание" w:history="1">
              <w:r w:rsidRPr="00765079">
                <w:rPr>
                  <w:color w:val="auto"/>
                  <w:lang w:bidi="ar-SA"/>
                </w:rPr>
                <w:t>3.4.1</w:t>
              </w:r>
            </w:hyperlink>
            <w:r w:rsidRPr="00765079">
              <w:rPr>
                <w:color w:val="auto"/>
                <w:lang w:bidi="ar-SA"/>
              </w:rPr>
              <w:t xml:space="preserve">, </w:t>
            </w:r>
            <w:hyperlink w:anchor="Par210" w:tooltip="Дошкольное, начальное и среднее общее образование" w:history="1">
              <w:r w:rsidRPr="00765079">
                <w:rPr>
                  <w:color w:val="auto"/>
                  <w:lang w:bidi="ar-SA"/>
                </w:rPr>
                <w:t>3.5.1</w:t>
              </w:r>
            </w:hyperlink>
            <w:r w:rsidRPr="00765079">
              <w:rPr>
                <w:color w:val="auto"/>
                <w:lang w:bidi="ar-SA"/>
              </w:rPr>
              <w:t xml:space="preserve">, </w:t>
            </w:r>
            <w:hyperlink w:anchor="Par218" w:tooltip="Культурное развитие" w:history="1">
              <w:r w:rsidRPr="00765079">
                <w:rPr>
                  <w:color w:val="auto"/>
                  <w:lang w:bidi="ar-SA"/>
                </w:rPr>
                <w:t>3.6</w:t>
              </w:r>
            </w:hyperlink>
            <w:r w:rsidRPr="00765079">
              <w:rPr>
                <w:color w:val="auto"/>
                <w:lang w:bidi="ar-SA"/>
              </w:rPr>
              <w:t xml:space="preserve">, </w:t>
            </w:r>
            <w:hyperlink w:anchor="Par224" w:tooltip="Религиозное использование" w:history="1">
              <w:r w:rsidRPr="00765079">
                <w:rPr>
                  <w:color w:val="auto"/>
                  <w:lang w:bidi="ar-SA"/>
                </w:rPr>
                <w:t>3.7</w:t>
              </w:r>
            </w:hyperlink>
            <w:r w:rsidRPr="00765079">
              <w:rPr>
                <w:color w:val="auto"/>
                <w:lang w:bidi="ar-SA"/>
              </w:rPr>
              <w:t xml:space="preserve">, </w:t>
            </w:r>
            <w:hyperlink w:anchor="Par245" w:tooltip="Амбулаторное ветеринарное обслуживание" w:history="1">
              <w:r w:rsidRPr="00765079">
                <w:rPr>
                  <w:color w:val="auto"/>
                  <w:lang w:bidi="ar-SA"/>
                </w:rPr>
                <w:t>3.10.1</w:t>
              </w:r>
            </w:hyperlink>
            <w:r w:rsidRPr="00765079">
              <w:rPr>
                <w:color w:val="auto"/>
                <w:lang w:bidi="ar-SA"/>
              </w:rPr>
              <w:t xml:space="preserve">, </w:t>
            </w:r>
            <w:hyperlink w:anchor="Par260" w:tooltip="Деловое управление" w:history="1">
              <w:r w:rsidRPr="00765079">
                <w:rPr>
                  <w:color w:val="auto"/>
                  <w:lang w:bidi="ar-SA"/>
                </w:rPr>
                <w:t>4.1</w:t>
              </w:r>
            </w:hyperlink>
            <w:r w:rsidRPr="00765079">
              <w:rPr>
                <w:color w:val="auto"/>
                <w:lang w:bidi="ar-SA"/>
              </w:rPr>
              <w:t xml:space="preserve">, </w:t>
            </w:r>
            <w:hyperlink w:anchor="Par269" w:tooltip="Рынки" w:history="1">
              <w:r w:rsidRPr="00765079">
                <w:rPr>
                  <w:color w:val="auto"/>
                  <w:lang w:bidi="ar-SA"/>
                </w:rPr>
                <w:t>4.3</w:t>
              </w:r>
            </w:hyperlink>
            <w:r w:rsidRPr="00765079">
              <w:rPr>
                <w:color w:val="auto"/>
                <w:lang w:bidi="ar-SA"/>
              </w:rPr>
              <w:t xml:space="preserve">, </w:t>
            </w:r>
            <w:hyperlink w:anchor="Par274" w:tooltip="Магазины" w:history="1">
              <w:r w:rsidRPr="00765079">
                <w:rPr>
                  <w:color w:val="auto"/>
                  <w:lang w:bidi="ar-SA"/>
                </w:rPr>
                <w:t>4.4</w:t>
              </w:r>
            </w:hyperlink>
            <w:r w:rsidRPr="00765079">
              <w:rPr>
                <w:color w:val="auto"/>
                <w:lang w:bidi="ar-SA"/>
              </w:rPr>
              <w:t xml:space="preserve">, </w:t>
            </w:r>
            <w:hyperlink w:anchor="Par280" w:tooltip="Общественное питание" w:history="1">
              <w:r w:rsidRPr="00765079">
                <w:rPr>
                  <w:color w:val="auto"/>
                  <w:lang w:bidi="ar-SA"/>
                </w:rPr>
                <w:t>4.6</w:t>
              </w:r>
            </w:hyperlink>
            <w:r w:rsidRPr="00765079">
              <w:rPr>
                <w:color w:val="auto"/>
                <w:lang w:bidi="ar-SA"/>
              </w:rPr>
              <w:t xml:space="preserve">, </w:t>
            </w:r>
            <w:hyperlink w:anchor="Par284" w:tooltip="Гостиничное обслуживание" w:history="1">
              <w:r w:rsidRPr="00765079">
                <w:rPr>
                  <w:color w:val="auto"/>
                  <w:lang w:bidi="ar-SA"/>
                </w:rPr>
                <w:t>4.7</w:t>
              </w:r>
            </w:hyperlink>
            <w:r w:rsidRPr="00765079">
              <w:rPr>
                <w:color w:val="auto"/>
                <w:lang w:bidi="ar-SA"/>
              </w:rPr>
              <w:t xml:space="preserve">, </w:t>
            </w:r>
            <w:hyperlink w:anchor="Par292" w:tooltip="Обслуживание автотранспорта" w:history="1">
              <w:r w:rsidRPr="00765079">
                <w:rPr>
                  <w:color w:val="auto"/>
                  <w:lang w:bidi="ar-SA"/>
                </w:rPr>
                <w:t>4.9</w:t>
              </w:r>
            </w:hyperlink>
            <w:r w:rsidRPr="00765079">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3.1</w:t>
            </w:r>
          </w:p>
        </w:tc>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584150" w:rsidRPr="00765079" w:rsidRDefault="00584150" w:rsidP="0058415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3.2</w:t>
            </w:r>
          </w:p>
        </w:tc>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Социальное обслуживание</w:t>
            </w:r>
          </w:p>
        </w:tc>
        <w:tc>
          <w:tcPr>
            <w:tcW w:w="0" w:type="auto"/>
            <w:shd w:val="clear" w:color="auto" w:fill="FFFFFF"/>
          </w:tcPr>
          <w:p w:rsidR="00584150" w:rsidRPr="00765079" w:rsidRDefault="00584150" w:rsidP="00584150">
            <w:pPr>
              <w:suppressAutoHyphens/>
              <w:jc w:val="both"/>
              <w:rPr>
                <w:bCs/>
                <w:color w:val="auto"/>
              </w:rPr>
            </w:pPr>
            <w:r w:rsidRPr="00765079">
              <w:rPr>
                <w:bCs/>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584150" w:rsidRPr="00765079" w:rsidRDefault="00584150" w:rsidP="00584150">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3.3</w:t>
            </w:r>
          </w:p>
        </w:tc>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Бытовое обслуживание</w:t>
            </w:r>
          </w:p>
        </w:tc>
        <w:tc>
          <w:tcPr>
            <w:tcW w:w="0" w:type="auto"/>
            <w:shd w:val="clear" w:color="auto" w:fill="FFFFFF"/>
          </w:tcPr>
          <w:p w:rsidR="00584150" w:rsidRPr="00765079" w:rsidRDefault="00584150" w:rsidP="0058415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3.4.1</w:t>
            </w:r>
          </w:p>
        </w:tc>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Амбулаторно-поликлиническое обслуживание</w:t>
            </w:r>
          </w:p>
        </w:tc>
        <w:tc>
          <w:tcPr>
            <w:tcW w:w="0" w:type="auto"/>
            <w:shd w:val="clear" w:color="auto" w:fill="FFFFFF"/>
          </w:tcPr>
          <w:p w:rsidR="00584150" w:rsidRPr="00765079" w:rsidRDefault="00584150" w:rsidP="0058415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3.5.1</w:t>
            </w:r>
          </w:p>
        </w:tc>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Дошкольное, начальное и среднее общее образование</w:t>
            </w:r>
          </w:p>
        </w:tc>
        <w:tc>
          <w:tcPr>
            <w:tcW w:w="0" w:type="auto"/>
            <w:shd w:val="clear" w:color="auto" w:fill="FFFFFF"/>
          </w:tcPr>
          <w:p w:rsidR="00584150" w:rsidRPr="00765079" w:rsidRDefault="00584150" w:rsidP="0058415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4.4</w:t>
            </w:r>
          </w:p>
        </w:tc>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Магазины</w:t>
            </w:r>
          </w:p>
        </w:tc>
        <w:tc>
          <w:tcPr>
            <w:tcW w:w="0" w:type="auto"/>
            <w:shd w:val="clear" w:color="auto" w:fill="FFFFFF"/>
          </w:tcPr>
          <w:p w:rsidR="00584150" w:rsidRPr="00765079" w:rsidRDefault="00584150" w:rsidP="00584150">
            <w:pPr>
              <w:suppressAutoHyphens/>
              <w:autoSpaceDE w:val="0"/>
              <w:autoSpaceDN w:val="0"/>
              <w:adjustRightInd w:val="0"/>
              <w:jc w:val="both"/>
              <w:rPr>
                <w:bCs/>
                <w:color w:val="auto"/>
                <w:shd w:val="clear" w:color="auto" w:fill="FFFFFF"/>
              </w:rPr>
            </w:pPr>
            <w:r w:rsidRPr="00765079">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765079">
                <w:rPr>
                  <w:bCs/>
                  <w:color w:val="auto"/>
                  <w:shd w:val="clear" w:color="auto" w:fill="FFFFFF"/>
                </w:rPr>
                <w:t>5000 кв. м</w:t>
              </w:r>
            </w:smartTag>
            <w:r w:rsidRPr="00765079">
              <w:rPr>
                <w:bCs/>
                <w:color w:val="auto"/>
                <w:shd w:val="clear" w:color="auto" w:fill="FFFFFF"/>
              </w:rPr>
              <w:t>.</w:t>
            </w:r>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4.5</w:t>
            </w:r>
          </w:p>
        </w:tc>
        <w:tc>
          <w:tcPr>
            <w:tcW w:w="0" w:type="auto"/>
            <w:shd w:val="clear" w:color="auto" w:fill="FFFFFF"/>
          </w:tcPr>
          <w:p w:rsidR="00584150" w:rsidRPr="00765079" w:rsidRDefault="00584150" w:rsidP="00584150">
            <w:pPr>
              <w:suppressAutoHyphens/>
              <w:ind w:left="-108" w:right="21"/>
              <w:jc w:val="center"/>
              <w:rPr>
                <w:b/>
                <w:color w:val="auto"/>
              </w:rPr>
            </w:pPr>
            <w:r w:rsidRPr="00765079">
              <w:rPr>
                <w:b/>
                <w:color w:val="auto"/>
              </w:rPr>
              <w:t>Банковская и страховая деятельность</w:t>
            </w:r>
          </w:p>
        </w:tc>
        <w:tc>
          <w:tcPr>
            <w:tcW w:w="0" w:type="auto"/>
            <w:shd w:val="clear" w:color="auto" w:fill="FFFFFF"/>
          </w:tcPr>
          <w:p w:rsidR="00584150" w:rsidRPr="00765079" w:rsidRDefault="00584150" w:rsidP="0058415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4.6</w:t>
            </w:r>
          </w:p>
        </w:tc>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Общественное питание</w:t>
            </w:r>
          </w:p>
        </w:tc>
        <w:tc>
          <w:tcPr>
            <w:tcW w:w="0" w:type="auto"/>
            <w:shd w:val="clear" w:color="auto" w:fill="FFFFFF"/>
          </w:tcPr>
          <w:p w:rsidR="00584150" w:rsidRPr="00765079" w:rsidRDefault="00584150" w:rsidP="0058415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4.9</w:t>
            </w:r>
          </w:p>
        </w:tc>
        <w:tc>
          <w:tcPr>
            <w:tcW w:w="0" w:type="auto"/>
            <w:shd w:val="clear" w:color="auto" w:fill="FFFFFF"/>
          </w:tcPr>
          <w:p w:rsidR="00584150" w:rsidRPr="00765079" w:rsidRDefault="00584150" w:rsidP="00584150">
            <w:pPr>
              <w:autoSpaceDE w:val="0"/>
              <w:autoSpaceDN w:val="0"/>
              <w:adjustRightInd w:val="0"/>
              <w:jc w:val="center"/>
              <w:rPr>
                <w:b/>
                <w:color w:val="auto"/>
                <w:lang w:bidi="ar-SA"/>
              </w:rPr>
            </w:pPr>
            <w:r w:rsidRPr="00765079">
              <w:rPr>
                <w:b/>
                <w:color w:val="auto"/>
                <w:lang w:bidi="ar-SA"/>
              </w:rPr>
              <w:t>Обслуживание автотранспорта</w:t>
            </w:r>
          </w:p>
        </w:tc>
        <w:tc>
          <w:tcPr>
            <w:tcW w:w="0" w:type="auto"/>
            <w:shd w:val="clear" w:color="auto" w:fill="FFFFFF"/>
          </w:tcPr>
          <w:p w:rsidR="00584150" w:rsidRPr="00765079" w:rsidRDefault="00584150" w:rsidP="00584150">
            <w:pPr>
              <w:autoSpaceDE w:val="0"/>
              <w:autoSpaceDN w:val="0"/>
              <w:adjustRightInd w:val="0"/>
              <w:jc w:val="both"/>
              <w:rPr>
                <w:color w:val="auto"/>
                <w:lang w:bidi="ar-SA"/>
              </w:rPr>
            </w:pPr>
            <w:r w:rsidRPr="00765079">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lang w:bidi="ar-SA"/>
                </w:rPr>
                <w:t>коде 2.7.1</w:t>
              </w:r>
            </w:hyperlink>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5.0</w:t>
            </w:r>
          </w:p>
        </w:tc>
        <w:tc>
          <w:tcPr>
            <w:tcW w:w="0" w:type="auto"/>
            <w:shd w:val="clear" w:color="auto" w:fill="FFFFFF"/>
          </w:tcPr>
          <w:p w:rsidR="00584150" w:rsidRPr="00765079" w:rsidRDefault="00584150" w:rsidP="00584150">
            <w:pPr>
              <w:autoSpaceDE w:val="0"/>
              <w:autoSpaceDN w:val="0"/>
              <w:adjustRightInd w:val="0"/>
              <w:jc w:val="center"/>
              <w:rPr>
                <w:b/>
                <w:color w:val="auto"/>
                <w:lang w:bidi="ar-SA"/>
              </w:rPr>
            </w:pPr>
            <w:r w:rsidRPr="00765079">
              <w:rPr>
                <w:b/>
                <w:color w:val="auto"/>
                <w:lang w:bidi="ar-SA"/>
              </w:rPr>
              <w:t>Отдых (рекреация)</w:t>
            </w:r>
          </w:p>
        </w:tc>
        <w:tc>
          <w:tcPr>
            <w:tcW w:w="0" w:type="auto"/>
            <w:shd w:val="clear" w:color="auto" w:fill="FFFFFF"/>
          </w:tcPr>
          <w:p w:rsidR="00584150" w:rsidRPr="00765079" w:rsidRDefault="00584150" w:rsidP="00584150">
            <w:pPr>
              <w:autoSpaceDE w:val="0"/>
              <w:autoSpaceDN w:val="0"/>
              <w:adjustRightInd w:val="0"/>
              <w:jc w:val="both"/>
              <w:rPr>
                <w:color w:val="auto"/>
                <w:lang w:bidi="ar-SA"/>
              </w:rPr>
            </w:pPr>
            <w:r w:rsidRPr="00765079">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584150" w:rsidRPr="00765079" w:rsidRDefault="00584150" w:rsidP="00584150">
            <w:pPr>
              <w:autoSpaceDE w:val="0"/>
              <w:autoSpaceDN w:val="0"/>
              <w:adjustRightInd w:val="0"/>
              <w:jc w:val="both"/>
              <w:rPr>
                <w:color w:val="auto"/>
                <w:lang w:bidi="ar-SA"/>
              </w:rPr>
            </w:pPr>
            <w:r w:rsidRPr="00765079">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584150" w:rsidRPr="00765079" w:rsidRDefault="00584150" w:rsidP="00584150">
            <w:pPr>
              <w:autoSpaceDE w:val="0"/>
              <w:autoSpaceDN w:val="0"/>
              <w:adjustRightInd w:val="0"/>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765079">
                <w:rPr>
                  <w:color w:val="auto"/>
                  <w:lang w:bidi="ar-SA"/>
                </w:rPr>
                <w:t>кодами 5.1</w:t>
              </w:r>
            </w:hyperlink>
            <w:r w:rsidRPr="00765079">
              <w:rPr>
                <w:color w:val="auto"/>
                <w:lang w:bidi="ar-SA"/>
              </w:rPr>
              <w:t xml:space="preserve"> - </w:t>
            </w:r>
            <w:hyperlink w:anchor="Par333" w:tooltip="Поля для гольфа или конных прогулок" w:history="1">
              <w:r w:rsidRPr="00765079">
                <w:rPr>
                  <w:color w:val="auto"/>
                  <w:lang w:bidi="ar-SA"/>
                </w:rPr>
                <w:t>5.5</w:t>
              </w:r>
            </w:hyperlink>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8.3</w:t>
            </w:r>
          </w:p>
        </w:tc>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Обеспечение внутреннего правопорядка</w:t>
            </w:r>
          </w:p>
        </w:tc>
        <w:tc>
          <w:tcPr>
            <w:tcW w:w="0" w:type="auto"/>
            <w:shd w:val="clear" w:color="auto" w:fill="FFFFFF"/>
          </w:tcPr>
          <w:p w:rsidR="00584150" w:rsidRPr="00765079" w:rsidRDefault="00584150" w:rsidP="0058415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584150" w:rsidRPr="00765079" w:rsidRDefault="00584150" w:rsidP="00584150">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584150" w:rsidRPr="00765079" w:rsidRDefault="00584150" w:rsidP="00584150">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E51B52">
        <w:trPr>
          <w:trHeight w:val="20"/>
        </w:trPr>
        <w:tc>
          <w:tcPr>
            <w:tcW w:w="0" w:type="auto"/>
            <w:gridSpan w:val="3"/>
            <w:shd w:val="clear" w:color="auto" w:fill="FFFFFF"/>
          </w:tcPr>
          <w:p w:rsidR="00584150" w:rsidRPr="00765079" w:rsidRDefault="00584150" w:rsidP="00584150">
            <w:pPr>
              <w:suppressAutoHyphens/>
              <w:autoSpaceDE w:val="0"/>
              <w:autoSpaceDN w:val="0"/>
              <w:adjustRightInd w:val="0"/>
              <w:jc w:val="center"/>
              <w:rPr>
                <w:b/>
                <w:iCs/>
                <w:color w:val="auto"/>
              </w:rPr>
            </w:pPr>
            <w:r w:rsidRPr="00765079">
              <w:rPr>
                <w:b/>
                <w:iCs/>
                <w:color w:val="auto"/>
              </w:rPr>
              <w:t>Условно разрешенные виды использования</w:t>
            </w:r>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2.0</w:t>
            </w:r>
          </w:p>
        </w:tc>
        <w:tc>
          <w:tcPr>
            <w:tcW w:w="0" w:type="auto"/>
            <w:shd w:val="clear" w:color="auto" w:fill="FFFFFF"/>
          </w:tcPr>
          <w:p w:rsidR="00584150" w:rsidRPr="00765079" w:rsidRDefault="00584150" w:rsidP="00584150">
            <w:pPr>
              <w:autoSpaceDE w:val="0"/>
              <w:autoSpaceDN w:val="0"/>
              <w:adjustRightInd w:val="0"/>
              <w:jc w:val="center"/>
              <w:rPr>
                <w:b/>
                <w:color w:val="auto"/>
                <w:lang w:bidi="ar-SA"/>
              </w:rPr>
            </w:pPr>
            <w:r w:rsidRPr="00765079">
              <w:rPr>
                <w:b/>
                <w:color w:val="auto"/>
                <w:lang w:bidi="ar-SA"/>
              </w:rPr>
              <w:t>Жилая застройка</w:t>
            </w:r>
          </w:p>
        </w:tc>
        <w:tc>
          <w:tcPr>
            <w:tcW w:w="0" w:type="auto"/>
            <w:shd w:val="clear" w:color="auto" w:fill="FFFFFF"/>
          </w:tcPr>
          <w:p w:rsidR="00584150" w:rsidRPr="00765079" w:rsidRDefault="00584150" w:rsidP="00584150">
            <w:pPr>
              <w:autoSpaceDE w:val="0"/>
              <w:autoSpaceDN w:val="0"/>
              <w:adjustRightInd w:val="0"/>
              <w:jc w:val="both"/>
              <w:rPr>
                <w:color w:val="auto"/>
                <w:lang w:bidi="ar-SA"/>
              </w:rPr>
            </w:pPr>
            <w:r w:rsidRPr="00765079">
              <w:rPr>
                <w:color w:val="auto"/>
                <w:lang w:bidi="ar-SA"/>
              </w:rPr>
              <w:t>Размещение жилых помещений различного вида и обеспечение проживания в них.</w:t>
            </w:r>
          </w:p>
          <w:p w:rsidR="00584150" w:rsidRPr="00765079" w:rsidRDefault="00584150" w:rsidP="00584150">
            <w:pPr>
              <w:autoSpaceDE w:val="0"/>
              <w:autoSpaceDN w:val="0"/>
              <w:adjustRightInd w:val="0"/>
              <w:jc w:val="both"/>
              <w:rPr>
                <w:color w:val="auto"/>
                <w:lang w:bidi="ar-SA"/>
              </w:rPr>
            </w:pPr>
            <w:r w:rsidRPr="00765079">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584150" w:rsidRPr="00765079" w:rsidRDefault="00584150" w:rsidP="00584150">
            <w:pPr>
              <w:autoSpaceDE w:val="0"/>
              <w:autoSpaceDN w:val="0"/>
              <w:adjustRightInd w:val="0"/>
              <w:jc w:val="both"/>
              <w:rPr>
                <w:color w:val="auto"/>
                <w:lang w:bidi="ar-SA"/>
              </w:rPr>
            </w:pPr>
            <w:r w:rsidRPr="00765079">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584150" w:rsidRPr="00765079" w:rsidRDefault="00584150" w:rsidP="00584150">
            <w:pPr>
              <w:autoSpaceDE w:val="0"/>
              <w:autoSpaceDN w:val="0"/>
              <w:adjustRightInd w:val="0"/>
              <w:jc w:val="both"/>
              <w:rPr>
                <w:color w:val="auto"/>
                <w:lang w:bidi="ar-SA"/>
              </w:rPr>
            </w:pPr>
            <w:r w:rsidRPr="00765079">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584150" w:rsidRPr="00765079" w:rsidRDefault="00584150" w:rsidP="00584150">
            <w:pPr>
              <w:autoSpaceDE w:val="0"/>
              <w:autoSpaceDN w:val="0"/>
              <w:adjustRightInd w:val="0"/>
              <w:jc w:val="both"/>
              <w:rPr>
                <w:color w:val="auto"/>
                <w:lang w:bidi="ar-SA"/>
              </w:rPr>
            </w:pPr>
            <w:r w:rsidRPr="00765079">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584150" w:rsidRPr="00765079" w:rsidRDefault="00584150" w:rsidP="00584150">
            <w:pPr>
              <w:autoSpaceDE w:val="0"/>
              <w:autoSpaceDN w:val="0"/>
              <w:adjustRightInd w:val="0"/>
              <w:jc w:val="both"/>
              <w:rPr>
                <w:color w:val="auto"/>
                <w:lang w:bidi="ar-SA"/>
              </w:rPr>
            </w:pPr>
            <w:r w:rsidRPr="00765079">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584150" w:rsidRPr="00765079" w:rsidRDefault="00584150" w:rsidP="00584150">
            <w:pPr>
              <w:autoSpaceDE w:val="0"/>
              <w:autoSpaceDN w:val="0"/>
              <w:adjustRightInd w:val="0"/>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765079">
                <w:rPr>
                  <w:color w:val="auto"/>
                  <w:lang w:bidi="ar-SA"/>
                </w:rPr>
                <w:t>кодами 2.1</w:t>
              </w:r>
            </w:hyperlink>
            <w:r w:rsidRPr="00765079">
              <w:rPr>
                <w:color w:val="auto"/>
                <w:lang w:bidi="ar-SA"/>
              </w:rPr>
              <w:t xml:space="preserve"> - </w:t>
            </w:r>
            <w:hyperlink w:anchor="Par172" w:tooltip="Объекты гаражного назначения" w:history="1">
              <w:r w:rsidRPr="00765079">
                <w:rPr>
                  <w:color w:val="auto"/>
                  <w:lang w:bidi="ar-SA"/>
                </w:rPr>
                <w:t>2.7.1</w:t>
              </w:r>
            </w:hyperlink>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3.5.2</w:t>
            </w:r>
          </w:p>
        </w:tc>
        <w:tc>
          <w:tcPr>
            <w:tcW w:w="0" w:type="auto"/>
            <w:shd w:val="clear" w:color="auto" w:fill="FFFFFF"/>
          </w:tcPr>
          <w:p w:rsidR="00584150" w:rsidRPr="00765079" w:rsidRDefault="00584150" w:rsidP="00584150">
            <w:pPr>
              <w:autoSpaceDE w:val="0"/>
              <w:autoSpaceDN w:val="0"/>
              <w:adjustRightInd w:val="0"/>
              <w:ind w:hanging="57"/>
              <w:jc w:val="center"/>
              <w:rPr>
                <w:b/>
                <w:color w:val="auto"/>
                <w:lang w:bidi="ar-SA"/>
              </w:rPr>
            </w:pPr>
            <w:r w:rsidRPr="00765079">
              <w:rPr>
                <w:b/>
                <w:color w:val="auto"/>
                <w:lang w:bidi="ar-SA"/>
              </w:rPr>
              <w:t>Среднее и высшее профессиональное образование</w:t>
            </w:r>
          </w:p>
        </w:tc>
        <w:tc>
          <w:tcPr>
            <w:tcW w:w="0" w:type="auto"/>
            <w:shd w:val="clear" w:color="auto" w:fill="FFFFFF"/>
          </w:tcPr>
          <w:p w:rsidR="00584150" w:rsidRPr="00765079" w:rsidRDefault="00584150" w:rsidP="00584150">
            <w:pPr>
              <w:autoSpaceDE w:val="0"/>
              <w:autoSpaceDN w:val="0"/>
              <w:adjustRightInd w:val="0"/>
              <w:ind w:hanging="57"/>
              <w:jc w:val="both"/>
              <w:rPr>
                <w:color w:val="auto"/>
                <w:lang w:bidi="ar-SA"/>
              </w:rPr>
            </w:pPr>
            <w:r w:rsidRPr="00765079">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3.6</w:t>
            </w:r>
          </w:p>
        </w:tc>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Культурное развитие</w:t>
            </w:r>
          </w:p>
        </w:tc>
        <w:tc>
          <w:tcPr>
            <w:tcW w:w="0" w:type="auto"/>
            <w:shd w:val="clear" w:color="auto" w:fill="FFFFFF"/>
          </w:tcPr>
          <w:p w:rsidR="00584150" w:rsidRPr="00765079" w:rsidRDefault="00584150" w:rsidP="00584150">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3.7</w:t>
            </w:r>
          </w:p>
        </w:tc>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 xml:space="preserve">Религиозное </w:t>
            </w:r>
          </w:p>
          <w:p w:rsidR="00584150" w:rsidRPr="00765079" w:rsidRDefault="00584150" w:rsidP="00584150">
            <w:pPr>
              <w:suppressAutoHyphens/>
              <w:ind w:right="21"/>
              <w:jc w:val="center"/>
              <w:rPr>
                <w:b/>
                <w:color w:val="auto"/>
              </w:rPr>
            </w:pPr>
            <w:r w:rsidRPr="00765079">
              <w:rPr>
                <w:b/>
                <w:color w:val="auto"/>
              </w:rPr>
              <w:t>использование</w:t>
            </w:r>
          </w:p>
        </w:tc>
        <w:tc>
          <w:tcPr>
            <w:tcW w:w="0" w:type="auto"/>
            <w:shd w:val="clear" w:color="auto" w:fill="FFFFFF"/>
          </w:tcPr>
          <w:p w:rsidR="00584150" w:rsidRPr="00765079" w:rsidRDefault="00584150" w:rsidP="00584150">
            <w:pPr>
              <w:suppressAutoHyphens/>
              <w:jc w:val="both"/>
              <w:rPr>
                <w:bCs/>
                <w:color w:val="auto"/>
              </w:rPr>
            </w:pPr>
            <w:r w:rsidRPr="00765079">
              <w:rPr>
                <w:bCs/>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584150" w:rsidRPr="00765079" w:rsidRDefault="00584150" w:rsidP="00584150">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4.1</w:t>
            </w:r>
          </w:p>
        </w:tc>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Деловое управление</w:t>
            </w:r>
          </w:p>
        </w:tc>
        <w:tc>
          <w:tcPr>
            <w:tcW w:w="0" w:type="auto"/>
            <w:shd w:val="clear" w:color="auto" w:fill="FFFFFF"/>
          </w:tcPr>
          <w:p w:rsidR="00584150" w:rsidRPr="00765079" w:rsidRDefault="00584150" w:rsidP="0058415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4.7</w:t>
            </w:r>
          </w:p>
        </w:tc>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 xml:space="preserve">Гостиничное </w:t>
            </w:r>
          </w:p>
          <w:p w:rsidR="00584150" w:rsidRPr="00765079" w:rsidRDefault="00584150" w:rsidP="00584150">
            <w:pPr>
              <w:suppressAutoHyphens/>
              <w:ind w:right="21"/>
              <w:jc w:val="center"/>
              <w:rPr>
                <w:b/>
                <w:color w:val="auto"/>
              </w:rPr>
            </w:pPr>
            <w:r w:rsidRPr="00765079">
              <w:rPr>
                <w:b/>
                <w:color w:val="auto"/>
              </w:rPr>
              <w:t>обслуживание</w:t>
            </w:r>
          </w:p>
        </w:tc>
        <w:tc>
          <w:tcPr>
            <w:tcW w:w="0" w:type="auto"/>
            <w:shd w:val="clear" w:color="auto" w:fill="FFFFFF"/>
          </w:tcPr>
          <w:p w:rsidR="00584150" w:rsidRPr="00765079" w:rsidRDefault="00584150" w:rsidP="00584150">
            <w:pPr>
              <w:suppressAutoHyphens/>
              <w:autoSpaceDE w:val="0"/>
              <w:autoSpaceDN w:val="0"/>
              <w:adjustRightInd w:val="0"/>
              <w:jc w:val="both"/>
              <w:rPr>
                <w:iCs/>
                <w:color w:val="auto"/>
              </w:rPr>
            </w:pPr>
            <w:r w:rsidRPr="00765079">
              <w:rPr>
                <w:bCs/>
                <w:color w:val="auto"/>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765079" w:rsidRPr="00765079" w:rsidTr="00201E7B">
        <w:trPr>
          <w:trHeight w:val="20"/>
        </w:trPr>
        <w:tc>
          <w:tcPr>
            <w:tcW w:w="0" w:type="auto"/>
            <w:shd w:val="clear" w:color="auto" w:fill="FFFFFF"/>
          </w:tcPr>
          <w:p w:rsidR="007372BA" w:rsidRPr="00765079" w:rsidRDefault="007372BA" w:rsidP="007372BA">
            <w:pPr>
              <w:suppressAutoHyphens/>
              <w:ind w:right="21"/>
              <w:jc w:val="center"/>
              <w:rPr>
                <w:b/>
                <w:color w:val="auto"/>
              </w:rPr>
            </w:pPr>
            <w:r w:rsidRPr="00765079">
              <w:rPr>
                <w:b/>
                <w:color w:val="auto"/>
              </w:rPr>
              <w:t>4.8</w:t>
            </w:r>
          </w:p>
        </w:tc>
        <w:tc>
          <w:tcPr>
            <w:tcW w:w="0" w:type="auto"/>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center"/>
              <w:rPr>
                <w:b/>
                <w:color w:val="auto"/>
                <w:lang w:bidi="ar-SA"/>
              </w:rPr>
            </w:pPr>
            <w:r w:rsidRPr="00765079">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765079" w:rsidRPr="00765079" w:rsidTr="00E51B52">
        <w:trPr>
          <w:trHeight w:val="20"/>
        </w:trPr>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5.1</w:t>
            </w:r>
          </w:p>
        </w:tc>
        <w:tc>
          <w:tcPr>
            <w:tcW w:w="0" w:type="auto"/>
            <w:shd w:val="clear" w:color="auto" w:fill="FFFFFF"/>
          </w:tcPr>
          <w:p w:rsidR="00584150" w:rsidRPr="00765079" w:rsidRDefault="00584150" w:rsidP="00584150">
            <w:pPr>
              <w:suppressAutoHyphens/>
              <w:ind w:right="21"/>
              <w:jc w:val="center"/>
              <w:rPr>
                <w:b/>
                <w:color w:val="auto"/>
              </w:rPr>
            </w:pPr>
            <w:r w:rsidRPr="00765079">
              <w:rPr>
                <w:b/>
                <w:color w:val="auto"/>
              </w:rPr>
              <w:t>Спорт</w:t>
            </w:r>
          </w:p>
        </w:tc>
        <w:tc>
          <w:tcPr>
            <w:tcW w:w="0" w:type="auto"/>
            <w:shd w:val="clear" w:color="auto" w:fill="FFFFFF"/>
          </w:tcPr>
          <w:p w:rsidR="00584150" w:rsidRPr="00765079" w:rsidRDefault="00584150" w:rsidP="00584150">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bl>
    <w:p w:rsidR="00584150" w:rsidRPr="00765079" w:rsidRDefault="00584150" w:rsidP="00584150">
      <w:pPr>
        <w:jc w:val="both"/>
        <w:rPr>
          <w:bCs/>
          <w:color w:val="auto"/>
        </w:rPr>
      </w:pPr>
    </w:p>
    <w:p w:rsidR="00584150" w:rsidRPr="00765079" w:rsidRDefault="00584150" w:rsidP="00BA70C4">
      <w:pPr>
        <w:widowControl/>
        <w:numPr>
          <w:ilvl w:val="0"/>
          <w:numId w:val="89"/>
        </w:numPr>
        <w:tabs>
          <w:tab w:val="num" w:pos="993"/>
        </w:tabs>
        <w:suppressAutoHyphens/>
        <w:ind w:left="0" w:right="-2" w:firstLine="709"/>
        <w:jc w:val="both"/>
        <w:rPr>
          <w:bCs/>
          <w:color w:val="auto"/>
          <w:lang w:bidi="ar-SA"/>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584150" w:rsidRPr="00765079" w:rsidRDefault="00584150" w:rsidP="00584150">
      <w:pPr>
        <w:widowControl/>
        <w:suppressAutoHyphens/>
        <w:ind w:left="709" w:right="-2"/>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8"/>
        <w:gridCol w:w="1134"/>
        <w:gridCol w:w="4677"/>
        <w:gridCol w:w="1843"/>
        <w:gridCol w:w="1418"/>
      </w:tblGrid>
      <w:tr w:rsidR="00765079" w:rsidRPr="00765079" w:rsidTr="00E51B52">
        <w:trPr>
          <w:trHeight w:val="552"/>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584150" w:rsidRPr="00765079" w:rsidRDefault="00584150" w:rsidP="00584150">
            <w:pPr>
              <w:suppressAutoHyphens/>
              <w:ind w:right="21"/>
              <w:jc w:val="center"/>
              <w:rPr>
                <w:b/>
                <w:color w:val="auto"/>
              </w:rPr>
            </w:pPr>
            <w:r w:rsidRPr="00765079">
              <w:rPr>
                <w:b/>
                <w:color w:val="auto"/>
              </w:rPr>
              <w:t>№ п/п</w:t>
            </w:r>
          </w:p>
        </w:tc>
        <w:tc>
          <w:tcPr>
            <w:tcW w:w="580" w:type="pct"/>
            <w:tcBorders>
              <w:top w:val="double" w:sz="4" w:space="0" w:color="333333"/>
              <w:left w:val="double" w:sz="4" w:space="0" w:color="333333"/>
              <w:bottom w:val="double" w:sz="4" w:space="0" w:color="333333"/>
              <w:right w:val="double" w:sz="4" w:space="0" w:color="333333"/>
            </w:tcBorders>
            <w:vAlign w:val="center"/>
          </w:tcPr>
          <w:p w:rsidR="00584150" w:rsidRPr="00765079" w:rsidRDefault="00584150" w:rsidP="00584150">
            <w:pPr>
              <w:suppressAutoHyphens/>
              <w:ind w:right="21"/>
              <w:jc w:val="center"/>
              <w:rPr>
                <w:b/>
                <w:color w:val="auto"/>
              </w:rPr>
            </w:pPr>
            <w:r w:rsidRPr="00765079">
              <w:rPr>
                <w:b/>
                <w:color w:val="auto"/>
              </w:rPr>
              <w:t>Код вида                   использования</w:t>
            </w:r>
          </w:p>
        </w:tc>
        <w:tc>
          <w:tcPr>
            <w:tcW w:w="2391" w:type="pct"/>
            <w:tcBorders>
              <w:top w:val="double" w:sz="4" w:space="0" w:color="333333"/>
              <w:left w:val="double" w:sz="4" w:space="0" w:color="333333"/>
              <w:bottom w:val="double" w:sz="4" w:space="0" w:color="333333"/>
              <w:right w:val="double" w:sz="4" w:space="0" w:color="333333"/>
            </w:tcBorders>
            <w:vAlign w:val="center"/>
          </w:tcPr>
          <w:p w:rsidR="00584150" w:rsidRPr="00765079" w:rsidRDefault="00584150" w:rsidP="00584150">
            <w:pPr>
              <w:suppressAutoHyphens/>
              <w:ind w:right="21"/>
              <w:jc w:val="center"/>
              <w:rPr>
                <w:b/>
                <w:color w:val="auto"/>
              </w:rPr>
            </w:pPr>
            <w:r w:rsidRPr="00765079">
              <w:rPr>
                <w:b/>
                <w:color w:val="auto"/>
              </w:rPr>
              <w:t>Наименование параметра</w:t>
            </w:r>
          </w:p>
          <w:p w:rsidR="00584150" w:rsidRPr="00765079" w:rsidRDefault="00584150" w:rsidP="00584150">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584150" w:rsidRPr="00765079" w:rsidRDefault="00584150" w:rsidP="00584150">
            <w:pPr>
              <w:suppressAutoHyphens/>
              <w:ind w:right="21"/>
              <w:jc w:val="center"/>
              <w:rPr>
                <w:b/>
                <w:color w:val="auto"/>
              </w:rPr>
            </w:pPr>
            <w:r w:rsidRPr="00765079">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584150" w:rsidRPr="00765079" w:rsidRDefault="00584150" w:rsidP="00584150">
            <w:pPr>
              <w:suppressAutoHyphens/>
              <w:ind w:right="21"/>
              <w:jc w:val="center"/>
              <w:rPr>
                <w:b/>
                <w:color w:val="auto"/>
              </w:rPr>
            </w:pPr>
            <w:r w:rsidRPr="00765079">
              <w:rPr>
                <w:b/>
                <w:color w:val="auto"/>
              </w:rPr>
              <w:t>Единица                    измерения</w:t>
            </w:r>
          </w:p>
        </w:tc>
      </w:tr>
      <w:tr w:rsidR="00765079" w:rsidRPr="00765079" w:rsidTr="00E51B52">
        <w:trPr>
          <w:trHeight w:val="280"/>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584150" w:rsidRPr="00765079" w:rsidRDefault="00584150" w:rsidP="00584150">
            <w:pPr>
              <w:suppressAutoHyphens/>
              <w:ind w:right="21"/>
              <w:jc w:val="center"/>
              <w:rPr>
                <w:b/>
                <w:color w:val="auto"/>
              </w:rPr>
            </w:pPr>
            <w:r w:rsidRPr="00765079">
              <w:rPr>
                <w:b/>
                <w:color w:val="auto"/>
              </w:rPr>
              <w:t>1</w:t>
            </w:r>
          </w:p>
        </w:tc>
        <w:tc>
          <w:tcPr>
            <w:tcW w:w="580" w:type="pct"/>
            <w:tcBorders>
              <w:top w:val="double" w:sz="4" w:space="0" w:color="333333"/>
              <w:left w:val="double" w:sz="4" w:space="0" w:color="333333"/>
              <w:bottom w:val="double" w:sz="4" w:space="0" w:color="333333"/>
              <w:right w:val="double" w:sz="4" w:space="0" w:color="333333"/>
            </w:tcBorders>
            <w:vAlign w:val="center"/>
          </w:tcPr>
          <w:p w:rsidR="00584150" w:rsidRPr="00765079" w:rsidRDefault="00584150" w:rsidP="00584150">
            <w:pPr>
              <w:suppressAutoHyphens/>
              <w:ind w:right="21"/>
              <w:jc w:val="center"/>
              <w:rPr>
                <w:b/>
                <w:color w:val="auto"/>
              </w:rPr>
            </w:pPr>
            <w:r w:rsidRPr="00765079">
              <w:rPr>
                <w:b/>
                <w:color w:val="auto"/>
              </w:rPr>
              <w:t>2</w:t>
            </w:r>
          </w:p>
        </w:tc>
        <w:tc>
          <w:tcPr>
            <w:tcW w:w="2391" w:type="pct"/>
            <w:tcBorders>
              <w:top w:val="double" w:sz="4" w:space="0" w:color="333333"/>
              <w:left w:val="double" w:sz="4" w:space="0" w:color="333333"/>
              <w:bottom w:val="double" w:sz="4" w:space="0" w:color="333333"/>
              <w:right w:val="double" w:sz="4" w:space="0" w:color="333333"/>
            </w:tcBorders>
            <w:vAlign w:val="center"/>
          </w:tcPr>
          <w:p w:rsidR="00584150" w:rsidRPr="00765079" w:rsidRDefault="00584150" w:rsidP="00584150">
            <w:pPr>
              <w:suppressAutoHyphens/>
              <w:ind w:right="21"/>
              <w:jc w:val="center"/>
              <w:rPr>
                <w:b/>
                <w:color w:val="auto"/>
              </w:rPr>
            </w:pPr>
            <w:r w:rsidRPr="00765079">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584150" w:rsidRPr="00765079" w:rsidRDefault="00584150" w:rsidP="00584150">
            <w:pPr>
              <w:suppressAutoHyphens/>
              <w:ind w:right="21"/>
              <w:jc w:val="center"/>
              <w:rPr>
                <w:b/>
                <w:color w:val="auto"/>
              </w:rPr>
            </w:pPr>
            <w:r w:rsidRPr="00765079">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584150" w:rsidRPr="00765079" w:rsidRDefault="00584150" w:rsidP="00584150">
            <w:pPr>
              <w:suppressAutoHyphens/>
              <w:ind w:right="21"/>
              <w:jc w:val="center"/>
              <w:rPr>
                <w:b/>
                <w:color w:val="auto"/>
              </w:rPr>
            </w:pPr>
            <w:r w:rsidRPr="00765079">
              <w:rPr>
                <w:b/>
                <w:color w:val="auto"/>
              </w:rPr>
              <w:t>5</w:t>
            </w:r>
          </w:p>
        </w:tc>
      </w:tr>
      <w:tr w:rsidR="00765079" w:rsidRPr="00765079" w:rsidTr="00E51B52">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584150" w:rsidRPr="00765079" w:rsidRDefault="00584150" w:rsidP="00584150">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E51B52">
        <w:trPr>
          <w:trHeight w:val="57"/>
        </w:trPr>
        <w:tc>
          <w:tcPr>
            <w:tcW w:w="362" w:type="pct"/>
            <w:tcBorders>
              <w:top w:val="single" w:sz="4" w:space="0" w:color="auto"/>
              <w:left w:val="single" w:sz="4" w:space="0" w:color="auto"/>
              <w:bottom w:val="nil"/>
              <w:right w:val="single" w:sz="4" w:space="0" w:color="auto"/>
            </w:tcBorders>
            <w:vAlign w:val="center"/>
          </w:tcPr>
          <w:p w:rsidR="00584150" w:rsidRPr="00765079" w:rsidRDefault="00584150" w:rsidP="00BA70C4">
            <w:pPr>
              <w:numPr>
                <w:ilvl w:val="0"/>
                <w:numId w:val="90"/>
              </w:numPr>
              <w:suppressAutoHyphens/>
              <w:ind w:left="37" w:right="21" w:firstLine="0"/>
              <w:contextualSpacing/>
              <w:rPr>
                <w:color w:val="auto"/>
              </w:rPr>
            </w:pPr>
          </w:p>
        </w:tc>
        <w:tc>
          <w:tcPr>
            <w:tcW w:w="2971" w:type="pct"/>
            <w:gridSpan w:val="2"/>
            <w:tcBorders>
              <w:top w:val="single" w:sz="4" w:space="0" w:color="000000"/>
              <w:left w:val="single" w:sz="4" w:space="0" w:color="auto"/>
              <w:bottom w:val="single" w:sz="4" w:space="0" w:color="000000"/>
              <w:right w:val="single" w:sz="4" w:space="0" w:color="auto"/>
            </w:tcBorders>
            <w:vAlign w:val="center"/>
          </w:tcPr>
          <w:p w:rsidR="00584150" w:rsidRPr="00765079" w:rsidRDefault="00584150" w:rsidP="00584150">
            <w:pPr>
              <w:suppressAutoHyphens/>
              <w:ind w:right="21"/>
              <w:jc w:val="both"/>
              <w:rPr>
                <w:b/>
                <w:color w:val="auto"/>
              </w:rPr>
            </w:pPr>
            <w:r w:rsidRPr="00765079">
              <w:rPr>
                <w:b/>
                <w:color w:val="auto"/>
              </w:rPr>
              <w:t>Максимальная площадь земельного участка:</w:t>
            </w:r>
          </w:p>
          <w:p w:rsidR="00584150" w:rsidRPr="00765079" w:rsidRDefault="00584150" w:rsidP="00584150">
            <w:pPr>
              <w:suppressAutoHyphens/>
              <w:ind w:right="21"/>
              <w:jc w:val="both"/>
              <w:rPr>
                <w:b/>
                <w:color w:val="auto"/>
              </w:rPr>
            </w:pPr>
            <w:r w:rsidRPr="00765079">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584150" w:rsidRPr="00765079" w:rsidRDefault="00584150" w:rsidP="00584150">
            <w:pPr>
              <w:suppressAutoHyphens/>
              <w:ind w:firstLine="7"/>
              <w:jc w:val="center"/>
              <w:rPr>
                <w:color w:val="auto"/>
              </w:rPr>
            </w:pPr>
            <w:r w:rsidRPr="00765079">
              <w:rPr>
                <w:color w:val="auto"/>
              </w:rPr>
              <w:t xml:space="preserve">не подлежит </w:t>
            </w:r>
          </w:p>
          <w:p w:rsidR="00584150" w:rsidRPr="00765079" w:rsidRDefault="00584150" w:rsidP="00584150">
            <w:pPr>
              <w:suppressAutoHyphens/>
              <w:ind w:firstLine="7"/>
              <w:jc w:val="center"/>
              <w:rPr>
                <w:color w:val="auto"/>
              </w:rPr>
            </w:pPr>
            <w:r w:rsidRPr="00765079">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584150" w:rsidRPr="00765079" w:rsidRDefault="00584150" w:rsidP="00584150">
            <w:pPr>
              <w:suppressAutoHyphens/>
              <w:ind w:firstLine="7"/>
              <w:jc w:val="center"/>
              <w:rPr>
                <w:color w:val="auto"/>
              </w:rPr>
            </w:pPr>
          </w:p>
        </w:tc>
      </w:tr>
      <w:tr w:rsidR="00765079" w:rsidRPr="00765079" w:rsidTr="00E51B52">
        <w:trPr>
          <w:trHeight w:val="57"/>
        </w:trPr>
        <w:tc>
          <w:tcPr>
            <w:tcW w:w="362" w:type="pct"/>
            <w:tcBorders>
              <w:top w:val="single" w:sz="4" w:space="0" w:color="auto"/>
              <w:left w:val="single" w:sz="4" w:space="0" w:color="auto"/>
              <w:bottom w:val="nil"/>
              <w:right w:val="single" w:sz="4" w:space="0" w:color="auto"/>
            </w:tcBorders>
          </w:tcPr>
          <w:p w:rsidR="00584150" w:rsidRPr="00765079"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auto"/>
              <w:bottom w:val="single" w:sz="4" w:space="0" w:color="000000"/>
              <w:right w:val="single" w:sz="4" w:space="0" w:color="000000"/>
            </w:tcBorders>
            <w:vAlign w:val="center"/>
          </w:tcPr>
          <w:p w:rsidR="00584150" w:rsidRPr="00765079" w:rsidRDefault="00584150" w:rsidP="00584150">
            <w:pPr>
              <w:suppressAutoHyphens/>
              <w:ind w:right="21"/>
              <w:jc w:val="both"/>
              <w:rPr>
                <w:b/>
                <w:color w:val="auto"/>
              </w:rPr>
            </w:pPr>
            <w:r w:rsidRPr="00765079">
              <w:rPr>
                <w:b/>
                <w:color w:val="auto"/>
              </w:rPr>
              <w:t>Минимальная площадь земельного участка:</w:t>
            </w:r>
          </w:p>
          <w:p w:rsidR="00584150" w:rsidRPr="00765079" w:rsidRDefault="00584150" w:rsidP="00584150">
            <w:pPr>
              <w:suppressAutoHyphens/>
              <w:ind w:right="21"/>
              <w:jc w:val="both"/>
              <w:rPr>
                <w:color w:val="auto"/>
                <w:shd w:val="clear" w:color="auto" w:fill="FFFFFF"/>
              </w:rPr>
            </w:pPr>
            <w:r w:rsidRPr="00765079">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584150" w:rsidRPr="00765079" w:rsidRDefault="00584150" w:rsidP="00584150">
            <w:pPr>
              <w:suppressAutoHyphens/>
              <w:ind w:firstLine="7"/>
              <w:jc w:val="center"/>
              <w:rPr>
                <w:color w:val="auto"/>
              </w:rPr>
            </w:pPr>
            <w:r w:rsidRPr="00765079">
              <w:rPr>
                <w:color w:val="auto"/>
              </w:rPr>
              <w:t xml:space="preserve">не подлежит </w:t>
            </w:r>
          </w:p>
          <w:p w:rsidR="00584150" w:rsidRPr="00765079" w:rsidRDefault="00584150" w:rsidP="00584150">
            <w:pPr>
              <w:suppressAutoHyphens/>
              <w:ind w:firstLine="7"/>
              <w:jc w:val="center"/>
              <w:rPr>
                <w:color w:val="auto"/>
              </w:rPr>
            </w:pPr>
            <w:r w:rsidRPr="00765079">
              <w:rPr>
                <w:color w:val="auto"/>
              </w:rPr>
              <w:t>установлению</w:t>
            </w:r>
          </w:p>
        </w:tc>
        <w:tc>
          <w:tcPr>
            <w:tcW w:w="725" w:type="pct"/>
            <w:tcBorders>
              <w:top w:val="single" w:sz="4" w:space="0" w:color="auto"/>
              <w:left w:val="single" w:sz="4" w:space="0" w:color="000000"/>
              <w:bottom w:val="single" w:sz="4" w:space="0" w:color="auto"/>
              <w:right w:val="single" w:sz="4" w:space="0" w:color="000000"/>
            </w:tcBorders>
          </w:tcPr>
          <w:p w:rsidR="00584150" w:rsidRPr="00765079" w:rsidRDefault="00584150" w:rsidP="00584150">
            <w:pPr>
              <w:suppressAutoHyphens/>
              <w:ind w:firstLine="7"/>
              <w:jc w:val="center"/>
              <w:rPr>
                <w:color w:val="auto"/>
              </w:rPr>
            </w:pPr>
          </w:p>
        </w:tc>
      </w:tr>
      <w:tr w:rsidR="00765079" w:rsidRPr="00765079" w:rsidTr="00E51B52">
        <w:trPr>
          <w:trHeight w:val="57"/>
        </w:trPr>
        <w:tc>
          <w:tcPr>
            <w:tcW w:w="362" w:type="pct"/>
            <w:tcBorders>
              <w:top w:val="single" w:sz="4" w:space="0" w:color="auto"/>
              <w:left w:val="single" w:sz="4" w:space="0" w:color="000000"/>
              <w:bottom w:val="single" w:sz="4" w:space="0" w:color="000000"/>
              <w:right w:val="single" w:sz="4" w:space="0" w:color="000000"/>
            </w:tcBorders>
          </w:tcPr>
          <w:p w:rsidR="00584150" w:rsidRPr="00765079"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auto"/>
              <w:left w:val="single" w:sz="4" w:space="0" w:color="000000"/>
              <w:bottom w:val="single" w:sz="4" w:space="0" w:color="000000"/>
              <w:right w:val="single" w:sz="4" w:space="0" w:color="000000"/>
            </w:tcBorders>
            <w:vAlign w:val="center"/>
          </w:tcPr>
          <w:p w:rsidR="00584150" w:rsidRPr="00765079" w:rsidRDefault="00584150" w:rsidP="00584150">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584150" w:rsidRPr="00765079" w:rsidRDefault="00584150" w:rsidP="00584150">
            <w:pPr>
              <w:suppressAutoHyphens/>
              <w:ind w:firstLine="7"/>
              <w:jc w:val="center"/>
              <w:rPr>
                <w:color w:val="auto"/>
              </w:rPr>
            </w:pPr>
            <w:r w:rsidRPr="00765079">
              <w:rPr>
                <w:color w:val="auto"/>
              </w:rPr>
              <w:t>не подлежит 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584150" w:rsidRPr="00765079" w:rsidRDefault="00584150" w:rsidP="00584150">
            <w:pPr>
              <w:suppressAutoHyphens/>
              <w:ind w:firstLine="7"/>
              <w:jc w:val="center"/>
              <w:rPr>
                <w:color w:val="auto"/>
              </w:rPr>
            </w:pPr>
          </w:p>
        </w:tc>
      </w:tr>
      <w:tr w:rsidR="00765079" w:rsidRPr="00765079"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584150" w:rsidRPr="00765079"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584150" w:rsidRPr="00765079" w:rsidRDefault="00584150" w:rsidP="00584150">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584150" w:rsidRPr="00765079" w:rsidRDefault="00AF2536" w:rsidP="00584150">
            <w:pPr>
              <w:suppressAutoHyphens/>
              <w:ind w:firstLine="7"/>
              <w:jc w:val="center"/>
              <w:rPr>
                <w:color w:val="auto"/>
              </w:rPr>
            </w:pPr>
            <w:r w:rsidRPr="00765079">
              <w:rPr>
                <w:color w:val="auto"/>
              </w:rPr>
              <w:t>8</w:t>
            </w:r>
          </w:p>
        </w:tc>
        <w:tc>
          <w:tcPr>
            <w:tcW w:w="725" w:type="pct"/>
            <w:tcBorders>
              <w:top w:val="single" w:sz="4" w:space="0" w:color="000000"/>
              <w:left w:val="single" w:sz="4" w:space="0" w:color="000000"/>
              <w:bottom w:val="single" w:sz="4" w:space="0" w:color="000000"/>
              <w:right w:val="single" w:sz="4" w:space="0" w:color="000000"/>
            </w:tcBorders>
          </w:tcPr>
          <w:p w:rsidR="00584150" w:rsidRPr="00765079" w:rsidRDefault="00AF2536" w:rsidP="00584150">
            <w:pPr>
              <w:suppressAutoHyphens/>
              <w:ind w:firstLine="7"/>
              <w:jc w:val="center"/>
              <w:rPr>
                <w:color w:val="auto"/>
              </w:rPr>
            </w:pPr>
            <w:r w:rsidRPr="00765079">
              <w:rPr>
                <w:color w:val="auto"/>
              </w:rPr>
              <w:t>этаж</w:t>
            </w:r>
          </w:p>
        </w:tc>
      </w:tr>
      <w:tr w:rsidR="00765079" w:rsidRPr="00765079"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584150" w:rsidRPr="00765079"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584150" w:rsidRPr="00765079" w:rsidRDefault="00584150" w:rsidP="00584150">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584150" w:rsidRPr="00765079" w:rsidRDefault="00584150" w:rsidP="00584150">
            <w:pPr>
              <w:suppressAutoHyphens/>
              <w:ind w:firstLine="7"/>
              <w:jc w:val="center"/>
              <w:rPr>
                <w:color w:val="auto"/>
              </w:rPr>
            </w:pPr>
            <w:r w:rsidRPr="00765079">
              <w:rPr>
                <w:color w:val="auto"/>
              </w:rPr>
              <w:t>40</w:t>
            </w:r>
          </w:p>
        </w:tc>
        <w:tc>
          <w:tcPr>
            <w:tcW w:w="725" w:type="pct"/>
            <w:tcBorders>
              <w:top w:val="single" w:sz="4" w:space="0" w:color="000000"/>
              <w:left w:val="single" w:sz="4" w:space="0" w:color="000000"/>
              <w:bottom w:val="single" w:sz="4" w:space="0" w:color="000000"/>
              <w:right w:val="single" w:sz="4" w:space="0" w:color="000000"/>
            </w:tcBorders>
            <w:vAlign w:val="center"/>
          </w:tcPr>
          <w:p w:rsidR="00584150" w:rsidRPr="00765079" w:rsidRDefault="00584150" w:rsidP="00584150">
            <w:pPr>
              <w:suppressAutoHyphens/>
              <w:ind w:firstLine="7"/>
              <w:jc w:val="center"/>
              <w:rPr>
                <w:color w:val="auto"/>
              </w:rPr>
            </w:pPr>
            <w:r w:rsidRPr="00765079">
              <w:rPr>
                <w:color w:val="auto"/>
              </w:rPr>
              <w:t>%</w:t>
            </w:r>
          </w:p>
        </w:tc>
      </w:tr>
      <w:tr w:rsidR="00765079" w:rsidRPr="00765079" w:rsidTr="00E51B52">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584150" w:rsidRPr="00765079" w:rsidRDefault="00584150" w:rsidP="00584150">
            <w:pPr>
              <w:suppressAutoHyphens/>
              <w:ind w:left="37"/>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E51B52">
        <w:trPr>
          <w:trHeight w:val="57"/>
        </w:trPr>
        <w:tc>
          <w:tcPr>
            <w:tcW w:w="362" w:type="pct"/>
            <w:vMerge w:val="restart"/>
            <w:tcBorders>
              <w:top w:val="single" w:sz="4" w:space="0" w:color="000000"/>
              <w:left w:val="single" w:sz="4" w:space="0" w:color="000000"/>
              <w:right w:val="single" w:sz="4" w:space="0" w:color="auto"/>
            </w:tcBorders>
          </w:tcPr>
          <w:p w:rsidR="00584150" w:rsidRPr="00765079" w:rsidRDefault="00584150" w:rsidP="00BA70C4">
            <w:pPr>
              <w:numPr>
                <w:ilvl w:val="0"/>
                <w:numId w:val="91"/>
              </w:numPr>
              <w:suppressAutoHyphens/>
              <w:ind w:left="37" w:firstLine="0"/>
              <w:contextualSpacing/>
              <w:rPr>
                <w:color w:val="auto"/>
                <w:lang w:eastAsia="en-US"/>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584150" w:rsidRPr="00765079" w:rsidRDefault="00584150" w:rsidP="00584150">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584150" w:rsidRPr="00765079" w:rsidRDefault="00584150" w:rsidP="00584150">
            <w:pPr>
              <w:suppressAutoHyphens/>
              <w:ind w:right="21"/>
              <w:jc w:val="both"/>
              <w:rPr>
                <w:color w:val="auto"/>
                <w:shd w:val="clear" w:color="auto" w:fill="FFFFFF"/>
              </w:rPr>
            </w:pPr>
            <w:r w:rsidRPr="00765079">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584150" w:rsidRPr="00765079" w:rsidRDefault="00584150" w:rsidP="00584150">
            <w:pPr>
              <w:suppressAutoHyphens/>
              <w:ind w:firstLine="7"/>
              <w:jc w:val="center"/>
              <w:rPr>
                <w:color w:val="auto"/>
              </w:rPr>
            </w:pPr>
            <w:r w:rsidRPr="00765079">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584150" w:rsidRPr="00765079" w:rsidRDefault="00584150" w:rsidP="00584150">
            <w:pPr>
              <w:suppressAutoHyphens/>
              <w:ind w:firstLine="7"/>
              <w:jc w:val="center"/>
              <w:rPr>
                <w:color w:val="auto"/>
              </w:rPr>
            </w:pPr>
          </w:p>
        </w:tc>
      </w:tr>
      <w:tr w:rsidR="00765079" w:rsidRPr="00765079" w:rsidTr="00E51B52">
        <w:trPr>
          <w:trHeight w:val="57"/>
        </w:trPr>
        <w:tc>
          <w:tcPr>
            <w:tcW w:w="362" w:type="pct"/>
            <w:vMerge/>
            <w:tcBorders>
              <w:left w:val="single" w:sz="4" w:space="0" w:color="000000"/>
              <w:right w:val="single" w:sz="4" w:space="0" w:color="auto"/>
            </w:tcBorders>
          </w:tcPr>
          <w:p w:rsidR="00584150" w:rsidRPr="00765079" w:rsidRDefault="00584150" w:rsidP="00BA70C4">
            <w:pPr>
              <w:numPr>
                <w:ilvl w:val="0"/>
                <w:numId w:val="91"/>
              </w:numPr>
              <w:suppressAutoHyphens/>
              <w:ind w:left="37" w:firstLine="0"/>
              <w:contextualSpacing/>
              <w:rPr>
                <w:color w:val="auto"/>
                <w:lang w:eastAsia="en-US"/>
              </w:rPr>
            </w:pPr>
          </w:p>
        </w:tc>
        <w:tc>
          <w:tcPr>
            <w:tcW w:w="580" w:type="pct"/>
            <w:tcBorders>
              <w:top w:val="nil"/>
              <w:left w:val="single" w:sz="4" w:space="0" w:color="auto"/>
              <w:bottom w:val="nil"/>
              <w:right w:val="single" w:sz="4" w:space="0" w:color="auto"/>
            </w:tcBorders>
            <w:vAlign w:val="center"/>
          </w:tcPr>
          <w:p w:rsidR="00584150" w:rsidRPr="00765079" w:rsidRDefault="00584150" w:rsidP="00584150">
            <w:pPr>
              <w:suppressAutoHyphens/>
              <w:ind w:right="21"/>
              <w:jc w:val="both"/>
              <w:rPr>
                <w:b/>
                <w:color w:val="auto"/>
              </w:rPr>
            </w:pPr>
            <w:r w:rsidRPr="00765079">
              <w:rPr>
                <w:b/>
                <w:color w:val="auto"/>
              </w:rPr>
              <w:t>4.4</w:t>
            </w:r>
          </w:p>
        </w:tc>
        <w:tc>
          <w:tcPr>
            <w:tcW w:w="2391" w:type="pct"/>
            <w:tcBorders>
              <w:top w:val="nil"/>
              <w:left w:val="single" w:sz="4" w:space="0" w:color="auto"/>
              <w:bottom w:val="nil"/>
              <w:right w:val="single" w:sz="4" w:space="0" w:color="auto"/>
            </w:tcBorders>
            <w:vAlign w:val="center"/>
          </w:tcPr>
          <w:p w:rsidR="00584150" w:rsidRPr="00765079" w:rsidRDefault="00584150" w:rsidP="00584150">
            <w:pPr>
              <w:suppressAutoHyphens/>
              <w:ind w:right="21"/>
              <w:jc w:val="both"/>
              <w:rPr>
                <w:color w:val="auto"/>
              </w:rPr>
            </w:pPr>
            <w:r w:rsidRPr="00765079">
              <w:rPr>
                <w:color w:val="auto"/>
              </w:rPr>
              <w:t>Магазины</w:t>
            </w:r>
          </w:p>
        </w:tc>
        <w:tc>
          <w:tcPr>
            <w:tcW w:w="942" w:type="pct"/>
            <w:tcBorders>
              <w:top w:val="nil"/>
              <w:left w:val="single" w:sz="4" w:space="0" w:color="auto"/>
              <w:bottom w:val="nil"/>
              <w:right w:val="single" w:sz="4" w:space="0" w:color="auto"/>
            </w:tcBorders>
          </w:tcPr>
          <w:p w:rsidR="00584150" w:rsidRPr="00765079" w:rsidRDefault="00584150" w:rsidP="00584150">
            <w:pPr>
              <w:suppressAutoHyphens/>
              <w:ind w:firstLine="7"/>
              <w:jc w:val="center"/>
              <w:rPr>
                <w:color w:val="auto"/>
              </w:rPr>
            </w:pPr>
            <w:r w:rsidRPr="00765079">
              <w:rPr>
                <w:color w:val="auto"/>
              </w:rPr>
              <w:t>5000</w:t>
            </w:r>
          </w:p>
        </w:tc>
        <w:tc>
          <w:tcPr>
            <w:tcW w:w="725" w:type="pct"/>
            <w:tcBorders>
              <w:top w:val="nil"/>
              <w:left w:val="single" w:sz="4" w:space="0" w:color="auto"/>
              <w:bottom w:val="nil"/>
              <w:right w:val="single" w:sz="4" w:space="0" w:color="auto"/>
            </w:tcBorders>
          </w:tcPr>
          <w:p w:rsidR="00584150" w:rsidRPr="00765079" w:rsidRDefault="00584150" w:rsidP="00584150">
            <w:pPr>
              <w:suppressAutoHyphens/>
              <w:ind w:firstLine="7"/>
              <w:jc w:val="center"/>
              <w:rPr>
                <w:color w:val="auto"/>
              </w:rPr>
            </w:pPr>
            <w:r w:rsidRPr="00765079">
              <w:rPr>
                <w:color w:val="auto"/>
              </w:rPr>
              <w:t>кв. м</w:t>
            </w:r>
          </w:p>
        </w:tc>
      </w:tr>
      <w:tr w:rsidR="00765079" w:rsidRPr="00765079"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765079"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584150" w:rsidRPr="00765079" w:rsidRDefault="00584150" w:rsidP="00584150">
            <w:pPr>
              <w:suppressAutoHyphens/>
              <w:ind w:right="21"/>
              <w:jc w:val="both"/>
              <w:rPr>
                <w:color w:val="auto"/>
              </w:rPr>
            </w:pPr>
            <w:r w:rsidRPr="00765079">
              <w:rPr>
                <w:color w:val="auto"/>
              </w:rPr>
              <w:t>Минимальная расстояние от края основной проезжей части магистральных дорог до линии регулирования жилой застройки</w:t>
            </w:r>
          </w:p>
        </w:tc>
        <w:tc>
          <w:tcPr>
            <w:tcW w:w="942" w:type="pct"/>
            <w:tcBorders>
              <w:top w:val="single" w:sz="4" w:space="0" w:color="auto"/>
              <w:left w:val="single" w:sz="4" w:space="0" w:color="000000"/>
              <w:bottom w:val="single" w:sz="4" w:space="0" w:color="auto"/>
              <w:right w:val="single" w:sz="4" w:space="0" w:color="auto"/>
            </w:tcBorders>
            <w:vAlign w:val="center"/>
          </w:tcPr>
          <w:p w:rsidR="00584150" w:rsidRPr="00765079" w:rsidRDefault="00584150" w:rsidP="00584150">
            <w:pPr>
              <w:suppressAutoHyphens/>
              <w:ind w:right="21"/>
              <w:jc w:val="center"/>
              <w:rPr>
                <w:color w:val="auto"/>
              </w:rPr>
            </w:pPr>
            <w:r w:rsidRPr="00765079">
              <w:rPr>
                <w:color w:val="auto"/>
              </w:rPr>
              <w:t>50</w:t>
            </w:r>
          </w:p>
        </w:tc>
        <w:tc>
          <w:tcPr>
            <w:tcW w:w="725" w:type="pct"/>
            <w:tcBorders>
              <w:top w:val="single" w:sz="4" w:space="0" w:color="auto"/>
              <w:left w:val="single" w:sz="4" w:space="0" w:color="auto"/>
              <w:bottom w:val="single" w:sz="4" w:space="0" w:color="auto"/>
              <w:right w:val="single" w:sz="4" w:space="0" w:color="000000"/>
            </w:tcBorders>
          </w:tcPr>
          <w:p w:rsidR="00584150" w:rsidRPr="00765079" w:rsidRDefault="00584150" w:rsidP="00584150">
            <w:pPr>
              <w:suppressAutoHyphens/>
              <w:ind w:firstLine="7"/>
              <w:jc w:val="center"/>
              <w:rPr>
                <w:color w:val="auto"/>
              </w:rPr>
            </w:pPr>
          </w:p>
          <w:p w:rsidR="00584150" w:rsidRPr="00765079" w:rsidRDefault="00584150" w:rsidP="00584150">
            <w:pPr>
              <w:suppressAutoHyphens/>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765079"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suppressAutoHyphens/>
              <w:ind w:right="21"/>
              <w:jc w:val="both"/>
              <w:rPr>
                <w:color w:val="auto"/>
              </w:rPr>
            </w:pPr>
            <w:r w:rsidRPr="00765079">
              <w:rPr>
                <w:color w:val="auto"/>
              </w:rPr>
              <w:t>Минимальное расстояние от края основной проезжей части магистральных дорог до линии регулирования жилой застройки при условии применения шумозащитных устройств</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765079" w:rsidRDefault="00584150" w:rsidP="00584150">
            <w:pPr>
              <w:suppressAutoHyphens/>
              <w:ind w:right="21"/>
              <w:jc w:val="center"/>
              <w:rPr>
                <w:color w:val="auto"/>
              </w:rPr>
            </w:pPr>
            <w:r w:rsidRPr="00765079">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584150" w:rsidRPr="00765079" w:rsidRDefault="00584150" w:rsidP="00584150">
            <w:pPr>
              <w:suppressAutoHyphens/>
              <w:ind w:firstLine="7"/>
              <w:jc w:val="center"/>
              <w:rPr>
                <w:color w:val="auto"/>
              </w:rPr>
            </w:pPr>
          </w:p>
          <w:p w:rsidR="00584150" w:rsidRPr="00765079" w:rsidRDefault="00584150" w:rsidP="00584150">
            <w:pPr>
              <w:suppressAutoHyphens/>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765079"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suppressAutoHyphens/>
              <w:ind w:right="21"/>
              <w:jc w:val="both"/>
              <w:rPr>
                <w:color w:val="auto"/>
              </w:rPr>
            </w:pPr>
            <w:r w:rsidRPr="00765079">
              <w:rPr>
                <w:color w:val="auto"/>
              </w:rPr>
              <w:t>Максимальное расстояние от края основной проезжей части улиц, местных или боковых проездов до линии застройки</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765079" w:rsidRDefault="00584150" w:rsidP="00584150">
            <w:pPr>
              <w:suppressAutoHyphens/>
              <w:ind w:right="21"/>
              <w:jc w:val="center"/>
              <w:rPr>
                <w:color w:val="auto"/>
              </w:rPr>
            </w:pPr>
            <w:r w:rsidRPr="00765079">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584150" w:rsidRPr="00765079" w:rsidRDefault="00584150" w:rsidP="00584150">
            <w:pPr>
              <w:suppressAutoHyphens/>
              <w:ind w:firstLine="7"/>
              <w:jc w:val="center"/>
              <w:rPr>
                <w:color w:val="auto"/>
              </w:rPr>
            </w:pPr>
          </w:p>
          <w:p w:rsidR="00584150" w:rsidRPr="00765079" w:rsidRDefault="00584150" w:rsidP="00584150">
            <w:pPr>
              <w:suppressAutoHyphens/>
              <w:ind w:firstLine="7"/>
              <w:jc w:val="center"/>
              <w:rPr>
                <w:color w:val="auto"/>
              </w:rPr>
            </w:pPr>
            <w:r w:rsidRPr="00765079">
              <w:rPr>
                <w:color w:val="auto"/>
              </w:rPr>
              <w:t>м</w:t>
            </w:r>
          </w:p>
        </w:tc>
      </w:tr>
      <w:tr w:rsidR="00765079" w:rsidRPr="00765079" w:rsidTr="00E51B52">
        <w:trPr>
          <w:trHeight w:val="283"/>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765079"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suppressAutoHyphens/>
              <w:ind w:right="21"/>
              <w:jc w:val="both"/>
              <w:rPr>
                <w:color w:val="auto"/>
              </w:rPr>
            </w:pPr>
            <w:r w:rsidRPr="00765079">
              <w:rPr>
                <w:color w:val="auto"/>
              </w:rPr>
              <w:t>Минимальный отступ жилых зданий от красной линии</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765079" w:rsidRDefault="00584150" w:rsidP="00584150">
            <w:pPr>
              <w:suppressAutoHyphens/>
              <w:ind w:right="21"/>
              <w:jc w:val="center"/>
              <w:rPr>
                <w:color w:val="auto"/>
              </w:rPr>
            </w:pPr>
            <w:r w:rsidRPr="00765079">
              <w:rPr>
                <w:color w:val="auto"/>
              </w:rPr>
              <w:t>6</w:t>
            </w:r>
          </w:p>
        </w:tc>
        <w:tc>
          <w:tcPr>
            <w:tcW w:w="725" w:type="pct"/>
            <w:tcBorders>
              <w:top w:val="single" w:sz="4" w:space="0" w:color="auto"/>
              <w:left w:val="single" w:sz="4" w:space="0" w:color="000000"/>
              <w:bottom w:val="single" w:sz="4" w:space="0" w:color="auto"/>
              <w:right w:val="single" w:sz="4" w:space="0" w:color="000000"/>
            </w:tcBorders>
          </w:tcPr>
          <w:p w:rsidR="00584150" w:rsidRPr="00765079" w:rsidRDefault="00584150" w:rsidP="00584150">
            <w:pPr>
              <w:suppressAutoHyphens/>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765079"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suppressAutoHyphens/>
              <w:ind w:right="21"/>
              <w:jc w:val="both"/>
              <w:rPr>
                <w:color w:val="auto"/>
              </w:rPr>
            </w:pPr>
            <w:r w:rsidRPr="00765079">
              <w:rPr>
                <w:color w:val="auto"/>
              </w:rPr>
              <w:t>Минимальное расстояние от стен детских дошкольных учреждений и общеобразовательных школ до красных линий</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765079" w:rsidRDefault="00584150" w:rsidP="00584150">
            <w:pPr>
              <w:suppressAutoHyphens/>
              <w:ind w:right="21"/>
              <w:jc w:val="center"/>
              <w:rPr>
                <w:color w:val="auto"/>
              </w:rPr>
            </w:pPr>
            <w:r w:rsidRPr="00765079">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584150" w:rsidRPr="00765079" w:rsidRDefault="00584150" w:rsidP="00584150">
            <w:pPr>
              <w:suppressAutoHyphens/>
              <w:ind w:firstLine="7"/>
              <w:jc w:val="center"/>
              <w:rPr>
                <w:color w:val="auto"/>
              </w:rPr>
            </w:pPr>
          </w:p>
          <w:p w:rsidR="00584150" w:rsidRPr="00765079" w:rsidRDefault="00584150" w:rsidP="00584150">
            <w:pPr>
              <w:suppressAutoHyphens/>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000000"/>
              <w:left w:val="single" w:sz="4" w:space="0" w:color="000000"/>
              <w:bottom w:val="single" w:sz="4" w:space="0" w:color="000000"/>
              <w:right w:val="single" w:sz="4" w:space="0" w:color="000000"/>
            </w:tcBorders>
            <w:vAlign w:val="center"/>
          </w:tcPr>
          <w:p w:rsidR="00584150" w:rsidRPr="00765079"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right="21"/>
              <w:rPr>
                <w:color w:val="auto"/>
              </w:rPr>
            </w:pPr>
            <w:r w:rsidRPr="00765079">
              <w:rPr>
                <w:color w:val="auto"/>
              </w:rPr>
              <w:t>Минимальное расстояние между длинными сторонами многоквартирных жилых зданий высотой 2-3 этажа</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right="21"/>
              <w:jc w:val="center"/>
              <w:rPr>
                <w:color w:val="auto"/>
              </w:rPr>
            </w:pPr>
            <w:r w:rsidRPr="00765079">
              <w:rPr>
                <w:color w:val="auto"/>
              </w:rPr>
              <w:t>15</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right="21"/>
              <w:rPr>
                <w:color w:val="auto"/>
              </w:rPr>
            </w:pPr>
            <w:r w:rsidRPr="00765079">
              <w:rPr>
                <w:color w:val="auto"/>
              </w:rPr>
              <w:t>Минимальное расстояние между длинными сторонами многоквартирных жилых зданий высотой 4 этажа</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right="21"/>
              <w:jc w:val="center"/>
              <w:rPr>
                <w:color w:val="auto"/>
              </w:rPr>
            </w:pPr>
            <w:r w:rsidRPr="00765079">
              <w:rPr>
                <w:color w:val="auto"/>
              </w:rPr>
              <w:t>20</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right="21"/>
              <w:rPr>
                <w:color w:val="auto"/>
              </w:rPr>
            </w:pPr>
            <w:r w:rsidRPr="00765079">
              <w:rPr>
                <w:color w:val="auto"/>
              </w:rPr>
              <w:t>Минимальное расстояние между длинными сторонами многоквартирных жилых зданий высотой 5-8 этажей</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right="21"/>
              <w:jc w:val="center"/>
              <w:rPr>
                <w:color w:val="auto"/>
              </w:rPr>
            </w:pPr>
            <w:r w:rsidRPr="00765079">
              <w:rPr>
                <w:color w:val="auto"/>
              </w:rPr>
              <w:t>25</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right="21"/>
              <w:rPr>
                <w:color w:val="auto"/>
              </w:rPr>
            </w:pPr>
            <w:r w:rsidRPr="00765079">
              <w:rPr>
                <w:color w:val="auto"/>
              </w:rPr>
              <w:t>Минимальное расстояние между длинными сторонами жилых зданий высотой 3-4 этажа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right="21"/>
              <w:jc w:val="center"/>
              <w:rPr>
                <w:color w:val="auto"/>
              </w:rPr>
            </w:pPr>
            <w:r w:rsidRPr="00765079">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right="21"/>
              <w:rPr>
                <w:color w:val="auto"/>
              </w:rPr>
            </w:pPr>
            <w:r w:rsidRPr="00765079">
              <w:rPr>
                <w:color w:val="auto"/>
              </w:rPr>
              <w:t>Минимальное расстояние между длинными сторонами жилых зданий высотой 5 этажей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right="21"/>
              <w:jc w:val="center"/>
              <w:rPr>
                <w:color w:val="auto"/>
              </w:rPr>
            </w:pPr>
            <w:r w:rsidRPr="00765079">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right="21"/>
              <w:rPr>
                <w:color w:val="auto"/>
              </w:rPr>
            </w:pPr>
            <w:r w:rsidRPr="00765079">
              <w:rPr>
                <w:color w:val="auto"/>
              </w:rPr>
              <w:t>Минимальные разрывы между стенами зданий без окон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right="21"/>
              <w:jc w:val="center"/>
              <w:rPr>
                <w:color w:val="auto"/>
              </w:rPr>
            </w:pPr>
            <w:r w:rsidRPr="00765079">
              <w:rPr>
                <w:color w:val="auto"/>
              </w:rPr>
              <w:t>6</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584150" w:rsidRPr="00765079" w:rsidRDefault="00584150" w:rsidP="00584150">
            <w:pPr>
              <w:suppressAutoHyphens/>
              <w:ind w:right="21"/>
              <w:jc w:val="both"/>
              <w:rPr>
                <w:color w:val="auto"/>
              </w:rPr>
            </w:pPr>
            <w:r w:rsidRPr="00765079">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584150" w:rsidRPr="00765079" w:rsidRDefault="00584150" w:rsidP="00584150">
            <w:pPr>
              <w:suppressAutoHyphens/>
              <w:ind w:right="21"/>
              <w:jc w:val="center"/>
              <w:rPr>
                <w:color w:val="auto"/>
              </w:rPr>
            </w:pPr>
            <w:r w:rsidRPr="00765079">
              <w:rPr>
                <w:color w:val="auto"/>
              </w:rPr>
              <w:t>0,4</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firstLine="7"/>
              <w:jc w:val="center"/>
              <w:rPr>
                <w:color w:val="auto"/>
              </w:rPr>
            </w:pPr>
          </w:p>
        </w:tc>
      </w:tr>
      <w:tr w:rsidR="00584150" w:rsidRPr="00765079"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584150" w:rsidRPr="00765079" w:rsidRDefault="00584150" w:rsidP="00584150">
            <w:pPr>
              <w:suppressAutoHyphens/>
              <w:ind w:right="21"/>
              <w:jc w:val="both"/>
              <w:rPr>
                <w:color w:val="auto"/>
              </w:rPr>
            </w:pPr>
            <w:r w:rsidRPr="00765079">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584150" w:rsidRPr="00765079" w:rsidRDefault="00584150" w:rsidP="00584150">
            <w:pPr>
              <w:suppressAutoHyphens/>
              <w:ind w:right="21"/>
              <w:jc w:val="center"/>
              <w:rPr>
                <w:color w:val="auto"/>
              </w:rPr>
            </w:pPr>
            <w:r w:rsidRPr="00765079">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765079" w:rsidRDefault="00584150" w:rsidP="00584150">
            <w:pPr>
              <w:ind w:firstLine="7"/>
              <w:jc w:val="center"/>
              <w:rPr>
                <w:color w:val="auto"/>
              </w:rPr>
            </w:pPr>
          </w:p>
        </w:tc>
      </w:tr>
    </w:tbl>
    <w:p w:rsidR="00584150" w:rsidRPr="00765079" w:rsidRDefault="00584150" w:rsidP="00584150">
      <w:pPr>
        <w:suppressAutoHyphens/>
        <w:autoSpaceDE w:val="0"/>
        <w:ind w:firstLine="709"/>
        <w:jc w:val="both"/>
        <w:rPr>
          <w:rFonts w:eastAsia="Times New Roman CYR"/>
          <w:b/>
          <w:bCs/>
          <w:color w:val="auto"/>
          <w:lang w:eastAsia="ar-SA" w:bidi="ar-SA"/>
        </w:rPr>
      </w:pPr>
    </w:p>
    <w:p w:rsidR="00584150" w:rsidRPr="00765079" w:rsidRDefault="00584150" w:rsidP="00BA70C4">
      <w:pPr>
        <w:widowControl/>
        <w:numPr>
          <w:ilvl w:val="0"/>
          <w:numId w:val="89"/>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765079">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584150" w:rsidRPr="00765079" w:rsidRDefault="00584150" w:rsidP="00BA70C4">
      <w:pPr>
        <w:widowControl/>
        <w:numPr>
          <w:ilvl w:val="0"/>
          <w:numId w:val="89"/>
        </w:numPr>
        <w:tabs>
          <w:tab w:val="num" w:pos="142"/>
          <w:tab w:val="left" w:pos="993"/>
          <w:tab w:val="num" w:pos="1134"/>
          <w:tab w:val="num" w:pos="4614"/>
        </w:tabs>
        <w:overflowPunct w:val="0"/>
        <w:adjustRightInd w:val="0"/>
        <w:ind w:left="0" w:right="-2" w:firstLine="709"/>
        <w:jc w:val="both"/>
        <w:rPr>
          <w:color w:val="auto"/>
          <w:lang w:eastAsia="ar-SA" w:bidi="ar-SA"/>
        </w:rPr>
      </w:pPr>
      <w:r w:rsidRPr="00765079">
        <w:rPr>
          <w:color w:val="auto"/>
          <w:lang w:bidi="ar-SA"/>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584150" w:rsidRPr="00765079" w:rsidRDefault="00584150" w:rsidP="00BA70C4">
      <w:pPr>
        <w:widowControl/>
        <w:numPr>
          <w:ilvl w:val="0"/>
          <w:numId w:val="89"/>
        </w:numPr>
        <w:tabs>
          <w:tab w:val="num" w:pos="142"/>
          <w:tab w:val="left" w:pos="993"/>
          <w:tab w:val="num" w:pos="1134"/>
          <w:tab w:val="num" w:pos="4614"/>
        </w:tabs>
        <w:overflowPunct w:val="0"/>
        <w:adjustRightInd w:val="0"/>
        <w:ind w:left="0" w:right="-2" w:firstLine="709"/>
        <w:jc w:val="both"/>
        <w:rPr>
          <w:color w:val="auto"/>
          <w:lang w:eastAsia="ar-SA" w:bidi="ar-SA"/>
        </w:rPr>
      </w:pPr>
      <w:r w:rsidRPr="00765079">
        <w:rPr>
          <w:rFonts w:eastAsia="Calibri"/>
          <w:color w:val="auto"/>
          <w:lang w:eastAsia="en-US" w:bidi="ar-SA"/>
        </w:rPr>
        <w:t xml:space="preserve">Ограничения использования земельных участков и объектов капитального строительства, находящихся в зоне Ж3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rFonts w:eastAsia="Calibri"/>
          <w:color w:val="auto"/>
          <w:lang w:eastAsia="en-US" w:bidi="ar-SA"/>
        </w:rPr>
        <w:t>настоящих Правил.</w:t>
      </w:r>
    </w:p>
    <w:p w:rsidR="00584150" w:rsidRPr="00765079" w:rsidRDefault="00584150" w:rsidP="00F918F6">
      <w:pPr>
        <w:widowControl/>
        <w:tabs>
          <w:tab w:val="left" w:pos="993"/>
          <w:tab w:val="left" w:pos="1134"/>
        </w:tabs>
        <w:overflowPunct w:val="0"/>
        <w:adjustRightInd w:val="0"/>
        <w:jc w:val="both"/>
        <w:rPr>
          <w:color w:val="auto"/>
          <w:lang w:eastAsia="ar-SA" w:bidi="ar-SA"/>
        </w:rPr>
      </w:pPr>
    </w:p>
    <w:p w:rsidR="00D87608" w:rsidRPr="00765079" w:rsidRDefault="00D87608" w:rsidP="00D87608">
      <w:pPr>
        <w:ind w:firstLine="709"/>
        <w:jc w:val="center"/>
        <w:rPr>
          <w:b/>
          <w:color w:val="auto"/>
        </w:rPr>
      </w:pPr>
      <w:r w:rsidRPr="00765079">
        <w:rPr>
          <w:b/>
          <w:color w:val="auto"/>
        </w:rPr>
        <w:t>Зона застройки многоэтажными жилыми домами</w:t>
      </w:r>
      <w:r w:rsidR="00362FA6" w:rsidRPr="00765079">
        <w:rPr>
          <w:b/>
          <w:color w:val="auto"/>
        </w:rPr>
        <w:t xml:space="preserve"> (Ж4)</w:t>
      </w:r>
    </w:p>
    <w:p w:rsidR="00D87608" w:rsidRPr="00765079" w:rsidRDefault="00D87608" w:rsidP="00F918F6">
      <w:pPr>
        <w:widowControl/>
        <w:tabs>
          <w:tab w:val="left" w:pos="993"/>
          <w:tab w:val="left" w:pos="1134"/>
        </w:tabs>
        <w:overflowPunct w:val="0"/>
        <w:adjustRightInd w:val="0"/>
        <w:jc w:val="both"/>
        <w:rPr>
          <w:color w:val="auto"/>
          <w:lang w:eastAsia="ar-SA" w:bidi="ar-SA"/>
        </w:rPr>
      </w:pPr>
    </w:p>
    <w:p w:rsidR="00D87608" w:rsidRPr="00765079" w:rsidRDefault="00D87608" w:rsidP="00D87608">
      <w:pPr>
        <w:widowControl/>
        <w:ind w:right="-144" w:firstLine="577"/>
        <w:jc w:val="both"/>
        <w:rPr>
          <w:color w:val="auto"/>
          <w:lang w:bidi="ar-SA"/>
        </w:rPr>
      </w:pPr>
      <w:r w:rsidRPr="00765079">
        <w:rPr>
          <w:color w:val="auto"/>
          <w:lang w:bidi="ar-SA"/>
        </w:rPr>
        <w:t xml:space="preserve">Зона предназначена для застройки многоэтажными (9 и выше этажей, включая мансардный) жилыми домами, допускается размещение объектов социального и культурно - бытового обслуживания населения, преимущественно местного значения, иных объектов согласно градостроительным регламентам. </w:t>
      </w:r>
    </w:p>
    <w:p w:rsidR="00D87608" w:rsidRPr="00765079" w:rsidRDefault="00D87608" w:rsidP="00D87608">
      <w:pPr>
        <w:widowControl/>
        <w:ind w:right="-144" w:firstLine="577"/>
        <w:jc w:val="both"/>
        <w:rPr>
          <w:color w:val="auto"/>
          <w:lang w:bidi="ar-SA"/>
        </w:rPr>
      </w:pPr>
    </w:p>
    <w:p w:rsidR="00D87608" w:rsidRPr="00765079" w:rsidRDefault="00D87608" w:rsidP="00BA70C4">
      <w:pPr>
        <w:widowControl/>
        <w:numPr>
          <w:ilvl w:val="0"/>
          <w:numId w:val="92"/>
        </w:numPr>
        <w:tabs>
          <w:tab w:val="clear" w:pos="1500"/>
          <w:tab w:val="left" w:pos="993"/>
          <w:tab w:val="num" w:pos="1276"/>
        </w:tabs>
        <w:ind w:left="0" w:right="-144"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D87608" w:rsidRPr="00765079" w:rsidRDefault="00D87608" w:rsidP="00D87608">
      <w:pPr>
        <w:widowControl/>
        <w:tabs>
          <w:tab w:val="left" w:pos="993"/>
        </w:tabs>
        <w:ind w:left="720"/>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01"/>
        <w:gridCol w:w="3113"/>
        <w:gridCol w:w="4933"/>
      </w:tblGrid>
      <w:tr w:rsidR="00765079" w:rsidRPr="00765079" w:rsidTr="00E51B52">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D87608" w:rsidRPr="00765079" w:rsidRDefault="00D87608" w:rsidP="00E51B52">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D87608" w:rsidRPr="00765079" w:rsidRDefault="00D87608" w:rsidP="00E51B52">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87608" w:rsidRPr="00765079" w:rsidRDefault="00D87608" w:rsidP="00E51B52">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87608" w:rsidRPr="00765079" w:rsidRDefault="00D87608" w:rsidP="00E51B52">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D87608" w:rsidRPr="00765079" w:rsidRDefault="00D87608" w:rsidP="00E51B52">
            <w:pPr>
              <w:tabs>
                <w:tab w:val="left" w:pos="540"/>
                <w:tab w:val="num" w:pos="720"/>
                <w:tab w:val="left" w:pos="900"/>
                <w:tab w:val="left" w:pos="1080"/>
                <w:tab w:val="left" w:pos="1260"/>
              </w:tabs>
              <w:suppressAutoHyphens/>
              <w:ind w:firstLine="567"/>
              <w:jc w:val="both"/>
              <w:rPr>
                <w:b/>
                <w:iCs/>
                <w:color w:val="auto"/>
              </w:rPr>
            </w:pPr>
          </w:p>
        </w:tc>
      </w:tr>
      <w:tr w:rsidR="00765079" w:rsidRPr="00765079"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87608" w:rsidRPr="00765079" w:rsidRDefault="00D87608" w:rsidP="00E51B52">
            <w:pPr>
              <w:suppressAutoHyphens/>
              <w:autoSpaceDE w:val="0"/>
              <w:autoSpaceDN w:val="0"/>
              <w:adjustRightInd w:val="0"/>
              <w:jc w:val="center"/>
              <w:rPr>
                <w:color w:val="auto"/>
              </w:rPr>
            </w:pPr>
            <w:r w:rsidRPr="00765079">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87608" w:rsidRPr="00765079" w:rsidRDefault="00D87608" w:rsidP="00E51B52">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D87608" w:rsidRPr="00765079" w:rsidRDefault="00D87608" w:rsidP="00E51B52">
            <w:pPr>
              <w:tabs>
                <w:tab w:val="left" w:pos="540"/>
                <w:tab w:val="num" w:pos="720"/>
                <w:tab w:val="left" w:pos="900"/>
                <w:tab w:val="left" w:pos="1080"/>
                <w:tab w:val="left" w:pos="1260"/>
              </w:tabs>
              <w:suppressAutoHyphens/>
              <w:ind w:firstLine="59"/>
              <w:jc w:val="center"/>
              <w:rPr>
                <w:b/>
                <w:iCs/>
                <w:color w:val="auto"/>
              </w:rPr>
            </w:pPr>
            <w:r w:rsidRPr="00765079">
              <w:rPr>
                <w:b/>
                <w:iCs/>
                <w:color w:val="auto"/>
              </w:rPr>
              <w:t>3</w:t>
            </w:r>
          </w:p>
        </w:tc>
      </w:tr>
      <w:tr w:rsidR="00765079" w:rsidRPr="00765079" w:rsidTr="00E51B52">
        <w:trPr>
          <w:trHeight w:val="20"/>
        </w:trPr>
        <w:tc>
          <w:tcPr>
            <w:tcW w:w="0" w:type="auto"/>
            <w:gridSpan w:val="3"/>
            <w:shd w:val="clear" w:color="auto" w:fill="FFFFFF"/>
            <w:vAlign w:val="center"/>
          </w:tcPr>
          <w:p w:rsidR="00D87608" w:rsidRPr="00765079" w:rsidRDefault="00D87608" w:rsidP="00E51B52">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E51B52">
        <w:trPr>
          <w:trHeight w:val="20"/>
        </w:trPr>
        <w:tc>
          <w:tcPr>
            <w:tcW w:w="0" w:type="auto"/>
            <w:shd w:val="clear" w:color="auto" w:fill="FFFFFF"/>
          </w:tcPr>
          <w:p w:rsidR="00D87608" w:rsidRPr="00765079" w:rsidRDefault="00D87608" w:rsidP="00D87608">
            <w:pPr>
              <w:suppressAutoHyphens/>
              <w:ind w:right="21"/>
              <w:jc w:val="center"/>
              <w:rPr>
                <w:b/>
                <w:color w:val="auto"/>
              </w:rPr>
            </w:pPr>
            <w:r w:rsidRPr="00765079">
              <w:rPr>
                <w:b/>
                <w:color w:val="auto"/>
              </w:rPr>
              <w:t>2.6</w:t>
            </w:r>
          </w:p>
        </w:tc>
        <w:tc>
          <w:tcPr>
            <w:tcW w:w="0" w:type="auto"/>
            <w:shd w:val="clear" w:color="auto" w:fill="FFFFFF"/>
          </w:tcPr>
          <w:p w:rsidR="00D87608" w:rsidRPr="00765079" w:rsidRDefault="00D87608" w:rsidP="00D87608">
            <w:pPr>
              <w:pStyle w:val="ConsPlusNormal"/>
              <w:ind w:firstLine="0"/>
              <w:jc w:val="center"/>
              <w:rPr>
                <w:rFonts w:ascii="Times New Roman" w:hAnsi="Times New Roman" w:cs="Times New Roman"/>
                <w:b/>
                <w:sz w:val="24"/>
                <w:szCs w:val="24"/>
              </w:rPr>
            </w:pPr>
            <w:r w:rsidRPr="00765079">
              <w:rPr>
                <w:rFonts w:ascii="Times New Roman" w:hAnsi="Times New Roman" w:cs="Times New Roman"/>
                <w:b/>
                <w:sz w:val="24"/>
                <w:szCs w:val="24"/>
              </w:rPr>
              <w:t>Многоэтажная жилая застройка (высотная застройка) (предельное количество этажей от 9 до 17 (включая мансардный)</w:t>
            </w:r>
          </w:p>
        </w:tc>
        <w:tc>
          <w:tcPr>
            <w:tcW w:w="0" w:type="auto"/>
            <w:shd w:val="clear" w:color="auto" w:fill="FFFFFF"/>
          </w:tcPr>
          <w:p w:rsidR="00D87608" w:rsidRPr="00765079" w:rsidRDefault="00D87608" w:rsidP="00D87608">
            <w:pPr>
              <w:pStyle w:val="ConsPlusNormal"/>
              <w:ind w:firstLine="0"/>
              <w:jc w:val="both"/>
              <w:rPr>
                <w:rFonts w:ascii="Times New Roman" w:hAnsi="Times New Roman" w:cs="Times New Roman"/>
                <w:sz w:val="24"/>
                <w:szCs w:val="24"/>
              </w:rPr>
            </w:pPr>
            <w:r w:rsidRPr="00765079">
              <w:rPr>
                <w:rFonts w:ascii="Times New Roman" w:hAnsi="Times New Roman" w:cs="Times New Roman"/>
                <w:sz w:val="24"/>
                <w:szCs w:val="24"/>
              </w:rPr>
              <w:t>Размещение жилых домов, предназначенных для разделения на квартиры, каждая из которых пригодна для постоянного проживания (жилые дома высотой девять и выше этажей, включая подземные, разделенных на двадцать и более квартир);</w:t>
            </w:r>
          </w:p>
          <w:p w:rsidR="00D87608" w:rsidRPr="00765079" w:rsidRDefault="00D87608" w:rsidP="00D87608">
            <w:pPr>
              <w:pStyle w:val="ConsPlusNormal"/>
              <w:ind w:firstLine="0"/>
              <w:jc w:val="both"/>
              <w:rPr>
                <w:rFonts w:ascii="Times New Roman" w:hAnsi="Times New Roman" w:cs="Times New Roman"/>
                <w:sz w:val="24"/>
                <w:szCs w:val="24"/>
              </w:rPr>
            </w:pPr>
            <w:r w:rsidRPr="00765079">
              <w:rPr>
                <w:rFonts w:ascii="Times New Roman" w:hAnsi="Times New Roman" w:cs="Times New Roman"/>
                <w:sz w:val="24"/>
                <w:szCs w:val="24"/>
              </w:rPr>
              <w:t>благоустройство и озеленение придомовых территорий;</w:t>
            </w:r>
          </w:p>
          <w:p w:rsidR="00D87608" w:rsidRPr="00765079" w:rsidRDefault="00D87608" w:rsidP="00D87608">
            <w:pPr>
              <w:pStyle w:val="ConsPlusNormal"/>
              <w:ind w:firstLine="0"/>
              <w:jc w:val="both"/>
              <w:rPr>
                <w:rFonts w:ascii="Times New Roman" w:hAnsi="Times New Roman" w:cs="Times New Roman"/>
                <w:sz w:val="24"/>
                <w:szCs w:val="24"/>
              </w:rPr>
            </w:pPr>
            <w:r w:rsidRPr="00765079">
              <w:rPr>
                <w:rFonts w:ascii="Times New Roman" w:hAnsi="Times New Roman" w:cs="Times New Roman"/>
                <w:sz w:val="24"/>
                <w:szCs w:val="24"/>
              </w:rPr>
              <w:t>обустройство спортивных и детских площадок, хозяйственных площадок;</w:t>
            </w:r>
          </w:p>
          <w:p w:rsidR="00D87608" w:rsidRPr="00765079" w:rsidRDefault="00D87608" w:rsidP="00D87608">
            <w:pPr>
              <w:pStyle w:val="ConsPlusNormal"/>
              <w:ind w:firstLine="0"/>
              <w:jc w:val="both"/>
              <w:rPr>
                <w:rFonts w:ascii="Times New Roman" w:hAnsi="Times New Roman" w:cs="Times New Roman"/>
                <w:sz w:val="24"/>
                <w:szCs w:val="24"/>
              </w:rPr>
            </w:pPr>
            <w:r w:rsidRPr="00765079">
              <w:rPr>
                <w:rFonts w:ascii="Times New Roman" w:hAnsi="Times New Roman" w:cs="Times New Roman"/>
                <w:sz w:val="24"/>
                <w:szCs w:val="24"/>
              </w:rPr>
              <w:t>размещение подземных гаражей и наземных автостоянок, размещение объектов обслуживания жилой застройки во встроенных, пристроенных и встроенно-пристроенных помещениях многоквартирного дома в отдельных помещениях дома, если площадь таких помещений в многоквартирном доме не составляет более 15% от общей площади дома</w:t>
            </w:r>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2.7</w:t>
            </w:r>
          </w:p>
        </w:tc>
        <w:tc>
          <w:tcPr>
            <w:tcW w:w="0" w:type="auto"/>
            <w:shd w:val="clear" w:color="auto" w:fill="FFFFFF"/>
          </w:tcPr>
          <w:p w:rsidR="00D87608" w:rsidRPr="00765079" w:rsidRDefault="00D87608" w:rsidP="00E51B52">
            <w:pPr>
              <w:autoSpaceDE w:val="0"/>
              <w:autoSpaceDN w:val="0"/>
              <w:adjustRightInd w:val="0"/>
              <w:jc w:val="center"/>
              <w:rPr>
                <w:b/>
                <w:color w:val="auto"/>
                <w:lang w:bidi="ar-SA"/>
              </w:rPr>
            </w:pPr>
            <w:r w:rsidRPr="00765079">
              <w:rPr>
                <w:b/>
                <w:color w:val="auto"/>
                <w:lang w:bidi="ar-SA"/>
              </w:rPr>
              <w:t>Обслуживание жилой застройки</w:t>
            </w:r>
          </w:p>
        </w:tc>
        <w:tc>
          <w:tcPr>
            <w:tcW w:w="0" w:type="auto"/>
            <w:shd w:val="clear" w:color="auto" w:fill="FFFFFF"/>
          </w:tcPr>
          <w:p w:rsidR="00D87608" w:rsidRPr="00765079" w:rsidRDefault="00D87608" w:rsidP="00E51B52">
            <w:pPr>
              <w:autoSpaceDE w:val="0"/>
              <w:autoSpaceDN w:val="0"/>
              <w:adjustRightInd w:val="0"/>
              <w:jc w:val="both"/>
              <w:rPr>
                <w:color w:val="auto"/>
                <w:lang w:bidi="ar-SA"/>
              </w:rPr>
            </w:pPr>
            <w:r w:rsidRPr="00765079">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765079">
                <w:rPr>
                  <w:color w:val="auto"/>
                  <w:lang w:bidi="ar-SA"/>
                </w:rPr>
                <w:t>кодами 3.1</w:t>
              </w:r>
            </w:hyperlink>
            <w:r w:rsidRPr="00765079">
              <w:rPr>
                <w:color w:val="auto"/>
                <w:lang w:bidi="ar-SA"/>
              </w:rPr>
              <w:t xml:space="preserve">, </w:t>
            </w:r>
            <w:hyperlink w:anchor="Par184" w:tooltip="Социальное обслуживание" w:history="1">
              <w:r w:rsidRPr="00765079">
                <w:rPr>
                  <w:color w:val="auto"/>
                  <w:lang w:bidi="ar-SA"/>
                </w:rPr>
                <w:t>3.2</w:t>
              </w:r>
            </w:hyperlink>
            <w:r w:rsidRPr="00765079">
              <w:rPr>
                <w:color w:val="auto"/>
                <w:lang w:bidi="ar-SA"/>
              </w:rPr>
              <w:t xml:space="preserve">, </w:t>
            </w:r>
            <w:hyperlink w:anchor="Par189" w:tooltip="Бытовое обслуживание" w:history="1">
              <w:r w:rsidRPr="00765079">
                <w:rPr>
                  <w:color w:val="auto"/>
                  <w:lang w:bidi="ar-SA"/>
                </w:rPr>
                <w:t>3.3</w:t>
              </w:r>
            </w:hyperlink>
            <w:r w:rsidRPr="00765079">
              <w:rPr>
                <w:color w:val="auto"/>
                <w:lang w:bidi="ar-SA"/>
              </w:rPr>
              <w:t xml:space="preserve">, </w:t>
            </w:r>
            <w:hyperlink w:anchor="Par193" w:tooltip="Здравоохранение" w:history="1">
              <w:r w:rsidRPr="00765079">
                <w:rPr>
                  <w:color w:val="auto"/>
                  <w:lang w:bidi="ar-SA"/>
                </w:rPr>
                <w:t>3.4</w:t>
              </w:r>
            </w:hyperlink>
            <w:r w:rsidRPr="00765079">
              <w:rPr>
                <w:color w:val="auto"/>
                <w:lang w:bidi="ar-SA"/>
              </w:rPr>
              <w:t xml:space="preserve">, </w:t>
            </w:r>
            <w:hyperlink w:anchor="Par197" w:tooltip="Амбулаторно-поликлиническое обслуживание" w:history="1">
              <w:r w:rsidRPr="00765079">
                <w:rPr>
                  <w:color w:val="auto"/>
                  <w:lang w:bidi="ar-SA"/>
                </w:rPr>
                <w:t>3.4.1</w:t>
              </w:r>
            </w:hyperlink>
            <w:r w:rsidRPr="00765079">
              <w:rPr>
                <w:color w:val="auto"/>
                <w:lang w:bidi="ar-SA"/>
              </w:rPr>
              <w:t xml:space="preserve">, </w:t>
            </w:r>
            <w:hyperlink w:anchor="Par210" w:tooltip="Дошкольное, начальное и среднее общее образование" w:history="1">
              <w:r w:rsidRPr="00765079">
                <w:rPr>
                  <w:color w:val="auto"/>
                  <w:lang w:bidi="ar-SA"/>
                </w:rPr>
                <w:t>3.5.1</w:t>
              </w:r>
            </w:hyperlink>
            <w:r w:rsidRPr="00765079">
              <w:rPr>
                <w:color w:val="auto"/>
                <w:lang w:bidi="ar-SA"/>
              </w:rPr>
              <w:t xml:space="preserve">, </w:t>
            </w:r>
            <w:hyperlink w:anchor="Par218" w:tooltip="Культурное развитие" w:history="1">
              <w:r w:rsidRPr="00765079">
                <w:rPr>
                  <w:color w:val="auto"/>
                  <w:lang w:bidi="ar-SA"/>
                </w:rPr>
                <w:t>3.6</w:t>
              </w:r>
            </w:hyperlink>
            <w:r w:rsidRPr="00765079">
              <w:rPr>
                <w:color w:val="auto"/>
                <w:lang w:bidi="ar-SA"/>
              </w:rPr>
              <w:t xml:space="preserve">, </w:t>
            </w:r>
            <w:hyperlink w:anchor="Par224" w:tooltip="Религиозное использование" w:history="1">
              <w:r w:rsidRPr="00765079">
                <w:rPr>
                  <w:color w:val="auto"/>
                  <w:lang w:bidi="ar-SA"/>
                </w:rPr>
                <w:t>3.7</w:t>
              </w:r>
            </w:hyperlink>
            <w:r w:rsidRPr="00765079">
              <w:rPr>
                <w:color w:val="auto"/>
                <w:lang w:bidi="ar-SA"/>
              </w:rPr>
              <w:t xml:space="preserve">, </w:t>
            </w:r>
            <w:hyperlink w:anchor="Par245" w:tooltip="Амбулаторное ветеринарное обслуживание" w:history="1">
              <w:r w:rsidRPr="00765079">
                <w:rPr>
                  <w:color w:val="auto"/>
                  <w:lang w:bidi="ar-SA"/>
                </w:rPr>
                <w:t>3.10.1</w:t>
              </w:r>
            </w:hyperlink>
            <w:r w:rsidRPr="00765079">
              <w:rPr>
                <w:color w:val="auto"/>
                <w:lang w:bidi="ar-SA"/>
              </w:rPr>
              <w:t xml:space="preserve">, </w:t>
            </w:r>
            <w:hyperlink w:anchor="Par260" w:tooltip="Деловое управление" w:history="1">
              <w:r w:rsidRPr="00765079">
                <w:rPr>
                  <w:color w:val="auto"/>
                  <w:lang w:bidi="ar-SA"/>
                </w:rPr>
                <w:t>4.1</w:t>
              </w:r>
            </w:hyperlink>
            <w:r w:rsidRPr="00765079">
              <w:rPr>
                <w:color w:val="auto"/>
                <w:lang w:bidi="ar-SA"/>
              </w:rPr>
              <w:t xml:space="preserve">, </w:t>
            </w:r>
            <w:hyperlink w:anchor="Par269" w:tooltip="Рынки" w:history="1">
              <w:r w:rsidRPr="00765079">
                <w:rPr>
                  <w:color w:val="auto"/>
                  <w:lang w:bidi="ar-SA"/>
                </w:rPr>
                <w:t>4.3</w:t>
              </w:r>
            </w:hyperlink>
            <w:r w:rsidRPr="00765079">
              <w:rPr>
                <w:color w:val="auto"/>
                <w:lang w:bidi="ar-SA"/>
              </w:rPr>
              <w:t xml:space="preserve">, </w:t>
            </w:r>
            <w:hyperlink w:anchor="Par274" w:tooltip="Магазины" w:history="1">
              <w:r w:rsidRPr="00765079">
                <w:rPr>
                  <w:color w:val="auto"/>
                  <w:lang w:bidi="ar-SA"/>
                </w:rPr>
                <w:t>4.4</w:t>
              </w:r>
            </w:hyperlink>
            <w:r w:rsidRPr="00765079">
              <w:rPr>
                <w:color w:val="auto"/>
                <w:lang w:bidi="ar-SA"/>
              </w:rPr>
              <w:t xml:space="preserve">, </w:t>
            </w:r>
            <w:hyperlink w:anchor="Par280" w:tooltip="Общественное питание" w:history="1">
              <w:r w:rsidRPr="00765079">
                <w:rPr>
                  <w:color w:val="auto"/>
                  <w:lang w:bidi="ar-SA"/>
                </w:rPr>
                <w:t>4.6</w:t>
              </w:r>
            </w:hyperlink>
            <w:r w:rsidRPr="00765079">
              <w:rPr>
                <w:color w:val="auto"/>
                <w:lang w:bidi="ar-SA"/>
              </w:rPr>
              <w:t xml:space="preserve">, </w:t>
            </w:r>
            <w:hyperlink w:anchor="Par284" w:tooltip="Гостиничное обслуживание" w:history="1">
              <w:r w:rsidRPr="00765079">
                <w:rPr>
                  <w:color w:val="auto"/>
                  <w:lang w:bidi="ar-SA"/>
                </w:rPr>
                <w:t>4.7</w:t>
              </w:r>
            </w:hyperlink>
            <w:r w:rsidRPr="00765079">
              <w:rPr>
                <w:color w:val="auto"/>
                <w:lang w:bidi="ar-SA"/>
              </w:rPr>
              <w:t xml:space="preserve">, </w:t>
            </w:r>
            <w:hyperlink w:anchor="Par292" w:tooltip="Обслуживание автотранспорта" w:history="1">
              <w:r w:rsidRPr="00765079">
                <w:rPr>
                  <w:color w:val="auto"/>
                  <w:lang w:bidi="ar-SA"/>
                </w:rPr>
                <w:t>4.9</w:t>
              </w:r>
            </w:hyperlink>
            <w:r w:rsidRPr="00765079">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3.1</w:t>
            </w:r>
          </w:p>
        </w:tc>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D87608" w:rsidRPr="00765079" w:rsidRDefault="00D87608" w:rsidP="00E51B52">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3.2</w:t>
            </w:r>
          </w:p>
        </w:tc>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Социальное обслуживание</w:t>
            </w:r>
          </w:p>
        </w:tc>
        <w:tc>
          <w:tcPr>
            <w:tcW w:w="0" w:type="auto"/>
            <w:shd w:val="clear" w:color="auto" w:fill="FFFFFF"/>
          </w:tcPr>
          <w:p w:rsidR="00D87608" w:rsidRPr="00765079" w:rsidRDefault="00D87608" w:rsidP="00E51B52">
            <w:pPr>
              <w:suppressAutoHyphens/>
              <w:jc w:val="both"/>
              <w:rPr>
                <w:bCs/>
                <w:color w:val="auto"/>
              </w:rPr>
            </w:pPr>
            <w:r w:rsidRPr="00765079">
              <w:rPr>
                <w:bCs/>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D87608" w:rsidRPr="00765079" w:rsidRDefault="00D87608" w:rsidP="00E51B52">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3.3</w:t>
            </w:r>
          </w:p>
        </w:tc>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Бытовое обслуживание</w:t>
            </w:r>
          </w:p>
        </w:tc>
        <w:tc>
          <w:tcPr>
            <w:tcW w:w="0" w:type="auto"/>
            <w:shd w:val="clear" w:color="auto" w:fill="FFFFFF"/>
          </w:tcPr>
          <w:p w:rsidR="00D87608" w:rsidRPr="00765079" w:rsidRDefault="00D87608" w:rsidP="00E51B52">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3.4.1</w:t>
            </w:r>
          </w:p>
        </w:tc>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Амбулаторно-поликлиническое обслуживание</w:t>
            </w:r>
          </w:p>
        </w:tc>
        <w:tc>
          <w:tcPr>
            <w:tcW w:w="0" w:type="auto"/>
            <w:shd w:val="clear" w:color="auto" w:fill="FFFFFF"/>
          </w:tcPr>
          <w:p w:rsidR="00D87608" w:rsidRPr="00765079" w:rsidRDefault="00D87608" w:rsidP="00E51B52">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3.5.1</w:t>
            </w:r>
          </w:p>
        </w:tc>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Дошкольное, начальное и среднее общее образование</w:t>
            </w:r>
          </w:p>
        </w:tc>
        <w:tc>
          <w:tcPr>
            <w:tcW w:w="0" w:type="auto"/>
            <w:shd w:val="clear" w:color="auto" w:fill="FFFFFF"/>
          </w:tcPr>
          <w:p w:rsidR="00D87608" w:rsidRPr="00765079" w:rsidRDefault="00D87608" w:rsidP="00E51B52">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4.4</w:t>
            </w:r>
          </w:p>
        </w:tc>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Магазины</w:t>
            </w:r>
          </w:p>
        </w:tc>
        <w:tc>
          <w:tcPr>
            <w:tcW w:w="0" w:type="auto"/>
            <w:shd w:val="clear" w:color="auto" w:fill="FFFFFF"/>
          </w:tcPr>
          <w:p w:rsidR="00D87608" w:rsidRPr="00765079" w:rsidRDefault="00D87608" w:rsidP="00E51B52">
            <w:pPr>
              <w:suppressAutoHyphens/>
              <w:autoSpaceDE w:val="0"/>
              <w:autoSpaceDN w:val="0"/>
              <w:adjustRightInd w:val="0"/>
              <w:jc w:val="both"/>
              <w:rPr>
                <w:bCs/>
                <w:color w:val="auto"/>
                <w:shd w:val="clear" w:color="auto" w:fill="FFFFFF"/>
              </w:rPr>
            </w:pPr>
            <w:r w:rsidRPr="00765079">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765079">
                <w:rPr>
                  <w:bCs/>
                  <w:color w:val="auto"/>
                  <w:shd w:val="clear" w:color="auto" w:fill="FFFFFF"/>
                </w:rPr>
                <w:t>5000 кв. м</w:t>
              </w:r>
            </w:smartTag>
            <w:r w:rsidRPr="00765079">
              <w:rPr>
                <w:bCs/>
                <w:color w:val="auto"/>
                <w:shd w:val="clear" w:color="auto" w:fill="FFFFFF"/>
              </w:rPr>
              <w:t>.</w:t>
            </w:r>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4.5</w:t>
            </w:r>
          </w:p>
        </w:tc>
        <w:tc>
          <w:tcPr>
            <w:tcW w:w="0" w:type="auto"/>
            <w:shd w:val="clear" w:color="auto" w:fill="FFFFFF"/>
          </w:tcPr>
          <w:p w:rsidR="00D87608" w:rsidRPr="00765079" w:rsidRDefault="00D87608" w:rsidP="00E51B52">
            <w:pPr>
              <w:suppressAutoHyphens/>
              <w:ind w:left="-108" w:right="21"/>
              <w:jc w:val="center"/>
              <w:rPr>
                <w:b/>
                <w:color w:val="auto"/>
              </w:rPr>
            </w:pPr>
            <w:r w:rsidRPr="00765079">
              <w:rPr>
                <w:b/>
                <w:color w:val="auto"/>
              </w:rPr>
              <w:t>Банковская и страховая деятельность</w:t>
            </w:r>
          </w:p>
        </w:tc>
        <w:tc>
          <w:tcPr>
            <w:tcW w:w="0" w:type="auto"/>
            <w:shd w:val="clear" w:color="auto" w:fill="FFFFFF"/>
          </w:tcPr>
          <w:p w:rsidR="00D87608" w:rsidRPr="00765079" w:rsidRDefault="00D87608" w:rsidP="00E51B52">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4.6</w:t>
            </w:r>
          </w:p>
        </w:tc>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Общественное питание</w:t>
            </w:r>
          </w:p>
        </w:tc>
        <w:tc>
          <w:tcPr>
            <w:tcW w:w="0" w:type="auto"/>
            <w:shd w:val="clear" w:color="auto" w:fill="FFFFFF"/>
          </w:tcPr>
          <w:p w:rsidR="00D87608" w:rsidRPr="00765079" w:rsidRDefault="00D87608" w:rsidP="00E51B52">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4.9</w:t>
            </w:r>
          </w:p>
        </w:tc>
        <w:tc>
          <w:tcPr>
            <w:tcW w:w="0" w:type="auto"/>
            <w:shd w:val="clear" w:color="auto" w:fill="FFFFFF"/>
          </w:tcPr>
          <w:p w:rsidR="00D87608" w:rsidRPr="00765079" w:rsidRDefault="00D87608" w:rsidP="00E51B52">
            <w:pPr>
              <w:autoSpaceDE w:val="0"/>
              <w:autoSpaceDN w:val="0"/>
              <w:adjustRightInd w:val="0"/>
              <w:jc w:val="center"/>
              <w:rPr>
                <w:b/>
                <w:color w:val="auto"/>
                <w:lang w:bidi="ar-SA"/>
              </w:rPr>
            </w:pPr>
            <w:r w:rsidRPr="00765079">
              <w:rPr>
                <w:b/>
                <w:color w:val="auto"/>
                <w:lang w:bidi="ar-SA"/>
              </w:rPr>
              <w:t>Обслуживание автотранспорта</w:t>
            </w:r>
          </w:p>
        </w:tc>
        <w:tc>
          <w:tcPr>
            <w:tcW w:w="0" w:type="auto"/>
            <w:shd w:val="clear" w:color="auto" w:fill="FFFFFF"/>
          </w:tcPr>
          <w:p w:rsidR="00D87608" w:rsidRPr="00765079" w:rsidRDefault="00D87608" w:rsidP="00E51B52">
            <w:pPr>
              <w:autoSpaceDE w:val="0"/>
              <w:autoSpaceDN w:val="0"/>
              <w:adjustRightInd w:val="0"/>
              <w:jc w:val="both"/>
              <w:rPr>
                <w:color w:val="auto"/>
                <w:lang w:bidi="ar-SA"/>
              </w:rPr>
            </w:pPr>
            <w:r w:rsidRPr="00765079">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lang w:bidi="ar-SA"/>
                </w:rPr>
                <w:t>коде 2.7.1</w:t>
              </w:r>
            </w:hyperlink>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5.0</w:t>
            </w:r>
          </w:p>
        </w:tc>
        <w:tc>
          <w:tcPr>
            <w:tcW w:w="0" w:type="auto"/>
            <w:shd w:val="clear" w:color="auto" w:fill="FFFFFF"/>
          </w:tcPr>
          <w:p w:rsidR="00D87608" w:rsidRPr="00765079" w:rsidRDefault="00D87608" w:rsidP="00E51B52">
            <w:pPr>
              <w:autoSpaceDE w:val="0"/>
              <w:autoSpaceDN w:val="0"/>
              <w:adjustRightInd w:val="0"/>
              <w:jc w:val="center"/>
              <w:rPr>
                <w:b/>
                <w:color w:val="auto"/>
                <w:lang w:bidi="ar-SA"/>
              </w:rPr>
            </w:pPr>
            <w:r w:rsidRPr="00765079">
              <w:rPr>
                <w:b/>
                <w:color w:val="auto"/>
                <w:lang w:bidi="ar-SA"/>
              </w:rPr>
              <w:t>Отдых (рекреация)</w:t>
            </w:r>
          </w:p>
        </w:tc>
        <w:tc>
          <w:tcPr>
            <w:tcW w:w="0" w:type="auto"/>
            <w:shd w:val="clear" w:color="auto" w:fill="FFFFFF"/>
          </w:tcPr>
          <w:p w:rsidR="00D87608" w:rsidRPr="00765079" w:rsidRDefault="00D87608" w:rsidP="00E51B52">
            <w:pPr>
              <w:autoSpaceDE w:val="0"/>
              <w:autoSpaceDN w:val="0"/>
              <w:adjustRightInd w:val="0"/>
              <w:jc w:val="both"/>
              <w:rPr>
                <w:color w:val="auto"/>
                <w:lang w:bidi="ar-SA"/>
              </w:rPr>
            </w:pPr>
            <w:r w:rsidRPr="00765079">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D87608" w:rsidRPr="00765079" w:rsidRDefault="00D87608" w:rsidP="00E51B52">
            <w:pPr>
              <w:autoSpaceDE w:val="0"/>
              <w:autoSpaceDN w:val="0"/>
              <w:adjustRightInd w:val="0"/>
              <w:jc w:val="both"/>
              <w:rPr>
                <w:color w:val="auto"/>
                <w:lang w:bidi="ar-SA"/>
              </w:rPr>
            </w:pPr>
            <w:r w:rsidRPr="00765079">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D87608" w:rsidRPr="00765079" w:rsidRDefault="00D87608" w:rsidP="00E51B52">
            <w:pPr>
              <w:autoSpaceDE w:val="0"/>
              <w:autoSpaceDN w:val="0"/>
              <w:adjustRightInd w:val="0"/>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765079">
                <w:rPr>
                  <w:color w:val="auto"/>
                  <w:lang w:bidi="ar-SA"/>
                </w:rPr>
                <w:t>кодами 5.1</w:t>
              </w:r>
            </w:hyperlink>
            <w:r w:rsidRPr="00765079">
              <w:rPr>
                <w:color w:val="auto"/>
                <w:lang w:bidi="ar-SA"/>
              </w:rPr>
              <w:t xml:space="preserve"> - </w:t>
            </w:r>
            <w:hyperlink w:anchor="Par333" w:tooltip="Поля для гольфа или конных прогулок" w:history="1">
              <w:r w:rsidRPr="00765079">
                <w:rPr>
                  <w:color w:val="auto"/>
                  <w:lang w:bidi="ar-SA"/>
                </w:rPr>
                <w:t>5.5</w:t>
              </w:r>
            </w:hyperlink>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8.3</w:t>
            </w:r>
          </w:p>
        </w:tc>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Обеспечение внутреннего правопорядка</w:t>
            </w:r>
          </w:p>
        </w:tc>
        <w:tc>
          <w:tcPr>
            <w:tcW w:w="0" w:type="auto"/>
            <w:shd w:val="clear" w:color="auto" w:fill="FFFFFF"/>
          </w:tcPr>
          <w:p w:rsidR="00D87608" w:rsidRPr="00765079" w:rsidRDefault="00D87608" w:rsidP="00E51B52">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D87608" w:rsidRPr="00765079" w:rsidRDefault="00D87608" w:rsidP="00E51B52">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D87608" w:rsidRPr="00765079" w:rsidRDefault="00D87608" w:rsidP="00E51B52">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E51B52">
        <w:trPr>
          <w:trHeight w:val="20"/>
        </w:trPr>
        <w:tc>
          <w:tcPr>
            <w:tcW w:w="0" w:type="auto"/>
            <w:gridSpan w:val="3"/>
            <w:shd w:val="clear" w:color="auto" w:fill="FFFFFF"/>
          </w:tcPr>
          <w:p w:rsidR="00D87608" w:rsidRPr="00765079" w:rsidRDefault="00D87608" w:rsidP="00E51B52">
            <w:pPr>
              <w:suppressAutoHyphens/>
              <w:autoSpaceDE w:val="0"/>
              <w:autoSpaceDN w:val="0"/>
              <w:adjustRightInd w:val="0"/>
              <w:jc w:val="center"/>
              <w:rPr>
                <w:b/>
                <w:iCs/>
                <w:color w:val="auto"/>
              </w:rPr>
            </w:pPr>
            <w:r w:rsidRPr="00765079">
              <w:rPr>
                <w:b/>
                <w:iCs/>
                <w:color w:val="auto"/>
              </w:rPr>
              <w:t>Условно разрешенные виды использования</w:t>
            </w:r>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2.0</w:t>
            </w:r>
          </w:p>
        </w:tc>
        <w:tc>
          <w:tcPr>
            <w:tcW w:w="0" w:type="auto"/>
            <w:shd w:val="clear" w:color="auto" w:fill="FFFFFF"/>
          </w:tcPr>
          <w:p w:rsidR="00D87608" w:rsidRPr="00765079" w:rsidRDefault="00D87608" w:rsidP="00E51B52">
            <w:pPr>
              <w:autoSpaceDE w:val="0"/>
              <w:autoSpaceDN w:val="0"/>
              <w:adjustRightInd w:val="0"/>
              <w:jc w:val="center"/>
              <w:rPr>
                <w:b/>
                <w:color w:val="auto"/>
                <w:lang w:bidi="ar-SA"/>
              </w:rPr>
            </w:pPr>
            <w:r w:rsidRPr="00765079">
              <w:rPr>
                <w:b/>
                <w:color w:val="auto"/>
                <w:lang w:bidi="ar-SA"/>
              </w:rPr>
              <w:t>Жилая застройка</w:t>
            </w:r>
          </w:p>
        </w:tc>
        <w:tc>
          <w:tcPr>
            <w:tcW w:w="0" w:type="auto"/>
            <w:shd w:val="clear" w:color="auto" w:fill="FFFFFF"/>
          </w:tcPr>
          <w:p w:rsidR="00D87608" w:rsidRPr="00765079" w:rsidRDefault="00D87608" w:rsidP="00E51B52">
            <w:pPr>
              <w:autoSpaceDE w:val="0"/>
              <w:autoSpaceDN w:val="0"/>
              <w:adjustRightInd w:val="0"/>
              <w:jc w:val="both"/>
              <w:rPr>
                <w:color w:val="auto"/>
                <w:lang w:bidi="ar-SA"/>
              </w:rPr>
            </w:pPr>
            <w:r w:rsidRPr="00765079">
              <w:rPr>
                <w:color w:val="auto"/>
                <w:lang w:bidi="ar-SA"/>
              </w:rPr>
              <w:t>Размещение жилых помещений различного вида и обеспечение проживания в них.</w:t>
            </w:r>
          </w:p>
          <w:p w:rsidR="00D87608" w:rsidRPr="00765079" w:rsidRDefault="00D87608" w:rsidP="00E51B52">
            <w:pPr>
              <w:autoSpaceDE w:val="0"/>
              <w:autoSpaceDN w:val="0"/>
              <w:adjustRightInd w:val="0"/>
              <w:jc w:val="both"/>
              <w:rPr>
                <w:color w:val="auto"/>
                <w:lang w:bidi="ar-SA"/>
              </w:rPr>
            </w:pPr>
            <w:r w:rsidRPr="00765079">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D87608" w:rsidRPr="00765079" w:rsidRDefault="00D87608" w:rsidP="00E51B52">
            <w:pPr>
              <w:autoSpaceDE w:val="0"/>
              <w:autoSpaceDN w:val="0"/>
              <w:adjustRightInd w:val="0"/>
              <w:jc w:val="both"/>
              <w:rPr>
                <w:color w:val="auto"/>
                <w:lang w:bidi="ar-SA"/>
              </w:rPr>
            </w:pPr>
            <w:r w:rsidRPr="00765079">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D87608" w:rsidRPr="00765079" w:rsidRDefault="00D87608" w:rsidP="00E51B52">
            <w:pPr>
              <w:autoSpaceDE w:val="0"/>
              <w:autoSpaceDN w:val="0"/>
              <w:adjustRightInd w:val="0"/>
              <w:jc w:val="both"/>
              <w:rPr>
                <w:color w:val="auto"/>
                <w:lang w:bidi="ar-SA"/>
              </w:rPr>
            </w:pPr>
            <w:r w:rsidRPr="00765079">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D87608" w:rsidRPr="00765079" w:rsidRDefault="00D87608" w:rsidP="00E51B52">
            <w:pPr>
              <w:autoSpaceDE w:val="0"/>
              <w:autoSpaceDN w:val="0"/>
              <w:adjustRightInd w:val="0"/>
              <w:jc w:val="both"/>
              <w:rPr>
                <w:color w:val="auto"/>
                <w:lang w:bidi="ar-SA"/>
              </w:rPr>
            </w:pPr>
            <w:r w:rsidRPr="00765079">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D87608" w:rsidRPr="00765079" w:rsidRDefault="00D87608" w:rsidP="00E51B52">
            <w:pPr>
              <w:autoSpaceDE w:val="0"/>
              <w:autoSpaceDN w:val="0"/>
              <w:adjustRightInd w:val="0"/>
              <w:jc w:val="both"/>
              <w:rPr>
                <w:color w:val="auto"/>
                <w:lang w:bidi="ar-SA"/>
              </w:rPr>
            </w:pPr>
            <w:r w:rsidRPr="00765079">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D87608" w:rsidRPr="00765079" w:rsidRDefault="00D87608" w:rsidP="00E51B52">
            <w:pPr>
              <w:autoSpaceDE w:val="0"/>
              <w:autoSpaceDN w:val="0"/>
              <w:adjustRightInd w:val="0"/>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765079">
                <w:rPr>
                  <w:color w:val="auto"/>
                  <w:lang w:bidi="ar-SA"/>
                </w:rPr>
                <w:t>кодами 2.1</w:t>
              </w:r>
            </w:hyperlink>
            <w:r w:rsidRPr="00765079">
              <w:rPr>
                <w:color w:val="auto"/>
                <w:lang w:bidi="ar-SA"/>
              </w:rPr>
              <w:t xml:space="preserve"> - </w:t>
            </w:r>
            <w:hyperlink w:anchor="Par172" w:tooltip="Объекты гаражного назначения" w:history="1">
              <w:r w:rsidRPr="00765079">
                <w:rPr>
                  <w:color w:val="auto"/>
                  <w:lang w:bidi="ar-SA"/>
                </w:rPr>
                <w:t>2.7.1</w:t>
              </w:r>
            </w:hyperlink>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3.5.2</w:t>
            </w:r>
          </w:p>
        </w:tc>
        <w:tc>
          <w:tcPr>
            <w:tcW w:w="0" w:type="auto"/>
            <w:shd w:val="clear" w:color="auto" w:fill="FFFFFF"/>
          </w:tcPr>
          <w:p w:rsidR="00D87608" w:rsidRPr="00765079" w:rsidRDefault="00D87608" w:rsidP="00E51B52">
            <w:pPr>
              <w:autoSpaceDE w:val="0"/>
              <w:autoSpaceDN w:val="0"/>
              <w:adjustRightInd w:val="0"/>
              <w:ind w:hanging="57"/>
              <w:jc w:val="center"/>
              <w:rPr>
                <w:b/>
                <w:color w:val="auto"/>
                <w:lang w:bidi="ar-SA"/>
              </w:rPr>
            </w:pPr>
            <w:r w:rsidRPr="00765079">
              <w:rPr>
                <w:b/>
                <w:color w:val="auto"/>
                <w:lang w:bidi="ar-SA"/>
              </w:rPr>
              <w:t>Среднее и высшее профессиональное образование</w:t>
            </w:r>
          </w:p>
        </w:tc>
        <w:tc>
          <w:tcPr>
            <w:tcW w:w="0" w:type="auto"/>
            <w:shd w:val="clear" w:color="auto" w:fill="FFFFFF"/>
          </w:tcPr>
          <w:p w:rsidR="00D87608" w:rsidRPr="00765079" w:rsidRDefault="00D87608" w:rsidP="00E51B52">
            <w:pPr>
              <w:autoSpaceDE w:val="0"/>
              <w:autoSpaceDN w:val="0"/>
              <w:adjustRightInd w:val="0"/>
              <w:ind w:hanging="57"/>
              <w:jc w:val="both"/>
              <w:rPr>
                <w:color w:val="auto"/>
                <w:lang w:bidi="ar-SA"/>
              </w:rPr>
            </w:pPr>
            <w:r w:rsidRPr="00765079">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3.6</w:t>
            </w:r>
          </w:p>
        </w:tc>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Культурное развитие</w:t>
            </w:r>
          </w:p>
        </w:tc>
        <w:tc>
          <w:tcPr>
            <w:tcW w:w="0" w:type="auto"/>
            <w:shd w:val="clear" w:color="auto" w:fill="FFFFFF"/>
          </w:tcPr>
          <w:p w:rsidR="00D87608" w:rsidRPr="00765079" w:rsidRDefault="00D87608" w:rsidP="00E51B52">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3.7</w:t>
            </w:r>
          </w:p>
        </w:tc>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 xml:space="preserve">Религиозное </w:t>
            </w:r>
          </w:p>
          <w:p w:rsidR="00D87608" w:rsidRPr="00765079" w:rsidRDefault="00D87608" w:rsidP="00E51B52">
            <w:pPr>
              <w:suppressAutoHyphens/>
              <w:ind w:right="21"/>
              <w:jc w:val="center"/>
              <w:rPr>
                <w:b/>
                <w:color w:val="auto"/>
              </w:rPr>
            </w:pPr>
            <w:r w:rsidRPr="00765079">
              <w:rPr>
                <w:b/>
                <w:color w:val="auto"/>
              </w:rPr>
              <w:t>использование</w:t>
            </w:r>
          </w:p>
        </w:tc>
        <w:tc>
          <w:tcPr>
            <w:tcW w:w="0" w:type="auto"/>
            <w:shd w:val="clear" w:color="auto" w:fill="FFFFFF"/>
          </w:tcPr>
          <w:p w:rsidR="00D87608" w:rsidRPr="00765079" w:rsidRDefault="00D87608" w:rsidP="00E51B52">
            <w:pPr>
              <w:suppressAutoHyphens/>
              <w:jc w:val="both"/>
              <w:rPr>
                <w:bCs/>
                <w:color w:val="auto"/>
              </w:rPr>
            </w:pPr>
            <w:r w:rsidRPr="00765079">
              <w:rPr>
                <w:bCs/>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D87608" w:rsidRPr="00765079" w:rsidRDefault="00D87608" w:rsidP="00E51B52">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4.1</w:t>
            </w:r>
          </w:p>
        </w:tc>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Деловое управление</w:t>
            </w:r>
          </w:p>
        </w:tc>
        <w:tc>
          <w:tcPr>
            <w:tcW w:w="0" w:type="auto"/>
            <w:shd w:val="clear" w:color="auto" w:fill="FFFFFF"/>
          </w:tcPr>
          <w:p w:rsidR="00D87608" w:rsidRPr="00765079" w:rsidRDefault="00D87608" w:rsidP="00E51B52">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4.7</w:t>
            </w:r>
          </w:p>
        </w:tc>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 xml:space="preserve">Гостиничное </w:t>
            </w:r>
          </w:p>
          <w:p w:rsidR="00D87608" w:rsidRPr="00765079" w:rsidRDefault="00D87608" w:rsidP="00E51B52">
            <w:pPr>
              <w:suppressAutoHyphens/>
              <w:ind w:right="21"/>
              <w:jc w:val="center"/>
              <w:rPr>
                <w:b/>
                <w:color w:val="auto"/>
              </w:rPr>
            </w:pPr>
            <w:r w:rsidRPr="00765079">
              <w:rPr>
                <w:b/>
                <w:color w:val="auto"/>
              </w:rPr>
              <w:t>обслуживание</w:t>
            </w:r>
          </w:p>
        </w:tc>
        <w:tc>
          <w:tcPr>
            <w:tcW w:w="0" w:type="auto"/>
            <w:shd w:val="clear" w:color="auto" w:fill="FFFFFF"/>
          </w:tcPr>
          <w:p w:rsidR="00D87608" w:rsidRPr="00765079" w:rsidRDefault="00D87608" w:rsidP="00E51B52">
            <w:pPr>
              <w:suppressAutoHyphens/>
              <w:autoSpaceDE w:val="0"/>
              <w:autoSpaceDN w:val="0"/>
              <w:adjustRightInd w:val="0"/>
              <w:jc w:val="both"/>
              <w:rPr>
                <w:iCs/>
                <w:color w:val="auto"/>
              </w:rPr>
            </w:pPr>
            <w:r w:rsidRPr="00765079">
              <w:rPr>
                <w:bCs/>
                <w:color w:val="auto"/>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765079" w:rsidRPr="00765079" w:rsidTr="00201E7B">
        <w:trPr>
          <w:trHeight w:val="20"/>
        </w:trPr>
        <w:tc>
          <w:tcPr>
            <w:tcW w:w="0" w:type="auto"/>
            <w:shd w:val="clear" w:color="auto" w:fill="FFFFFF"/>
          </w:tcPr>
          <w:p w:rsidR="007372BA" w:rsidRPr="00765079" w:rsidRDefault="007372BA" w:rsidP="007372BA">
            <w:pPr>
              <w:suppressAutoHyphens/>
              <w:ind w:right="21"/>
              <w:jc w:val="center"/>
              <w:rPr>
                <w:b/>
                <w:color w:val="auto"/>
              </w:rPr>
            </w:pPr>
            <w:r w:rsidRPr="00765079">
              <w:rPr>
                <w:b/>
                <w:color w:val="auto"/>
              </w:rPr>
              <w:t>4.8</w:t>
            </w:r>
          </w:p>
        </w:tc>
        <w:tc>
          <w:tcPr>
            <w:tcW w:w="0" w:type="auto"/>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center"/>
              <w:rPr>
                <w:b/>
                <w:color w:val="auto"/>
                <w:lang w:bidi="ar-SA"/>
              </w:rPr>
            </w:pPr>
            <w:r w:rsidRPr="00765079">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765079" w:rsidRPr="00765079" w:rsidTr="00E51B52">
        <w:trPr>
          <w:trHeight w:val="20"/>
        </w:trPr>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5.1</w:t>
            </w:r>
          </w:p>
        </w:tc>
        <w:tc>
          <w:tcPr>
            <w:tcW w:w="0" w:type="auto"/>
            <w:shd w:val="clear" w:color="auto" w:fill="FFFFFF"/>
          </w:tcPr>
          <w:p w:rsidR="00D87608" w:rsidRPr="00765079" w:rsidRDefault="00D87608" w:rsidP="00E51B52">
            <w:pPr>
              <w:suppressAutoHyphens/>
              <w:ind w:right="21"/>
              <w:jc w:val="center"/>
              <w:rPr>
                <w:b/>
                <w:color w:val="auto"/>
              </w:rPr>
            </w:pPr>
            <w:r w:rsidRPr="00765079">
              <w:rPr>
                <w:b/>
                <w:color w:val="auto"/>
              </w:rPr>
              <w:t>Спорт</w:t>
            </w:r>
          </w:p>
        </w:tc>
        <w:tc>
          <w:tcPr>
            <w:tcW w:w="0" w:type="auto"/>
            <w:shd w:val="clear" w:color="auto" w:fill="FFFFFF"/>
          </w:tcPr>
          <w:p w:rsidR="00D87608" w:rsidRPr="00765079" w:rsidRDefault="00D87608" w:rsidP="00E51B52">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bl>
    <w:p w:rsidR="00D87608" w:rsidRPr="00765079" w:rsidRDefault="00D87608" w:rsidP="00D87608">
      <w:pPr>
        <w:jc w:val="both"/>
        <w:rPr>
          <w:bCs/>
          <w:color w:val="auto"/>
        </w:rPr>
      </w:pPr>
    </w:p>
    <w:p w:rsidR="00D87608" w:rsidRPr="00765079" w:rsidRDefault="00D87608" w:rsidP="00BA70C4">
      <w:pPr>
        <w:widowControl/>
        <w:numPr>
          <w:ilvl w:val="0"/>
          <w:numId w:val="92"/>
        </w:numPr>
        <w:tabs>
          <w:tab w:val="num" w:pos="993"/>
        </w:tabs>
        <w:suppressAutoHyphens/>
        <w:ind w:left="0" w:right="-2" w:firstLine="709"/>
        <w:jc w:val="both"/>
        <w:rPr>
          <w:bCs/>
          <w:color w:val="auto"/>
          <w:lang w:bidi="ar-SA"/>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D87608" w:rsidRPr="00765079" w:rsidRDefault="00D87608" w:rsidP="00D87608">
      <w:pPr>
        <w:widowControl/>
        <w:suppressAutoHyphens/>
        <w:ind w:left="709" w:right="-2"/>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8"/>
        <w:gridCol w:w="1134"/>
        <w:gridCol w:w="4677"/>
        <w:gridCol w:w="1843"/>
        <w:gridCol w:w="1418"/>
      </w:tblGrid>
      <w:tr w:rsidR="00765079" w:rsidRPr="00765079" w:rsidTr="00E51B52">
        <w:trPr>
          <w:trHeight w:val="552"/>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D87608" w:rsidRPr="00765079" w:rsidRDefault="00D87608" w:rsidP="00E51B52">
            <w:pPr>
              <w:suppressAutoHyphens/>
              <w:ind w:right="21"/>
              <w:jc w:val="center"/>
              <w:rPr>
                <w:b/>
                <w:color w:val="auto"/>
              </w:rPr>
            </w:pPr>
            <w:r w:rsidRPr="00765079">
              <w:rPr>
                <w:b/>
                <w:color w:val="auto"/>
              </w:rPr>
              <w:t>№ п/п</w:t>
            </w:r>
          </w:p>
        </w:tc>
        <w:tc>
          <w:tcPr>
            <w:tcW w:w="580" w:type="pct"/>
            <w:tcBorders>
              <w:top w:val="double" w:sz="4" w:space="0" w:color="333333"/>
              <w:left w:val="double" w:sz="4" w:space="0" w:color="333333"/>
              <w:bottom w:val="double" w:sz="4" w:space="0" w:color="333333"/>
              <w:right w:val="double" w:sz="4" w:space="0" w:color="333333"/>
            </w:tcBorders>
            <w:vAlign w:val="center"/>
          </w:tcPr>
          <w:p w:rsidR="00D87608" w:rsidRPr="00765079" w:rsidRDefault="00D87608" w:rsidP="00E51B52">
            <w:pPr>
              <w:suppressAutoHyphens/>
              <w:ind w:right="21"/>
              <w:jc w:val="center"/>
              <w:rPr>
                <w:b/>
                <w:color w:val="auto"/>
              </w:rPr>
            </w:pPr>
            <w:r w:rsidRPr="00765079">
              <w:rPr>
                <w:b/>
                <w:color w:val="auto"/>
              </w:rPr>
              <w:t>Код вида                   использования</w:t>
            </w:r>
          </w:p>
        </w:tc>
        <w:tc>
          <w:tcPr>
            <w:tcW w:w="2391" w:type="pct"/>
            <w:tcBorders>
              <w:top w:val="double" w:sz="4" w:space="0" w:color="333333"/>
              <w:left w:val="double" w:sz="4" w:space="0" w:color="333333"/>
              <w:bottom w:val="double" w:sz="4" w:space="0" w:color="333333"/>
              <w:right w:val="double" w:sz="4" w:space="0" w:color="333333"/>
            </w:tcBorders>
            <w:vAlign w:val="center"/>
          </w:tcPr>
          <w:p w:rsidR="00D87608" w:rsidRPr="00765079" w:rsidRDefault="00D87608" w:rsidP="00E51B52">
            <w:pPr>
              <w:suppressAutoHyphens/>
              <w:ind w:right="21"/>
              <w:jc w:val="center"/>
              <w:rPr>
                <w:b/>
                <w:color w:val="auto"/>
              </w:rPr>
            </w:pPr>
            <w:r w:rsidRPr="00765079">
              <w:rPr>
                <w:b/>
                <w:color w:val="auto"/>
              </w:rPr>
              <w:t>Наименование параметра</w:t>
            </w:r>
          </w:p>
          <w:p w:rsidR="00D87608" w:rsidRPr="00765079" w:rsidRDefault="00D87608" w:rsidP="00E51B52">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D87608" w:rsidRPr="00765079" w:rsidRDefault="00D87608" w:rsidP="00E51B52">
            <w:pPr>
              <w:suppressAutoHyphens/>
              <w:ind w:right="21"/>
              <w:jc w:val="center"/>
              <w:rPr>
                <w:b/>
                <w:color w:val="auto"/>
              </w:rPr>
            </w:pPr>
            <w:r w:rsidRPr="00765079">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D87608" w:rsidRPr="00765079" w:rsidRDefault="00D87608" w:rsidP="00E51B52">
            <w:pPr>
              <w:suppressAutoHyphens/>
              <w:ind w:right="21"/>
              <w:jc w:val="center"/>
              <w:rPr>
                <w:b/>
                <w:color w:val="auto"/>
              </w:rPr>
            </w:pPr>
            <w:r w:rsidRPr="00765079">
              <w:rPr>
                <w:b/>
                <w:color w:val="auto"/>
              </w:rPr>
              <w:t>Единица                    измерения</w:t>
            </w:r>
          </w:p>
        </w:tc>
      </w:tr>
      <w:tr w:rsidR="00765079" w:rsidRPr="00765079" w:rsidTr="00E51B52">
        <w:trPr>
          <w:trHeight w:val="280"/>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D87608" w:rsidRPr="00765079" w:rsidRDefault="00D87608" w:rsidP="00E51B52">
            <w:pPr>
              <w:suppressAutoHyphens/>
              <w:ind w:right="21"/>
              <w:jc w:val="center"/>
              <w:rPr>
                <w:b/>
                <w:color w:val="auto"/>
              </w:rPr>
            </w:pPr>
            <w:r w:rsidRPr="00765079">
              <w:rPr>
                <w:b/>
                <w:color w:val="auto"/>
              </w:rPr>
              <w:t>1</w:t>
            </w:r>
          </w:p>
        </w:tc>
        <w:tc>
          <w:tcPr>
            <w:tcW w:w="580" w:type="pct"/>
            <w:tcBorders>
              <w:top w:val="double" w:sz="4" w:space="0" w:color="333333"/>
              <w:left w:val="double" w:sz="4" w:space="0" w:color="333333"/>
              <w:bottom w:val="double" w:sz="4" w:space="0" w:color="333333"/>
              <w:right w:val="double" w:sz="4" w:space="0" w:color="333333"/>
            </w:tcBorders>
            <w:vAlign w:val="center"/>
          </w:tcPr>
          <w:p w:rsidR="00D87608" w:rsidRPr="00765079" w:rsidRDefault="00D87608" w:rsidP="00E51B52">
            <w:pPr>
              <w:suppressAutoHyphens/>
              <w:ind w:right="21"/>
              <w:jc w:val="center"/>
              <w:rPr>
                <w:b/>
                <w:color w:val="auto"/>
              </w:rPr>
            </w:pPr>
            <w:r w:rsidRPr="00765079">
              <w:rPr>
                <w:b/>
                <w:color w:val="auto"/>
              </w:rPr>
              <w:t>2</w:t>
            </w:r>
          </w:p>
        </w:tc>
        <w:tc>
          <w:tcPr>
            <w:tcW w:w="2391" w:type="pct"/>
            <w:tcBorders>
              <w:top w:val="double" w:sz="4" w:space="0" w:color="333333"/>
              <w:left w:val="double" w:sz="4" w:space="0" w:color="333333"/>
              <w:bottom w:val="double" w:sz="4" w:space="0" w:color="333333"/>
              <w:right w:val="double" w:sz="4" w:space="0" w:color="333333"/>
            </w:tcBorders>
            <w:vAlign w:val="center"/>
          </w:tcPr>
          <w:p w:rsidR="00D87608" w:rsidRPr="00765079" w:rsidRDefault="00D87608" w:rsidP="00E51B52">
            <w:pPr>
              <w:suppressAutoHyphens/>
              <w:ind w:right="21"/>
              <w:jc w:val="center"/>
              <w:rPr>
                <w:b/>
                <w:color w:val="auto"/>
              </w:rPr>
            </w:pPr>
            <w:r w:rsidRPr="00765079">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D87608" w:rsidRPr="00765079" w:rsidRDefault="00D87608" w:rsidP="00E51B52">
            <w:pPr>
              <w:suppressAutoHyphens/>
              <w:ind w:right="21"/>
              <w:jc w:val="center"/>
              <w:rPr>
                <w:b/>
                <w:color w:val="auto"/>
              </w:rPr>
            </w:pPr>
            <w:r w:rsidRPr="00765079">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D87608" w:rsidRPr="00765079" w:rsidRDefault="00D87608" w:rsidP="00E51B52">
            <w:pPr>
              <w:suppressAutoHyphens/>
              <w:ind w:right="21"/>
              <w:jc w:val="center"/>
              <w:rPr>
                <w:b/>
                <w:color w:val="auto"/>
              </w:rPr>
            </w:pPr>
            <w:r w:rsidRPr="00765079">
              <w:rPr>
                <w:b/>
                <w:color w:val="auto"/>
              </w:rPr>
              <w:t>5</w:t>
            </w:r>
          </w:p>
        </w:tc>
      </w:tr>
      <w:tr w:rsidR="00765079" w:rsidRPr="00765079" w:rsidTr="00E51B52">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D87608" w:rsidRPr="00765079" w:rsidRDefault="00D87608" w:rsidP="00E51B52">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E51B52">
        <w:trPr>
          <w:trHeight w:val="57"/>
        </w:trPr>
        <w:tc>
          <w:tcPr>
            <w:tcW w:w="362" w:type="pct"/>
            <w:tcBorders>
              <w:top w:val="single" w:sz="4" w:space="0" w:color="auto"/>
              <w:left w:val="single" w:sz="4" w:space="0" w:color="auto"/>
              <w:bottom w:val="nil"/>
              <w:right w:val="single" w:sz="4" w:space="0" w:color="auto"/>
            </w:tcBorders>
            <w:vAlign w:val="center"/>
          </w:tcPr>
          <w:p w:rsidR="00D87608" w:rsidRPr="00765079" w:rsidRDefault="00D87608" w:rsidP="00BA70C4">
            <w:pPr>
              <w:numPr>
                <w:ilvl w:val="0"/>
                <w:numId w:val="90"/>
              </w:numPr>
              <w:suppressAutoHyphens/>
              <w:ind w:left="37" w:right="21" w:firstLine="0"/>
              <w:contextualSpacing/>
              <w:rPr>
                <w:color w:val="auto"/>
              </w:rPr>
            </w:pPr>
          </w:p>
        </w:tc>
        <w:tc>
          <w:tcPr>
            <w:tcW w:w="2971" w:type="pct"/>
            <w:gridSpan w:val="2"/>
            <w:tcBorders>
              <w:top w:val="single" w:sz="4" w:space="0" w:color="000000"/>
              <w:left w:val="single" w:sz="4" w:space="0" w:color="auto"/>
              <w:bottom w:val="single" w:sz="4" w:space="0" w:color="000000"/>
              <w:right w:val="single" w:sz="4" w:space="0" w:color="auto"/>
            </w:tcBorders>
            <w:vAlign w:val="center"/>
          </w:tcPr>
          <w:p w:rsidR="00D87608" w:rsidRPr="00765079" w:rsidRDefault="00D87608" w:rsidP="00E51B52">
            <w:pPr>
              <w:suppressAutoHyphens/>
              <w:ind w:right="21"/>
              <w:jc w:val="both"/>
              <w:rPr>
                <w:b/>
                <w:color w:val="auto"/>
              </w:rPr>
            </w:pPr>
            <w:r w:rsidRPr="00765079">
              <w:rPr>
                <w:b/>
                <w:color w:val="auto"/>
              </w:rPr>
              <w:t>Максимальная площадь земельного участка:</w:t>
            </w:r>
          </w:p>
          <w:p w:rsidR="00D87608" w:rsidRPr="00765079" w:rsidRDefault="00D87608" w:rsidP="00E51B52">
            <w:pPr>
              <w:suppressAutoHyphens/>
              <w:ind w:right="21"/>
              <w:jc w:val="both"/>
              <w:rPr>
                <w:b/>
                <w:color w:val="auto"/>
              </w:rPr>
            </w:pPr>
            <w:r w:rsidRPr="00765079">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D87608" w:rsidRPr="00765079" w:rsidRDefault="00D87608" w:rsidP="00E51B52">
            <w:pPr>
              <w:suppressAutoHyphens/>
              <w:ind w:firstLine="7"/>
              <w:jc w:val="center"/>
              <w:rPr>
                <w:color w:val="auto"/>
              </w:rPr>
            </w:pPr>
            <w:r w:rsidRPr="00765079">
              <w:rPr>
                <w:color w:val="auto"/>
              </w:rPr>
              <w:t xml:space="preserve">не подлежит </w:t>
            </w:r>
          </w:p>
          <w:p w:rsidR="00D87608" w:rsidRPr="00765079" w:rsidRDefault="00D87608" w:rsidP="00E51B52">
            <w:pPr>
              <w:suppressAutoHyphens/>
              <w:ind w:firstLine="7"/>
              <w:jc w:val="center"/>
              <w:rPr>
                <w:color w:val="auto"/>
              </w:rPr>
            </w:pPr>
            <w:r w:rsidRPr="00765079">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D87608" w:rsidRPr="00765079" w:rsidRDefault="00D87608" w:rsidP="00E51B52">
            <w:pPr>
              <w:suppressAutoHyphens/>
              <w:ind w:firstLine="7"/>
              <w:jc w:val="center"/>
              <w:rPr>
                <w:color w:val="auto"/>
              </w:rPr>
            </w:pPr>
          </w:p>
        </w:tc>
      </w:tr>
      <w:tr w:rsidR="00765079" w:rsidRPr="00765079" w:rsidTr="00E51B52">
        <w:trPr>
          <w:trHeight w:val="57"/>
        </w:trPr>
        <w:tc>
          <w:tcPr>
            <w:tcW w:w="362" w:type="pct"/>
            <w:tcBorders>
              <w:top w:val="single" w:sz="4" w:space="0" w:color="auto"/>
              <w:left w:val="single" w:sz="4" w:space="0" w:color="auto"/>
              <w:bottom w:val="nil"/>
              <w:right w:val="single" w:sz="4" w:space="0" w:color="auto"/>
            </w:tcBorders>
          </w:tcPr>
          <w:p w:rsidR="00D87608" w:rsidRPr="00765079"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auto"/>
              <w:bottom w:val="single" w:sz="4" w:space="0" w:color="000000"/>
              <w:right w:val="single" w:sz="4" w:space="0" w:color="000000"/>
            </w:tcBorders>
            <w:vAlign w:val="center"/>
          </w:tcPr>
          <w:p w:rsidR="00D87608" w:rsidRPr="00765079" w:rsidRDefault="00D87608" w:rsidP="00E51B52">
            <w:pPr>
              <w:suppressAutoHyphens/>
              <w:ind w:right="21"/>
              <w:jc w:val="both"/>
              <w:rPr>
                <w:b/>
                <w:color w:val="auto"/>
              </w:rPr>
            </w:pPr>
            <w:r w:rsidRPr="00765079">
              <w:rPr>
                <w:b/>
                <w:color w:val="auto"/>
              </w:rPr>
              <w:t>Минимальная площадь земельного участка:</w:t>
            </w:r>
          </w:p>
          <w:p w:rsidR="00D87608" w:rsidRPr="00765079" w:rsidRDefault="00D87608" w:rsidP="00E51B52">
            <w:pPr>
              <w:suppressAutoHyphens/>
              <w:ind w:right="21"/>
              <w:jc w:val="both"/>
              <w:rPr>
                <w:color w:val="auto"/>
                <w:shd w:val="clear" w:color="auto" w:fill="FFFFFF"/>
              </w:rPr>
            </w:pPr>
            <w:r w:rsidRPr="00765079">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D87608" w:rsidRPr="00765079" w:rsidRDefault="00D87608" w:rsidP="00E51B52">
            <w:pPr>
              <w:suppressAutoHyphens/>
              <w:ind w:firstLine="7"/>
              <w:jc w:val="center"/>
              <w:rPr>
                <w:color w:val="auto"/>
              </w:rPr>
            </w:pPr>
            <w:r w:rsidRPr="00765079">
              <w:rPr>
                <w:color w:val="auto"/>
              </w:rPr>
              <w:t xml:space="preserve">не подлежит </w:t>
            </w:r>
          </w:p>
          <w:p w:rsidR="00D87608" w:rsidRPr="00765079" w:rsidRDefault="00D87608" w:rsidP="00E51B52">
            <w:pPr>
              <w:suppressAutoHyphens/>
              <w:ind w:firstLine="7"/>
              <w:jc w:val="center"/>
              <w:rPr>
                <w:color w:val="auto"/>
              </w:rPr>
            </w:pPr>
            <w:r w:rsidRPr="00765079">
              <w:rPr>
                <w:color w:val="auto"/>
              </w:rPr>
              <w:t>установлению</w:t>
            </w:r>
          </w:p>
        </w:tc>
        <w:tc>
          <w:tcPr>
            <w:tcW w:w="725" w:type="pct"/>
            <w:tcBorders>
              <w:top w:val="single" w:sz="4" w:space="0" w:color="auto"/>
              <w:left w:val="single" w:sz="4" w:space="0" w:color="000000"/>
              <w:bottom w:val="single" w:sz="4" w:space="0" w:color="auto"/>
              <w:right w:val="single" w:sz="4" w:space="0" w:color="000000"/>
            </w:tcBorders>
          </w:tcPr>
          <w:p w:rsidR="00D87608" w:rsidRPr="00765079" w:rsidRDefault="00D87608" w:rsidP="00E51B52">
            <w:pPr>
              <w:suppressAutoHyphens/>
              <w:ind w:firstLine="7"/>
              <w:jc w:val="center"/>
              <w:rPr>
                <w:color w:val="auto"/>
              </w:rPr>
            </w:pPr>
          </w:p>
        </w:tc>
      </w:tr>
      <w:tr w:rsidR="00765079" w:rsidRPr="00765079" w:rsidTr="00E51B52">
        <w:trPr>
          <w:trHeight w:val="57"/>
        </w:trPr>
        <w:tc>
          <w:tcPr>
            <w:tcW w:w="362" w:type="pct"/>
            <w:tcBorders>
              <w:top w:val="single" w:sz="4" w:space="0" w:color="auto"/>
              <w:left w:val="single" w:sz="4" w:space="0" w:color="000000"/>
              <w:bottom w:val="single" w:sz="4" w:space="0" w:color="000000"/>
              <w:right w:val="single" w:sz="4" w:space="0" w:color="000000"/>
            </w:tcBorders>
          </w:tcPr>
          <w:p w:rsidR="00D87608" w:rsidRPr="00765079"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auto"/>
              <w:left w:val="single" w:sz="4" w:space="0" w:color="000000"/>
              <w:bottom w:val="single" w:sz="4" w:space="0" w:color="000000"/>
              <w:right w:val="single" w:sz="4" w:space="0" w:color="000000"/>
            </w:tcBorders>
            <w:vAlign w:val="center"/>
          </w:tcPr>
          <w:p w:rsidR="00D87608" w:rsidRPr="00765079" w:rsidRDefault="00D87608" w:rsidP="00E51B52">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D87608" w:rsidRPr="00765079" w:rsidRDefault="00D87608" w:rsidP="00E51B52">
            <w:pPr>
              <w:suppressAutoHyphens/>
              <w:ind w:firstLine="7"/>
              <w:jc w:val="center"/>
              <w:rPr>
                <w:color w:val="auto"/>
              </w:rPr>
            </w:pPr>
            <w:r w:rsidRPr="00765079">
              <w:rPr>
                <w:color w:val="auto"/>
              </w:rPr>
              <w:t>не подлежит 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D87608" w:rsidRPr="00765079" w:rsidRDefault="00D87608" w:rsidP="00E51B52">
            <w:pPr>
              <w:suppressAutoHyphens/>
              <w:ind w:firstLine="7"/>
              <w:jc w:val="center"/>
              <w:rPr>
                <w:color w:val="auto"/>
              </w:rPr>
            </w:pPr>
          </w:p>
        </w:tc>
      </w:tr>
      <w:tr w:rsidR="00765079" w:rsidRPr="00765079"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D87608" w:rsidRPr="00765079"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D87608" w:rsidRPr="00765079" w:rsidRDefault="00D87608" w:rsidP="00E51B52">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D87608" w:rsidRPr="00765079" w:rsidRDefault="00D87608" w:rsidP="00E51B52">
            <w:pPr>
              <w:suppressAutoHyphens/>
              <w:ind w:firstLine="7"/>
              <w:jc w:val="center"/>
              <w:rPr>
                <w:color w:val="auto"/>
              </w:rPr>
            </w:pPr>
            <w:r w:rsidRPr="00765079">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D87608" w:rsidRPr="00765079" w:rsidRDefault="00D87608" w:rsidP="00E51B52">
            <w:pPr>
              <w:suppressAutoHyphens/>
              <w:ind w:firstLine="7"/>
              <w:jc w:val="center"/>
              <w:rPr>
                <w:color w:val="auto"/>
              </w:rPr>
            </w:pPr>
          </w:p>
        </w:tc>
      </w:tr>
      <w:tr w:rsidR="00765079" w:rsidRPr="00765079"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D87608" w:rsidRPr="00765079"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D87608" w:rsidRPr="00765079" w:rsidRDefault="00D87608" w:rsidP="00E51B52">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D87608" w:rsidRPr="00765079" w:rsidRDefault="00D87608" w:rsidP="00E51B52">
            <w:pPr>
              <w:suppressAutoHyphens/>
              <w:ind w:firstLine="7"/>
              <w:jc w:val="center"/>
              <w:rPr>
                <w:color w:val="auto"/>
              </w:rPr>
            </w:pPr>
            <w:r w:rsidRPr="00765079">
              <w:rPr>
                <w:color w:val="auto"/>
              </w:rPr>
              <w:t>40</w:t>
            </w:r>
          </w:p>
        </w:tc>
        <w:tc>
          <w:tcPr>
            <w:tcW w:w="725" w:type="pct"/>
            <w:tcBorders>
              <w:top w:val="single" w:sz="4" w:space="0" w:color="000000"/>
              <w:left w:val="single" w:sz="4" w:space="0" w:color="000000"/>
              <w:bottom w:val="single" w:sz="4" w:space="0" w:color="000000"/>
              <w:right w:val="single" w:sz="4" w:space="0" w:color="000000"/>
            </w:tcBorders>
            <w:vAlign w:val="center"/>
          </w:tcPr>
          <w:p w:rsidR="00D87608" w:rsidRPr="00765079" w:rsidRDefault="00D87608" w:rsidP="00E51B52">
            <w:pPr>
              <w:suppressAutoHyphens/>
              <w:ind w:firstLine="7"/>
              <w:jc w:val="center"/>
              <w:rPr>
                <w:color w:val="auto"/>
              </w:rPr>
            </w:pPr>
            <w:r w:rsidRPr="00765079">
              <w:rPr>
                <w:color w:val="auto"/>
              </w:rPr>
              <w:t>%</w:t>
            </w:r>
          </w:p>
        </w:tc>
      </w:tr>
      <w:tr w:rsidR="00765079" w:rsidRPr="00765079" w:rsidTr="00E51B52">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D87608" w:rsidRPr="00765079" w:rsidRDefault="00D87608" w:rsidP="00E51B52">
            <w:pPr>
              <w:suppressAutoHyphens/>
              <w:ind w:left="37"/>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E51B52">
        <w:trPr>
          <w:trHeight w:val="57"/>
        </w:trPr>
        <w:tc>
          <w:tcPr>
            <w:tcW w:w="362" w:type="pct"/>
            <w:vMerge w:val="restart"/>
            <w:tcBorders>
              <w:top w:val="single" w:sz="4" w:space="0" w:color="000000"/>
              <w:left w:val="single" w:sz="4" w:space="0" w:color="000000"/>
              <w:right w:val="single" w:sz="4" w:space="0" w:color="auto"/>
            </w:tcBorders>
          </w:tcPr>
          <w:p w:rsidR="00D87608" w:rsidRPr="00765079" w:rsidRDefault="00D87608" w:rsidP="00BA70C4">
            <w:pPr>
              <w:numPr>
                <w:ilvl w:val="0"/>
                <w:numId w:val="91"/>
              </w:numPr>
              <w:suppressAutoHyphens/>
              <w:ind w:left="37" w:firstLine="0"/>
              <w:contextualSpacing/>
              <w:rPr>
                <w:color w:val="auto"/>
                <w:lang w:eastAsia="en-US"/>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D87608" w:rsidRPr="00765079" w:rsidRDefault="00D87608" w:rsidP="00E51B52">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D87608" w:rsidRPr="00765079" w:rsidRDefault="00D87608" w:rsidP="00E51B52">
            <w:pPr>
              <w:suppressAutoHyphens/>
              <w:ind w:right="21"/>
              <w:jc w:val="both"/>
              <w:rPr>
                <w:color w:val="auto"/>
                <w:shd w:val="clear" w:color="auto" w:fill="FFFFFF"/>
              </w:rPr>
            </w:pPr>
            <w:r w:rsidRPr="00765079">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D87608" w:rsidRPr="00765079" w:rsidRDefault="00D87608" w:rsidP="00E51B52">
            <w:pPr>
              <w:suppressAutoHyphens/>
              <w:ind w:firstLine="7"/>
              <w:jc w:val="center"/>
              <w:rPr>
                <w:color w:val="auto"/>
              </w:rPr>
            </w:pPr>
            <w:r w:rsidRPr="00765079">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D87608" w:rsidRPr="00765079" w:rsidRDefault="00D87608" w:rsidP="00E51B52">
            <w:pPr>
              <w:suppressAutoHyphens/>
              <w:ind w:firstLine="7"/>
              <w:jc w:val="center"/>
              <w:rPr>
                <w:color w:val="auto"/>
              </w:rPr>
            </w:pPr>
          </w:p>
        </w:tc>
      </w:tr>
      <w:tr w:rsidR="00765079" w:rsidRPr="00765079" w:rsidTr="00E51B52">
        <w:trPr>
          <w:trHeight w:val="57"/>
        </w:trPr>
        <w:tc>
          <w:tcPr>
            <w:tcW w:w="362" w:type="pct"/>
            <w:vMerge/>
            <w:tcBorders>
              <w:left w:val="single" w:sz="4" w:space="0" w:color="000000"/>
              <w:right w:val="single" w:sz="4" w:space="0" w:color="auto"/>
            </w:tcBorders>
          </w:tcPr>
          <w:p w:rsidR="00D87608" w:rsidRPr="00765079" w:rsidRDefault="00D87608" w:rsidP="00BA70C4">
            <w:pPr>
              <w:numPr>
                <w:ilvl w:val="0"/>
                <w:numId w:val="91"/>
              </w:numPr>
              <w:suppressAutoHyphens/>
              <w:ind w:left="37" w:firstLine="0"/>
              <w:contextualSpacing/>
              <w:rPr>
                <w:color w:val="auto"/>
                <w:lang w:eastAsia="en-US"/>
              </w:rPr>
            </w:pPr>
          </w:p>
        </w:tc>
        <w:tc>
          <w:tcPr>
            <w:tcW w:w="580" w:type="pct"/>
            <w:tcBorders>
              <w:top w:val="nil"/>
              <w:left w:val="single" w:sz="4" w:space="0" w:color="auto"/>
              <w:bottom w:val="nil"/>
              <w:right w:val="single" w:sz="4" w:space="0" w:color="auto"/>
            </w:tcBorders>
            <w:vAlign w:val="center"/>
          </w:tcPr>
          <w:p w:rsidR="00D87608" w:rsidRPr="00765079" w:rsidRDefault="00D87608" w:rsidP="00E51B52">
            <w:pPr>
              <w:suppressAutoHyphens/>
              <w:ind w:right="21"/>
              <w:jc w:val="both"/>
              <w:rPr>
                <w:b/>
                <w:color w:val="auto"/>
              </w:rPr>
            </w:pPr>
            <w:r w:rsidRPr="00765079">
              <w:rPr>
                <w:b/>
                <w:color w:val="auto"/>
              </w:rPr>
              <w:t>4.4</w:t>
            </w:r>
          </w:p>
        </w:tc>
        <w:tc>
          <w:tcPr>
            <w:tcW w:w="2391" w:type="pct"/>
            <w:tcBorders>
              <w:top w:val="nil"/>
              <w:left w:val="single" w:sz="4" w:space="0" w:color="auto"/>
              <w:bottom w:val="nil"/>
              <w:right w:val="single" w:sz="4" w:space="0" w:color="auto"/>
            </w:tcBorders>
            <w:vAlign w:val="center"/>
          </w:tcPr>
          <w:p w:rsidR="00D87608" w:rsidRPr="00765079" w:rsidRDefault="00D87608" w:rsidP="00E51B52">
            <w:pPr>
              <w:suppressAutoHyphens/>
              <w:ind w:right="21"/>
              <w:jc w:val="both"/>
              <w:rPr>
                <w:color w:val="auto"/>
              </w:rPr>
            </w:pPr>
            <w:r w:rsidRPr="00765079">
              <w:rPr>
                <w:color w:val="auto"/>
              </w:rPr>
              <w:t>Магазины</w:t>
            </w:r>
          </w:p>
        </w:tc>
        <w:tc>
          <w:tcPr>
            <w:tcW w:w="942" w:type="pct"/>
            <w:tcBorders>
              <w:top w:val="nil"/>
              <w:left w:val="single" w:sz="4" w:space="0" w:color="auto"/>
              <w:bottom w:val="nil"/>
              <w:right w:val="single" w:sz="4" w:space="0" w:color="auto"/>
            </w:tcBorders>
          </w:tcPr>
          <w:p w:rsidR="00D87608" w:rsidRPr="00765079" w:rsidRDefault="00D87608" w:rsidP="00E51B52">
            <w:pPr>
              <w:suppressAutoHyphens/>
              <w:ind w:firstLine="7"/>
              <w:jc w:val="center"/>
              <w:rPr>
                <w:color w:val="auto"/>
              </w:rPr>
            </w:pPr>
            <w:r w:rsidRPr="00765079">
              <w:rPr>
                <w:color w:val="auto"/>
              </w:rPr>
              <w:t>5000</w:t>
            </w:r>
          </w:p>
        </w:tc>
        <w:tc>
          <w:tcPr>
            <w:tcW w:w="725" w:type="pct"/>
            <w:tcBorders>
              <w:top w:val="nil"/>
              <w:left w:val="single" w:sz="4" w:space="0" w:color="auto"/>
              <w:bottom w:val="nil"/>
              <w:right w:val="single" w:sz="4" w:space="0" w:color="auto"/>
            </w:tcBorders>
          </w:tcPr>
          <w:p w:rsidR="00D87608" w:rsidRPr="00765079" w:rsidRDefault="00D87608" w:rsidP="00E51B52">
            <w:pPr>
              <w:suppressAutoHyphens/>
              <w:ind w:firstLine="7"/>
              <w:jc w:val="center"/>
              <w:rPr>
                <w:color w:val="auto"/>
              </w:rPr>
            </w:pPr>
            <w:r w:rsidRPr="00765079">
              <w:rPr>
                <w:color w:val="auto"/>
              </w:rPr>
              <w:t>кв. м</w:t>
            </w:r>
          </w:p>
        </w:tc>
      </w:tr>
      <w:tr w:rsidR="00765079" w:rsidRPr="00765079"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765079"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D87608" w:rsidRPr="00765079" w:rsidRDefault="00D87608" w:rsidP="00E51B52">
            <w:pPr>
              <w:suppressAutoHyphens/>
              <w:ind w:right="21"/>
              <w:jc w:val="both"/>
              <w:rPr>
                <w:color w:val="auto"/>
              </w:rPr>
            </w:pPr>
            <w:r w:rsidRPr="00765079">
              <w:rPr>
                <w:color w:val="auto"/>
              </w:rPr>
              <w:t>Минимальная расстояние от края основной проезжей части магистральных дорог до линии регулирования жилой застройки</w:t>
            </w:r>
          </w:p>
        </w:tc>
        <w:tc>
          <w:tcPr>
            <w:tcW w:w="942" w:type="pct"/>
            <w:tcBorders>
              <w:top w:val="single" w:sz="4" w:space="0" w:color="auto"/>
              <w:left w:val="single" w:sz="4" w:space="0" w:color="000000"/>
              <w:bottom w:val="single" w:sz="4" w:space="0" w:color="auto"/>
              <w:right w:val="single" w:sz="4" w:space="0" w:color="auto"/>
            </w:tcBorders>
            <w:vAlign w:val="center"/>
          </w:tcPr>
          <w:p w:rsidR="00D87608" w:rsidRPr="00765079" w:rsidRDefault="00D87608" w:rsidP="00E51B52">
            <w:pPr>
              <w:suppressAutoHyphens/>
              <w:ind w:right="21"/>
              <w:jc w:val="center"/>
              <w:rPr>
                <w:color w:val="auto"/>
              </w:rPr>
            </w:pPr>
            <w:r w:rsidRPr="00765079">
              <w:rPr>
                <w:color w:val="auto"/>
              </w:rPr>
              <w:t>50</w:t>
            </w:r>
          </w:p>
        </w:tc>
        <w:tc>
          <w:tcPr>
            <w:tcW w:w="725" w:type="pct"/>
            <w:tcBorders>
              <w:top w:val="single" w:sz="4" w:space="0" w:color="auto"/>
              <w:left w:val="single" w:sz="4" w:space="0" w:color="auto"/>
              <w:bottom w:val="single" w:sz="4" w:space="0" w:color="auto"/>
              <w:right w:val="single" w:sz="4" w:space="0" w:color="000000"/>
            </w:tcBorders>
          </w:tcPr>
          <w:p w:rsidR="00D87608" w:rsidRPr="00765079" w:rsidRDefault="00D87608" w:rsidP="00E51B52">
            <w:pPr>
              <w:suppressAutoHyphens/>
              <w:ind w:firstLine="7"/>
              <w:jc w:val="center"/>
              <w:rPr>
                <w:color w:val="auto"/>
              </w:rPr>
            </w:pPr>
          </w:p>
          <w:p w:rsidR="00D87608" w:rsidRPr="00765079" w:rsidRDefault="00D87608" w:rsidP="00E51B52">
            <w:pPr>
              <w:suppressAutoHyphens/>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765079"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suppressAutoHyphens/>
              <w:ind w:right="21"/>
              <w:jc w:val="both"/>
              <w:rPr>
                <w:color w:val="auto"/>
              </w:rPr>
            </w:pPr>
            <w:r w:rsidRPr="00765079">
              <w:rPr>
                <w:color w:val="auto"/>
              </w:rPr>
              <w:t>Минимальное расстояние от края основной проезжей части магистральных дорог до линии регулирования жилой застройки при условии применения шумозащитных устройств</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765079" w:rsidRDefault="00D87608" w:rsidP="00E51B52">
            <w:pPr>
              <w:suppressAutoHyphens/>
              <w:ind w:right="21"/>
              <w:jc w:val="center"/>
              <w:rPr>
                <w:color w:val="auto"/>
              </w:rPr>
            </w:pPr>
            <w:r w:rsidRPr="00765079">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D87608" w:rsidRPr="00765079" w:rsidRDefault="00D87608" w:rsidP="00E51B52">
            <w:pPr>
              <w:suppressAutoHyphens/>
              <w:ind w:firstLine="7"/>
              <w:jc w:val="center"/>
              <w:rPr>
                <w:color w:val="auto"/>
              </w:rPr>
            </w:pPr>
          </w:p>
          <w:p w:rsidR="00D87608" w:rsidRPr="00765079" w:rsidRDefault="00D87608" w:rsidP="00E51B52">
            <w:pPr>
              <w:suppressAutoHyphens/>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765079"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suppressAutoHyphens/>
              <w:ind w:right="21"/>
              <w:jc w:val="both"/>
              <w:rPr>
                <w:color w:val="auto"/>
              </w:rPr>
            </w:pPr>
            <w:r w:rsidRPr="00765079">
              <w:rPr>
                <w:color w:val="auto"/>
              </w:rPr>
              <w:t>Максимальное расстояние от края основной проезжей части улиц, местных или боковых проездов до линии застройки</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765079" w:rsidRDefault="00D87608" w:rsidP="00E51B52">
            <w:pPr>
              <w:suppressAutoHyphens/>
              <w:ind w:right="21"/>
              <w:jc w:val="center"/>
              <w:rPr>
                <w:color w:val="auto"/>
              </w:rPr>
            </w:pPr>
            <w:r w:rsidRPr="00765079">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D87608" w:rsidRPr="00765079" w:rsidRDefault="00D87608" w:rsidP="00E51B52">
            <w:pPr>
              <w:suppressAutoHyphens/>
              <w:ind w:firstLine="7"/>
              <w:jc w:val="center"/>
              <w:rPr>
                <w:color w:val="auto"/>
              </w:rPr>
            </w:pPr>
          </w:p>
          <w:p w:rsidR="00D87608" w:rsidRPr="00765079" w:rsidRDefault="00D87608" w:rsidP="00E51B52">
            <w:pPr>
              <w:suppressAutoHyphens/>
              <w:ind w:firstLine="7"/>
              <w:jc w:val="center"/>
              <w:rPr>
                <w:color w:val="auto"/>
              </w:rPr>
            </w:pPr>
            <w:r w:rsidRPr="00765079">
              <w:rPr>
                <w:color w:val="auto"/>
              </w:rPr>
              <w:t>м</w:t>
            </w:r>
          </w:p>
        </w:tc>
      </w:tr>
      <w:tr w:rsidR="00765079" w:rsidRPr="00765079" w:rsidTr="00E51B52">
        <w:trPr>
          <w:trHeight w:val="283"/>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765079"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suppressAutoHyphens/>
              <w:ind w:right="21"/>
              <w:jc w:val="both"/>
              <w:rPr>
                <w:color w:val="auto"/>
              </w:rPr>
            </w:pPr>
            <w:r w:rsidRPr="00765079">
              <w:rPr>
                <w:color w:val="auto"/>
              </w:rPr>
              <w:t>Минимальный отступ жилых зданий от красной линии</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765079" w:rsidRDefault="00D87608" w:rsidP="00E51B52">
            <w:pPr>
              <w:suppressAutoHyphens/>
              <w:ind w:right="21"/>
              <w:jc w:val="center"/>
              <w:rPr>
                <w:color w:val="auto"/>
              </w:rPr>
            </w:pPr>
            <w:r w:rsidRPr="00765079">
              <w:rPr>
                <w:color w:val="auto"/>
              </w:rPr>
              <w:t>6</w:t>
            </w:r>
          </w:p>
        </w:tc>
        <w:tc>
          <w:tcPr>
            <w:tcW w:w="725" w:type="pct"/>
            <w:tcBorders>
              <w:top w:val="single" w:sz="4" w:space="0" w:color="auto"/>
              <w:left w:val="single" w:sz="4" w:space="0" w:color="000000"/>
              <w:bottom w:val="single" w:sz="4" w:space="0" w:color="auto"/>
              <w:right w:val="single" w:sz="4" w:space="0" w:color="000000"/>
            </w:tcBorders>
          </w:tcPr>
          <w:p w:rsidR="00D87608" w:rsidRPr="00765079" w:rsidRDefault="00D87608" w:rsidP="00E51B52">
            <w:pPr>
              <w:suppressAutoHyphens/>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765079"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suppressAutoHyphens/>
              <w:ind w:right="21"/>
              <w:jc w:val="both"/>
              <w:rPr>
                <w:color w:val="auto"/>
              </w:rPr>
            </w:pPr>
            <w:r w:rsidRPr="00765079">
              <w:rPr>
                <w:color w:val="auto"/>
              </w:rPr>
              <w:t>Минимальное расстояние от стен детских дошкольных учреждений и общеобразовательных школ до красных линий</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765079" w:rsidRDefault="00D87608" w:rsidP="00E51B52">
            <w:pPr>
              <w:suppressAutoHyphens/>
              <w:ind w:right="21"/>
              <w:jc w:val="center"/>
              <w:rPr>
                <w:color w:val="auto"/>
              </w:rPr>
            </w:pPr>
            <w:r w:rsidRPr="00765079">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D87608" w:rsidRPr="00765079" w:rsidRDefault="00D87608" w:rsidP="00E51B52">
            <w:pPr>
              <w:suppressAutoHyphens/>
              <w:ind w:firstLine="7"/>
              <w:jc w:val="center"/>
              <w:rPr>
                <w:color w:val="auto"/>
              </w:rPr>
            </w:pPr>
          </w:p>
          <w:p w:rsidR="00D87608" w:rsidRPr="00765079" w:rsidRDefault="00D87608" w:rsidP="00E51B52">
            <w:pPr>
              <w:suppressAutoHyphens/>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000000"/>
              <w:left w:val="single" w:sz="4" w:space="0" w:color="000000"/>
              <w:bottom w:val="single" w:sz="4" w:space="0" w:color="000000"/>
              <w:right w:val="single" w:sz="4" w:space="0" w:color="000000"/>
            </w:tcBorders>
            <w:vAlign w:val="center"/>
          </w:tcPr>
          <w:p w:rsidR="00D87608" w:rsidRPr="00765079"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right="21"/>
              <w:rPr>
                <w:color w:val="auto"/>
              </w:rPr>
            </w:pPr>
            <w:r w:rsidRPr="00765079">
              <w:rPr>
                <w:color w:val="auto"/>
              </w:rPr>
              <w:t>Минимальное расстояние между длинными сторонами многоквартирных жилых зданий высотой 2-3 этажа</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right="21"/>
              <w:jc w:val="center"/>
              <w:rPr>
                <w:color w:val="auto"/>
              </w:rPr>
            </w:pPr>
            <w:r w:rsidRPr="00765079">
              <w:rPr>
                <w:color w:val="auto"/>
              </w:rPr>
              <w:t>15</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right="21"/>
              <w:rPr>
                <w:color w:val="auto"/>
              </w:rPr>
            </w:pPr>
            <w:r w:rsidRPr="00765079">
              <w:rPr>
                <w:color w:val="auto"/>
              </w:rPr>
              <w:t>Минимальное расстояние между длинными сторонами многоквартирных жилых зданий высотой 4 этажа</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right="21"/>
              <w:jc w:val="center"/>
              <w:rPr>
                <w:color w:val="auto"/>
              </w:rPr>
            </w:pPr>
            <w:r w:rsidRPr="00765079">
              <w:rPr>
                <w:color w:val="auto"/>
              </w:rPr>
              <w:t>20</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right="21"/>
              <w:rPr>
                <w:color w:val="auto"/>
              </w:rPr>
            </w:pPr>
            <w:r w:rsidRPr="00765079">
              <w:rPr>
                <w:color w:val="auto"/>
              </w:rPr>
              <w:t>Минимальное расстояние между длинными сторонами многоквартирных жилых зданий высотой 5-8 этажей</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right="21"/>
              <w:jc w:val="center"/>
              <w:rPr>
                <w:color w:val="auto"/>
              </w:rPr>
            </w:pPr>
            <w:r w:rsidRPr="00765079">
              <w:rPr>
                <w:color w:val="auto"/>
              </w:rPr>
              <w:t>25</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765079" w:rsidRDefault="00D87608" w:rsidP="00D87608">
            <w:pPr>
              <w:ind w:right="21"/>
              <w:rPr>
                <w:color w:val="auto"/>
              </w:rPr>
            </w:pPr>
            <w:r w:rsidRPr="00765079">
              <w:rPr>
                <w:color w:val="auto"/>
              </w:rPr>
              <w:t>Минимальное расстояние между длинными сторонами многоквартирных жилых зданий высотой 9 и ввше этажей</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D87608">
            <w:pPr>
              <w:ind w:right="21"/>
              <w:jc w:val="center"/>
              <w:rPr>
                <w:color w:val="auto"/>
              </w:rPr>
            </w:pPr>
            <w:r w:rsidRPr="00765079">
              <w:rPr>
                <w:color w:val="auto"/>
              </w:rPr>
              <w:t>25</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D87608">
            <w:pPr>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right="21"/>
              <w:rPr>
                <w:color w:val="auto"/>
              </w:rPr>
            </w:pPr>
            <w:r w:rsidRPr="00765079">
              <w:rPr>
                <w:color w:val="auto"/>
              </w:rPr>
              <w:t>Минимальное расстояние между длинными сторонами жилых зданий высотой 3-4 этажа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right="21"/>
              <w:jc w:val="center"/>
              <w:rPr>
                <w:color w:val="auto"/>
              </w:rPr>
            </w:pPr>
            <w:r w:rsidRPr="00765079">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right="21"/>
              <w:rPr>
                <w:color w:val="auto"/>
              </w:rPr>
            </w:pPr>
            <w:r w:rsidRPr="00765079">
              <w:rPr>
                <w:color w:val="auto"/>
              </w:rPr>
              <w:t>Минимальное расстояние между длинными сторонами жилых зданий высотой 5 этажей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right="21"/>
              <w:jc w:val="center"/>
              <w:rPr>
                <w:color w:val="auto"/>
              </w:rPr>
            </w:pPr>
            <w:r w:rsidRPr="00765079">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right="21"/>
              <w:rPr>
                <w:color w:val="auto"/>
              </w:rPr>
            </w:pPr>
            <w:r w:rsidRPr="00765079">
              <w:rPr>
                <w:color w:val="auto"/>
              </w:rPr>
              <w:t>Минимальные разрывы между стенами зданий без окон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right="21"/>
              <w:jc w:val="center"/>
              <w:rPr>
                <w:color w:val="auto"/>
              </w:rPr>
            </w:pPr>
            <w:r w:rsidRPr="00765079">
              <w:rPr>
                <w:color w:val="auto"/>
              </w:rPr>
              <w:t>6</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firstLine="7"/>
              <w:jc w:val="center"/>
              <w:rPr>
                <w:color w:val="auto"/>
              </w:rPr>
            </w:pPr>
            <w:r w:rsidRPr="00765079">
              <w:rPr>
                <w:color w:val="auto"/>
              </w:rPr>
              <w:t>м</w:t>
            </w:r>
          </w:p>
        </w:tc>
      </w:tr>
      <w:tr w:rsidR="00765079" w:rsidRPr="00765079"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D87608" w:rsidRPr="00765079" w:rsidRDefault="00D87608" w:rsidP="00E51B52">
            <w:pPr>
              <w:suppressAutoHyphens/>
              <w:ind w:right="21"/>
              <w:jc w:val="both"/>
              <w:rPr>
                <w:color w:val="auto"/>
              </w:rPr>
            </w:pPr>
            <w:r w:rsidRPr="00765079">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D87608" w:rsidRPr="00765079" w:rsidRDefault="00D87608" w:rsidP="00E51B52">
            <w:pPr>
              <w:suppressAutoHyphens/>
              <w:ind w:right="21"/>
              <w:jc w:val="center"/>
              <w:rPr>
                <w:color w:val="auto"/>
              </w:rPr>
            </w:pPr>
            <w:r w:rsidRPr="00765079">
              <w:rPr>
                <w:color w:val="auto"/>
              </w:rPr>
              <w:t>0,6</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firstLine="7"/>
              <w:jc w:val="center"/>
              <w:rPr>
                <w:color w:val="auto"/>
              </w:rPr>
            </w:pPr>
          </w:p>
        </w:tc>
      </w:tr>
      <w:tr w:rsidR="00D87608" w:rsidRPr="00765079"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D87608" w:rsidRPr="00765079" w:rsidRDefault="00D87608" w:rsidP="00E51B52">
            <w:pPr>
              <w:suppressAutoHyphens/>
              <w:ind w:right="21"/>
              <w:jc w:val="both"/>
              <w:rPr>
                <w:color w:val="auto"/>
              </w:rPr>
            </w:pPr>
            <w:r w:rsidRPr="00765079">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D87608" w:rsidRPr="00765079" w:rsidRDefault="00D87608" w:rsidP="00E51B52">
            <w:pPr>
              <w:suppressAutoHyphens/>
              <w:ind w:right="21"/>
              <w:jc w:val="center"/>
              <w:rPr>
                <w:color w:val="auto"/>
              </w:rPr>
            </w:pPr>
            <w:r w:rsidRPr="00765079">
              <w:rPr>
                <w:color w:val="auto"/>
              </w:rPr>
              <w:t>1,2</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765079" w:rsidRDefault="00D87608" w:rsidP="00E51B52">
            <w:pPr>
              <w:ind w:firstLine="7"/>
              <w:jc w:val="center"/>
              <w:rPr>
                <w:color w:val="auto"/>
              </w:rPr>
            </w:pPr>
          </w:p>
        </w:tc>
      </w:tr>
    </w:tbl>
    <w:p w:rsidR="00D87608" w:rsidRPr="00765079" w:rsidRDefault="00D87608" w:rsidP="00D87608">
      <w:pPr>
        <w:suppressAutoHyphens/>
        <w:autoSpaceDE w:val="0"/>
        <w:ind w:firstLine="709"/>
        <w:jc w:val="both"/>
        <w:rPr>
          <w:rFonts w:eastAsia="Times New Roman CYR"/>
          <w:b/>
          <w:bCs/>
          <w:color w:val="auto"/>
          <w:lang w:eastAsia="ar-SA" w:bidi="ar-SA"/>
        </w:rPr>
      </w:pPr>
    </w:p>
    <w:p w:rsidR="00D87608" w:rsidRPr="00765079" w:rsidRDefault="00D87608" w:rsidP="00BA70C4">
      <w:pPr>
        <w:widowControl/>
        <w:numPr>
          <w:ilvl w:val="0"/>
          <w:numId w:val="92"/>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765079">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D87608" w:rsidRPr="00765079" w:rsidRDefault="00D87608" w:rsidP="00BA70C4">
      <w:pPr>
        <w:widowControl/>
        <w:numPr>
          <w:ilvl w:val="0"/>
          <w:numId w:val="92"/>
        </w:numPr>
        <w:tabs>
          <w:tab w:val="num" w:pos="142"/>
          <w:tab w:val="left" w:pos="993"/>
          <w:tab w:val="num" w:pos="1134"/>
          <w:tab w:val="num" w:pos="4614"/>
        </w:tabs>
        <w:overflowPunct w:val="0"/>
        <w:adjustRightInd w:val="0"/>
        <w:ind w:left="0" w:right="-2" w:firstLine="709"/>
        <w:jc w:val="both"/>
        <w:rPr>
          <w:color w:val="auto"/>
          <w:lang w:eastAsia="ar-SA" w:bidi="ar-SA"/>
        </w:rPr>
      </w:pPr>
      <w:r w:rsidRPr="00765079">
        <w:rPr>
          <w:color w:val="auto"/>
          <w:lang w:bidi="ar-SA"/>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D87608" w:rsidRPr="00765079" w:rsidRDefault="00D87608" w:rsidP="00BA70C4">
      <w:pPr>
        <w:widowControl/>
        <w:numPr>
          <w:ilvl w:val="0"/>
          <w:numId w:val="92"/>
        </w:numPr>
        <w:tabs>
          <w:tab w:val="num" w:pos="142"/>
          <w:tab w:val="left" w:pos="993"/>
          <w:tab w:val="num" w:pos="1134"/>
          <w:tab w:val="num" w:pos="4614"/>
        </w:tabs>
        <w:overflowPunct w:val="0"/>
        <w:adjustRightInd w:val="0"/>
        <w:ind w:left="0" w:right="-2" w:firstLine="709"/>
        <w:jc w:val="both"/>
        <w:rPr>
          <w:color w:val="auto"/>
          <w:lang w:eastAsia="ar-SA" w:bidi="ar-SA"/>
        </w:rPr>
      </w:pPr>
      <w:r w:rsidRPr="00765079">
        <w:rPr>
          <w:rFonts w:eastAsia="Calibri"/>
          <w:color w:val="auto"/>
          <w:lang w:eastAsia="en-US" w:bidi="ar-SA"/>
        </w:rPr>
        <w:t xml:space="preserve">Ограничения использования земельных участков и объектов капитального строительства, находящихся в зоне Ж4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rFonts w:eastAsia="Calibri"/>
          <w:color w:val="auto"/>
          <w:lang w:eastAsia="en-US" w:bidi="ar-SA"/>
        </w:rPr>
        <w:t>настоящих Правил.</w:t>
      </w:r>
    </w:p>
    <w:p w:rsidR="00F82578" w:rsidRPr="00765079" w:rsidRDefault="00F82578" w:rsidP="00F82578">
      <w:pPr>
        <w:widowControl/>
        <w:tabs>
          <w:tab w:val="left" w:pos="993"/>
          <w:tab w:val="num" w:pos="1500"/>
          <w:tab w:val="num" w:pos="4614"/>
        </w:tabs>
        <w:overflowPunct w:val="0"/>
        <w:adjustRightInd w:val="0"/>
        <w:ind w:left="709" w:right="-2"/>
        <w:jc w:val="both"/>
        <w:rPr>
          <w:color w:val="auto"/>
          <w:lang w:eastAsia="ar-SA" w:bidi="ar-SA"/>
        </w:rPr>
      </w:pPr>
    </w:p>
    <w:p w:rsidR="00980E75" w:rsidRPr="00765079" w:rsidRDefault="00F819AA" w:rsidP="00F819AA">
      <w:pPr>
        <w:pStyle w:val="Heading50"/>
        <w:keepNext/>
        <w:keepLines/>
        <w:shd w:val="clear" w:color="auto" w:fill="auto"/>
        <w:tabs>
          <w:tab w:val="left" w:pos="993"/>
        </w:tabs>
        <w:spacing w:before="0" w:after="0" w:line="240" w:lineRule="auto"/>
        <w:ind w:firstLine="709"/>
        <w:rPr>
          <w:color w:val="auto"/>
          <w:sz w:val="24"/>
          <w:szCs w:val="24"/>
        </w:rPr>
      </w:pPr>
      <w:bookmarkStart w:id="106" w:name="_Toc478897381"/>
      <w:r w:rsidRPr="00765079">
        <w:rPr>
          <w:color w:val="auto"/>
          <w:sz w:val="24"/>
          <w:szCs w:val="24"/>
        </w:rPr>
        <w:t xml:space="preserve">Статья </w:t>
      </w:r>
      <w:r w:rsidR="00F82578" w:rsidRPr="00765079">
        <w:rPr>
          <w:color w:val="auto"/>
          <w:sz w:val="24"/>
          <w:szCs w:val="24"/>
        </w:rPr>
        <w:t>40</w:t>
      </w:r>
      <w:r w:rsidR="00980E75" w:rsidRPr="00765079">
        <w:rPr>
          <w:color w:val="auto"/>
          <w:sz w:val="24"/>
          <w:szCs w:val="24"/>
        </w:rPr>
        <w:t>. Общественно-деловые зоны</w:t>
      </w:r>
      <w:bookmarkEnd w:id="106"/>
    </w:p>
    <w:p w:rsidR="00980E75" w:rsidRPr="00765079" w:rsidRDefault="00980E75" w:rsidP="00F819AA">
      <w:pPr>
        <w:widowControl/>
        <w:tabs>
          <w:tab w:val="left" w:pos="1134"/>
        </w:tabs>
        <w:overflowPunct w:val="0"/>
        <w:adjustRightInd w:val="0"/>
        <w:ind w:firstLine="709"/>
        <w:jc w:val="both"/>
        <w:rPr>
          <w:color w:val="auto"/>
          <w:lang w:eastAsia="ar-SA" w:bidi="ar-SA"/>
        </w:rPr>
      </w:pPr>
    </w:p>
    <w:p w:rsidR="00980E75" w:rsidRPr="00765079" w:rsidRDefault="00817DDE" w:rsidP="00F819AA">
      <w:pPr>
        <w:widowControl/>
        <w:autoSpaceDE w:val="0"/>
        <w:autoSpaceDN w:val="0"/>
        <w:adjustRightInd w:val="0"/>
        <w:ind w:firstLine="709"/>
        <w:jc w:val="both"/>
        <w:rPr>
          <w:color w:val="auto"/>
          <w:lang w:bidi="ar-SA"/>
        </w:rPr>
      </w:pPr>
      <w:r w:rsidRPr="00765079">
        <w:rPr>
          <w:color w:val="auto"/>
          <w:lang w:bidi="ar-SA"/>
        </w:rPr>
        <w:t xml:space="preserve">Общественно-деловые </w:t>
      </w:r>
      <w:r w:rsidR="00980E75" w:rsidRPr="00765079">
        <w:rPr>
          <w:color w:val="auto"/>
          <w:lang w:bidi="ar-SA"/>
        </w:rPr>
        <w:t xml:space="preserve">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научно-исследовательских учреждений, культовых зданий, </w:t>
      </w:r>
      <w:r w:rsidR="004A231F" w:rsidRPr="00765079">
        <w:rPr>
          <w:color w:val="auto"/>
          <w:lang w:bidi="ar-SA"/>
        </w:rPr>
        <w:t>авто</w:t>
      </w:r>
      <w:r w:rsidR="00980E75" w:rsidRPr="00765079">
        <w:rPr>
          <w:color w:val="auto"/>
          <w:lang w:bidi="ar-SA"/>
        </w:rPr>
        <w:t>стоянок, объектов делового, финансового назначения, иных объектов, связанных с обеспечением жизнедеятельности граждан.</w:t>
      </w:r>
    </w:p>
    <w:p w:rsidR="00980E75" w:rsidRPr="00765079" w:rsidRDefault="00980E75" w:rsidP="00F819AA">
      <w:pPr>
        <w:ind w:firstLine="709"/>
        <w:jc w:val="both"/>
        <w:rPr>
          <w:rFonts w:ascii="Times New Roman CYR" w:eastAsia="Times New Roman CYR" w:hAnsi="Times New Roman CYR" w:cs="Times New Roman CYR"/>
          <w:color w:val="auto"/>
          <w:lang w:eastAsia="ar-SA" w:bidi="ar-SA"/>
        </w:rPr>
      </w:pPr>
      <w:r w:rsidRPr="00765079">
        <w:rPr>
          <w:bCs/>
          <w:color w:val="auto"/>
          <w:lang w:bidi="ar-SA"/>
        </w:rPr>
        <w:t>Параметры застройки общественно-деловых зон</w:t>
      </w:r>
      <w:r w:rsidRPr="00765079">
        <w:rPr>
          <w:color w:val="auto"/>
          <w:lang w:bidi="ar-SA"/>
        </w:rPr>
        <w:t xml:space="preserve"> определяются </w:t>
      </w:r>
      <w:r w:rsidRPr="00765079">
        <w:rPr>
          <w:rFonts w:ascii="Times New Roman CYR" w:eastAsia="Times New Roman CYR" w:hAnsi="Times New Roman CYR" w:cs="Times New Roman CYR"/>
          <w:color w:val="auto"/>
          <w:lang w:eastAsia="ar-SA" w:bidi="ar-SA"/>
        </w:rPr>
        <w:t xml:space="preserve">в соответствии с нормативами градостроительного проектирования, до их утверждения – в соответствии с </w:t>
      </w:r>
      <w:r w:rsidRPr="00765079">
        <w:rPr>
          <w:color w:val="auto"/>
          <w:lang w:bidi="ar-SA"/>
        </w:rPr>
        <w:t xml:space="preserve">СП 42.13330.2011 </w:t>
      </w:r>
      <w:r w:rsidR="005B77AC" w:rsidRPr="00765079">
        <w:rPr>
          <w:color w:val="auto"/>
          <w:lang w:bidi="ar-SA"/>
        </w:rPr>
        <w:t>«</w:t>
      </w:r>
      <w:r w:rsidRPr="00765079">
        <w:rPr>
          <w:color w:val="auto"/>
          <w:lang w:bidi="ar-SA"/>
        </w:rPr>
        <w:t>Градостроительство. Планировка и застройка городских и сельских поселений</w:t>
      </w:r>
      <w:r w:rsidR="005B77AC" w:rsidRPr="00765079">
        <w:rPr>
          <w:color w:val="auto"/>
          <w:lang w:bidi="ar-SA"/>
        </w:rPr>
        <w:t>»</w:t>
      </w:r>
      <w:r w:rsidRPr="00765079">
        <w:rPr>
          <w:rFonts w:ascii="Times New Roman CYR" w:eastAsia="Times New Roman CYR" w:hAnsi="Times New Roman CYR" w:cs="Times New Roman CYR"/>
          <w:color w:val="auto"/>
          <w:lang w:eastAsia="ar-SA" w:bidi="ar-SA"/>
        </w:rPr>
        <w:t>.</w:t>
      </w:r>
    </w:p>
    <w:p w:rsidR="00F918F6" w:rsidRPr="00765079" w:rsidRDefault="00F918F6" w:rsidP="00F918F6">
      <w:pPr>
        <w:autoSpaceDE w:val="0"/>
        <w:autoSpaceDN w:val="0"/>
        <w:adjustRightInd w:val="0"/>
        <w:ind w:firstLine="709"/>
        <w:jc w:val="both"/>
        <w:rPr>
          <w:color w:val="auto"/>
          <w:lang w:bidi="ar-SA"/>
        </w:rPr>
      </w:pPr>
      <w:r w:rsidRPr="00765079">
        <w:rPr>
          <w:color w:val="auto"/>
        </w:rPr>
        <w:t xml:space="preserve">Противопожарные разрывы между зданиями, строениями, сооружениями предусматриваются в соответствии с требованиями </w:t>
      </w:r>
      <w:r w:rsidRPr="00765079">
        <w:rPr>
          <w:bCs/>
          <w:color w:val="auto"/>
          <w:spacing w:val="2"/>
          <w:kern w:val="36"/>
          <w:lang w:bidi="ar-SA"/>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765079">
        <w:rPr>
          <w:color w:val="auto"/>
        </w:rPr>
        <w:t>:</w:t>
      </w:r>
    </w:p>
    <w:p w:rsidR="00F918F6" w:rsidRPr="00765079" w:rsidRDefault="00F918F6" w:rsidP="00F918F6">
      <w:pPr>
        <w:autoSpaceDE w:val="0"/>
        <w:autoSpaceDN w:val="0"/>
        <w:adjustRightInd w:val="0"/>
        <w:ind w:firstLine="709"/>
        <w:jc w:val="both"/>
        <w:rPr>
          <w:color w:val="auto"/>
          <w:lang w:bidi="ar-SA"/>
        </w:rPr>
      </w:pPr>
    </w:p>
    <w:tbl>
      <w:tblPr>
        <w:tblStyle w:val="ae"/>
        <w:tblW w:w="9747" w:type="dxa"/>
        <w:tblLook w:val="04A0"/>
      </w:tblPr>
      <w:tblGrid>
        <w:gridCol w:w="2208"/>
        <w:gridCol w:w="2168"/>
        <w:gridCol w:w="1402"/>
        <w:gridCol w:w="1418"/>
        <w:gridCol w:w="1276"/>
        <w:gridCol w:w="1275"/>
      </w:tblGrid>
      <w:tr w:rsidR="00765079" w:rsidRPr="00765079" w:rsidTr="00311B85">
        <w:trPr>
          <w:cantSplit/>
          <w:trHeight w:val="1245"/>
        </w:trPr>
        <w:tc>
          <w:tcPr>
            <w:tcW w:w="2208" w:type="dxa"/>
            <w:vMerge w:val="restart"/>
            <w:vAlign w:val="center"/>
          </w:tcPr>
          <w:p w:rsidR="00F918F6" w:rsidRPr="00765079" w:rsidRDefault="00F918F6" w:rsidP="00311B85">
            <w:pPr>
              <w:jc w:val="center"/>
              <w:rPr>
                <w:b/>
                <w:color w:val="auto"/>
              </w:rPr>
            </w:pPr>
            <w:r w:rsidRPr="00765079">
              <w:rPr>
                <w:b/>
                <w:color w:val="auto"/>
              </w:rPr>
              <w:t>Степень огнестойкости здания</w:t>
            </w:r>
          </w:p>
        </w:tc>
        <w:tc>
          <w:tcPr>
            <w:tcW w:w="2168" w:type="dxa"/>
            <w:vMerge w:val="restart"/>
            <w:vAlign w:val="center"/>
          </w:tcPr>
          <w:p w:rsidR="00F918F6" w:rsidRPr="00765079" w:rsidRDefault="00F918F6" w:rsidP="00311B85">
            <w:pPr>
              <w:ind w:left="58"/>
              <w:jc w:val="center"/>
              <w:rPr>
                <w:b/>
                <w:color w:val="auto"/>
              </w:rPr>
            </w:pPr>
            <w:r w:rsidRPr="00765079">
              <w:rPr>
                <w:b/>
                <w:color w:val="auto"/>
              </w:rPr>
              <w:t>Класс конструктивной пожарной опасности</w:t>
            </w:r>
          </w:p>
        </w:tc>
        <w:tc>
          <w:tcPr>
            <w:tcW w:w="5371" w:type="dxa"/>
            <w:gridSpan w:val="4"/>
            <w:vAlign w:val="center"/>
          </w:tcPr>
          <w:p w:rsidR="00F918F6" w:rsidRPr="00765079" w:rsidRDefault="00F918F6" w:rsidP="00311B85">
            <w:pPr>
              <w:ind w:left="58"/>
              <w:jc w:val="center"/>
              <w:rPr>
                <w:b/>
                <w:color w:val="auto"/>
              </w:rPr>
            </w:pPr>
            <w:r w:rsidRPr="00765079">
              <w:rPr>
                <w:b/>
                <w:color w:val="auto"/>
              </w:rPr>
              <w:t>Минимальные расстояния при степени огнестойкости и классе конструктивной пожарной опасности жилых и</w:t>
            </w:r>
          </w:p>
          <w:p w:rsidR="00F918F6" w:rsidRPr="00765079" w:rsidRDefault="00F918F6" w:rsidP="00311B85">
            <w:pPr>
              <w:ind w:left="58"/>
              <w:jc w:val="center"/>
              <w:rPr>
                <w:b/>
                <w:color w:val="auto"/>
              </w:rPr>
            </w:pPr>
            <w:r w:rsidRPr="00765079">
              <w:rPr>
                <w:b/>
                <w:color w:val="auto"/>
              </w:rPr>
              <w:t>общественных зданий, м</w:t>
            </w:r>
          </w:p>
        </w:tc>
      </w:tr>
      <w:tr w:rsidR="00765079" w:rsidRPr="00765079" w:rsidTr="00311B85">
        <w:trPr>
          <w:cantSplit/>
          <w:trHeight w:val="602"/>
        </w:trPr>
        <w:tc>
          <w:tcPr>
            <w:tcW w:w="2208" w:type="dxa"/>
            <w:vMerge/>
            <w:vAlign w:val="center"/>
          </w:tcPr>
          <w:p w:rsidR="00F918F6" w:rsidRPr="00765079" w:rsidRDefault="00F918F6" w:rsidP="00311B85">
            <w:pPr>
              <w:jc w:val="center"/>
              <w:rPr>
                <w:b/>
                <w:color w:val="auto"/>
              </w:rPr>
            </w:pPr>
          </w:p>
        </w:tc>
        <w:tc>
          <w:tcPr>
            <w:tcW w:w="2168" w:type="dxa"/>
            <w:vMerge/>
            <w:vAlign w:val="center"/>
          </w:tcPr>
          <w:p w:rsidR="00F918F6" w:rsidRPr="00765079" w:rsidRDefault="00F918F6" w:rsidP="00311B85">
            <w:pPr>
              <w:jc w:val="center"/>
              <w:rPr>
                <w:b/>
                <w:color w:val="auto"/>
              </w:rPr>
            </w:pPr>
          </w:p>
        </w:tc>
        <w:tc>
          <w:tcPr>
            <w:tcW w:w="1402" w:type="dxa"/>
            <w:vAlign w:val="center"/>
          </w:tcPr>
          <w:p w:rsidR="00F918F6" w:rsidRPr="00765079" w:rsidRDefault="00F918F6" w:rsidP="00311B85">
            <w:pPr>
              <w:ind w:left="58"/>
              <w:jc w:val="center"/>
              <w:rPr>
                <w:b/>
                <w:color w:val="auto"/>
              </w:rPr>
            </w:pPr>
            <w:r w:rsidRPr="00765079">
              <w:rPr>
                <w:b/>
                <w:color w:val="auto"/>
              </w:rPr>
              <w:t>I, II, III</w:t>
            </w:r>
          </w:p>
          <w:p w:rsidR="00F918F6" w:rsidRPr="00765079" w:rsidRDefault="00F918F6" w:rsidP="00311B85">
            <w:pPr>
              <w:ind w:left="58"/>
              <w:jc w:val="center"/>
              <w:rPr>
                <w:b/>
                <w:color w:val="auto"/>
              </w:rPr>
            </w:pPr>
            <w:r w:rsidRPr="00765079">
              <w:rPr>
                <w:b/>
                <w:color w:val="auto"/>
              </w:rPr>
              <w:t>С0</w:t>
            </w:r>
          </w:p>
        </w:tc>
        <w:tc>
          <w:tcPr>
            <w:tcW w:w="1418" w:type="dxa"/>
            <w:vAlign w:val="center"/>
          </w:tcPr>
          <w:p w:rsidR="00F918F6" w:rsidRPr="00765079" w:rsidRDefault="00F918F6" w:rsidP="00311B85">
            <w:pPr>
              <w:ind w:left="58"/>
              <w:jc w:val="center"/>
              <w:rPr>
                <w:b/>
                <w:color w:val="auto"/>
              </w:rPr>
            </w:pPr>
            <w:r w:rsidRPr="00765079">
              <w:rPr>
                <w:b/>
                <w:color w:val="auto"/>
              </w:rPr>
              <w:t>II, III</w:t>
            </w:r>
          </w:p>
          <w:p w:rsidR="00F918F6" w:rsidRPr="00765079" w:rsidRDefault="00F918F6" w:rsidP="00311B85">
            <w:pPr>
              <w:ind w:left="58"/>
              <w:jc w:val="center"/>
              <w:rPr>
                <w:b/>
                <w:color w:val="auto"/>
              </w:rPr>
            </w:pPr>
            <w:r w:rsidRPr="00765079">
              <w:rPr>
                <w:b/>
                <w:color w:val="auto"/>
              </w:rPr>
              <w:t>С1</w:t>
            </w:r>
          </w:p>
        </w:tc>
        <w:tc>
          <w:tcPr>
            <w:tcW w:w="1276" w:type="dxa"/>
            <w:vAlign w:val="center"/>
          </w:tcPr>
          <w:p w:rsidR="00F918F6" w:rsidRPr="00765079" w:rsidRDefault="00F918F6" w:rsidP="00311B85">
            <w:pPr>
              <w:ind w:left="58"/>
              <w:jc w:val="center"/>
              <w:rPr>
                <w:b/>
                <w:color w:val="auto"/>
              </w:rPr>
            </w:pPr>
            <w:r w:rsidRPr="00765079">
              <w:rPr>
                <w:b/>
                <w:color w:val="auto"/>
              </w:rPr>
              <w:t>IV</w:t>
            </w:r>
          </w:p>
          <w:p w:rsidR="00F918F6" w:rsidRPr="00765079" w:rsidRDefault="00F918F6" w:rsidP="00311B85">
            <w:pPr>
              <w:ind w:left="58"/>
              <w:jc w:val="center"/>
              <w:rPr>
                <w:b/>
                <w:color w:val="auto"/>
              </w:rPr>
            </w:pPr>
            <w:r w:rsidRPr="00765079">
              <w:rPr>
                <w:b/>
                <w:color w:val="auto"/>
              </w:rPr>
              <w:t>С0, С1</w:t>
            </w:r>
          </w:p>
        </w:tc>
        <w:tc>
          <w:tcPr>
            <w:tcW w:w="1275" w:type="dxa"/>
            <w:vAlign w:val="center"/>
          </w:tcPr>
          <w:p w:rsidR="00F918F6" w:rsidRPr="00765079" w:rsidRDefault="00F918F6" w:rsidP="00311B85">
            <w:pPr>
              <w:ind w:left="58"/>
              <w:jc w:val="center"/>
              <w:rPr>
                <w:b/>
                <w:color w:val="auto"/>
              </w:rPr>
            </w:pPr>
            <w:r w:rsidRPr="00765079">
              <w:rPr>
                <w:b/>
                <w:color w:val="auto"/>
              </w:rPr>
              <w:t>IV, V</w:t>
            </w:r>
          </w:p>
          <w:p w:rsidR="00F918F6" w:rsidRPr="00765079" w:rsidRDefault="00F918F6" w:rsidP="00311B85">
            <w:pPr>
              <w:ind w:left="58"/>
              <w:jc w:val="center"/>
              <w:rPr>
                <w:b/>
                <w:color w:val="auto"/>
              </w:rPr>
            </w:pPr>
            <w:r w:rsidRPr="00765079">
              <w:rPr>
                <w:b/>
                <w:color w:val="auto"/>
              </w:rPr>
              <w:t>С2, С3</w:t>
            </w:r>
          </w:p>
        </w:tc>
      </w:tr>
      <w:tr w:rsidR="00765079" w:rsidRPr="00765079" w:rsidTr="00311B85">
        <w:trPr>
          <w:cantSplit/>
          <w:trHeight w:val="233"/>
        </w:trPr>
        <w:tc>
          <w:tcPr>
            <w:tcW w:w="2208" w:type="dxa"/>
            <w:vAlign w:val="center"/>
          </w:tcPr>
          <w:p w:rsidR="00F918F6" w:rsidRPr="00765079" w:rsidRDefault="00F918F6" w:rsidP="00311B85">
            <w:pPr>
              <w:jc w:val="center"/>
              <w:rPr>
                <w:b/>
                <w:color w:val="auto"/>
              </w:rPr>
            </w:pPr>
            <w:r w:rsidRPr="00765079">
              <w:rPr>
                <w:b/>
                <w:color w:val="auto"/>
              </w:rPr>
              <w:t>1</w:t>
            </w:r>
          </w:p>
        </w:tc>
        <w:tc>
          <w:tcPr>
            <w:tcW w:w="2168" w:type="dxa"/>
            <w:vAlign w:val="center"/>
          </w:tcPr>
          <w:p w:rsidR="00F918F6" w:rsidRPr="00765079" w:rsidRDefault="00F918F6" w:rsidP="00311B85">
            <w:pPr>
              <w:jc w:val="center"/>
              <w:rPr>
                <w:b/>
                <w:color w:val="auto"/>
              </w:rPr>
            </w:pPr>
            <w:r w:rsidRPr="00765079">
              <w:rPr>
                <w:b/>
                <w:color w:val="auto"/>
              </w:rPr>
              <w:t>2</w:t>
            </w:r>
          </w:p>
        </w:tc>
        <w:tc>
          <w:tcPr>
            <w:tcW w:w="1402" w:type="dxa"/>
            <w:vAlign w:val="center"/>
          </w:tcPr>
          <w:p w:rsidR="00F918F6" w:rsidRPr="00765079" w:rsidRDefault="00F918F6" w:rsidP="00311B85">
            <w:pPr>
              <w:ind w:left="58"/>
              <w:jc w:val="center"/>
              <w:rPr>
                <w:b/>
                <w:color w:val="auto"/>
              </w:rPr>
            </w:pPr>
            <w:r w:rsidRPr="00765079">
              <w:rPr>
                <w:b/>
                <w:color w:val="auto"/>
              </w:rPr>
              <w:t>3</w:t>
            </w:r>
          </w:p>
        </w:tc>
        <w:tc>
          <w:tcPr>
            <w:tcW w:w="1418" w:type="dxa"/>
            <w:vAlign w:val="center"/>
          </w:tcPr>
          <w:p w:rsidR="00F918F6" w:rsidRPr="00765079" w:rsidRDefault="00F918F6" w:rsidP="00311B85">
            <w:pPr>
              <w:ind w:left="58"/>
              <w:jc w:val="center"/>
              <w:rPr>
                <w:b/>
                <w:color w:val="auto"/>
              </w:rPr>
            </w:pPr>
            <w:r w:rsidRPr="00765079">
              <w:rPr>
                <w:b/>
                <w:color w:val="auto"/>
              </w:rPr>
              <w:t>4</w:t>
            </w:r>
          </w:p>
        </w:tc>
        <w:tc>
          <w:tcPr>
            <w:tcW w:w="1276" w:type="dxa"/>
            <w:vAlign w:val="center"/>
          </w:tcPr>
          <w:p w:rsidR="00F918F6" w:rsidRPr="00765079" w:rsidRDefault="00F918F6" w:rsidP="00311B85">
            <w:pPr>
              <w:ind w:left="58"/>
              <w:jc w:val="center"/>
              <w:rPr>
                <w:b/>
                <w:color w:val="auto"/>
              </w:rPr>
            </w:pPr>
            <w:r w:rsidRPr="00765079">
              <w:rPr>
                <w:b/>
                <w:color w:val="auto"/>
              </w:rPr>
              <w:t>5</w:t>
            </w:r>
          </w:p>
        </w:tc>
        <w:tc>
          <w:tcPr>
            <w:tcW w:w="1275" w:type="dxa"/>
            <w:vAlign w:val="center"/>
          </w:tcPr>
          <w:p w:rsidR="00F918F6" w:rsidRPr="00765079" w:rsidRDefault="00F918F6" w:rsidP="00311B85">
            <w:pPr>
              <w:ind w:left="58"/>
              <w:jc w:val="center"/>
              <w:rPr>
                <w:b/>
                <w:color w:val="auto"/>
              </w:rPr>
            </w:pPr>
            <w:r w:rsidRPr="00765079">
              <w:rPr>
                <w:b/>
                <w:color w:val="auto"/>
              </w:rPr>
              <w:t>6</w:t>
            </w:r>
          </w:p>
        </w:tc>
      </w:tr>
      <w:tr w:rsidR="00765079" w:rsidRPr="00765079" w:rsidTr="00F918F6">
        <w:trPr>
          <w:cantSplit/>
          <w:trHeight w:val="249"/>
        </w:trPr>
        <w:tc>
          <w:tcPr>
            <w:tcW w:w="2208" w:type="dxa"/>
            <w:vAlign w:val="center"/>
          </w:tcPr>
          <w:p w:rsidR="00F918F6" w:rsidRPr="00765079" w:rsidRDefault="00F918F6" w:rsidP="00311B85">
            <w:pPr>
              <w:jc w:val="center"/>
              <w:rPr>
                <w:color w:val="auto"/>
              </w:rPr>
            </w:pPr>
            <w:r w:rsidRPr="00765079">
              <w:rPr>
                <w:color w:val="auto"/>
              </w:rPr>
              <w:t>Общественные</w:t>
            </w:r>
          </w:p>
        </w:tc>
        <w:tc>
          <w:tcPr>
            <w:tcW w:w="2168" w:type="dxa"/>
            <w:vAlign w:val="center"/>
          </w:tcPr>
          <w:p w:rsidR="00F918F6" w:rsidRPr="00765079" w:rsidRDefault="00F918F6" w:rsidP="00311B85">
            <w:pPr>
              <w:jc w:val="center"/>
              <w:rPr>
                <w:color w:val="auto"/>
              </w:rPr>
            </w:pPr>
          </w:p>
        </w:tc>
        <w:tc>
          <w:tcPr>
            <w:tcW w:w="1402" w:type="dxa"/>
            <w:vAlign w:val="center"/>
          </w:tcPr>
          <w:p w:rsidR="00F918F6" w:rsidRPr="00765079" w:rsidRDefault="00F918F6" w:rsidP="00311B85">
            <w:pPr>
              <w:jc w:val="center"/>
              <w:rPr>
                <w:color w:val="auto"/>
              </w:rPr>
            </w:pPr>
          </w:p>
        </w:tc>
        <w:tc>
          <w:tcPr>
            <w:tcW w:w="1418" w:type="dxa"/>
            <w:vAlign w:val="center"/>
          </w:tcPr>
          <w:p w:rsidR="00F918F6" w:rsidRPr="00765079" w:rsidRDefault="00F918F6" w:rsidP="00311B85">
            <w:pPr>
              <w:jc w:val="center"/>
              <w:rPr>
                <w:color w:val="auto"/>
              </w:rPr>
            </w:pPr>
          </w:p>
        </w:tc>
        <w:tc>
          <w:tcPr>
            <w:tcW w:w="1276" w:type="dxa"/>
            <w:vAlign w:val="center"/>
          </w:tcPr>
          <w:p w:rsidR="00F918F6" w:rsidRPr="00765079" w:rsidRDefault="00F918F6" w:rsidP="00311B85">
            <w:pPr>
              <w:jc w:val="center"/>
              <w:rPr>
                <w:color w:val="auto"/>
              </w:rPr>
            </w:pPr>
          </w:p>
        </w:tc>
        <w:tc>
          <w:tcPr>
            <w:tcW w:w="1275" w:type="dxa"/>
            <w:vAlign w:val="center"/>
          </w:tcPr>
          <w:p w:rsidR="00F918F6" w:rsidRPr="00765079" w:rsidRDefault="00F918F6" w:rsidP="00311B85">
            <w:pPr>
              <w:jc w:val="center"/>
              <w:rPr>
                <w:color w:val="auto"/>
              </w:rPr>
            </w:pPr>
          </w:p>
        </w:tc>
      </w:tr>
      <w:tr w:rsidR="00765079" w:rsidRPr="00765079" w:rsidTr="00311B85">
        <w:trPr>
          <w:cantSplit/>
          <w:trHeight w:val="283"/>
        </w:trPr>
        <w:tc>
          <w:tcPr>
            <w:tcW w:w="2208" w:type="dxa"/>
            <w:vAlign w:val="center"/>
          </w:tcPr>
          <w:p w:rsidR="00F918F6" w:rsidRPr="00765079" w:rsidRDefault="00F918F6" w:rsidP="00311B85">
            <w:pPr>
              <w:jc w:val="center"/>
              <w:rPr>
                <w:color w:val="auto"/>
              </w:rPr>
            </w:pPr>
            <w:r w:rsidRPr="00765079">
              <w:rPr>
                <w:color w:val="auto"/>
              </w:rPr>
              <w:t>I, II, III</w:t>
            </w:r>
          </w:p>
        </w:tc>
        <w:tc>
          <w:tcPr>
            <w:tcW w:w="2168" w:type="dxa"/>
            <w:vAlign w:val="center"/>
          </w:tcPr>
          <w:p w:rsidR="00F918F6" w:rsidRPr="00765079" w:rsidRDefault="00F918F6" w:rsidP="00311B85">
            <w:pPr>
              <w:ind w:left="58"/>
              <w:jc w:val="center"/>
              <w:rPr>
                <w:color w:val="auto"/>
              </w:rPr>
            </w:pPr>
            <w:r w:rsidRPr="00765079">
              <w:rPr>
                <w:color w:val="auto"/>
              </w:rPr>
              <w:t>С0</w:t>
            </w:r>
          </w:p>
        </w:tc>
        <w:tc>
          <w:tcPr>
            <w:tcW w:w="1402" w:type="dxa"/>
            <w:vAlign w:val="center"/>
          </w:tcPr>
          <w:p w:rsidR="00F918F6" w:rsidRPr="00765079" w:rsidRDefault="00F918F6" w:rsidP="00311B85">
            <w:pPr>
              <w:ind w:left="58"/>
              <w:jc w:val="center"/>
              <w:rPr>
                <w:color w:val="auto"/>
              </w:rPr>
            </w:pPr>
            <w:r w:rsidRPr="00765079">
              <w:rPr>
                <w:color w:val="auto"/>
              </w:rPr>
              <w:t>6</w:t>
            </w:r>
          </w:p>
        </w:tc>
        <w:tc>
          <w:tcPr>
            <w:tcW w:w="1418" w:type="dxa"/>
            <w:vAlign w:val="center"/>
          </w:tcPr>
          <w:p w:rsidR="00F918F6" w:rsidRPr="00765079" w:rsidRDefault="00F918F6" w:rsidP="00311B85">
            <w:pPr>
              <w:ind w:left="58"/>
              <w:jc w:val="center"/>
              <w:rPr>
                <w:color w:val="auto"/>
              </w:rPr>
            </w:pPr>
            <w:r w:rsidRPr="00765079">
              <w:rPr>
                <w:color w:val="auto"/>
              </w:rPr>
              <w:t>8</w:t>
            </w:r>
          </w:p>
        </w:tc>
        <w:tc>
          <w:tcPr>
            <w:tcW w:w="1276" w:type="dxa"/>
            <w:vAlign w:val="center"/>
          </w:tcPr>
          <w:p w:rsidR="00F918F6" w:rsidRPr="00765079" w:rsidRDefault="00F918F6" w:rsidP="00311B85">
            <w:pPr>
              <w:ind w:left="58"/>
              <w:jc w:val="center"/>
              <w:rPr>
                <w:color w:val="auto"/>
              </w:rPr>
            </w:pPr>
            <w:r w:rsidRPr="00765079">
              <w:rPr>
                <w:color w:val="auto"/>
              </w:rPr>
              <w:t>8</w:t>
            </w:r>
          </w:p>
        </w:tc>
        <w:tc>
          <w:tcPr>
            <w:tcW w:w="1275" w:type="dxa"/>
            <w:vAlign w:val="center"/>
          </w:tcPr>
          <w:p w:rsidR="00F918F6" w:rsidRPr="00765079" w:rsidRDefault="00F918F6" w:rsidP="00311B85">
            <w:pPr>
              <w:ind w:left="58"/>
              <w:jc w:val="center"/>
              <w:rPr>
                <w:color w:val="auto"/>
              </w:rPr>
            </w:pPr>
            <w:r w:rsidRPr="00765079">
              <w:rPr>
                <w:color w:val="auto"/>
              </w:rPr>
              <w:t>10</w:t>
            </w:r>
          </w:p>
        </w:tc>
      </w:tr>
      <w:tr w:rsidR="00765079" w:rsidRPr="00765079" w:rsidTr="00311B85">
        <w:trPr>
          <w:cantSplit/>
          <w:trHeight w:val="273"/>
        </w:trPr>
        <w:tc>
          <w:tcPr>
            <w:tcW w:w="2208" w:type="dxa"/>
            <w:vAlign w:val="center"/>
          </w:tcPr>
          <w:p w:rsidR="00F918F6" w:rsidRPr="00765079" w:rsidRDefault="00F918F6" w:rsidP="00311B85">
            <w:pPr>
              <w:jc w:val="center"/>
              <w:rPr>
                <w:color w:val="auto"/>
              </w:rPr>
            </w:pPr>
            <w:r w:rsidRPr="00765079">
              <w:rPr>
                <w:color w:val="auto"/>
              </w:rPr>
              <w:t>II, III</w:t>
            </w:r>
          </w:p>
        </w:tc>
        <w:tc>
          <w:tcPr>
            <w:tcW w:w="2168" w:type="dxa"/>
            <w:vAlign w:val="center"/>
          </w:tcPr>
          <w:p w:rsidR="00F918F6" w:rsidRPr="00765079" w:rsidRDefault="00F918F6" w:rsidP="00311B85">
            <w:pPr>
              <w:ind w:left="58"/>
              <w:jc w:val="center"/>
              <w:rPr>
                <w:color w:val="auto"/>
              </w:rPr>
            </w:pPr>
            <w:r w:rsidRPr="00765079">
              <w:rPr>
                <w:color w:val="auto"/>
              </w:rPr>
              <w:t>С1</w:t>
            </w:r>
          </w:p>
        </w:tc>
        <w:tc>
          <w:tcPr>
            <w:tcW w:w="1402" w:type="dxa"/>
            <w:vAlign w:val="center"/>
          </w:tcPr>
          <w:p w:rsidR="00F918F6" w:rsidRPr="00765079" w:rsidRDefault="00F918F6" w:rsidP="00311B85">
            <w:pPr>
              <w:ind w:left="58"/>
              <w:jc w:val="center"/>
              <w:rPr>
                <w:color w:val="auto"/>
              </w:rPr>
            </w:pPr>
            <w:r w:rsidRPr="00765079">
              <w:rPr>
                <w:color w:val="auto"/>
              </w:rPr>
              <w:t>8</w:t>
            </w:r>
          </w:p>
        </w:tc>
        <w:tc>
          <w:tcPr>
            <w:tcW w:w="1418" w:type="dxa"/>
            <w:vAlign w:val="center"/>
          </w:tcPr>
          <w:p w:rsidR="00F918F6" w:rsidRPr="00765079" w:rsidRDefault="00F918F6" w:rsidP="00311B85">
            <w:pPr>
              <w:ind w:left="58"/>
              <w:jc w:val="center"/>
              <w:rPr>
                <w:color w:val="auto"/>
              </w:rPr>
            </w:pPr>
            <w:r w:rsidRPr="00765079">
              <w:rPr>
                <w:color w:val="auto"/>
              </w:rPr>
              <w:t>10</w:t>
            </w:r>
          </w:p>
        </w:tc>
        <w:tc>
          <w:tcPr>
            <w:tcW w:w="1276" w:type="dxa"/>
            <w:vAlign w:val="center"/>
          </w:tcPr>
          <w:p w:rsidR="00F918F6" w:rsidRPr="00765079" w:rsidRDefault="00F918F6" w:rsidP="00311B85">
            <w:pPr>
              <w:ind w:left="58"/>
              <w:jc w:val="center"/>
              <w:rPr>
                <w:color w:val="auto"/>
              </w:rPr>
            </w:pPr>
            <w:r w:rsidRPr="00765079">
              <w:rPr>
                <w:color w:val="auto"/>
              </w:rPr>
              <w:t>10</w:t>
            </w:r>
          </w:p>
        </w:tc>
        <w:tc>
          <w:tcPr>
            <w:tcW w:w="1275" w:type="dxa"/>
            <w:vAlign w:val="center"/>
          </w:tcPr>
          <w:p w:rsidR="00F918F6" w:rsidRPr="00765079" w:rsidRDefault="00F918F6" w:rsidP="00311B85">
            <w:pPr>
              <w:ind w:left="58"/>
              <w:jc w:val="center"/>
              <w:rPr>
                <w:color w:val="auto"/>
              </w:rPr>
            </w:pPr>
            <w:r w:rsidRPr="00765079">
              <w:rPr>
                <w:color w:val="auto"/>
              </w:rPr>
              <w:t>12</w:t>
            </w:r>
          </w:p>
        </w:tc>
      </w:tr>
      <w:tr w:rsidR="00765079" w:rsidRPr="00765079" w:rsidTr="00311B85">
        <w:trPr>
          <w:cantSplit/>
          <w:trHeight w:val="263"/>
        </w:trPr>
        <w:tc>
          <w:tcPr>
            <w:tcW w:w="2208" w:type="dxa"/>
            <w:vAlign w:val="center"/>
          </w:tcPr>
          <w:p w:rsidR="00F918F6" w:rsidRPr="00765079" w:rsidRDefault="00F918F6" w:rsidP="00311B85">
            <w:pPr>
              <w:jc w:val="center"/>
              <w:rPr>
                <w:color w:val="auto"/>
              </w:rPr>
            </w:pPr>
            <w:r w:rsidRPr="00765079">
              <w:rPr>
                <w:color w:val="auto"/>
              </w:rPr>
              <w:t>IV</w:t>
            </w:r>
          </w:p>
        </w:tc>
        <w:tc>
          <w:tcPr>
            <w:tcW w:w="2168" w:type="dxa"/>
            <w:vAlign w:val="center"/>
          </w:tcPr>
          <w:p w:rsidR="00F918F6" w:rsidRPr="00765079" w:rsidRDefault="00F918F6" w:rsidP="00311B85">
            <w:pPr>
              <w:ind w:left="58"/>
              <w:jc w:val="center"/>
              <w:rPr>
                <w:color w:val="auto"/>
              </w:rPr>
            </w:pPr>
            <w:r w:rsidRPr="00765079">
              <w:rPr>
                <w:color w:val="auto"/>
              </w:rPr>
              <w:t>С0, С1</w:t>
            </w:r>
          </w:p>
        </w:tc>
        <w:tc>
          <w:tcPr>
            <w:tcW w:w="1402" w:type="dxa"/>
            <w:vAlign w:val="center"/>
          </w:tcPr>
          <w:p w:rsidR="00F918F6" w:rsidRPr="00765079" w:rsidRDefault="00F918F6" w:rsidP="00311B85">
            <w:pPr>
              <w:ind w:left="58"/>
              <w:jc w:val="center"/>
              <w:rPr>
                <w:color w:val="auto"/>
              </w:rPr>
            </w:pPr>
            <w:r w:rsidRPr="00765079">
              <w:rPr>
                <w:color w:val="auto"/>
              </w:rPr>
              <w:t>8</w:t>
            </w:r>
          </w:p>
        </w:tc>
        <w:tc>
          <w:tcPr>
            <w:tcW w:w="1418" w:type="dxa"/>
            <w:vAlign w:val="center"/>
          </w:tcPr>
          <w:p w:rsidR="00F918F6" w:rsidRPr="00765079" w:rsidRDefault="00F918F6" w:rsidP="00311B85">
            <w:pPr>
              <w:ind w:left="58"/>
              <w:jc w:val="center"/>
              <w:rPr>
                <w:color w:val="auto"/>
              </w:rPr>
            </w:pPr>
            <w:r w:rsidRPr="00765079">
              <w:rPr>
                <w:color w:val="auto"/>
              </w:rPr>
              <w:t>10</w:t>
            </w:r>
          </w:p>
        </w:tc>
        <w:tc>
          <w:tcPr>
            <w:tcW w:w="1276" w:type="dxa"/>
            <w:vAlign w:val="center"/>
          </w:tcPr>
          <w:p w:rsidR="00F918F6" w:rsidRPr="00765079" w:rsidRDefault="00F918F6" w:rsidP="00311B85">
            <w:pPr>
              <w:ind w:left="58"/>
              <w:jc w:val="center"/>
              <w:rPr>
                <w:color w:val="auto"/>
              </w:rPr>
            </w:pPr>
            <w:r w:rsidRPr="00765079">
              <w:rPr>
                <w:color w:val="auto"/>
              </w:rPr>
              <w:t>10</w:t>
            </w:r>
          </w:p>
        </w:tc>
        <w:tc>
          <w:tcPr>
            <w:tcW w:w="1275" w:type="dxa"/>
            <w:vAlign w:val="center"/>
          </w:tcPr>
          <w:p w:rsidR="00F918F6" w:rsidRPr="00765079" w:rsidRDefault="00F918F6" w:rsidP="00311B85">
            <w:pPr>
              <w:ind w:left="58"/>
              <w:jc w:val="center"/>
              <w:rPr>
                <w:color w:val="auto"/>
              </w:rPr>
            </w:pPr>
            <w:r w:rsidRPr="00765079">
              <w:rPr>
                <w:color w:val="auto"/>
              </w:rPr>
              <w:t>12</w:t>
            </w:r>
          </w:p>
        </w:tc>
      </w:tr>
      <w:tr w:rsidR="00F918F6" w:rsidRPr="00765079" w:rsidTr="00311B85">
        <w:trPr>
          <w:cantSplit/>
          <w:trHeight w:val="267"/>
        </w:trPr>
        <w:tc>
          <w:tcPr>
            <w:tcW w:w="2208" w:type="dxa"/>
            <w:vAlign w:val="center"/>
          </w:tcPr>
          <w:p w:rsidR="00F918F6" w:rsidRPr="00765079" w:rsidRDefault="00F918F6" w:rsidP="00311B85">
            <w:pPr>
              <w:jc w:val="center"/>
              <w:rPr>
                <w:color w:val="auto"/>
              </w:rPr>
            </w:pPr>
            <w:r w:rsidRPr="00765079">
              <w:rPr>
                <w:color w:val="auto"/>
              </w:rPr>
              <w:t>IV, V</w:t>
            </w:r>
          </w:p>
        </w:tc>
        <w:tc>
          <w:tcPr>
            <w:tcW w:w="2168" w:type="dxa"/>
            <w:vAlign w:val="center"/>
          </w:tcPr>
          <w:p w:rsidR="00F918F6" w:rsidRPr="00765079" w:rsidRDefault="00F918F6" w:rsidP="00311B85">
            <w:pPr>
              <w:ind w:left="58"/>
              <w:jc w:val="center"/>
              <w:rPr>
                <w:color w:val="auto"/>
              </w:rPr>
            </w:pPr>
            <w:r w:rsidRPr="00765079">
              <w:rPr>
                <w:color w:val="auto"/>
              </w:rPr>
              <w:t>С2, С3</w:t>
            </w:r>
          </w:p>
        </w:tc>
        <w:tc>
          <w:tcPr>
            <w:tcW w:w="1402" w:type="dxa"/>
            <w:vAlign w:val="center"/>
          </w:tcPr>
          <w:p w:rsidR="00F918F6" w:rsidRPr="00765079" w:rsidRDefault="00F918F6" w:rsidP="00311B85">
            <w:pPr>
              <w:ind w:left="58"/>
              <w:jc w:val="center"/>
              <w:rPr>
                <w:color w:val="auto"/>
              </w:rPr>
            </w:pPr>
            <w:r w:rsidRPr="00765079">
              <w:rPr>
                <w:color w:val="auto"/>
              </w:rPr>
              <w:t>10</w:t>
            </w:r>
          </w:p>
        </w:tc>
        <w:tc>
          <w:tcPr>
            <w:tcW w:w="1418" w:type="dxa"/>
            <w:vAlign w:val="center"/>
          </w:tcPr>
          <w:p w:rsidR="00F918F6" w:rsidRPr="00765079" w:rsidRDefault="00F918F6" w:rsidP="00311B85">
            <w:pPr>
              <w:ind w:left="58"/>
              <w:jc w:val="center"/>
              <w:rPr>
                <w:color w:val="auto"/>
              </w:rPr>
            </w:pPr>
            <w:r w:rsidRPr="00765079">
              <w:rPr>
                <w:color w:val="auto"/>
              </w:rPr>
              <w:t>12</w:t>
            </w:r>
          </w:p>
        </w:tc>
        <w:tc>
          <w:tcPr>
            <w:tcW w:w="1276" w:type="dxa"/>
            <w:vAlign w:val="center"/>
          </w:tcPr>
          <w:p w:rsidR="00F918F6" w:rsidRPr="00765079" w:rsidRDefault="00F918F6" w:rsidP="00311B85">
            <w:pPr>
              <w:ind w:left="58"/>
              <w:jc w:val="center"/>
              <w:rPr>
                <w:color w:val="auto"/>
              </w:rPr>
            </w:pPr>
            <w:r w:rsidRPr="00765079">
              <w:rPr>
                <w:color w:val="auto"/>
              </w:rPr>
              <w:t>12</w:t>
            </w:r>
          </w:p>
        </w:tc>
        <w:tc>
          <w:tcPr>
            <w:tcW w:w="1275" w:type="dxa"/>
            <w:vAlign w:val="center"/>
          </w:tcPr>
          <w:p w:rsidR="00F918F6" w:rsidRPr="00765079" w:rsidRDefault="00F918F6" w:rsidP="00311B85">
            <w:pPr>
              <w:ind w:left="58"/>
              <w:jc w:val="center"/>
              <w:rPr>
                <w:color w:val="auto"/>
              </w:rPr>
            </w:pPr>
            <w:r w:rsidRPr="00765079">
              <w:rPr>
                <w:color w:val="auto"/>
              </w:rPr>
              <w:t>15</w:t>
            </w:r>
          </w:p>
        </w:tc>
      </w:tr>
    </w:tbl>
    <w:p w:rsidR="00F918F6" w:rsidRPr="00765079" w:rsidRDefault="00F918F6" w:rsidP="00F918F6">
      <w:pPr>
        <w:rPr>
          <w:color w:val="auto"/>
        </w:rPr>
      </w:pPr>
    </w:p>
    <w:p w:rsidR="00AC56E0" w:rsidRPr="00765079" w:rsidRDefault="00AC56E0" w:rsidP="00F819AA">
      <w:pPr>
        <w:ind w:firstLine="709"/>
        <w:jc w:val="both"/>
        <w:rPr>
          <w:color w:val="auto"/>
        </w:rPr>
      </w:pPr>
      <w:r w:rsidRPr="00765079">
        <w:rPr>
          <w:color w:val="auto"/>
        </w:rPr>
        <w:t xml:space="preserve">При проектировании общественных зданий следует предусматривать гаражи и открытые </w:t>
      </w:r>
      <w:r w:rsidR="00AF5B70" w:rsidRPr="00765079">
        <w:rPr>
          <w:color w:val="auto"/>
        </w:rPr>
        <w:t>автостоянки</w:t>
      </w:r>
      <w:r w:rsidRPr="00765079">
        <w:rPr>
          <w:color w:val="auto"/>
        </w:rPr>
        <w:t xml:space="preserve"> для постоянного хранения индивидуальных легковых автомобилей.</w:t>
      </w:r>
    </w:p>
    <w:p w:rsidR="00AC56E0" w:rsidRPr="00765079" w:rsidRDefault="00AC56E0" w:rsidP="00F819AA">
      <w:pPr>
        <w:ind w:firstLine="709"/>
        <w:jc w:val="both"/>
        <w:rPr>
          <w:color w:val="auto"/>
        </w:rPr>
      </w:pPr>
      <w:r w:rsidRPr="00765079">
        <w:rPr>
          <w:color w:val="auto"/>
        </w:rPr>
        <w:t xml:space="preserve">Размер земельных участков гаражей и </w:t>
      </w:r>
      <w:r w:rsidR="004A231F" w:rsidRPr="00765079">
        <w:rPr>
          <w:color w:val="auto"/>
        </w:rPr>
        <w:t>авто</w:t>
      </w:r>
      <w:r w:rsidRPr="00765079">
        <w:rPr>
          <w:color w:val="auto"/>
        </w:rPr>
        <w:t xml:space="preserve">стоянок легковых автомобилей в зависимости от их этажности следует принимать, на одно машино-место: </w:t>
      </w:r>
    </w:p>
    <w:p w:rsidR="00AC56E0" w:rsidRPr="00765079" w:rsidRDefault="00AC56E0" w:rsidP="00F819AA">
      <w:pPr>
        <w:ind w:firstLine="709"/>
        <w:jc w:val="both"/>
        <w:rPr>
          <w:color w:val="auto"/>
        </w:rPr>
      </w:pPr>
      <w:r w:rsidRPr="00765079">
        <w:rPr>
          <w:color w:val="auto"/>
        </w:rPr>
        <w:t>для гаражей:</w:t>
      </w:r>
    </w:p>
    <w:p w:rsidR="00AC56E0" w:rsidRPr="00765079" w:rsidRDefault="00AC56E0" w:rsidP="00F819AA">
      <w:pPr>
        <w:ind w:firstLine="709"/>
        <w:jc w:val="both"/>
        <w:rPr>
          <w:color w:val="auto"/>
        </w:rPr>
      </w:pPr>
      <w:r w:rsidRPr="00765079">
        <w:rPr>
          <w:color w:val="auto"/>
        </w:rPr>
        <w:t>одноэтажных - 30 м2;</w:t>
      </w:r>
    </w:p>
    <w:p w:rsidR="00AC56E0" w:rsidRPr="00765079" w:rsidRDefault="00AC56E0" w:rsidP="00F819AA">
      <w:pPr>
        <w:ind w:firstLine="709"/>
        <w:jc w:val="both"/>
        <w:rPr>
          <w:color w:val="auto"/>
        </w:rPr>
      </w:pPr>
      <w:r w:rsidRPr="00765079">
        <w:rPr>
          <w:color w:val="auto"/>
        </w:rPr>
        <w:t>двухэтажных - 20 м2;</w:t>
      </w:r>
    </w:p>
    <w:p w:rsidR="00AC56E0" w:rsidRPr="00765079" w:rsidRDefault="00AC56E0" w:rsidP="00F819AA">
      <w:pPr>
        <w:ind w:firstLine="709"/>
        <w:jc w:val="both"/>
        <w:rPr>
          <w:color w:val="auto"/>
        </w:rPr>
      </w:pPr>
      <w:r w:rsidRPr="00765079">
        <w:rPr>
          <w:color w:val="auto"/>
        </w:rPr>
        <w:t>трехэтажных – 14 м2;</w:t>
      </w:r>
    </w:p>
    <w:p w:rsidR="00AC56E0" w:rsidRPr="00765079" w:rsidRDefault="00AC56E0" w:rsidP="00F819AA">
      <w:pPr>
        <w:ind w:firstLine="709"/>
        <w:jc w:val="both"/>
        <w:rPr>
          <w:color w:val="auto"/>
        </w:rPr>
      </w:pPr>
      <w:r w:rsidRPr="00765079">
        <w:rPr>
          <w:color w:val="auto"/>
        </w:rPr>
        <w:t>четырехэтажных – 12 м2;</w:t>
      </w:r>
    </w:p>
    <w:p w:rsidR="00AC56E0" w:rsidRPr="00765079" w:rsidRDefault="00AC56E0" w:rsidP="00F819AA">
      <w:pPr>
        <w:ind w:firstLine="709"/>
        <w:jc w:val="both"/>
        <w:rPr>
          <w:color w:val="auto"/>
        </w:rPr>
      </w:pPr>
      <w:r w:rsidRPr="00765079">
        <w:rPr>
          <w:color w:val="auto"/>
        </w:rPr>
        <w:t>пятиэтажных – 10 м2.</w:t>
      </w:r>
    </w:p>
    <w:p w:rsidR="00AC56E0" w:rsidRPr="00765079" w:rsidRDefault="00AC56E0" w:rsidP="00F819AA">
      <w:pPr>
        <w:ind w:firstLine="709"/>
        <w:jc w:val="both"/>
        <w:rPr>
          <w:color w:val="auto"/>
        </w:rPr>
      </w:pPr>
      <w:r w:rsidRPr="00765079">
        <w:rPr>
          <w:color w:val="auto"/>
        </w:rPr>
        <w:t xml:space="preserve">Также следует предусматривать открытые </w:t>
      </w:r>
      <w:r w:rsidR="004A231F" w:rsidRPr="00765079">
        <w:rPr>
          <w:color w:val="auto"/>
        </w:rPr>
        <w:t>авто</w:t>
      </w:r>
      <w:r w:rsidRPr="00765079">
        <w:rPr>
          <w:color w:val="auto"/>
        </w:rPr>
        <w:t>стоянки для временного хранения легковых автомобилей при норме терри</w:t>
      </w:r>
      <w:r w:rsidR="00163951" w:rsidRPr="00765079">
        <w:rPr>
          <w:color w:val="auto"/>
        </w:rPr>
        <w:t>тории на одно машино-место 30 м</w:t>
      </w:r>
      <w:r w:rsidRPr="00765079">
        <w:rPr>
          <w:color w:val="auto"/>
        </w:rPr>
        <w:t>2.</w:t>
      </w:r>
    </w:p>
    <w:p w:rsidR="00311B85" w:rsidRPr="00765079" w:rsidRDefault="00AC56E0" w:rsidP="00D415B0">
      <w:pPr>
        <w:ind w:firstLine="709"/>
        <w:jc w:val="both"/>
        <w:rPr>
          <w:rFonts w:eastAsia="Calibri"/>
          <w:color w:val="auto"/>
          <w:lang w:bidi="ar-SA"/>
        </w:rPr>
      </w:pPr>
      <w:r w:rsidRPr="00765079">
        <w:rPr>
          <w:rFonts w:eastAsia="Calibri"/>
          <w:color w:val="auto"/>
          <w:lang w:bidi="ar-SA"/>
        </w:rPr>
        <w:t xml:space="preserve">В состав </w:t>
      </w:r>
      <w:r w:rsidR="00606BD4" w:rsidRPr="00765079">
        <w:rPr>
          <w:rFonts w:eastAsia="Calibri"/>
          <w:color w:val="auto"/>
          <w:lang w:bidi="ar-SA"/>
        </w:rPr>
        <w:t xml:space="preserve">общественно-деловых </w:t>
      </w:r>
      <w:r w:rsidR="00D415B0" w:rsidRPr="00765079">
        <w:rPr>
          <w:rFonts w:eastAsia="Calibri"/>
          <w:color w:val="auto"/>
          <w:lang w:bidi="ar-SA"/>
        </w:rPr>
        <w:t xml:space="preserve">зон </w:t>
      </w:r>
      <w:r w:rsidR="00311B85" w:rsidRPr="00765079">
        <w:rPr>
          <w:rFonts w:eastAsia="Calibri"/>
          <w:color w:val="auto"/>
          <w:lang w:bidi="ar-SA"/>
        </w:rPr>
        <w:t>входя</w:t>
      </w:r>
      <w:r w:rsidR="00746100" w:rsidRPr="00765079">
        <w:rPr>
          <w:rFonts w:eastAsia="Calibri"/>
          <w:color w:val="auto"/>
          <w:lang w:bidi="ar-SA"/>
        </w:rPr>
        <w:t>т</w:t>
      </w:r>
      <w:r w:rsidR="00311B85" w:rsidRPr="00765079">
        <w:rPr>
          <w:rFonts w:eastAsia="Calibri"/>
          <w:color w:val="auto"/>
          <w:lang w:bidi="ar-SA"/>
        </w:rPr>
        <w:t>:</w:t>
      </w:r>
    </w:p>
    <w:p w:rsidR="00AC56E0" w:rsidRPr="00765079" w:rsidRDefault="00311B85" w:rsidP="00D415B0">
      <w:pPr>
        <w:ind w:firstLine="709"/>
        <w:jc w:val="both"/>
        <w:rPr>
          <w:color w:val="auto"/>
          <w:szCs w:val="20"/>
          <w:lang w:bidi="ar-SA"/>
        </w:rPr>
      </w:pPr>
      <w:r w:rsidRPr="00765079">
        <w:rPr>
          <w:rFonts w:eastAsia="Calibri"/>
          <w:color w:val="auto"/>
          <w:lang w:bidi="ar-SA"/>
        </w:rPr>
        <w:t>-</w:t>
      </w:r>
      <w:r w:rsidR="00AC56E0" w:rsidRPr="00765079">
        <w:rPr>
          <w:color w:val="auto"/>
          <w:szCs w:val="20"/>
          <w:lang w:bidi="ar-SA"/>
        </w:rPr>
        <w:t xml:space="preserve">зона </w:t>
      </w:r>
      <w:r w:rsidR="00606BD4" w:rsidRPr="00765079">
        <w:rPr>
          <w:color w:val="auto"/>
          <w:szCs w:val="20"/>
          <w:lang w:bidi="ar-SA"/>
        </w:rPr>
        <w:t xml:space="preserve">делового, общественного и коммерческого </w:t>
      </w:r>
      <w:r w:rsidR="00E51B52" w:rsidRPr="00765079">
        <w:rPr>
          <w:color w:val="auto"/>
          <w:szCs w:val="20"/>
          <w:lang w:bidi="ar-SA"/>
        </w:rPr>
        <w:t>назначения</w:t>
      </w:r>
      <w:r w:rsidRPr="00765079">
        <w:rPr>
          <w:color w:val="auto"/>
          <w:szCs w:val="20"/>
          <w:lang w:bidi="ar-SA"/>
        </w:rPr>
        <w:t>;</w:t>
      </w:r>
    </w:p>
    <w:p w:rsidR="00E51B52" w:rsidRPr="00765079" w:rsidRDefault="00E51B52" w:rsidP="00D415B0">
      <w:pPr>
        <w:ind w:firstLine="709"/>
        <w:jc w:val="both"/>
        <w:rPr>
          <w:color w:val="auto"/>
          <w:szCs w:val="20"/>
          <w:lang w:bidi="ar-SA"/>
        </w:rPr>
      </w:pPr>
      <w:r w:rsidRPr="00765079">
        <w:rPr>
          <w:color w:val="auto"/>
          <w:szCs w:val="20"/>
          <w:lang w:bidi="ar-SA"/>
        </w:rPr>
        <w:t>- зона учреждений здравоохранения;</w:t>
      </w:r>
    </w:p>
    <w:p w:rsidR="00E51B52" w:rsidRPr="00765079" w:rsidRDefault="00E51B52" w:rsidP="00E51B52">
      <w:pPr>
        <w:ind w:firstLine="709"/>
        <w:jc w:val="both"/>
        <w:rPr>
          <w:rFonts w:eastAsia="Calibri"/>
          <w:color w:val="auto"/>
          <w:lang w:bidi="ar-SA"/>
        </w:rPr>
      </w:pPr>
      <w:r w:rsidRPr="00765079">
        <w:rPr>
          <w:color w:val="auto"/>
          <w:szCs w:val="20"/>
          <w:lang w:bidi="ar-SA"/>
        </w:rPr>
        <w:t xml:space="preserve">- зона </w:t>
      </w:r>
      <w:r w:rsidRPr="00765079">
        <w:rPr>
          <w:color w:val="auto"/>
        </w:rPr>
        <w:t xml:space="preserve">детских дошкольных </w:t>
      </w:r>
      <w:r w:rsidR="003103C4" w:rsidRPr="00765079">
        <w:rPr>
          <w:color w:val="auto"/>
        </w:rPr>
        <w:t xml:space="preserve">и образовательных </w:t>
      </w:r>
      <w:r w:rsidRPr="00765079">
        <w:rPr>
          <w:color w:val="auto"/>
        </w:rPr>
        <w:t>учреждений</w:t>
      </w:r>
      <w:r w:rsidRPr="00765079">
        <w:rPr>
          <w:color w:val="auto"/>
          <w:szCs w:val="20"/>
          <w:lang w:bidi="ar-SA"/>
        </w:rPr>
        <w:t>;</w:t>
      </w:r>
    </w:p>
    <w:p w:rsidR="00311B85" w:rsidRPr="00765079" w:rsidRDefault="00311B85" w:rsidP="00D415B0">
      <w:pPr>
        <w:ind w:firstLine="709"/>
        <w:jc w:val="both"/>
        <w:rPr>
          <w:color w:val="auto"/>
          <w:szCs w:val="20"/>
          <w:lang w:bidi="ar-SA"/>
        </w:rPr>
      </w:pPr>
      <w:r w:rsidRPr="00765079">
        <w:rPr>
          <w:color w:val="auto"/>
          <w:szCs w:val="20"/>
          <w:lang w:bidi="ar-SA"/>
        </w:rPr>
        <w:t xml:space="preserve">- зона </w:t>
      </w:r>
      <w:r w:rsidR="003103C4" w:rsidRPr="00765079">
        <w:rPr>
          <w:color w:val="auto"/>
        </w:rPr>
        <w:t>учебных заведений среднего специального и высшего профессионального образования</w:t>
      </w:r>
      <w:r w:rsidRPr="00765079">
        <w:rPr>
          <w:color w:val="auto"/>
          <w:szCs w:val="20"/>
          <w:lang w:bidi="ar-SA"/>
        </w:rPr>
        <w:t>;</w:t>
      </w:r>
    </w:p>
    <w:p w:rsidR="00B02024" w:rsidRPr="00765079" w:rsidRDefault="00311B85" w:rsidP="00F819AA">
      <w:pPr>
        <w:tabs>
          <w:tab w:val="left" w:pos="993"/>
        </w:tabs>
        <w:ind w:firstLine="709"/>
        <w:jc w:val="both"/>
        <w:rPr>
          <w:color w:val="auto"/>
        </w:rPr>
      </w:pPr>
      <w:r w:rsidRPr="00765079">
        <w:rPr>
          <w:color w:val="auto"/>
          <w:szCs w:val="20"/>
          <w:lang w:bidi="ar-SA"/>
        </w:rPr>
        <w:t>- зона культовых зданий.</w:t>
      </w:r>
    </w:p>
    <w:p w:rsidR="00E73C3A" w:rsidRPr="00765079" w:rsidRDefault="00E73C3A" w:rsidP="00F819AA">
      <w:pPr>
        <w:tabs>
          <w:tab w:val="left" w:pos="993"/>
        </w:tabs>
        <w:ind w:firstLine="709"/>
        <w:jc w:val="both"/>
        <w:rPr>
          <w:color w:val="auto"/>
        </w:rPr>
      </w:pPr>
    </w:p>
    <w:p w:rsidR="00AF5B70" w:rsidRPr="00765079" w:rsidRDefault="0014549A" w:rsidP="00AF5B70">
      <w:pPr>
        <w:suppressAutoHyphens/>
        <w:autoSpaceDE w:val="0"/>
        <w:ind w:firstLine="709"/>
        <w:jc w:val="center"/>
        <w:rPr>
          <w:b/>
          <w:bCs/>
          <w:color w:val="auto"/>
        </w:rPr>
      </w:pPr>
      <w:r w:rsidRPr="00765079">
        <w:rPr>
          <w:b/>
          <w:color w:val="auto"/>
          <w:szCs w:val="20"/>
        </w:rPr>
        <w:t>Зона делового, общественного и коммерческого назначения</w:t>
      </w:r>
      <w:r w:rsidRPr="00765079">
        <w:rPr>
          <w:b/>
          <w:bCs/>
          <w:color w:val="auto"/>
        </w:rPr>
        <w:t xml:space="preserve"> (О</w:t>
      </w:r>
      <w:r w:rsidR="00311B85" w:rsidRPr="00765079">
        <w:rPr>
          <w:b/>
          <w:bCs/>
          <w:color w:val="auto"/>
        </w:rPr>
        <w:t>1</w:t>
      </w:r>
      <w:r w:rsidR="00AF5B70" w:rsidRPr="00765079">
        <w:rPr>
          <w:b/>
          <w:bCs/>
          <w:color w:val="auto"/>
        </w:rPr>
        <w:t>)</w:t>
      </w:r>
    </w:p>
    <w:p w:rsidR="00AF5B70" w:rsidRPr="00765079" w:rsidRDefault="00AF5B70" w:rsidP="00AF5B70">
      <w:pPr>
        <w:suppressAutoHyphens/>
        <w:autoSpaceDE w:val="0"/>
        <w:ind w:firstLine="709"/>
        <w:jc w:val="center"/>
        <w:rPr>
          <w:b/>
          <w:bCs/>
          <w:color w:val="auto"/>
        </w:rPr>
      </w:pPr>
    </w:p>
    <w:p w:rsidR="00AF5B70" w:rsidRPr="00765079" w:rsidRDefault="00160216" w:rsidP="00AF5B70">
      <w:pPr>
        <w:suppressAutoHyphens/>
        <w:autoSpaceDE w:val="0"/>
        <w:ind w:firstLine="709"/>
        <w:jc w:val="both"/>
        <w:rPr>
          <w:b/>
          <w:bCs/>
          <w:color w:val="auto"/>
        </w:rPr>
      </w:pPr>
      <w:r w:rsidRPr="00765079">
        <w:rPr>
          <w:color w:val="auto"/>
        </w:rPr>
        <w:t xml:space="preserve">Зона </w:t>
      </w:r>
      <w:r w:rsidR="00AF5B70" w:rsidRPr="00765079">
        <w:rPr>
          <w:rStyle w:val="FontStyle103"/>
          <w:color w:val="auto"/>
          <w:sz w:val="24"/>
          <w:szCs w:val="24"/>
        </w:rPr>
        <w:t>выделена для создания правовых условий формирования разнообразных объектов сельского значения, связанных, прежде всего с удовлетворением периодических и эпизодических потребностей населения в обслуживании при наличии жилых функций и при соблюдении нижеприведенных видов разрешенного строительства.</w:t>
      </w:r>
    </w:p>
    <w:p w:rsidR="0014549A" w:rsidRPr="00765079" w:rsidRDefault="0014549A" w:rsidP="004B78B2">
      <w:pPr>
        <w:suppressAutoHyphens/>
        <w:autoSpaceDE w:val="0"/>
        <w:ind w:firstLine="694"/>
        <w:jc w:val="both"/>
        <w:rPr>
          <w:rFonts w:ascii="Times New Roman CYR" w:eastAsia="Times New Roman CYR" w:hAnsi="Times New Roman CYR" w:cs="Times New Roman CYR"/>
          <w:color w:val="auto"/>
          <w:lang w:eastAsia="ar-SA"/>
        </w:rPr>
      </w:pPr>
    </w:p>
    <w:p w:rsidR="00ED5EBE" w:rsidRPr="00765079" w:rsidRDefault="00ED5EBE" w:rsidP="00BA70C4">
      <w:pPr>
        <w:widowControl/>
        <w:numPr>
          <w:ilvl w:val="0"/>
          <w:numId w:val="58"/>
        </w:numPr>
        <w:tabs>
          <w:tab w:val="left" w:pos="993"/>
        </w:tabs>
        <w:ind w:left="0" w:right="-2"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ED5EBE" w:rsidRPr="00765079" w:rsidRDefault="00ED5EBE" w:rsidP="00ED5EBE">
      <w:pPr>
        <w:widowControl/>
        <w:tabs>
          <w:tab w:val="left" w:pos="993"/>
        </w:tabs>
        <w:ind w:left="709" w:right="-2"/>
        <w:jc w:val="both"/>
        <w:rPr>
          <w:iCs/>
          <w:color w:val="auto"/>
        </w:rPr>
      </w:pPr>
    </w:p>
    <w:p w:rsidR="00F82578" w:rsidRPr="00765079" w:rsidRDefault="00F82578" w:rsidP="00ED5EBE">
      <w:pPr>
        <w:widowControl/>
        <w:tabs>
          <w:tab w:val="left" w:pos="993"/>
        </w:tabs>
        <w:ind w:left="709" w:right="-2"/>
        <w:jc w:val="both"/>
        <w:rPr>
          <w:iCs/>
          <w:color w:val="auto"/>
        </w:rPr>
      </w:pPr>
    </w:p>
    <w:p w:rsidR="00ED5EBE" w:rsidRPr="00765079" w:rsidRDefault="00ED5EBE" w:rsidP="00ED5EBE">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09"/>
        <w:gridCol w:w="2719"/>
        <w:gridCol w:w="5319"/>
      </w:tblGrid>
      <w:tr w:rsidR="00765079" w:rsidRPr="00765079" w:rsidTr="00E900EF">
        <w:trPr>
          <w:cantSplit/>
          <w:trHeight w:val="600"/>
          <w:tblHeader/>
        </w:trPr>
        <w:tc>
          <w:tcPr>
            <w:tcW w:w="4428" w:type="dxa"/>
            <w:gridSpan w:val="2"/>
            <w:tcBorders>
              <w:top w:val="double" w:sz="4" w:space="0" w:color="auto"/>
              <w:left w:val="double" w:sz="4" w:space="0" w:color="auto"/>
              <w:bottom w:val="double" w:sz="4" w:space="0" w:color="auto"/>
              <w:right w:val="double" w:sz="4" w:space="0" w:color="auto"/>
            </w:tcBorders>
            <w:shd w:val="clear" w:color="auto" w:fill="FFFFFF"/>
          </w:tcPr>
          <w:p w:rsidR="00ED5EBE" w:rsidRPr="00765079" w:rsidRDefault="00ED5EBE" w:rsidP="00ED5EBE">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765079" w:rsidRDefault="00ED5EBE" w:rsidP="00ED5EBE">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765079" w:rsidRDefault="00ED5EBE" w:rsidP="00ED5EBE">
            <w:pPr>
              <w:suppressAutoHyphens/>
              <w:autoSpaceDE w:val="0"/>
              <w:autoSpaceDN w:val="0"/>
              <w:adjustRightInd w:val="0"/>
              <w:jc w:val="center"/>
              <w:rPr>
                <w:b/>
                <w:iCs/>
                <w:color w:val="auto"/>
              </w:rPr>
            </w:pPr>
            <w:r w:rsidRPr="00765079">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765079" w:rsidRDefault="00ED5EBE" w:rsidP="00ED5EBE">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765079"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765079" w:rsidRPr="00765079"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765079" w:rsidRDefault="00ED5EBE" w:rsidP="00ED5EBE">
            <w:pPr>
              <w:suppressAutoHyphens/>
              <w:autoSpaceDE w:val="0"/>
              <w:autoSpaceDN w:val="0"/>
              <w:adjustRightInd w:val="0"/>
              <w:jc w:val="center"/>
              <w:rPr>
                <w:b/>
                <w:color w:val="auto"/>
              </w:rPr>
            </w:pPr>
            <w:r w:rsidRPr="00765079">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765079" w:rsidRDefault="00ED5EBE" w:rsidP="00ED5EBE">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765079" w:rsidRDefault="00ED5EBE" w:rsidP="00ED5EBE">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E900EF">
        <w:trPr>
          <w:trHeight w:val="20"/>
        </w:trPr>
        <w:tc>
          <w:tcPr>
            <w:tcW w:w="9747" w:type="dxa"/>
            <w:gridSpan w:val="3"/>
            <w:shd w:val="clear" w:color="auto" w:fill="FFFFFF"/>
            <w:vAlign w:val="center"/>
          </w:tcPr>
          <w:p w:rsidR="00ED5EBE" w:rsidRPr="00765079" w:rsidRDefault="00ED5EBE" w:rsidP="00ED5EBE">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2.7</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lang w:bidi="ar-SA"/>
              </w:rPr>
            </w:pPr>
            <w:r w:rsidRPr="00765079">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lang w:bidi="ar-SA"/>
              </w:rPr>
            </w:pPr>
            <w:r w:rsidRPr="00765079">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765079">
                <w:rPr>
                  <w:color w:val="auto"/>
                  <w:lang w:bidi="ar-SA"/>
                </w:rPr>
                <w:t>кодами 3.1</w:t>
              </w:r>
            </w:hyperlink>
            <w:r w:rsidRPr="00765079">
              <w:rPr>
                <w:color w:val="auto"/>
                <w:lang w:bidi="ar-SA"/>
              </w:rPr>
              <w:t xml:space="preserve">, </w:t>
            </w:r>
            <w:hyperlink w:anchor="Par184" w:tooltip="Социальное обслуживание" w:history="1">
              <w:r w:rsidRPr="00765079">
                <w:rPr>
                  <w:color w:val="auto"/>
                  <w:lang w:bidi="ar-SA"/>
                </w:rPr>
                <w:t>3.2</w:t>
              </w:r>
            </w:hyperlink>
            <w:r w:rsidRPr="00765079">
              <w:rPr>
                <w:color w:val="auto"/>
                <w:lang w:bidi="ar-SA"/>
              </w:rPr>
              <w:t xml:space="preserve">, </w:t>
            </w:r>
            <w:hyperlink w:anchor="Par189" w:tooltip="Бытовое обслуживание" w:history="1">
              <w:r w:rsidRPr="00765079">
                <w:rPr>
                  <w:color w:val="auto"/>
                  <w:lang w:bidi="ar-SA"/>
                </w:rPr>
                <w:t>3.3</w:t>
              </w:r>
            </w:hyperlink>
            <w:r w:rsidRPr="00765079">
              <w:rPr>
                <w:color w:val="auto"/>
                <w:lang w:bidi="ar-SA"/>
              </w:rPr>
              <w:t xml:space="preserve">, </w:t>
            </w:r>
            <w:hyperlink w:anchor="Par193" w:tooltip="Здравоохранение" w:history="1">
              <w:r w:rsidRPr="00765079">
                <w:rPr>
                  <w:color w:val="auto"/>
                  <w:lang w:bidi="ar-SA"/>
                </w:rPr>
                <w:t>3.4</w:t>
              </w:r>
            </w:hyperlink>
            <w:r w:rsidRPr="00765079">
              <w:rPr>
                <w:color w:val="auto"/>
                <w:lang w:bidi="ar-SA"/>
              </w:rPr>
              <w:t xml:space="preserve">, </w:t>
            </w:r>
            <w:hyperlink w:anchor="Par197" w:tooltip="Амбулаторно-поликлиническое обслуживание" w:history="1">
              <w:r w:rsidRPr="00765079">
                <w:rPr>
                  <w:color w:val="auto"/>
                  <w:lang w:bidi="ar-SA"/>
                </w:rPr>
                <w:t>3.4.1</w:t>
              </w:r>
            </w:hyperlink>
            <w:r w:rsidRPr="00765079">
              <w:rPr>
                <w:color w:val="auto"/>
                <w:lang w:bidi="ar-SA"/>
              </w:rPr>
              <w:t xml:space="preserve">, </w:t>
            </w:r>
            <w:hyperlink w:anchor="Par210" w:tooltip="Дошкольное, начальное и среднее общее образование" w:history="1">
              <w:r w:rsidRPr="00765079">
                <w:rPr>
                  <w:color w:val="auto"/>
                  <w:lang w:bidi="ar-SA"/>
                </w:rPr>
                <w:t>3.5.1</w:t>
              </w:r>
            </w:hyperlink>
            <w:r w:rsidRPr="00765079">
              <w:rPr>
                <w:color w:val="auto"/>
                <w:lang w:bidi="ar-SA"/>
              </w:rPr>
              <w:t xml:space="preserve">, </w:t>
            </w:r>
            <w:hyperlink w:anchor="Par218" w:tooltip="Культурное развитие" w:history="1">
              <w:r w:rsidRPr="00765079">
                <w:rPr>
                  <w:color w:val="auto"/>
                  <w:lang w:bidi="ar-SA"/>
                </w:rPr>
                <w:t>3.6</w:t>
              </w:r>
            </w:hyperlink>
            <w:r w:rsidRPr="00765079">
              <w:rPr>
                <w:color w:val="auto"/>
                <w:lang w:bidi="ar-SA"/>
              </w:rPr>
              <w:t xml:space="preserve">, </w:t>
            </w:r>
            <w:hyperlink w:anchor="Par224" w:tooltip="Религиозное использование" w:history="1">
              <w:r w:rsidRPr="00765079">
                <w:rPr>
                  <w:color w:val="auto"/>
                  <w:lang w:bidi="ar-SA"/>
                </w:rPr>
                <w:t>3.7</w:t>
              </w:r>
            </w:hyperlink>
            <w:r w:rsidRPr="00765079">
              <w:rPr>
                <w:color w:val="auto"/>
                <w:lang w:bidi="ar-SA"/>
              </w:rPr>
              <w:t xml:space="preserve">, </w:t>
            </w:r>
            <w:hyperlink w:anchor="Par245" w:tooltip="Амбулаторное ветеринарное обслуживание" w:history="1">
              <w:r w:rsidRPr="00765079">
                <w:rPr>
                  <w:color w:val="auto"/>
                  <w:lang w:bidi="ar-SA"/>
                </w:rPr>
                <w:t>3.10.1</w:t>
              </w:r>
            </w:hyperlink>
            <w:r w:rsidRPr="00765079">
              <w:rPr>
                <w:color w:val="auto"/>
                <w:lang w:bidi="ar-SA"/>
              </w:rPr>
              <w:t xml:space="preserve">, </w:t>
            </w:r>
            <w:hyperlink w:anchor="Par260" w:tooltip="Деловое управление" w:history="1">
              <w:r w:rsidRPr="00765079">
                <w:rPr>
                  <w:color w:val="auto"/>
                  <w:lang w:bidi="ar-SA"/>
                </w:rPr>
                <w:t>4.1</w:t>
              </w:r>
            </w:hyperlink>
            <w:r w:rsidRPr="00765079">
              <w:rPr>
                <w:color w:val="auto"/>
                <w:lang w:bidi="ar-SA"/>
              </w:rPr>
              <w:t xml:space="preserve">, </w:t>
            </w:r>
            <w:hyperlink w:anchor="Par269" w:tooltip="Рынки" w:history="1">
              <w:r w:rsidRPr="00765079">
                <w:rPr>
                  <w:color w:val="auto"/>
                  <w:lang w:bidi="ar-SA"/>
                </w:rPr>
                <w:t>4.3</w:t>
              </w:r>
            </w:hyperlink>
            <w:r w:rsidRPr="00765079">
              <w:rPr>
                <w:color w:val="auto"/>
                <w:lang w:bidi="ar-SA"/>
              </w:rPr>
              <w:t xml:space="preserve">, </w:t>
            </w:r>
            <w:hyperlink w:anchor="Par274" w:tooltip="Магазины" w:history="1">
              <w:r w:rsidRPr="00765079">
                <w:rPr>
                  <w:color w:val="auto"/>
                  <w:lang w:bidi="ar-SA"/>
                </w:rPr>
                <w:t>4.4</w:t>
              </w:r>
            </w:hyperlink>
            <w:r w:rsidRPr="00765079">
              <w:rPr>
                <w:color w:val="auto"/>
                <w:lang w:bidi="ar-SA"/>
              </w:rPr>
              <w:t xml:space="preserve">, </w:t>
            </w:r>
            <w:hyperlink w:anchor="Par280" w:tooltip="Общественное питание" w:history="1">
              <w:r w:rsidRPr="00765079">
                <w:rPr>
                  <w:color w:val="auto"/>
                  <w:lang w:bidi="ar-SA"/>
                </w:rPr>
                <w:t>4.6</w:t>
              </w:r>
            </w:hyperlink>
            <w:r w:rsidRPr="00765079">
              <w:rPr>
                <w:color w:val="auto"/>
                <w:lang w:bidi="ar-SA"/>
              </w:rPr>
              <w:t xml:space="preserve">, </w:t>
            </w:r>
            <w:hyperlink w:anchor="Par284" w:tooltip="Гостиничное обслуживание" w:history="1">
              <w:r w:rsidRPr="00765079">
                <w:rPr>
                  <w:color w:val="auto"/>
                  <w:lang w:bidi="ar-SA"/>
                </w:rPr>
                <w:t>4.7</w:t>
              </w:r>
            </w:hyperlink>
            <w:r w:rsidRPr="00765079">
              <w:rPr>
                <w:color w:val="auto"/>
                <w:lang w:bidi="ar-SA"/>
              </w:rPr>
              <w:t xml:space="preserve">, </w:t>
            </w:r>
            <w:hyperlink w:anchor="Par292" w:tooltip="Обслуживание автотранспорта" w:history="1">
              <w:r w:rsidRPr="00765079">
                <w:rPr>
                  <w:color w:val="auto"/>
                  <w:lang w:bidi="ar-SA"/>
                </w:rPr>
                <w:t>4.9</w:t>
              </w:r>
            </w:hyperlink>
            <w:r w:rsidRPr="00765079">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3.0</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Общественное использование объектов капитального строительства</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 xml:space="preserve">Размещение объектов капитального строительства в целях обеспечения удовлетворения бытовых, социальных и духовных потребностей человека. Содержание данного вида разрешенного использования включает в себя содержание видов разрешенного использования с </w:t>
            </w:r>
            <w:hyperlink w:anchor="Par180" w:tooltip="Коммунальное обслуживание" w:history="1">
              <w:r w:rsidRPr="00765079">
                <w:rPr>
                  <w:color w:val="auto"/>
                </w:rPr>
                <w:t>кодами 3.1</w:t>
              </w:r>
            </w:hyperlink>
            <w:r w:rsidRPr="00765079">
              <w:rPr>
                <w:color w:val="auto"/>
              </w:rPr>
              <w:t xml:space="preserve"> - </w:t>
            </w:r>
            <w:hyperlink w:anchor="Par249" w:tooltip="Приюты для животных" w:history="1">
              <w:r w:rsidRPr="00765079">
                <w:rPr>
                  <w:color w:val="auto"/>
                </w:rPr>
                <w:t>3.8.</w:t>
              </w:r>
            </w:hyperlink>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3.1</w:t>
            </w:r>
          </w:p>
        </w:tc>
        <w:tc>
          <w:tcPr>
            <w:tcW w:w="2719" w:type="dxa"/>
            <w:shd w:val="clear" w:color="auto" w:fill="FFFFFF"/>
          </w:tcPr>
          <w:p w:rsidR="00ED5EBE" w:rsidRPr="00765079" w:rsidRDefault="00ED5EBE" w:rsidP="00ED5EBE">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ED5EBE" w:rsidRPr="00765079" w:rsidRDefault="00ED5EBE" w:rsidP="00ED5EBE">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3.2</w:t>
            </w:r>
          </w:p>
        </w:tc>
        <w:tc>
          <w:tcPr>
            <w:tcW w:w="2719" w:type="dxa"/>
            <w:tcBorders>
              <w:top w:val="single" w:sz="4" w:space="0" w:color="auto"/>
              <w:left w:val="single" w:sz="4" w:space="0" w:color="auto"/>
              <w:bottom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для размещения отделений почты и телеграфа;</w:t>
            </w:r>
          </w:p>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3.3</w:t>
            </w:r>
          </w:p>
        </w:tc>
        <w:tc>
          <w:tcPr>
            <w:tcW w:w="2719" w:type="dxa"/>
            <w:shd w:val="clear" w:color="auto" w:fill="FFFFFF"/>
          </w:tcPr>
          <w:p w:rsidR="00ED5EBE" w:rsidRPr="00765079" w:rsidRDefault="00ED5EBE" w:rsidP="00ED5EBE">
            <w:pPr>
              <w:suppressAutoHyphens/>
              <w:ind w:right="21"/>
              <w:jc w:val="center"/>
              <w:rPr>
                <w:b/>
                <w:color w:val="auto"/>
              </w:rPr>
            </w:pPr>
            <w:r w:rsidRPr="00765079">
              <w:rPr>
                <w:b/>
                <w:color w:val="auto"/>
              </w:rPr>
              <w:t>Бытовое обслуживание</w:t>
            </w:r>
          </w:p>
        </w:tc>
        <w:tc>
          <w:tcPr>
            <w:tcW w:w="0" w:type="auto"/>
            <w:shd w:val="clear" w:color="auto" w:fill="FFFFFF"/>
          </w:tcPr>
          <w:p w:rsidR="00ED5EBE" w:rsidRPr="00765079" w:rsidRDefault="00ED5EBE" w:rsidP="00ED5EBE">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3.4.1</w:t>
            </w:r>
          </w:p>
        </w:tc>
        <w:tc>
          <w:tcPr>
            <w:tcW w:w="2719" w:type="dxa"/>
            <w:shd w:val="clear" w:color="auto" w:fill="FFFFFF"/>
          </w:tcPr>
          <w:p w:rsidR="00ED5EBE" w:rsidRPr="00765079" w:rsidRDefault="00ED5EBE" w:rsidP="00ED5EBE">
            <w:pPr>
              <w:autoSpaceDE w:val="0"/>
              <w:autoSpaceDN w:val="0"/>
              <w:adjustRightInd w:val="0"/>
              <w:jc w:val="center"/>
              <w:rPr>
                <w:b/>
                <w:color w:val="auto"/>
                <w:lang w:bidi="ar-SA"/>
              </w:rPr>
            </w:pPr>
            <w:r w:rsidRPr="00765079">
              <w:rPr>
                <w:b/>
                <w:color w:val="auto"/>
                <w:lang w:bidi="ar-SA"/>
              </w:rPr>
              <w:t>Амбулаторно-поликлиническое обслуживание</w:t>
            </w:r>
          </w:p>
        </w:tc>
        <w:tc>
          <w:tcPr>
            <w:tcW w:w="0" w:type="auto"/>
            <w:shd w:val="clear" w:color="auto" w:fill="FFFFFF"/>
          </w:tcPr>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3.5.1</w:t>
            </w:r>
          </w:p>
        </w:tc>
        <w:tc>
          <w:tcPr>
            <w:tcW w:w="2719" w:type="dxa"/>
            <w:shd w:val="clear" w:color="auto" w:fill="FFFFFF"/>
          </w:tcPr>
          <w:p w:rsidR="00ED5EBE" w:rsidRPr="00765079" w:rsidRDefault="00ED5EBE" w:rsidP="00ED5EBE">
            <w:pPr>
              <w:autoSpaceDE w:val="0"/>
              <w:autoSpaceDN w:val="0"/>
              <w:adjustRightInd w:val="0"/>
              <w:jc w:val="center"/>
              <w:rPr>
                <w:b/>
                <w:color w:val="auto"/>
                <w:lang w:bidi="ar-SA"/>
              </w:rPr>
            </w:pPr>
            <w:r w:rsidRPr="00765079">
              <w:rPr>
                <w:b/>
                <w:color w:val="auto"/>
                <w:lang w:bidi="ar-SA"/>
              </w:rPr>
              <w:t>Дошкольное, начальное и среднее общее образование</w:t>
            </w:r>
          </w:p>
        </w:tc>
        <w:tc>
          <w:tcPr>
            <w:tcW w:w="0" w:type="auto"/>
            <w:shd w:val="clear" w:color="auto" w:fill="FFFFFF"/>
          </w:tcPr>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3.6</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Культурное развитие</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ED5EBE" w:rsidRPr="00765079" w:rsidRDefault="00ED5EBE" w:rsidP="00ED5EBE">
            <w:pPr>
              <w:autoSpaceDE w:val="0"/>
              <w:autoSpaceDN w:val="0"/>
              <w:adjustRightInd w:val="0"/>
              <w:jc w:val="both"/>
              <w:rPr>
                <w:color w:val="auto"/>
              </w:rPr>
            </w:pPr>
            <w:r w:rsidRPr="00765079">
              <w:rPr>
                <w:color w:val="auto"/>
              </w:rPr>
              <w:t>устройство площадок для празднеств и гуляний;</w:t>
            </w:r>
          </w:p>
          <w:p w:rsidR="00ED5EBE" w:rsidRPr="00765079" w:rsidRDefault="00ED5EBE" w:rsidP="00ED5EBE">
            <w:pPr>
              <w:autoSpaceDE w:val="0"/>
              <w:autoSpaceDN w:val="0"/>
              <w:adjustRightInd w:val="0"/>
              <w:jc w:val="both"/>
              <w:rPr>
                <w:color w:val="auto"/>
              </w:rPr>
            </w:pPr>
            <w:r w:rsidRPr="00765079">
              <w:rPr>
                <w:color w:val="auto"/>
              </w:rPr>
              <w:t>размещение зданий и сооружений для размещения цирков, зверинцев, зоопарков, океанариумов</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3.8</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Общественное управление</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размещения органов государственной власти, органов местного самоуправления, судов, а также организаций, непосредственно обеспечивающих их деятельность;</w:t>
            </w:r>
          </w:p>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размещения органов управления политических партий, профессиональных и отраслевых союзов, творческих союзов и иных общественных объединений граждан по отраслевому или политическому признаку;</w:t>
            </w:r>
          </w:p>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3.9</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lang w:bidi="ar-SA"/>
              </w:rPr>
            </w:pPr>
            <w:r w:rsidRPr="00765079">
              <w:rPr>
                <w:b/>
                <w:color w:val="auto"/>
                <w:lang w:bidi="ar-SA"/>
              </w:rPr>
              <w:t>Обеспечение научной деятельности</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4.0</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Предпринимательство</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в целях извлечения прибыли на основании торговой, банковской и иной предпринимательской деятельности.</w:t>
            </w:r>
          </w:p>
          <w:p w:rsidR="00ED5EBE" w:rsidRPr="00765079" w:rsidRDefault="00ED5EBE" w:rsidP="00ED5EBE">
            <w:pPr>
              <w:autoSpaceDE w:val="0"/>
              <w:autoSpaceDN w:val="0"/>
              <w:adjustRightInd w:val="0"/>
              <w:jc w:val="both"/>
              <w:rPr>
                <w:color w:val="auto"/>
              </w:rPr>
            </w:pPr>
            <w:r w:rsidRPr="00765079">
              <w:rPr>
                <w:color w:val="auto"/>
              </w:rPr>
              <w:t xml:space="preserve">Содержание данного вида разрешенного использования включает в себя содержание видов разрешенного использования, предусмотренных </w:t>
            </w:r>
            <w:hyperlink w:anchor="Par260" w:tooltip="Деловое управление" w:history="1">
              <w:r w:rsidRPr="00765079">
                <w:rPr>
                  <w:color w:val="auto"/>
                </w:rPr>
                <w:t>кодами 4.1</w:t>
              </w:r>
            </w:hyperlink>
            <w:r w:rsidRPr="00765079">
              <w:rPr>
                <w:color w:val="auto"/>
              </w:rPr>
              <w:t xml:space="preserve"> - </w:t>
            </w:r>
            <w:hyperlink w:anchor="Par303" w:tooltip="Выставочно-ярмарочная деятельность" w:history="1">
              <w:r w:rsidRPr="00765079">
                <w:rPr>
                  <w:color w:val="auto"/>
                </w:rPr>
                <w:t>9</w:t>
              </w:r>
            </w:hyperlink>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4.1</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Деловое управление</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4.2</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Объекты торговли (торговые центры, торгово-развлекательные центры (комплексы)</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 xml:space="preserve">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w:anchor="Par279" w:tooltip="4.5" w:history="1">
              <w:r w:rsidRPr="00765079">
                <w:rPr>
                  <w:color w:val="auto"/>
                </w:rPr>
                <w:t>кодами 4.5</w:t>
              </w:r>
            </w:hyperlink>
            <w:r w:rsidRPr="00765079">
              <w:rPr>
                <w:color w:val="auto"/>
              </w:rPr>
              <w:t xml:space="preserve"> - </w:t>
            </w:r>
            <w:hyperlink w:anchor="Par292" w:tooltip="Обслуживание автотранспорта" w:history="1">
              <w:r w:rsidRPr="00765079">
                <w:rPr>
                  <w:color w:val="auto"/>
                </w:rPr>
                <w:t>4.9</w:t>
              </w:r>
            </w:hyperlink>
            <w:r w:rsidRPr="00765079">
              <w:rPr>
                <w:color w:val="auto"/>
              </w:rPr>
              <w:t>;</w:t>
            </w:r>
          </w:p>
          <w:p w:rsidR="00ED5EBE" w:rsidRPr="00765079" w:rsidRDefault="00ED5EBE" w:rsidP="00ED5EBE">
            <w:pPr>
              <w:autoSpaceDE w:val="0"/>
              <w:autoSpaceDN w:val="0"/>
              <w:adjustRightInd w:val="0"/>
              <w:jc w:val="both"/>
              <w:rPr>
                <w:color w:val="auto"/>
              </w:rPr>
            </w:pPr>
            <w:r w:rsidRPr="00765079">
              <w:rPr>
                <w:color w:val="auto"/>
              </w:rPr>
              <w:t>размещение гаражей и (или) стоянок для автомобилей сотрудников и посетителей торгового центра</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4.4</w:t>
            </w:r>
          </w:p>
        </w:tc>
        <w:tc>
          <w:tcPr>
            <w:tcW w:w="2719" w:type="dxa"/>
            <w:shd w:val="clear" w:color="auto" w:fill="FFFFFF"/>
          </w:tcPr>
          <w:p w:rsidR="00ED5EBE" w:rsidRPr="00765079" w:rsidRDefault="00ED5EBE" w:rsidP="00ED5EBE">
            <w:pPr>
              <w:suppressAutoHyphens/>
              <w:ind w:right="21"/>
              <w:jc w:val="center"/>
              <w:rPr>
                <w:b/>
                <w:color w:val="auto"/>
              </w:rPr>
            </w:pPr>
            <w:r w:rsidRPr="00765079">
              <w:rPr>
                <w:b/>
                <w:color w:val="auto"/>
              </w:rPr>
              <w:t>Магазины</w:t>
            </w:r>
          </w:p>
        </w:tc>
        <w:tc>
          <w:tcPr>
            <w:tcW w:w="0" w:type="auto"/>
            <w:shd w:val="clear" w:color="auto" w:fill="FFFFFF"/>
          </w:tcPr>
          <w:p w:rsidR="00ED5EBE" w:rsidRPr="00765079" w:rsidRDefault="00ED5EBE" w:rsidP="00ED5EBE">
            <w:pPr>
              <w:suppressAutoHyphens/>
              <w:autoSpaceDE w:val="0"/>
              <w:autoSpaceDN w:val="0"/>
              <w:adjustRightInd w:val="0"/>
              <w:jc w:val="both"/>
              <w:rPr>
                <w:bCs/>
                <w:color w:val="auto"/>
                <w:shd w:val="clear" w:color="auto" w:fill="FFFFFF"/>
              </w:rPr>
            </w:pPr>
            <w:r w:rsidRPr="00765079">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765079">
                <w:rPr>
                  <w:bCs/>
                  <w:color w:val="auto"/>
                  <w:shd w:val="clear" w:color="auto" w:fill="FFFFFF"/>
                </w:rPr>
                <w:t>5000 кв. м</w:t>
              </w:r>
            </w:smartTag>
            <w:r w:rsidRPr="00765079">
              <w:rPr>
                <w:bCs/>
                <w:color w:val="auto"/>
                <w:shd w:val="clear" w:color="auto" w:fill="FFFFFF"/>
              </w:rPr>
              <w:t>.</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4.5</w:t>
            </w:r>
          </w:p>
        </w:tc>
        <w:tc>
          <w:tcPr>
            <w:tcW w:w="2719" w:type="dxa"/>
            <w:tcBorders>
              <w:top w:val="single" w:sz="4" w:space="0" w:color="auto"/>
              <w:left w:val="single" w:sz="4" w:space="0" w:color="auto"/>
              <w:bottom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Банковская и страховая деятельность</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размещения организаций, оказывающих банковские и страховые</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4.6</w:t>
            </w:r>
          </w:p>
        </w:tc>
        <w:tc>
          <w:tcPr>
            <w:tcW w:w="2719" w:type="dxa"/>
            <w:shd w:val="clear" w:color="auto" w:fill="FFFFFF"/>
          </w:tcPr>
          <w:p w:rsidR="00ED5EBE" w:rsidRPr="00765079" w:rsidRDefault="00ED5EBE" w:rsidP="00ED5EBE">
            <w:pPr>
              <w:suppressAutoHyphens/>
              <w:ind w:right="21"/>
              <w:jc w:val="center"/>
              <w:rPr>
                <w:b/>
                <w:color w:val="auto"/>
              </w:rPr>
            </w:pPr>
            <w:r w:rsidRPr="00765079">
              <w:rPr>
                <w:b/>
                <w:color w:val="auto"/>
              </w:rPr>
              <w:t>Общественное питание</w:t>
            </w:r>
          </w:p>
        </w:tc>
        <w:tc>
          <w:tcPr>
            <w:tcW w:w="0" w:type="auto"/>
            <w:shd w:val="clear" w:color="auto" w:fill="FFFFFF"/>
          </w:tcPr>
          <w:p w:rsidR="00ED5EBE" w:rsidRPr="00765079" w:rsidRDefault="00ED5EBE" w:rsidP="00ED5EBE">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4.7</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Гостиничное обслуживание</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765079" w:rsidRPr="00765079" w:rsidTr="00201E7B">
        <w:trPr>
          <w:trHeight w:val="20"/>
        </w:trPr>
        <w:tc>
          <w:tcPr>
            <w:tcW w:w="0" w:type="auto"/>
            <w:shd w:val="clear" w:color="auto" w:fill="FFFFFF"/>
          </w:tcPr>
          <w:p w:rsidR="007372BA" w:rsidRPr="00765079" w:rsidRDefault="007372BA" w:rsidP="007372BA">
            <w:pPr>
              <w:suppressAutoHyphens/>
              <w:ind w:right="21"/>
              <w:jc w:val="center"/>
              <w:rPr>
                <w:b/>
                <w:color w:val="auto"/>
              </w:rPr>
            </w:pPr>
            <w:r w:rsidRPr="00765079">
              <w:rPr>
                <w:b/>
                <w:color w:val="auto"/>
              </w:rPr>
              <w:t>4.8</w:t>
            </w:r>
          </w:p>
        </w:tc>
        <w:tc>
          <w:tcPr>
            <w:tcW w:w="2719" w:type="dxa"/>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center"/>
              <w:rPr>
                <w:b/>
                <w:color w:val="auto"/>
                <w:lang w:bidi="ar-SA"/>
              </w:rPr>
            </w:pPr>
            <w:r w:rsidRPr="00765079">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4.9</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rPr>
                <w:t>коде 2.7.1</w:t>
              </w:r>
            </w:hyperlink>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5.0</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lang w:bidi="ar-SA"/>
              </w:rPr>
            </w:pPr>
            <w:r w:rsidRPr="00765079">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lang w:bidi="ar-SA"/>
              </w:rPr>
            </w:pPr>
            <w:r w:rsidRPr="00765079">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ED5EBE" w:rsidRPr="00765079" w:rsidRDefault="00ED5EBE" w:rsidP="00ED5EBE">
            <w:pPr>
              <w:autoSpaceDE w:val="0"/>
              <w:autoSpaceDN w:val="0"/>
              <w:adjustRightInd w:val="0"/>
              <w:ind w:firstLine="34"/>
              <w:jc w:val="both"/>
              <w:rPr>
                <w:color w:val="auto"/>
                <w:lang w:bidi="ar-SA"/>
              </w:rPr>
            </w:pPr>
            <w:r w:rsidRPr="00765079">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ED5EBE" w:rsidRPr="00765079" w:rsidRDefault="00ED5EBE" w:rsidP="00ED5EBE">
            <w:pPr>
              <w:autoSpaceDE w:val="0"/>
              <w:autoSpaceDN w:val="0"/>
              <w:adjustRightInd w:val="0"/>
              <w:ind w:firstLine="34"/>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765079">
                <w:rPr>
                  <w:color w:val="auto"/>
                  <w:lang w:bidi="ar-SA"/>
                </w:rPr>
                <w:t>кодами 5.1</w:t>
              </w:r>
            </w:hyperlink>
            <w:r w:rsidRPr="00765079">
              <w:rPr>
                <w:color w:val="auto"/>
                <w:lang w:bidi="ar-SA"/>
              </w:rPr>
              <w:t xml:space="preserve"> - </w:t>
            </w:r>
            <w:hyperlink w:anchor="Par333" w:tooltip="Поля для гольфа или конных прогулок" w:history="1">
              <w:r w:rsidRPr="00765079">
                <w:rPr>
                  <w:color w:val="auto"/>
                  <w:lang w:bidi="ar-SA"/>
                </w:rPr>
                <w:t>5.5</w:t>
              </w:r>
            </w:hyperlink>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7.4</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lang w:bidi="ar-SA"/>
              </w:rPr>
            </w:pPr>
            <w:r w:rsidRPr="00765079">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объектов, предназначенных для технического обслуживания и ремонта воздушных судов</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8.3</w:t>
            </w:r>
          </w:p>
        </w:tc>
        <w:tc>
          <w:tcPr>
            <w:tcW w:w="2719" w:type="dxa"/>
            <w:tcBorders>
              <w:top w:val="single" w:sz="4" w:space="0" w:color="auto"/>
              <w:left w:val="single" w:sz="4" w:space="0" w:color="auto"/>
              <w:right w:val="single" w:sz="4" w:space="0" w:color="auto"/>
            </w:tcBorders>
          </w:tcPr>
          <w:p w:rsidR="00ED5EBE" w:rsidRPr="00765079" w:rsidRDefault="00ED5EBE" w:rsidP="00ED5EBE">
            <w:pPr>
              <w:suppressAutoHyphens/>
              <w:ind w:right="21"/>
              <w:jc w:val="center"/>
              <w:rPr>
                <w:b/>
                <w:color w:val="auto"/>
              </w:rPr>
            </w:pPr>
            <w:r w:rsidRPr="00765079">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D5EBE" w:rsidRPr="00765079" w:rsidRDefault="00ED5EBE" w:rsidP="00ED5EBE">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12.0</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E900EF">
        <w:trPr>
          <w:trHeight w:val="20"/>
        </w:trPr>
        <w:tc>
          <w:tcPr>
            <w:tcW w:w="9747" w:type="dxa"/>
            <w:gridSpan w:val="3"/>
            <w:shd w:val="clear" w:color="auto" w:fill="FFFFFF"/>
          </w:tcPr>
          <w:p w:rsidR="00ED5EBE" w:rsidRPr="00765079" w:rsidRDefault="00ED5EBE" w:rsidP="00ED5EBE">
            <w:pPr>
              <w:suppressAutoHyphens/>
              <w:autoSpaceDE w:val="0"/>
              <w:autoSpaceDN w:val="0"/>
              <w:adjustRightInd w:val="0"/>
              <w:jc w:val="center"/>
              <w:rPr>
                <w:b/>
                <w:iCs/>
                <w:color w:val="auto"/>
              </w:rPr>
            </w:pPr>
            <w:r w:rsidRPr="00765079">
              <w:rPr>
                <w:b/>
                <w:iCs/>
                <w:color w:val="auto"/>
              </w:rPr>
              <w:t>Условно разрешенные виды использования</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2.0</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lang w:bidi="ar-SA"/>
              </w:rPr>
            </w:pPr>
            <w:r w:rsidRPr="00765079">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жилых помещений различного вида и обеспечение проживания в них.</w:t>
            </w:r>
          </w:p>
          <w:p w:rsidR="00ED5EBE" w:rsidRPr="00765079" w:rsidRDefault="00ED5EBE" w:rsidP="00ED5EBE">
            <w:pPr>
              <w:autoSpaceDE w:val="0"/>
              <w:autoSpaceDN w:val="0"/>
              <w:adjustRightInd w:val="0"/>
              <w:jc w:val="both"/>
              <w:rPr>
                <w:color w:val="auto"/>
                <w:lang w:bidi="ar-SA"/>
              </w:rPr>
            </w:pPr>
            <w:r w:rsidRPr="00765079">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ED5EBE" w:rsidRPr="00765079" w:rsidRDefault="00ED5EBE" w:rsidP="00ED5EBE">
            <w:pPr>
              <w:autoSpaceDE w:val="0"/>
              <w:autoSpaceDN w:val="0"/>
              <w:adjustRightInd w:val="0"/>
              <w:jc w:val="both"/>
              <w:rPr>
                <w:color w:val="auto"/>
                <w:lang w:bidi="ar-SA"/>
              </w:rPr>
            </w:pPr>
            <w:r w:rsidRPr="00765079">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ED5EBE" w:rsidRPr="00765079" w:rsidRDefault="00ED5EBE" w:rsidP="00ED5EBE">
            <w:pPr>
              <w:autoSpaceDE w:val="0"/>
              <w:autoSpaceDN w:val="0"/>
              <w:adjustRightInd w:val="0"/>
              <w:jc w:val="both"/>
              <w:rPr>
                <w:color w:val="auto"/>
                <w:lang w:bidi="ar-SA"/>
              </w:rPr>
            </w:pPr>
            <w:r w:rsidRPr="00765079">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ED5EBE" w:rsidRPr="00765079" w:rsidRDefault="00ED5EBE" w:rsidP="00ED5EBE">
            <w:pPr>
              <w:autoSpaceDE w:val="0"/>
              <w:autoSpaceDN w:val="0"/>
              <w:adjustRightInd w:val="0"/>
              <w:jc w:val="both"/>
              <w:rPr>
                <w:color w:val="auto"/>
                <w:lang w:bidi="ar-SA"/>
              </w:rPr>
            </w:pPr>
            <w:r w:rsidRPr="00765079">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ED5EBE" w:rsidRPr="00765079" w:rsidRDefault="00ED5EBE" w:rsidP="00ED5EBE">
            <w:pPr>
              <w:autoSpaceDE w:val="0"/>
              <w:autoSpaceDN w:val="0"/>
              <w:adjustRightInd w:val="0"/>
              <w:jc w:val="both"/>
              <w:rPr>
                <w:color w:val="auto"/>
                <w:lang w:bidi="ar-SA"/>
              </w:rPr>
            </w:pPr>
            <w:r w:rsidRPr="00765079">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ED5EBE" w:rsidRPr="00765079" w:rsidRDefault="00ED5EBE" w:rsidP="00ED5EBE">
            <w:pPr>
              <w:autoSpaceDE w:val="0"/>
              <w:autoSpaceDN w:val="0"/>
              <w:adjustRightInd w:val="0"/>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765079">
                <w:rPr>
                  <w:color w:val="auto"/>
                  <w:lang w:bidi="ar-SA"/>
                </w:rPr>
                <w:t>кодами 2.1</w:t>
              </w:r>
            </w:hyperlink>
            <w:r w:rsidRPr="00765079">
              <w:rPr>
                <w:color w:val="auto"/>
                <w:lang w:bidi="ar-SA"/>
              </w:rPr>
              <w:t xml:space="preserve"> - </w:t>
            </w:r>
            <w:hyperlink w:anchor="Par172" w:tooltip="Объекты гаражного назначения" w:history="1">
              <w:r w:rsidRPr="00765079">
                <w:rPr>
                  <w:color w:val="auto"/>
                  <w:lang w:bidi="ar-SA"/>
                </w:rPr>
                <w:t>2.7.1</w:t>
              </w:r>
            </w:hyperlink>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3.4.2</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lang w:bidi="ar-SA"/>
              </w:rPr>
            </w:pPr>
            <w:r w:rsidRPr="00765079">
              <w:rPr>
                <w:b/>
                <w:color w:val="auto"/>
                <w:lang w:bidi="ar-SA"/>
              </w:rPr>
              <w:t>Стационарное медицинское обслуживание</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научно-медицинские учреждения и прочие объекты, обеспечивающие оказание услуги по лечению в стационаре);</w:t>
            </w:r>
          </w:p>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станций скорой помощи</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3.5.2</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lang w:bidi="ar-SA"/>
              </w:rPr>
            </w:pPr>
            <w:r w:rsidRPr="00765079">
              <w:rPr>
                <w:b/>
                <w:color w:val="auto"/>
                <w:lang w:bidi="ar-SA"/>
              </w:rPr>
              <w:t>Среднее и высшее профессиональное образование</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3.7</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3.10</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Ветеринарное обслуживание</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 xml:space="preserve">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w:t>
            </w:r>
            <w:hyperlink w:anchor="Par245" w:tooltip="Амбулаторное ветеринарное обслуживание" w:history="1">
              <w:r w:rsidRPr="00765079">
                <w:rPr>
                  <w:color w:val="auto"/>
                </w:rPr>
                <w:t>кодами 3.10.1</w:t>
              </w:r>
            </w:hyperlink>
            <w:r w:rsidRPr="00765079">
              <w:rPr>
                <w:color w:val="auto"/>
              </w:rPr>
              <w:t xml:space="preserve"> - </w:t>
            </w:r>
            <w:hyperlink w:anchor="Par249" w:tooltip="Приюты для животных" w:history="1">
              <w:r w:rsidRPr="00765079">
                <w:rPr>
                  <w:color w:val="auto"/>
                </w:rPr>
                <w:t>3.10.2</w:t>
              </w:r>
            </w:hyperlink>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3.10.1</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Амбулаторное ветеринарное обслуживание</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оказания ветеринарных услуг без содержания животных</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3.10.2</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Приюты для животных</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оказания ветеринарных услуг в стационаре;</w:t>
            </w:r>
          </w:p>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организации гостиниц для животных</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4.3</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Рынки</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ED5EBE" w:rsidRPr="00765079" w:rsidRDefault="00ED5EBE" w:rsidP="00ED5EBE">
            <w:pPr>
              <w:autoSpaceDE w:val="0"/>
              <w:autoSpaceDN w:val="0"/>
              <w:adjustRightInd w:val="0"/>
              <w:jc w:val="both"/>
              <w:rPr>
                <w:color w:val="auto"/>
              </w:rPr>
            </w:pPr>
            <w:r w:rsidRPr="00765079">
              <w:rPr>
                <w:color w:val="auto"/>
              </w:rPr>
              <w:t>размещение гаражей и (или) стоянок для автомобилей сотрудников и посетителей рынка</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4.9.1</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ind w:hanging="90"/>
              <w:jc w:val="center"/>
              <w:rPr>
                <w:b/>
                <w:color w:val="auto"/>
              </w:rPr>
            </w:pPr>
            <w:r w:rsidRPr="00765079">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автозаправочных станций (бензиновых, газовых);</w:t>
            </w:r>
          </w:p>
          <w:p w:rsidR="00ED5EBE" w:rsidRPr="00765079" w:rsidRDefault="00ED5EBE" w:rsidP="00ED5EBE">
            <w:pPr>
              <w:autoSpaceDE w:val="0"/>
              <w:autoSpaceDN w:val="0"/>
              <w:adjustRightInd w:val="0"/>
              <w:jc w:val="both"/>
              <w:rPr>
                <w:color w:val="auto"/>
              </w:rPr>
            </w:pPr>
            <w:r w:rsidRPr="00765079">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765079" w:rsidRDefault="00ED5EBE" w:rsidP="00ED5EBE">
            <w:pPr>
              <w:autoSpaceDE w:val="0"/>
              <w:autoSpaceDN w:val="0"/>
              <w:adjustRightInd w:val="0"/>
              <w:jc w:val="both"/>
              <w:rPr>
                <w:color w:val="auto"/>
              </w:rPr>
            </w:pPr>
            <w:r w:rsidRPr="00765079">
              <w:rPr>
                <w:color w:val="auto"/>
              </w:rPr>
              <w:t>предоставление гостиничных услуг в качестве придорожного сервиса;</w:t>
            </w:r>
          </w:p>
          <w:p w:rsidR="00ED5EBE" w:rsidRPr="00765079" w:rsidRDefault="00ED5EBE" w:rsidP="00ED5EBE">
            <w:pPr>
              <w:autoSpaceDE w:val="0"/>
              <w:autoSpaceDN w:val="0"/>
              <w:adjustRightInd w:val="0"/>
              <w:jc w:val="both"/>
              <w:rPr>
                <w:color w:val="auto"/>
              </w:rPr>
            </w:pPr>
            <w:r w:rsidRPr="00765079">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5.1</w:t>
            </w:r>
          </w:p>
        </w:tc>
        <w:tc>
          <w:tcPr>
            <w:tcW w:w="2719" w:type="dxa"/>
            <w:shd w:val="clear" w:color="auto" w:fill="FFFFFF"/>
          </w:tcPr>
          <w:p w:rsidR="00ED5EBE" w:rsidRPr="00765079" w:rsidRDefault="00ED5EBE" w:rsidP="00ED5EBE">
            <w:pPr>
              <w:suppressAutoHyphens/>
              <w:ind w:right="21"/>
              <w:jc w:val="center"/>
              <w:rPr>
                <w:b/>
                <w:color w:val="auto"/>
              </w:rPr>
            </w:pPr>
            <w:r w:rsidRPr="00765079">
              <w:rPr>
                <w:b/>
                <w:color w:val="auto"/>
              </w:rPr>
              <w:t>Спорт</w:t>
            </w:r>
          </w:p>
        </w:tc>
        <w:tc>
          <w:tcPr>
            <w:tcW w:w="0" w:type="auto"/>
            <w:shd w:val="clear" w:color="auto" w:fill="FFFFFF"/>
          </w:tcPr>
          <w:p w:rsidR="00ED5EBE" w:rsidRPr="00765079" w:rsidRDefault="00ED5EBE" w:rsidP="00ED5EBE">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6.9</w:t>
            </w:r>
          </w:p>
        </w:tc>
        <w:tc>
          <w:tcPr>
            <w:tcW w:w="2719" w:type="dxa"/>
            <w:shd w:val="clear" w:color="auto" w:fill="FFFFFF"/>
          </w:tcPr>
          <w:p w:rsidR="00ED5EBE" w:rsidRPr="00765079" w:rsidRDefault="00ED5EBE" w:rsidP="00ED5EBE">
            <w:pPr>
              <w:autoSpaceDE w:val="0"/>
              <w:autoSpaceDN w:val="0"/>
              <w:adjustRightInd w:val="0"/>
              <w:jc w:val="center"/>
              <w:rPr>
                <w:b/>
                <w:color w:val="auto"/>
                <w:lang w:bidi="ar-SA"/>
              </w:rPr>
            </w:pPr>
            <w:r w:rsidRPr="00765079">
              <w:rPr>
                <w:b/>
                <w:color w:val="auto"/>
                <w:lang w:bidi="ar-SA"/>
              </w:rPr>
              <w:t>Склады</w:t>
            </w:r>
          </w:p>
        </w:tc>
        <w:tc>
          <w:tcPr>
            <w:tcW w:w="0" w:type="auto"/>
            <w:shd w:val="clear" w:color="auto" w:fill="FFFFFF"/>
          </w:tcPr>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ED5EBE" w:rsidRPr="00765079" w:rsidRDefault="00ED5EBE" w:rsidP="00ED5EBE">
      <w:pPr>
        <w:jc w:val="both"/>
        <w:rPr>
          <w:bCs/>
          <w:color w:val="auto"/>
        </w:rPr>
      </w:pPr>
    </w:p>
    <w:p w:rsidR="00ED5EBE" w:rsidRPr="00765079" w:rsidRDefault="00ED5EBE" w:rsidP="00BA70C4">
      <w:pPr>
        <w:widowControl/>
        <w:numPr>
          <w:ilvl w:val="0"/>
          <w:numId w:val="58"/>
        </w:numPr>
        <w:tabs>
          <w:tab w:val="num" w:pos="993"/>
        </w:tabs>
        <w:suppressAutoHyphens/>
        <w:ind w:left="0" w:right="-2" w:firstLine="709"/>
        <w:jc w:val="both"/>
        <w:rPr>
          <w:bCs/>
          <w:color w:val="auto"/>
          <w:lang w:bidi="ar-SA"/>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ED5EBE" w:rsidRPr="00765079" w:rsidRDefault="00ED5EBE" w:rsidP="00ED5EBE">
      <w:pPr>
        <w:widowControl/>
        <w:suppressAutoHyphens/>
        <w:ind w:left="720"/>
        <w:jc w:val="both"/>
        <w:rPr>
          <w:bCs/>
          <w:color w:val="auto"/>
          <w:lang w:bidi="ar-SA"/>
        </w:rPr>
      </w:pPr>
    </w:p>
    <w:tbl>
      <w:tblPr>
        <w:tblW w:w="4967"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
        <w:gridCol w:w="468"/>
        <w:gridCol w:w="8"/>
        <w:gridCol w:w="1218"/>
        <w:gridCol w:w="37"/>
        <w:gridCol w:w="4780"/>
        <w:gridCol w:w="8"/>
        <w:gridCol w:w="1836"/>
        <w:gridCol w:w="8"/>
        <w:gridCol w:w="1409"/>
        <w:gridCol w:w="8"/>
      </w:tblGrid>
      <w:tr w:rsidR="00765079" w:rsidRPr="00765079" w:rsidTr="00E900EF">
        <w:trPr>
          <w:gridBefore w:val="1"/>
          <w:wBefore w:w="4" w:type="pct"/>
          <w:trHeight w:val="552"/>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№п/п</w:t>
            </w:r>
          </w:p>
        </w:tc>
        <w:tc>
          <w:tcPr>
            <w:tcW w:w="641" w:type="pct"/>
            <w:gridSpan w:val="2"/>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Код вида                   использования</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Наименование параметра</w:t>
            </w:r>
          </w:p>
          <w:p w:rsidR="00ED5EBE" w:rsidRPr="00765079" w:rsidRDefault="00ED5EBE" w:rsidP="00ED5EBE">
            <w:pPr>
              <w:suppressAutoHyphens/>
              <w:ind w:right="21"/>
              <w:jc w:val="center"/>
              <w:rPr>
                <w:b/>
                <w:color w:val="auto"/>
              </w:rPr>
            </w:pP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Значение параметра</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Единица                    измерения</w:t>
            </w:r>
          </w:p>
        </w:tc>
      </w:tr>
      <w:tr w:rsidR="00765079" w:rsidRPr="00765079" w:rsidTr="00E900EF">
        <w:trPr>
          <w:gridBefore w:val="1"/>
          <w:wBefore w:w="4" w:type="pct"/>
          <w:trHeight w:val="273"/>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1</w:t>
            </w:r>
          </w:p>
        </w:tc>
        <w:tc>
          <w:tcPr>
            <w:tcW w:w="641" w:type="pct"/>
            <w:gridSpan w:val="2"/>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2</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3</w:t>
            </w: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4</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5</w:t>
            </w:r>
          </w:p>
        </w:tc>
      </w:tr>
      <w:tr w:rsidR="00765079" w:rsidRPr="00765079" w:rsidTr="00E900EF">
        <w:trPr>
          <w:gridBefore w:val="1"/>
          <w:wBefore w:w="4" w:type="pct"/>
          <w:trHeight w:val="57"/>
        </w:trPr>
        <w:tc>
          <w:tcPr>
            <w:tcW w:w="4996" w:type="pct"/>
            <w:gridSpan w:val="10"/>
            <w:tcBorders>
              <w:top w:val="double" w:sz="4" w:space="0" w:color="333333"/>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E900EF">
        <w:trPr>
          <w:gridAfter w:val="1"/>
          <w:wAfter w:w="4" w:type="pct"/>
          <w:trHeight w:val="57"/>
        </w:trPr>
        <w:tc>
          <w:tcPr>
            <w:tcW w:w="243" w:type="pct"/>
            <w:gridSpan w:val="2"/>
            <w:tcBorders>
              <w:top w:val="single" w:sz="4" w:space="0" w:color="auto"/>
              <w:left w:val="single" w:sz="4" w:space="0" w:color="auto"/>
              <w:bottom w:val="nil"/>
              <w:right w:val="single" w:sz="4" w:space="0" w:color="auto"/>
            </w:tcBorders>
            <w:vAlign w:val="center"/>
          </w:tcPr>
          <w:p w:rsidR="00ED5EBE" w:rsidRPr="00765079" w:rsidRDefault="00ED5EBE" w:rsidP="00BA70C4">
            <w:pPr>
              <w:numPr>
                <w:ilvl w:val="0"/>
                <w:numId w:val="56"/>
              </w:numPr>
              <w:suppressAutoHyphens/>
              <w:ind w:left="0" w:right="21" w:firstLine="0"/>
              <w:contextualSpacing/>
              <w:jc w:val="both"/>
              <w:rPr>
                <w:color w:val="auto"/>
              </w:rPr>
            </w:pPr>
          </w:p>
        </w:tc>
        <w:tc>
          <w:tcPr>
            <w:tcW w:w="3087" w:type="pct"/>
            <w:gridSpan w:val="4"/>
            <w:tcBorders>
              <w:top w:val="single" w:sz="4" w:space="0" w:color="000000"/>
              <w:left w:val="single" w:sz="4" w:space="0" w:color="auto"/>
              <w:bottom w:val="single" w:sz="4" w:space="0" w:color="000000"/>
              <w:right w:val="single" w:sz="4" w:space="0" w:color="auto"/>
            </w:tcBorders>
          </w:tcPr>
          <w:p w:rsidR="00ED5EBE" w:rsidRPr="00765079" w:rsidRDefault="00ED5EBE" w:rsidP="00ED5EBE">
            <w:pPr>
              <w:suppressAutoHyphens/>
              <w:ind w:right="21"/>
              <w:jc w:val="both"/>
              <w:rPr>
                <w:b/>
                <w:color w:val="auto"/>
              </w:rPr>
            </w:pPr>
            <w:r w:rsidRPr="00765079">
              <w:rPr>
                <w:b/>
                <w:color w:val="auto"/>
              </w:rPr>
              <w:t>Максимальная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ED5EBE" w:rsidRPr="00765079" w:rsidRDefault="00ED5EBE" w:rsidP="00ED5EBE">
            <w:pPr>
              <w:suppressAutoHyphens/>
              <w:ind w:firstLine="7"/>
              <w:jc w:val="center"/>
              <w:rPr>
                <w:color w:val="auto"/>
              </w:rPr>
            </w:pPr>
            <w:r w:rsidRPr="00765079">
              <w:rPr>
                <w:color w:val="auto"/>
              </w:rPr>
              <w:t xml:space="preserve">не подлежит </w:t>
            </w:r>
          </w:p>
          <w:p w:rsidR="00ED5EBE" w:rsidRPr="00765079" w:rsidRDefault="00ED5EBE" w:rsidP="00ED5EBE">
            <w:pPr>
              <w:suppressAutoHyphens/>
              <w:ind w:firstLine="7"/>
              <w:jc w:val="center"/>
              <w:rPr>
                <w:color w:val="auto"/>
              </w:rPr>
            </w:pPr>
            <w:r w:rsidRPr="00765079">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ED5EBE" w:rsidRPr="00765079" w:rsidRDefault="00ED5EBE" w:rsidP="00ED5EBE">
            <w:pPr>
              <w:suppressAutoHyphens/>
              <w:ind w:firstLine="7"/>
              <w:jc w:val="center"/>
              <w:rPr>
                <w:color w:val="auto"/>
              </w:rPr>
            </w:pPr>
          </w:p>
        </w:tc>
      </w:tr>
      <w:tr w:rsidR="00765079" w:rsidRPr="00765079" w:rsidTr="00E900EF">
        <w:trPr>
          <w:gridAfter w:val="1"/>
          <w:wAfter w:w="4" w:type="pct"/>
          <w:trHeight w:val="57"/>
        </w:trPr>
        <w:tc>
          <w:tcPr>
            <w:tcW w:w="243" w:type="pct"/>
            <w:gridSpan w:val="2"/>
            <w:tcBorders>
              <w:top w:val="single" w:sz="4" w:space="0" w:color="auto"/>
              <w:left w:val="single" w:sz="4" w:space="0" w:color="auto"/>
              <w:bottom w:val="nil"/>
              <w:right w:val="single" w:sz="4" w:space="0" w:color="auto"/>
            </w:tcBorders>
          </w:tcPr>
          <w:p w:rsidR="00ED5EBE" w:rsidRPr="00765079"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000000"/>
              <w:left w:val="single" w:sz="4" w:space="0" w:color="auto"/>
              <w:bottom w:val="single" w:sz="4" w:space="0" w:color="000000"/>
              <w:right w:val="single" w:sz="4" w:space="0" w:color="000000"/>
            </w:tcBorders>
          </w:tcPr>
          <w:p w:rsidR="00ED5EBE" w:rsidRPr="00765079" w:rsidRDefault="00ED5EBE" w:rsidP="00ED5EBE">
            <w:pPr>
              <w:suppressAutoHyphens/>
              <w:ind w:right="21"/>
              <w:jc w:val="both"/>
              <w:rPr>
                <w:color w:val="auto"/>
                <w:shd w:val="clear" w:color="auto" w:fill="FFFFFF"/>
              </w:rPr>
            </w:pPr>
            <w:r w:rsidRPr="00765079">
              <w:rPr>
                <w:b/>
                <w:color w:val="auto"/>
              </w:rPr>
              <w:t>Минимальная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ED5EBE" w:rsidRPr="00765079" w:rsidRDefault="00ED5EBE" w:rsidP="00ED5EBE">
            <w:pPr>
              <w:suppressAutoHyphens/>
              <w:ind w:firstLine="7"/>
              <w:jc w:val="center"/>
              <w:rPr>
                <w:color w:val="auto"/>
              </w:rPr>
            </w:pPr>
            <w:r w:rsidRPr="00765079">
              <w:rPr>
                <w:color w:val="auto"/>
              </w:rPr>
              <w:t xml:space="preserve">не подлежит </w:t>
            </w:r>
          </w:p>
          <w:p w:rsidR="00ED5EBE" w:rsidRPr="00765079" w:rsidRDefault="00ED5EBE" w:rsidP="00ED5EBE">
            <w:pPr>
              <w:suppressAutoHyphens/>
              <w:ind w:firstLine="7"/>
              <w:jc w:val="center"/>
              <w:rPr>
                <w:color w:val="auto"/>
              </w:rPr>
            </w:pPr>
            <w:r w:rsidRPr="00765079">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ED5EBE" w:rsidRPr="00765079" w:rsidRDefault="00ED5EBE" w:rsidP="00ED5EBE">
            <w:pPr>
              <w:suppressAutoHyphens/>
              <w:ind w:firstLine="7"/>
              <w:jc w:val="center"/>
              <w:rPr>
                <w:color w:val="auto"/>
              </w:rPr>
            </w:pPr>
          </w:p>
        </w:tc>
      </w:tr>
      <w:tr w:rsidR="00765079" w:rsidRPr="00765079" w:rsidTr="00E900EF">
        <w:trPr>
          <w:gridAfter w:val="1"/>
          <w:wAfter w:w="4" w:type="pct"/>
          <w:trHeight w:val="57"/>
        </w:trPr>
        <w:tc>
          <w:tcPr>
            <w:tcW w:w="243" w:type="pct"/>
            <w:gridSpan w:val="2"/>
            <w:tcBorders>
              <w:top w:val="single" w:sz="4" w:space="0" w:color="auto"/>
              <w:left w:val="single" w:sz="4" w:space="0" w:color="000000"/>
              <w:bottom w:val="single" w:sz="4" w:space="0" w:color="000000"/>
              <w:right w:val="single" w:sz="4" w:space="0" w:color="000000"/>
            </w:tcBorders>
          </w:tcPr>
          <w:p w:rsidR="00ED5EBE" w:rsidRPr="00765079"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auto"/>
              <w:left w:val="single" w:sz="4" w:space="0" w:color="000000"/>
              <w:bottom w:val="single" w:sz="4" w:space="0" w:color="000000"/>
              <w:right w:val="single" w:sz="4" w:space="0" w:color="000000"/>
            </w:tcBorders>
          </w:tcPr>
          <w:p w:rsidR="00ED5EBE" w:rsidRPr="00765079" w:rsidRDefault="00ED5EBE" w:rsidP="00ED5EBE">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gridSpan w:val="2"/>
            <w:tcBorders>
              <w:top w:val="single" w:sz="4" w:space="0" w:color="auto"/>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color w:val="auto"/>
              </w:rPr>
            </w:pPr>
            <w:r w:rsidRPr="00765079">
              <w:rPr>
                <w:color w:val="auto"/>
              </w:rPr>
              <w:t xml:space="preserve">не подлежит </w:t>
            </w:r>
          </w:p>
          <w:p w:rsidR="00ED5EBE" w:rsidRPr="00765079" w:rsidRDefault="00ED5EBE" w:rsidP="00ED5EBE">
            <w:pPr>
              <w:suppressAutoHyphens/>
              <w:ind w:firstLine="7"/>
              <w:jc w:val="center"/>
              <w:rPr>
                <w:color w:val="auto"/>
              </w:rPr>
            </w:pPr>
            <w:r w:rsidRPr="00765079">
              <w:rPr>
                <w:color w:val="auto"/>
              </w:rPr>
              <w:t>установлению</w:t>
            </w:r>
          </w:p>
        </w:tc>
        <w:tc>
          <w:tcPr>
            <w:tcW w:w="724" w:type="pct"/>
            <w:gridSpan w:val="2"/>
            <w:tcBorders>
              <w:top w:val="single" w:sz="4" w:space="0" w:color="auto"/>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color w:val="auto"/>
              </w:rPr>
            </w:pPr>
          </w:p>
        </w:tc>
      </w:tr>
      <w:tr w:rsidR="00765079" w:rsidRPr="00765079"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000000"/>
            </w:tcBorders>
          </w:tcPr>
          <w:p w:rsidR="00ED5EBE" w:rsidRPr="00765079"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942" w:type="pct"/>
            <w:gridSpan w:val="2"/>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firstLine="7"/>
              <w:jc w:val="center"/>
              <w:rPr>
                <w:color w:val="auto"/>
              </w:rPr>
            </w:pPr>
            <w:r w:rsidRPr="00765079">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firstLine="7"/>
              <w:jc w:val="center"/>
              <w:rPr>
                <w:color w:val="auto"/>
              </w:rPr>
            </w:pPr>
          </w:p>
        </w:tc>
      </w:tr>
      <w:tr w:rsidR="00765079" w:rsidRPr="00765079"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000000"/>
            </w:tcBorders>
          </w:tcPr>
          <w:p w:rsidR="00ED5EBE" w:rsidRPr="00765079"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gridSpan w:val="2"/>
            <w:tcBorders>
              <w:top w:val="single" w:sz="4" w:space="0" w:color="000000"/>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color w:val="auto"/>
              </w:rPr>
            </w:pPr>
            <w:r w:rsidRPr="00765079">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color w:val="auto"/>
              </w:rPr>
            </w:pPr>
          </w:p>
        </w:tc>
      </w:tr>
      <w:tr w:rsidR="00765079" w:rsidRPr="00765079" w:rsidTr="00E900EF">
        <w:trPr>
          <w:gridAfter w:val="1"/>
          <w:wAfter w:w="4" w:type="pct"/>
          <w:trHeight w:val="57"/>
        </w:trPr>
        <w:tc>
          <w:tcPr>
            <w:tcW w:w="4996" w:type="pct"/>
            <w:gridSpan w:val="10"/>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firstLine="7"/>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E900EF">
        <w:trPr>
          <w:gridAfter w:val="1"/>
          <w:wAfter w:w="4" w:type="pct"/>
          <w:trHeight w:val="57"/>
        </w:trPr>
        <w:tc>
          <w:tcPr>
            <w:tcW w:w="243" w:type="pct"/>
            <w:gridSpan w:val="2"/>
            <w:tcBorders>
              <w:top w:val="single" w:sz="4" w:space="0" w:color="000000"/>
              <w:left w:val="single" w:sz="4" w:space="0" w:color="000000"/>
              <w:right w:val="single" w:sz="4" w:space="0" w:color="auto"/>
            </w:tcBorders>
          </w:tcPr>
          <w:p w:rsidR="00ED5EBE" w:rsidRPr="00765079"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000000"/>
            </w:tcBorders>
            <w:vAlign w:val="center"/>
          </w:tcPr>
          <w:p w:rsidR="00ED5EBE" w:rsidRPr="00765079" w:rsidRDefault="00ED5EBE" w:rsidP="00ED5EBE">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ED5EBE" w:rsidRPr="00765079" w:rsidRDefault="00ED5EBE" w:rsidP="00ED5EBE">
            <w:pPr>
              <w:suppressAutoHyphens/>
              <w:ind w:right="21"/>
              <w:jc w:val="both"/>
              <w:rPr>
                <w:color w:val="auto"/>
                <w:shd w:val="clear" w:color="auto" w:fill="FFFFFF"/>
              </w:rPr>
            </w:pPr>
            <w:r w:rsidRPr="00765079">
              <w:rPr>
                <w:color w:val="auto"/>
              </w:rPr>
              <w:t>за исключением видов использования:</w:t>
            </w:r>
          </w:p>
        </w:tc>
        <w:tc>
          <w:tcPr>
            <w:tcW w:w="942" w:type="pct"/>
            <w:gridSpan w:val="2"/>
            <w:tcBorders>
              <w:top w:val="single" w:sz="4" w:space="0" w:color="auto"/>
              <w:left w:val="single" w:sz="4" w:space="0" w:color="000000"/>
              <w:bottom w:val="single" w:sz="4" w:space="0" w:color="auto"/>
              <w:right w:val="single" w:sz="4" w:space="0" w:color="000000"/>
            </w:tcBorders>
          </w:tcPr>
          <w:p w:rsidR="00ED5EBE" w:rsidRPr="00765079" w:rsidRDefault="00ED5EBE" w:rsidP="00ED5EBE">
            <w:pPr>
              <w:suppressAutoHyphens/>
              <w:ind w:firstLine="7"/>
              <w:jc w:val="center"/>
              <w:rPr>
                <w:color w:val="auto"/>
              </w:rPr>
            </w:pPr>
            <w:r w:rsidRPr="00765079">
              <w:rPr>
                <w:color w:val="auto"/>
              </w:rPr>
              <w:t>не подлежит установлению</w:t>
            </w:r>
          </w:p>
        </w:tc>
        <w:tc>
          <w:tcPr>
            <w:tcW w:w="724" w:type="pct"/>
            <w:gridSpan w:val="2"/>
            <w:tcBorders>
              <w:top w:val="single" w:sz="4" w:space="0" w:color="auto"/>
              <w:left w:val="single" w:sz="4" w:space="0" w:color="000000"/>
              <w:bottom w:val="single" w:sz="4" w:space="0" w:color="auto"/>
              <w:right w:val="single" w:sz="4" w:space="0" w:color="auto"/>
            </w:tcBorders>
          </w:tcPr>
          <w:p w:rsidR="00ED5EBE" w:rsidRPr="00765079" w:rsidRDefault="00ED5EBE" w:rsidP="00ED5EBE">
            <w:pPr>
              <w:suppressAutoHyphens/>
              <w:ind w:firstLine="7"/>
              <w:jc w:val="center"/>
              <w:rPr>
                <w:color w:val="auto"/>
              </w:rPr>
            </w:pPr>
          </w:p>
        </w:tc>
      </w:tr>
      <w:tr w:rsidR="00765079" w:rsidRPr="00765079"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765079" w:rsidRDefault="00ED5EBE" w:rsidP="00BA70C4">
            <w:pPr>
              <w:numPr>
                <w:ilvl w:val="0"/>
                <w:numId w:val="57"/>
              </w:numPr>
              <w:suppressAutoHyphens/>
              <w:ind w:left="0" w:firstLine="0"/>
              <w:contextualSpacing/>
              <w:rPr>
                <w:color w:val="auto"/>
                <w:lang w:eastAsia="en-US"/>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both"/>
              <w:rPr>
                <w:b/>
                <w:color w:val="auto"/>
              </w:rPr>
            </w:pPr>
            <w:r w:rsidRPr="00765079">
              <w:rPr>
                <w:b/>
                <w:color w:val="auto"/>
              </w:rPr>
              <w:t>4.4</w:t>
            </w:r>
          </w:p>
        </w:tc>
        <w:tc>
          <w:tcPr>
            <w:tcW w:w="2461" w:type="pct"/>
            <w:gridSpan w:val="2"/>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both"/>
              <w:rPr>
                <w:color w:val="auto"/>
              </w:rPr>
            </w:pPr>
            <w:r w:rsidRPr="00765079">
              <w:rPr>
                <w:color w:val="auto"/>
              </w:rPr>
              <w:t>Магазины</w:t>
            </w:r>
          </w:p>
        </w:tc>
        <w:tc>
          <w:tcPr>
            <w:tcW w:w="942" w:type="pct"/>
            <w:gridSpan w:val="2"/>
            <w:tcBorders>
              <w:top w:val="single" w:sz="4" w:space="0" w:color="auto"/>
              <w:left w:val="single" w:sz="4" w:space="0" w:color="auto"/>
              <w:bottom w:val="single" w:sz="4" w:space="0" w:color="auto"/>
              <w:right w:val="single" w:sz="4" w:space="0" w:color="auto"/>
            </w:tcBorders>
          </w:tcPr>
          <w:p w:rsidR="00ED5EBE" w:rsidRPr="00765079" w:rsidRDefault="00ED5EBE" w:rsidP="00ED5EBE">
            <w:pPr>
              <w:suppressAutoHyphens/>
              <w:ind w:firstLine="7"/>
              <w:jc w:val="center"/>
              <w:rPr>
                <w:color w:val="auto"/>
              </w:rPr>
            </w:pPr>
            <w:r w:rsidRPr="00765079">
              <w:rPr>
                <w:color w:val="auto"/>
              </w:rPr>
              <w:t>5000</w:t>
            </w:r>
          </w:p>
        </w:tc>
        <w:tc>
          <w:tcPr>
            <w:tcW w:w="724" w:type="pct"/>
            <w:gridSpan w:val="2"/>
            <w:tcBorders>
              <w:top w:val="single" w:sz="4" w:space="0" w:color="auto"/>
              <w:left w:val="single" w:sz="4" w:space="0" w:color="auto"/>
              <w:bottom w:val="single" w:sz="4" w:space="0" w:color="auto"/>
              <w:right w:val="single" w:sz="4" w:space="0" w:color="auto"/>
            </w:tcBorders>
          </w:tcPr>
          <w:p w:rsidR="00ED5EBE" w:rsidRPr="00765079" w:rsidRDefault="00ED5EBE" w:rsidP="00ED5EBE">
            <w:pPr>
              <w:suppressAutoHyphens/>
              <w:ind w:firstLine="7"/>
              <w:jc w:val="center"/>
              <w:rPr>
                <w:color w:val="auto"/>
              </w:rPr>
            </w:pPr>
            <w:r w:rsidRPr="00765079">
              <w:rPr>
                <w:color w:val="auto"/>
              </w:rPr>
              <w:t>кв. м</w:t>
            </w:r>
          </w:p>
        </w:tc>
      </w:tr>
      <w:tr w:rsidR="00765079" w:rsidRPr="00765079"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765079" w:rsidRDefault="00ED5EBE" w:rsidP="00BA70C4">
            <w:pPr>
              <w:numPr>
                <w:ilvl w:val="0"/>
                <w:numId w:val="57"/>
              </w:numPr>
              <w:suppressAutoHyphens/>
              <w:ind w:left="0" w:firstLine="0"/>
              <w:contextualSpacing/>
              <w:rPr>
                <w:color w:val="auto"/>
                <w:lang w:eastAsia="en-US"/>
              </w:rPr>
            </w:pPr>
          </w:p>
        </w:tc>
        <w:tc>
          <w:tcPr>
            <w:tcW w:w="3087" w:type="pct"/>
            <w:gridSpan w:val="4"/>
            <w:tcBorders>
              <w:top w:val="nil"/>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both"/>
              <w:rPr>
                <w:color w:val="auto"/>
              </w:rPr>
            </w:pPr>
            <w:r w:rsidRPr="00765079">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center"/>
              <w:rPr>
                <w:color w:val="auto"/>
              </w:rPr>
            </w:pPr>
            <w:r w:rsidRPr="00765079">
              <w:rPr>
                <w:color w:val="auto"/>
              </w:rPr>
              <w:t>5</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firstLine="7"/>
              <w:jc w:val="center"/>
              <w:rPr>
                <w:color w:val="auto"/>
              </w:rPr>
            </w:pPr>
            <w:r w:rsidRPr="00765079">
              <w:rPr>
                <w:color w:val="auto"/>
              </w:rPr>
              <w:t>м</w:t>
            </w:r>
          </w:p>
        </w:tc>
      </w:tr>
      <w:tr w:rsidR="00765079" w:rsidRPr="00765079"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765079"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tabs>
                <w:tab w:val="left" w:pos="392"/>
                <w:tab w:val="left" w:pos="933"/>
              </w:tabs>
              <w:jc w:val="both"/>
              <w:rPr>
                <w:color w:val="auto"/>
              </w:rPr>
            </w:pPr>
            <w:r w:rsidRPr="00765079">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center"/>
              <w:rPr>
                <w:color w:val="auto"/>
              </w:rPr>
            </w:pPr>
            <w:r w:rsidRPr="00765079">
              <w:rPr>
                <w:color w:val="auto"/>
              </w:rPr>
              <w:t>3</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firstLine="7"/>
              <w:jc w:val="center"/>
              <w:rPr>
                <w:color w:val="auto"/>
              </w:rPr>
            </w:pPr>
            <w:r w:rsidRPr="00765079">
              <w:rPr>
                <w:color w:val="auto"/>
              </w:rPr>
              <w:t>м</w:t>
            </w:r>
          </w:p>
        </w:tc>
      </w:tr>
      <w:tr w:rsidR="00765079" w:rsidRPr="00765079"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765079"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both"/>
              <w:rPr>
                <w:color w:val="auto"/>
              </w:rPr>
            </w:pPr>
            <w:r w:rsidRPr="00765079">
              <w:rPr>
                <w:color w:val="auto"/>
              </w:rPr>
              <w:t xml:space="preserve">Максимальное значение коэффициента застройки, определяемое в соответствии с приложением Г СП 42.13330.2011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center"/>
              <w:rPr>
                <w:color w:val="auto"/>
              </w:rPr>
            </w:pPr>
            <w:r w:rsidRPr="00765079">
              <w:rPr>
                <w:color w:val="auto"/>
              </w:rPr>
              <w:t>1,0</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firstLine="7"/>
              <w:jc w:val="center"/>
              <w:rPr>
                <w:color w:val="auto"/>
              </w:rPr>
            </w:pPr>
          </w:p>
        </w:tc>
      </w:tr>
      <w:tr w:rsidR="00ED5EBE" w:rsidRPr="00765079"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765079"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both"/>
              <w:rPr>
                <w:color w:val="auto"/>
              </w:rPr>
            </w:pPr>
            <w:r w:rsidRPr="00765079">
              <w:rPr>
                <w:color w:val="auto"/>
              </w:rPr>
              <w:t>Максимальное значение коэффициента плотности застройки, определяемое в соответствии с приложением Г СП 42.13330.2011</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center"/>
              <w:rPr>
                <w:color w:val="auto"/>
              </w:rPr>
            </w:pPr>
            <w:r w:rsidRPr="00765079">
              <w:rPr>
                <w:color w:val="auto"/>
              </w:rPr>
              <w:t>3,0</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firstLine="7"/>
              <w:jc w:val="center"/>
              <w:rPr>
                <w:color w:val="auto"/>
              </w:rPr>
            </w:pPr>
          </w:p>
        </w:tc>
      </w:tr>
    </w:tbl>
    <w:p w:rsidR="00ED5EBE" w:rsidRPr="00765079" w:rsidRDefault="00ED5EBE" w:rsidP="00ED5EBE">
      <w:pPr>
        <w:widowControl/>
        <w:tabs>
          <w:tab w:val="left" w:pos="993"/>
          <w:tab w:val="num" w:pos="1500"/>
          <w:tab w:val="num" w:pos="4614"/>
        </w:tabs>
        <w:overflowPunct w:val="0"/>
        <w:adjustRightInd w:val="0"/>
        <w:ind w:left="709" w:right="-2"/>
        <w:contextualSpacing/>
        <w:jc w:val="both"/>
        <w:rPr>
          <w:color w:val="auto"/>
          <w:lang w:eastAsia="ar-SA" w:bidi="ar-SA"/>
        </w:rPr>
      </w:pPr>
    </w:p>
    <w:p w:rsidR="00ED5EBE" w:rsidRPr="00765079"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765079">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ED5EBE" w:rsidRPr="00765079"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765079">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ED5EBE" w:rsidRPr="00765079"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765079">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ED5EBE" w:rsidRPr="00765079"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765079">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D5EBE" w:rsidRPr="00765079"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765079">
        <w:rPr>
          <w:color w:val="auto"/>
        </w:rPr>
        <w:t xml:space="preserve">Ограничения использования земельных участков и объектов капитального строительства, находящихся в зоне О1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color w:val="auto"/>
        </w:rPr>
        <w:t>настоящих Правил.</w:t>
      </w:r>
    </w:p>
    <w:p w:rsidR="00ED5EBE" w:rsidRPr="00765079" w:rsidRDefault="00ED5EBE" w:rsidP="00311B85">
      <w:pPr>
        <w:suppressAutoHyphens/>
        <w:autoSpaceDE w:val="0"/>
        <w:ind w:firstLine="709"/>
        <w:jc w:val="center"/>
        <w:rPr>
          <w:b/>
          <w:color w:val="auto"/>
          <w:szCs w:val="20"/>
        </w:rPr>
      </w:pPr>
    </w:p>
    <w:p w:rsidR="0078108B" w:rsidRPr="00765079" w:rsidRDefault="0078108B" w:rsidP="0078108B">
      <w:pPr>
        <w:tabs>
          <w:tab w:val="left" w:pos="993"/>
        </w:tabs>
        <w:suppressAutoHyphens/>
        <w:autoSpaceDE w:val="0"/>
        <w:ind w:right="-2" w:firstLine="709"/>
        <w:jc w:val="center"/>
        <w:rPr>
          <w:b/>
          <w:bCs/>
          <w:color w:val="auto"/>
        </w:rPr>
      </w:pPr>
      <w:r w:rsidRPr="00765079">
        <w:rPr>
          <w:b/>
          <w:color w:val="auto"/>
          <w:szCs w:val="20"/>
        </w:rPr>
        <w:t xml:space="preserve">Зона учреждений здравоохранения </w:t>
      </w:r>
      <w:r w:rsidRPr="00765079">
        <w:rPr>
          <w:b/>
          <w:bCs/>
          <w:color w:val="auto"/>
        </w:rPr>
        <w:t>(О2)</w:t>
      </w:r>
    </w:p>
    <w:p w:rsidR="0078108B" w:rsidRPr="00765079" w:rsidRDefault="0078108B" w:rsidP="0078108B">
      <w:pPr>
        <w:tabs>
          <w:tab w:val="left" w:pos="993"/>
        </w:tabs>
        <w:suppressAutoHyphens/>
        <w:autoSpaceDE w:val="0"/>
        <w:ind w:right="-2" w:firstLine="709"/>
        <w:jc w:val="both"/>
        <w:rPr>
          <w:b/>
          <w:bCs/>
          <w:i/>
          <w:color w:val="auto"/>
        </w:rPr>
      </w:pPr>
    </w:p>
    <w:p w:rsidR="0078108B" w:rsidRPr="00765079" w:rsidRDefault="0078108B" w:rsidP="0078108B">
      <w:pPr>
        <w:tabs>
          <w:tab w:val="left" w:pos="993"/>
        </w:tabs>
        <w:suppressAutoHyphens/>
        <w:autoSpaceDE w:val="0"/>
        <w:ind w:right="-2" w:firstLine="709"/>
        <w:jc w:val="both"/>
        <w:rPr>
          <w:color w:val="auto"/>
        </w:rPr>
      </w:pPr>
      <w:r w:rsidRPr="00765079">
        <w:rPr>
          <w:color w:val="auto"/>
        </w:rPr>
        <w:t>Зона предназначена размещения лечебных и лечебно-профилактических учреждений, а также обслуживающих объектов, вспомогательных по отношению к основному назначению зоны.</w:t>
      </w:r>
    </w:p>
    <w:p w:rsidR="0078108B" w:rsidRPr="00765079" w:rsidRDefault="0078108B" w:rsidP="0078108B">
      <w:pPr>
        <w:tabs>
          <w:tab w:val="left" w:pos="993"/>
        </w:tabs>
        <w:suppressAutoHyphens/>
        <w:autoSpaceDE w:val="0"/>
        <w:ind w:right="-2" w:firstLine="709"/>
        <w:jc w:val="both"/>
        <w:rPr>
          <w:color w:val="auto"/>
        </w:rPr>
      </w:pPr>
    </w:p>
    <w:p w:rsidR="0078108B" w:rsidRPr="00765079" w:rsidRDefault="0078108B" w:rsidP="00BA70C4">
      <w:pPr>
        <w:widowControl/>
        <w:numPr>
          <w:ilvl w:val="0"/>
          <w:numId w:val="93"/>
        </w:numPr>
        <w:tabs>
          <w:tab w:val="left" w:pos="993"/>
          <w:tab w:val="num" w:pos="1134"/>
        </w:tabs>
        <w:ind w:left="0" w:right="-2"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78108B" w:rsidRPr="00765079" w:rsidRDefault="0078108B" w:rsidP="0078108B">
      <w:pPr>
        <w:widowControl/>
        <w:tabs>
          <w:tab w:val="left" w:pos="993"/>
        </w:tabs>
        <w:ind w:left="709" w:right="-2"/>
        <w:jc w:val="both"/>
        <w:rPr>
          <w:iCs/>
          <w:color w:val="auto"/>
        </w:rPr>
      </w:pPr>
    </w:p>
    <w:p w:rsidR="00F82578" w:rsidRPr="00765079" w:rsidRDefault="00F82578" w:rsidP="0078108B">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09"/>
        <w:gridCol w:w="2719"/>
        <w:gridCol w:w="5319"/>
      </w:tblGrid>
      <w:tr w:rsidR="00765079" w:rsidRPr="00765079" w:rsidTr="005858E6">
        <w:trPr>
          <w:cantSplit/>
          <w:trHeight w:val="600"/>
          <w:tblHeader/>
        </w:trPr>
        <w:tc>
          <w:tcPr>
            <w:tcW w:w="4428" w:type="dxa"/>
            <w:gridSpan w:val="2"/>
            <w:tcBorders>
              <w:top w:val="double" w:sz="4" w:space="0" w:color="auto"/>
              <w:left w:val="double" w:sz="4" w:space="0" w:color="auto"/>
              <w:bottom w:val="double" w:sz="4" w:space="0" w:color="auto"/>
              <w:right w:val="double" w:sz="4" w:space="0" w:color="auto"/>
            </w:tcBorders>
            <w:shd w:val="clear" w:color="auto" w:fill="FFFFFF"/>
          </w:tcPr>
          <w:p w:rsidR="0078108B" w:rsidRPr="00765079" w:rsidRDefault="0078108B" w:rsidP="0078108B">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765079" w:rsidRDefault="0078108B" w:rsidP="0078108B">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765079" w:rsidRDefault="0078108B" w:rsidP="0078108B">
            <w:pPr>
              <w:suppressAutoHyphens/>
              <w:autoSpaceDE w:val="0"/>
              <w:autoSpaceDN w:val="0"/>
              <w:adjustRightInd w:val="0"/>
              <w:jc w:val="center"/>
              <w:rPr>
                <w:b/>
                <w:iCs/>
                <w:color w:val="auto"/>
              </w:rPr>
            </w:pPr>
            <w:r w:rsidRPr="00765079">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765079" w:rsidRDefault="0078108B" w:rsidP="0078108B">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78108B" w:rsidRPr="00765079" w:rsidRDefault="0078108B" w:rsidP="0078108B">
            <w:pPr>
              <w:tabs>
                <w:tab w:val="left" w:pos="540"/>
                <w:tab w:val="num" w:pos="720"/>
                <w:tab w:val="left" w:pos="900"/>
                <w:tab w:val="left" w:pos="1080"/>
                <w:tab w:val="left" w:pos="1260"/>
              </w:tabs>
              <w:suppressAutoHyphens/>
              <w:ind w:firstLine="567"/>
              <w:jc w:val="both"/>
              <w:rPr>
                <w:b/>
                <w:iCs/>
                <w:color w:val="auto"/>
              </w:rPr>
            </w:pPr>
          </w:p>
        </w:tc>
      </w:tr>
      <w:tr w:rsidR="00765079" w:rsidRPr="00765079"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765079" w:rsidRDefault="0078108B" w:rsidP="0078108B">
            <w:pPr>
              <w:suppressAutoHyphens/>
              <w:autoSpaceDE w:val="0"/>
              <w:autoSpaceDN w:val="0"/>
              <w:adjustRightInd w:val="0"/>
              <w:jc w:val="center"/>
              <w:rPr>
                <w:b/>
                <w:color w:val="auto"/>
              </w:rPr>
            </w:pPr>
            <w:r w:rsidRPr="00765079">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765079" w:rsidRDefault="0078108B" w:rsidP="0078108B">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78108B" w:rsidRPr="00765079" w:rsidRDefault="0078108B" w:rsidP="0078108B">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5858E6">
        <w:trPr>
          <w:trHeight w:val="20"/>
        </w:trPr>
        <w:tc>
          <w:tcPr>
            <w:tcW w:w="9747" w:type="dxa"/>
            <w:gridSpan w:val="3"/>
            <w:shd w:val="clear" w:color="auto" w:fill="FFFFFF"/>
            <w:vAlign w:val="center"/>
          </w:tcPr>
          <w:p w:rsidR="0078108B" w:rsidRPr="00765079" w:rsidRDefault="0078108B" w:rsidP="0078108B">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3.1</w:t>
            </w:r>
          </w:p>
        </w:tc>
        <w:tc>
          <w:tcPr>
            <w:tcW w:w="2719" w:type="dxa"/>
            <w:shd w:val="clear" w:color="auto" w:fill="FFFFFF"/>
          </w:tcPr>
          <w:p w:rsidR="0078108B" w:rsidRPr="00765079" w:rsidRDefault="0078108B" w:rsidP="0078108B">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78108B" w:rsidRPr="00765079" w:rsidRDefault="0078108B" w:rsidP="0078108B">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3.2</w:t>
            </w:r>
          </w:p>
        </w:tc>
        <w:tc>
          <w:tcPr>
            <w:tcW w:w="2719" w:type="dxa"/>
            <w:tcBorders>
              <w:top w:val="single" w:sz="4" w:space="0" w:color="auto"/>
              <w:left w:val="single" w:sz="4" w:space="0" w:color="auto"/>
              <w:bottom w:val="single" w:sz="4" w:space="0" w:color="auto"/>
              <w:right w:val="single" w:sz="4" w:space="0" w:color="auto"/>
            </w:tcBorders>
          </w:tcPr>
          <w:p w:rsidR="0078108B" w:rsidRPr="00765079" w:rsidRDefault="0078108B" w:rsidP="0078108B">
            <w:pPr>
              <w:autoSpaceDE w:val="0"/>
              <w:autoSpaceDN w:val="0"/>
              <w:adjustRightInd w:val="0"/>
              <w:jc w:val="center"/>
              <w:rPr>
                <w:b/>
                <w:color w:val="auto"/>
              </w:rPr>
            </w:pPr>
            <w:r w:rsidRPr="00765079">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78108B" w:rsidRPr="00765079" w:rsidRDefault="0078108B" w:rsidP="0078108B">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78108B" w:rsidRPr="00765079" w:rsidRDefault="0078108B" w:rsidP="0078108B">
            <w:pPr>
              <w:autoSpaceDE w:val="0"/>
              <w:autoSpaceDN w:val="0"/>
              <w:adjustRightInd w:val="0"/>
              <w:jc w:val="both"/>
              <w:rPr>
                <w:color w:val="auto"/>
              </w:rPr>
            </w:pPr>
            <w:r w:rsidRPr="00765079">
              <w:rPr>
                <w:color w:val="auto"/>
              </w:rPr>
              <w:t>размещение объектов капитального строительства для размещения отделений почты и телеграфа;</w:t>
            </w:r>
          </w:p>
          <w:p w:rsidR="0078108B" w:rsidRPr="00765079" w:rsidRDefault="0078108B" w:rsidP="0078108B">
            <w:pPr>
              <w:autoSpaceDE w:val="0"/>
              <w:autoSpaceDN w:val="0"/>
              <w:adjustRightInd w:val="0"/>
              <w:jc w:val="both"/>
              <w:rPr>
                <w:color w:val="auto"/>
              </w:rPr>
            </w:pPr>
            <w:r w:rsidRPr="00765079">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3.4</w:t>
            </w:r>
          </w:p>
        </w:tc>
        <w:tc>
          <w:tcPr>
            <w:tcW w:w="2719" w:type="dxa"/>
            <w:shd w:val="clear" w:color="auto" w:fill="FFFFFF"/>
          </w:tcPr>
          <w:p w:rsidR="0078108B" w:rsidRPr="00765079" w:rsidRDefault="0078108B" w:rsidP="0078108B">
            <w:pPr>
              <w:autoSpaceDE w:val="0"/>
              <w:autoSpaceDN w:val="0"/>
              <w:adjustRightInd w:val="0"/>
              <w:jc w:val="center"/>
              <w:rPr>
                <w:b/>
                <w:color w:val="auto"/>
                <w:lang w:bidi="ar-SA"/>
              </w:rPr>
            </w:pPr>
            <w:r w:rsidRPr="00765079">
              <w:rPr>
                <w:b/>
                <w:color w:val="auto"/>
                <w:lang w:bidi="ar-SA"/>
              </w:rPr>
              <w:t>Здравоохранение</w:t>
            </w:r>
          </w:p>
        </w:tc>
        <w:tc>
          <w:tcPr>
            <w:tcW w:w="0" w:type="auto"/>
            <w:shd w:val="clear" w:color="auto" w:fill="FFFFFF"/>
          </w:tcPr>
          <w:p w:rsidR="0078108B" w:rsidRPr="00765079" w:rsidRDefault="0078108B" w:rsidP="0078108B">
            <w:pPr>
              <w:autoSpaceDE w:val="0"/>
              <w:autoSpaceDN w:val="0"/>
              <w:adjustRightInd w:val="0"/>
              <w:jc w:val="both"/>
              <w:rPr>
                <w:color w:val="auto"/>
                <w:lang w:bidi="ar-SA"/>
              </w:rPr>
            </w:pPr>
            <w:r w:rsidRPr="00765079">
              <w:rPr>
                <w:color w:val="auto"/>
                <w:lang w:bidi="ar-SA"/>
              </w:rPr>
              <w:t xml:space="preserve">Размещение объектов капитального строительства, предназначенных для оказания гражданам медицинской помощи. Содержание данного вида разрешенного использования включает в себя содержание видов разрешенного использования с </w:t>
            </w:r>
            <w:hyperlink w:anchor="Par197" w:tooltip="Амбулаторно-поликлиническое обслуживание" w:history="1">
              <w:r w:rsidRPr="00765079">
                <w:rPr>
                  <w:color w:val="auto"/>
                  <w:lang w:bidi="ar-SA"/>
                </w:rPr>
                <w:t>кодами 3.4.1</w:t>
              </w:r>
            </w:hyperlink>
            <w:r w:rsidRPr="00765079">
              <w:rPr>
                <w:color w:val="auto"/>
                <w:lang w:bidi="ar-SA"/>
              </w:rPr>
              <w:t xml:space="preserve"> - </w:t>
            </w:r>
            <w:hyperlink w:anchor="Par201" w:tooltip="Стационарное медицинское обслуживание" w:history="1">
              <w:r w:rsidRPr="00765079">
                <w:rPr>
                  <w:color w:val="auto"/>
                  <w:lang w:bidi="ar-SA"/>
                </w:rPr>
                <w:t>3.4.2</w:t>
              </w:r>
            </w:hyperlink>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3.4.1</w:t>
            </w:r>
          </w:p>
        </w:tc>
        <w:tc>
          <w:tcPr>
            <w:tcW w:w="2719" w:type="dxa"/>
            <w:shd w:val="clear" w:color="auto" w:fill="FFFFFF"/>
          </w:tcPr>
          <w:p w:rsidR="0078108B" w:rsidRPr="00765079" w:rsidRDefault="0078108B" w:rsidP="0078108B">
            <w:pPr>
              <w:autoSpaceDE w:val="0"/>
              <w:autoSpaceDN w:val="0"/>
              <w:adjustRightInd w:val="0"/>
              <w:jc w:val="center"/>
              <w:rPr>
                <w:b/>
                <w:color w:val="auto"/>
                <w:lang w:bidi="ar-SA"/>
              </w:rPr>
            </w:pPr>
            <w:r w:rsidRPr="00765079">
              <w:rPr>
                <w:b/>
                <w:color w:val="auto"/>
                <w:lang w:bidi="ar-SA"/>
              </w:rPr>
              <w:t>Амбулаторно-поликлиническое обслуживание</w:t>
            </w:r>
          </w:p>
        </w:tc>
        <w:tc>
          <w:tcPr>
            <w:tcW w:w="0" w:type="auto"/>
            <w:shd w:val="clear" w:color="auto" w:fill="FFFFFF"/>
          </w:tcPr>
          <w:p w:rsidR="0078108B" w:rsidRPr="00765079" w:rsidRDefault="0078108B" w:rsidP="0078108B">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3.4.2</w:t>
            </w:r>
          </w:p>
        </w:tc>
        <w:tc>
          <w:tcPr>
            <w:tcW w:w="2719" w:type="dxa"/>
            <w:shd w:val="clear" w:color="auto" w:fill="FFFFFF"/>
          </w:tcPr>
          <w:p w:rsidR="0078108B" w:rsidRPr="00765079" w:rsidRDefault="0078108B" w:rsidP="0078108B">
            <w:pPr>
              <w:autoSpaceDE w:val="0"/>
              <w:autoSpaceDN w:val="0"/>
              <w:adjustRightInd w:val="0"/>
              <w:jc w:val="center"/>
              <w:rPr>
                <w:b/>
                <w:color w:val="auto"/>
                <w:lang w:bidi="ar-SA"/>
              </w:rPr>
            </w:pPr>
            <w:r w:rsidRPr="00765079">
              <w:rPr>
                <w:b/>
                <w:color w:val="auto"/>
                <w:lang w:bidi="ar-SA"/>
              </w:rPr>
              <w:t>Стационарное медицинское обслуживание</w:t>
            </w:r>
          </w:p>
        </w:tc>
        <w:tc>
          <w:tcPr>
            <w:tcW w:w="0" w:type="auto"/>
            <w:shd w:val="clear" w:color="auto" w:fill="FFFFFF"/>
          </w:tcPr>
          <w:p w:rsidR="0078108B" w:rsidRPr="00765079" w:rsidRDefault="0078108B" w:rsidP="0078108B">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научно-медицинские учреждения и прочие объекты, обеспечивающие оказание услуги по лечению в стационаре);</w:t>
            </w:r>
          </w:p>
          <w:p w:rsidR="0078108B" w:rsidRPr="00765079" w:rsidRDefault="0078108B" w:rsidP="0078108B">
            <w:pPr>
              <w:autoSpaceDE w:val="0"/>
              <w:autoSpaceDN w:val="0"/>
              <w:adjustRightInd w:val="0"/>
              <w:jc w:val="both"/>
              <w:rPr>
                <w:color w:val="auto"/>
                <w:lang w:bidi="ar-SA"/>
              </w:rPr>
            </w:pPr>
            <w:r w:rsidRPr="00765079">
              <w:rPr>
                <w:color w:val="auto"/>
                <w:lang w:bidi="ar-SA"/>
              </w:rPr>
              <w:t>размещение станций скорой помощи</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4.7</w:t>
            </w:r>
          </w:p>
        </w:tc>
        <w:tc>
          <w:tcPr>
            <w:tcW w:w="2719" w:type="dxa"/>
            <w:shd w:val="clear" w:color="auto" w:fill="FFFFFF"/>
          </w:tcPr>
          <w:p w:rsidR="0078108B" w:rsidRPr="00765079" w:rsidRDefault="0078108B" w:rsidP="0078108B">
            <w:pPr>
              <w:autoSpaceDE w:val="0"/>
              <w:autoSpaceDN w:val="0"/>
              <w:adjustRightInd w:val="0"/>
              <w:jc w:val="center"/>
              <w:rPr>
                <w:b/>
                <w:color w:val="auto"/>
              </w:rPr>
            </w:pPr>
            <w:r w:rsidRPr="00765079">
              <w:rPr>
                <w:b/>
                <w:color w:val="auto"/>
              </w:rPr>
              <w:t>Гостиничное обслуживание</w:t>
            </w:r>
          </w:p>
        </w:tc>
        <w:tc>
          <w:tcPr>
            <w:tcW w:w="0" w:type="auto"/>
            <w:shd w:val="clear" w:color="auto" w:fill="FFFFFF"/>
          </w:tcPr>
          <w:p w:rsidR="0078108B" w:rsidRPr="00765079" w:rsidRDefault="0078108B" w:rsidP="0078108B">
            <w:pPr>
              <w:autoSpaceDE w:val="0"/>
              <w:autoSpaceDN w:val="0"/>
              <w:adjustRightInd w:val="0"/>
              <w:jc w:val="both"/>
              <w:rPr>
                <w:color w:val="auto"/>
              </w:rPr>
            </w:pPr>
            <w:r w:rsidRPr="00765079">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4.9</w:t>
            </w:r>
          </w:p>
        </w:tc>
        <w:tc>
          <w:tcPr>
            <w:tcW w:w="2719" w:type="dxa"/>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center"/>
              <w:rPr>
                <w:b/>
                <w:color w:val="auto"/>
              </w:rPr>
            </w:pPr>
            <w:r w:rsidRPr="00765079">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both"/>
              <w:rPr>
                <w:color w:val="auto"/>
              </w:rPr>
            </w:pPr>
            <w:r w:rsidRPr="00765079">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rPr>
                <w:t>коде 2.7.1</w:t>
              </w:r>
            </w:hyperlink>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5.0</w:t>
            </w:r>
          </w:p>
        </w:tc>
        <w:tc>
          <w:tcPr>
            <w:tcW w:w="2719" w:type="dxa"/>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center"/>
              <w:rPr>
                <w:b/>
                <w:color w:val="auto"/>
                <w:lang w:bidi="ar-SA"/>
              </w:rPr>
            </w:pPr>
            <w:r w:rsidRPr="00765079">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both"/>
              <w:rPr>
                <w:color w:val="auto"/>
                <w:lang w:bidi="ar-SA"/>
              </w:rPr>
            </w:pPr>
            <w:r w:rsidRPr="00765079">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78108B" w:rsidRPr="00765079" w:rsidRDefault="0078108B" w:rsidP="0078108B">
            <w:pPr>
              <w:autoSpaceDE w:val="0"/>
              <w:autoSpaceDN w:val="0"/>
              <w:adjustRightInd w:val="0"/>
              <w:ind w:firstLine="34"/>
              <w:jc w:val="both"/>
              <w:rPr>
                <w:color w:val="auto"/>
                <w:lang w:bidi="ar-SA"/>
              </w:rPr>
            </w:pPr>
            <w:r w:rsidRPr="00765079">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78108B" w:rsidRPr="00765079" w:rsidRDefault="0078108B" w:rsidP="0078108B">
            <w:pPr>
              <w:autoSpaceDE w:val="0"/>
              <w:autoSpaceDN w:val="0"/>
              <w:adjustRightInd w:val="0"/>
              <w:ind w:firstLine="34"/>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765079">
                <w:rPr>
                  <w:color w:val="auto"/>
                  <w:lang w:bidi="ar-SA"/>
                </w:rPr>
                <w:t>кодами 5.1</w:t>
              </w:r>
            </w:hyperlink>
            <w:r w:rsidRPr="00765079">
              <w:rPr>
                <w:color w:val="auto"/>
                <w:lang w:bidi="ar-SA"/>
              </w:rPr>
              <w:t xml:space="preserve"> - </w:t>
            </w:r>
            <w:hyperlink w:anchor="Par333" w:tooltip="Поля для гольфа или конных прогулок" w:history="1">
              <w:r w:rsidRPr="00765079">
                <w:rPr>
                  <w:color w:val="auto"/>
                  <w:lang w:bidi="ar-SA"/>
                </w:rPr>
                <w:t>5.5</w:t>
              </w:r>
            </w:hyperlink>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7.4</w:t>
            </w:r>
          </w:p>
        </w:tc>
        <w:tc>
          <w:tcPr>
            <w:tcW w:w="2719" w:type="dxa"/>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center"/>
              <w:rPr>
                <w:b/>
                <w:color w:val="auto"/>
                <w:lang w:bidi="ar-SA"/>
              </w:rPr>
            </w:pPr>
            <w:r w:rsidRPr="00765079">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both"/>
              <w:rPr>
                <w:color w:val="auto"/>
                <w:lang w:bidi="ar-SA"/>
              </w:rPr>
            </w:pPr>
            <w:r w:rsidRPr="00765079">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78108B" w:rsidRPr="00765079" w:rsidRDefault="0078108B" w:rsidP="0078108B">
            <w:pPr>
              <w:autoSpaceDE w:val="0"/>
              <w:autoSpaceDN w:val="0"/>
              <w:adjustRightInd w:val="0"/>
              <w:jc w:val="both"/>
              <w:rPr>
                <w:color w:val="auto"/>
                <w:lang w:bidi="ar-SA"/>
              </w:rPr>
            </w:pPr>
            <w:r w:rsidRPr="00765079">
              <w:rPr>
                <w:color w:val="auto"/>
                <w:lang w:bidi="ar-SA"/>
              </w:rPr>
              <w:t>размещение объектов, предназначенных для технического обслуживания и ремонта воздушных судов</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8.3</w:t>
            </w:r>
          </w:p>
        </w:tc>
        <w:tc>
          <w:tcPr>
            <w:tcW w:w="2719" w:type="dxa"/>
            <w:tcBorders>
              <w:top w:val="single" w:sz="4" w:space="0" w:color="auto"/>
              <w:left w:val="single" w:sz="4" w:space="0" w:color="auto"/>
              <w:right w:val="single" w:sz="4" w:space="0" w:color="auto"/>
            </w:tcBorders>
          </w:tcPr>
          <w:p w:rsidR="0078108B" w:rsidRPr="00765079" w:rsidRDefault="0078108B" w:rsidP="0078108B">
            <w:pPr>
              <w:suppressAutoHyphens/>
              <w:ind w:right="21"/>
              <w:jc w:val="center"/>
              <w:rPr>
                <w:b/>
                <w:color w:val="auto"/>
              </w:rPr>
            </w:pPr>
            <w:r w:rsidRPr="00765079">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78108B" w:rsidRPr="00765079" w:rsidRDefault="0078108B" w:rsidP="0078108B">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12.0</w:t>
            </w:r>
          </w:p>
        </w:tc>
        <w:tc>
          <w:tcPr>
            <w:tcW w:w="2719" w:type="dxa"/>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5858E6">
        <w:trPr>
          <w:trHeight w:val="20"/>
        </w:trPr>
        <w:tc>
          <w:tcPr>
            <w:tcW w:w="9747" w:type="dxa"/>
            <w:gridSpan w:val="3"/>
            <w:shd w:val="clear" w:color="auto" w:fill="FFFFFF"/>
          </w:tcPr>
          <w:p w:rsidR="0078108B" w:rsidRPr="00765079" w:rsidRDefault="0078108B" w:rsidP="0078108B">
            <w:pPr>
              <w:suppressAutoHyphens/>
              <w:autoSpaceDE w:val="0"/>
              <w:autoSpaceDN w:val="0"/>
              <w:adjustRightInd w:val="0"/>
              <w:jc w:val="center"/>
              <w:rPr>
                <w:b/>
                <w:iCs/>
                <w:color w:val="auto"/>
              </w:rPr>
            </w:pPr>
            <w:r w:rsidRPr="00765079">
              <w:rPr>
                <w:b/>
                <w:iCs/>
                <w:color w:val="auto"/>
              </w:rPr>
              <w:t>Условно разрешенные виды использования</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2.0</w:t>
            </w:r>
          </w:p>
        </w:tc>
        <w:tc>
          <w:tcPr>
            <w:tcW w:w="2719" w:type="dxa"/>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center"/>
              <w:rPr>
                <w:b/>
                <w:color w:val="auto"/>
                <w:lang w:bidi="ar-SA"/>
              </w:rPr>
            </w:pPr>
            <w:r w:rsidRPr="00765079">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both"/>
              <w:rPr>
                <w:color w:val="auto"/>
                <w:lang w:bidi="ar-SA"/>
              </w:rPr>
            </w:pPr>
            <w:r w:rsidRPr="00765079">
              <w:rPr>
                <w:color w:val="auto"/>
                <w:lang w:bidi="ar-SA"/>
              </w:rPr>
              <w:t>Размещение жилых помещений различного вида и обеспечение проживания в них.</w:t>
            </w:r>
          </w:p>
          <w:p w:rsidR="0078108B" w:rsidRPr="00765079" w:rsidRDefault="0078108B" w:rsidP="0078108B">
            <w:pPr>
              <w:autoSpaceDE w:val="0"/>
              <w:autoSpaceDN w:val="0"/>
              <w:adjustRightInd w:val="0"/>
              <w:jc w:val="both"/>
              <w:rPr>
                <w:color w:val="auto"/>
                <w:lang w:bidi="ar-SA"/>
              </w:rPr>
            </w:pPr>
            <w:r w:rsidRPr="00765079">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78108B" w:rsidRPr="00765079" w:rsidRDefault="0078108B" w:rsidP="0078108B">
            <w:pPr>
              <w:autoSpaceDE w:val="0"/>
              <w:autoSpaceDN w:val="0"/>
              <w:adjustRightInd w:val="0"/>
              <w:jc w:val="both"/>
              <w:rPr>
                <w:color w:val="auto"/>
                <w:lang w:bidi="ar-SA"/>
              </w:rPr>
            </w:pPr>
            <w:r w:rsidRPr="00765079">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78108B" w:rsidRPr="00765079" w:rsidRDefault="0078108B" w:rsidP="0078108B">
            <w:pPr>
              <w:autoSpaceDE w:val="0"/>
              <w:autoSpaceDN w:val="0"/>
              <w:adjustRightInd w:val="0"/>
              <w:jc w:val="both"/>
              <w:rPr>
                <w:color w:val="auto"/>
                <w:lang w:bidi="ar-SA"/>
              </w:rPr>
            </w:pPr>
            <w:r w:rsidRPr="00765079">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78108B" w:rsidRPr="00765079" w:rsidRDefault="0078108B" w:rsidP="0078108B">
            <w:pPr>
              <w:autoSpaceDE w:val="0"/>
              <w:autoSpaceDN w:val="0"/>
              <w:adjustRightInd w:val="0"/>
              <w:jc w:val="both"/>
              <w:rPr>
                <w:color w:val="auto"/>
                <w:lang w:bidi="ar-SA"/>
              </w:rPr>
            </w:pPr>
            <w:r w:rsidRPr="00765079">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78108B" w:rsidRPr="00765079" w:rsidRDefault="0078108B" w:rsidP="0078108B">
            <w:pPr>
              <w:autoSpaceDE w:val="0"/>
              <w:autoSpaceDN w:val="0"/>
              <w:adjustRightInd w:val="0"/>
              <w:jc w:val="both"/>
              <w:rPr>
                <w:color w:val="auto"/>
                <w:lang w:bidi="ar-SA"/>
              </w:rPr>
            </w:pPr>
            <w:r w:rsidRPr="00765079">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78108B" w:rsidRPr="00765079" w:rsidRDefault="0078108B" w:rsidP="0078108B">
            <w:pPr>
              <w:autoSpaceDE w:val="0"/>
              <w:autoSpaceDN w:val="0"/>
              <w:adjustRightInd w:val="0"/>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765079">
                <w:rPr>
                  <w:color w:val="auto"/>
                  <w:lang w:bidi="ar-SA"/>
                </w:rPr>
                <w:t>кодами 2.1</w:t>
              </w:r>
            </w:hyperlink>
            <w:r w:rsidRPr="00765079">
              <w:rPr>
                <w:color w:val="auto"/>
                <w:lang w:bidi="ar-SA"/>
              </w:rPr>
              <w:t xml:space="preserve"> - </w:t>
            </w:r>
            <w:hyperlink w:anchor="Par172" w:tooltip="Объекты гаражного назначения" w:history="1">
              <w:r w:rsidRPr="00765079">
                <w:rPr>
                  <w:color w:val="auto"/>
                  <w:lang w:bidi="ar-SA"/>
                </w:rPr>
                <w:t>2.7.1</w:t>
              </w:r>
            </w:hyperlink>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2.7</w:t>
            </w:r>
          </w:p>
        </w:tc>
        <w:tc>
          <w:tcPr>
            <w:tcW w:w="2719" w:type="dxa"/>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center"/>
              <w:rPr>
                <w:b/>
                <w:color w:val="auto"/>
                <w:lang w:bidi="ar-SA"/>
              </w:rPr>
            </w:pPr>
            <w:r w:rsidRPr="00765079">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both"/>
              <w:rPr>
                <w:color w:val="auto"/>
                <w:lang w:bidi="ar-SA"/>
              </w:rPr>
            </w:pPr>
            <w:r w:rsidRPr="00765079">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765079">
                <w:rPr>
                  <w:color w:val="auto"/>
                  <w:lang w:bidi="ar-SA"/>
                </w:rPr>
                <w:t>кодами 3.1</w:t>
              </w:r>
            </w:hyperlink>
            <w:r w:rsidRPr="00765079">
              <w:rPr>
                <w:color w:val="auto"/>
                <w:lang w:bidi="ar-SA"/>
              </w:rPr>
              <w:t xml:space="preserve">, </w:t>
            </w:r>
            <w:hyperlink w:anchor="Par184" w:tooltip="Социальное обслуживание" w:history="1">
              <w:r w:rsidRPr="00765079">
                <w:rPr>
                  <w:color w:val="auto"/>
                  <w:lang w:bidi="ar-SA"/>
                </w:rPr>
                <w:t>3.2</w:t>
              </w:r>
            </w:hyperlink>
            <w:r w:rsidRPr="00765079">
              <w:rPr>
                <w:color w:val="auto"/>
                <w:lang w:bidi="ar-SA"/>
              </w:rPr>
              <w:t xml:space="preserve">, </w:t>
            </w:r>
            <w:hyperlink w:anchor="Par189" w:tooltip="Бытовое обслуживание" w:history="1">
              <w:r w:rsidRPr="00765079">
                <w:rPr>
                  <w:color w:val="auto"/>
                  <w:lang w:bidi="ar-SA"/>
                </w:rPr>
                <w:t>3.3</w:t>
              </w:r>
            </w:hyperlink>
            <w:r w:rsidRPr="00765079">
              <w:rPr>
                <w:color w:val="auto"/>
                <w:lang w:bidi="ar-SA"/>
              </w:rPr>
              <w:t xml:space="preserve">, </w:t>
            </w:r>
            <w:hyperlink w:anchor="Par193" w:tooltip="Здравоохранение" w:history="1">
              <w:r w:rsidRPr="00765079">
                <w:rPr>
                  <w:color w:val="auto"/>
                  <w:lang w:bidi="ar-SA"/>
                </w:rPr>
                <w:t>3.4</w:t>
              </w:r>
            </w:hyperlink>
            <w:r w:rsidRPr="00765079">
              <w:rPr>
                <w:color w:val="auto"/>
                <w:lang w:bidi="ar-SA"/>
              </w:rPr>
              <w:t xml:space="preserve">, </w:t>
            </w:r>
            <w:hyperlink w:anchor="Par197" w:tooltip="Амбулаторно-поликлиническое обслуживание" w:history="1">
              <w:r w:rsidRPr="00765079">
                <w:rPr>
                  <w:color w:val="auto"/>
                  <w:lang w:bidi="ar-SA"/>
                </w:rPr>
                <w:t>3.4.1</w:t>
              </w:r>
            </w:hyperlink>
            <w:r w:rsidRPr="00765079">
              <w:rPr>
                <w:color w:val="auto"/>
                <w:lang w:bidi="ar-SA"/>
              </w:rPr>
              <w:t xml:space="preserve">, </w:t>
            </w:r>
            <w:hyperlink w:anchor="Par210" w:tooltip="Дошкольное, начальное и среднее общее образование" w:history="1">
              <w:r w:rsidRPr="00765079">
                <w:rPr>
                  <w:color w:val="auto"/>
                  <w:lang w:bidi="ar-SA"/>
                </w:rPr>
                <w:t>3.5.1</w:t>
              </w:r>
            </w:hyperlink>
            <w:r w:rsidRPr="00765079">
              <w:rPr>
                <w:color w:val="auto"/>
                <w:lang w:bidi="ar-SA"/>
              </w:rPr>
              <w:t xml:space="preserve">, </w:t>
            </w:r>
            <w:hyperlink w:anchor="Par218" w:tooltip="Культурное развитие" w:history="1">
              <w:r w:rsidRPr="00765079">
                <w:rPr>
                  <w:color w:val="auto"/>
                  <w:lang w:bidi="ar-SA"/>
                </w:rPr>
                <w:t>3.6</w:t>
              </w:r>
            </w:hyperlink>
            <w:r w:rsidRPr="00765079">
              <w:rPr>
                <w:color w:val="auto"/>
                <w:lang w:bidi="ar-SA"/>
              </w:rPr>
              <w:t xml:space="preserve">, </w:t>
            </w:r>
            <w:hyperlink w:anchor="Par224" w:tooltip="Религиозное использование" w:history="1">
              <w:r w:rsidRPr="00765079">
                <w:rPr>
                  <w:color w:val="auto"/>
                  <w:lang w:bidi="ar-SA"/>
                </w:rPr>
                <w:t>3.7</w:t>
              </w:r>
            </w:hyperlink>
            <w:r w:rsidRPr="00765079">
              <w:rPr>
                <w:color w:val="auto"/>
                <w:lang w:bidi="ar-SA"/>
              </w:rPr>
              <w:t xml:space="preserve">, </w:t>
            </w:r>
            <w:hyperlink w:anchor="Par245" w:tooltip="Амбулаторное ветеринарное обслуживание" w:history="1">
              <w:r w:rsidRPr="00765079">
                <w:rPr>
                  <w:color w:val="auto"/>
                  <w:lang w:bidi="ar-SA"/>
                </w:rPr>
                <w:t>3.10.1</w:t>
              </w:r>
            </w:hyperlink>
            <w:r w:rsidRPr="00765079">
              <w:rPr>
                <w:color w:val="auto"/>
                <w:lang w:bidi="ar-SA"/>
              </w:rPr>
              <w:t xml:space="preserve">, </w:t>
            </w:r>
            <w:hyperlink w:anchor="Par260" w:tooltip="Деловое управление" w:history="1">
              <w:r w:rsidRPr="00765079">
                <w:rPr>
                  <w:color w:val="auto"/>
                  <w:lang w:bidi="ar-SA"/>
                </w:rPr>
                <w:t>4.1</w:t>
              </w:r>
            </w:hyperlink>
            <w:r w:rsidRPr="00765079">
              <w:rPr>
                <w:color w:val="auto"/>
                <w:lang w:bidi="ar-SA"/>
              </w:rPr>
              <w:t xml:space="preserve">, </w:t>
            </w:r>
            <w:hyperlink w:anchor="Par269" w:tooltip="Рынки" w:history="1">
              <w:r w:rsidRPr="00765079">
                <w:rPr>
                  <w:color w:val="auto"/>
                  <w:lang w:bidi="ar-SA"/>
                </w:rPr>
                <w:t>4.3</w:t>
              </w:r>
            </w:hyperlink>
            <w:r w:rsidRPr="00765079">
              <w:rPr>
                <w:color w:val="auto"/>
                <w:lang w:bidi="ar-SA"/>
              </w:rPr>
              <w:t xml:space="preserve">, </w:t>
            </w:r>
            <w:hyperlink w:anchor="Par274" w:tooltip="Магазины" w:history="1">
              <w:r w:rsidRPr="00765079">
                <w:rPr>
                  <w:color w:val="auto"/>
                  <w:lang w:bidi="ar-SA"/>
                </w:rPr>
                <w:t>4.4</w:t>
              </w:r>
            </w:hyperlink>
            <w:r w:rsidRPr="00765079">
              <w:rPr>
                <w:color w:val="auto"/>
                <w:lang w:bidi="ar-SA"/>
              </w:rPr>
              <w:t xml:space="preserve">, </w:t>
            </w:r>
            <w:hyperlink w:anchor="Par280" w:tooltip="Общественное питание" w:history="1">
              <w:r w:rsidRPr="00765079">
                <w:rPr>
                  <w:color w:val="auto"/>
                  <w:lang w:bidi="ar-SA"/>
                </w:rPr>
                <w:t>4.6</w:t>
              </w:r>
            </w:hyperlink>
            <w:r w:rsidRPr="00765079">
              <w:rPr>
                <w:color w:val="auto"/>
                <w:lang w:bidi="ar-SA"/>
              </w:rPr>
              <w:t xml:space="preserve">, </w:t>
            </w:r>
            <w:hyperlink w:anchor="Par284" w:tooltip="Гостиничное обслуживание" w:history="1">
              <w:r w:rsidRPr="00765079">
                <w:rPr>
                  <w:color w:val="auto"/>
                  <w:lang w:bidi="ar-SA"/>
                </w:rPr>
                <w:t>4.7</w:t>
              </w:r>
            </w:hyperlink>
            <w:r w:rsidRPr="00765079">
              <w:rPr>
                <w:color w:val="auto"/>
                <w:lang w:bidi="ar-SA"/>
              </w:rPr>
              <w:t xml:space="preserve">, </w:t>
            </w:r>
            <w:hyperlink w:anchor="Par292" w:tooltip="Обслуживание автотранспорта" w:history="1">
              <w:r w:rsidRPr="00765079">
                <w:rPr>
                  <w:color w:val="auto"/>
                  <w:lang w:bidi="ar-SA"/>
                </w:rPr>
                <w:t>4.9</w:t>
              </w:r>
            </w:hyperlink>
            <w:r w:rsidRPr="00765079">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3.3</w:t>
            </w:r>
          </w:p>
        </w:tc>
        <w:tc>
          <w:tcPr>
            <w:tcW w:w="2719" w:type="dxa"/>
            <w:tcBorders>
              <w:top w:val="single" w:sz="4" w:space="0" w:color="auto"/>
              <w:left w:val="single" w:sz="4" w:space="0" w:color="auto"/>
              <w:right w:val="single" w:sz="4" w:space="0" w:color="auto"/>
            </w:tcBorders>
          </w:tcPr>
          <w:p w:rsidR="0078108B" w:rsidRPr="00765079" w:rsidRDefault="0078108B" w:rsidP="0078108B">
            <w:pPr>
              <w:suppressAutoHyphens/>
              <w:ind w:right="21"/>
              <w:jc w:val="center"/>
              <w:rPr>
                <w:b/>
                <w:color w:val="auto"/>
              </w:rPr>
            </w:pPr>
            <w:r w:rsidRPr="00765079">
              <w:rPr>
                <w:b/>
                <w:color w:val="auto"/>
              </w:rPr>
              <w:t>Бытовое обслуживание</w:t>
            </w:r>
          </w:p>
        </w:tc>
        <w:tc>
          <w:tcPr>
            <w:tcW w:w="0" w:type="auto"/>
            <w:tcBorders>
              <w:top w:val="single" w:sz="4" w:space="0" w:color="auto"/>
              <w:left w:val="single" w:sz="4" w:space="0" w:color="auto"/>
              <w:right w:val="single" w:sz="4" w:space="0" w:color="auto"/>
            </w:tcBorders>
          </w:tcPr>
          <w:p w:rsidR="0078108B" w:rsidRPr="00765079" w:rsidRDefault="0078108B" w:rsidP="0078108B">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3.6</w:t>
            </w:r>
          </w:p>
        </w:tc>
        <w:tc>
          <w:tcPr>
            <w:tcW w:w="2719" w:type="dxa"/>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center"/>
              <w:rPr>
                <w:b/>
                <w:color w:val="auto"/>
              </w:rPr>
            </w:pPr>
            <w:r w:rsidRPr="00765079">
              <w:rPr>
                <w:b/>
                <w:color w:val="auto"/>
              </w:rPr>
              <w:t>Культурное развитие</w:t>
            </w:r>
          </w:p>
        </w:tc>
        <w:tc>
          <w:tcPr>
            <w:tcW w:w="0" w:type="auto"/>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78108B" w:rsidRPr="00765079" w:rsidRDefault="0078108B" w:rsidP="0078108B">
            <w:pPr>
              <w:autoSpaceDE w:val="0"/>
              <w:autoSpaceDN w:val="0"/>
              <w:adjustRightInd w:val="0"/>
              <w:jc w:val="both"/>
              <w:rPr>
                <w:color w:val="auto"/>
              </w:rPr>
            </w:pPr>
            <w:r w:rsidRPr="00765079">
              <w:rPr>
                <w:color w:val="auto"/>
              </w:rPr>
              <w:t>устройство площадок для празднеств и гуляний;</w:t>
            </w:r>
          </w:p>
          <w:p w:rsidR="0078108B" w:rsidRPr="00765079" w:rsidRDefault="0078108B" w:rsidP="0078108B">
            <w:pPr>
              <w:autoSpaceDE w:val="0"/>
              <w:autoSpaceDN w:val="0"/>
              <w:adjustRightInd w:val="0"/>
              <w:jc w:val="both"/>
              <w:rPr>
                <w:color w:val="auto"/>
              </w:rPr>
            </w:pPr>
            <w:r w:rsidRPr="00765079">
              <w:rPr>
                <w:color w:val="auto"/>
              </w:rPr>
              <w:t>размещение зданий и сооружений для размещения цирков, зверинцев, зоопарков, океанариумов</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3.7</w:t>
            </w:r>
          </w:p>
        </w:tc>
        <w:tc>
          <w:tcPr>
            <w:tcW w:w="2719" w:type="dxa"/>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center"/>
              <w:rPr>
                <w:b/>
                <w:color w:val="auto"/>
              </w:rPr>
            </w:pPr>
            <w:r w:rsidRPr="00765079">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78108B" w:rsidRPr="00765079" w:rsidRDefault="0078108B" w:rsidP="0078108B">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4.4</w:t>
            </w:r>
          </w:p>
        </w:tc>
        <w:tc>
          <w:tcPr>
            <w:tcW w:w="2719" w:type="dxa"/>
            <w:tcBorders>
              <w:top w:val="single" w:sz="4" w:space="0" w:color="auto"/>
              <w:left w:val="single" w:sz="4" w:space="0" w:color="auto"/>
              <w:right w:val="single" w:sz="4" w:space="0" w:color="auto"/>
            </w:tcBorders>
          </w:tcPr>
          <w:p w:rsidR="0078108B" w:rsidRPr="00765079" w:rsidRDefault="0078108B" w:rsidP="0078108B">
            <w:pPr>
              <w:suppressAutoHyphens/>
              <w:ind w:right="21"/>
              <w:jc w:val="center"/>
              <w:rPr>
                <w:b/>
                <w:color w:val="auto"/>
              </w:rPr>
            </w:pPr>
            <w:r w:rsidRPr="00765079">
              <w:rPr>
                <w:b/>
                <w:color w:val="auto"/>
              </w:rPr>
              <w:t>Магазины</w:t>
            </w:r>
          </w:p>
        </w:tc>
        <w:tc>
          <w:tcPr>
            <w:tcW w:w="0" w:type="auto"/>
            <w:tcBorders>
              <w:top w:val="single" w:sz="4" w:space="0" w:color="auto"/>
              <w:left w:val="single" w:sz="4" w:space="0" w:color="auto"/>
              <w:right w:val="single" w:sz="4" w:space="0" w:color="auto"/>
            </w:tcBorders>
          </w:tcPr>
          <w:p w:rsidR="0078108B" w:rsidRPr="00765079" w:rsidRDefault="0078108B" w:rsidP="0078108B">
            <w:pPr>
              <w:suppressAutoHyphens/>
              <w:autoSpaceDE w:val="0"/>
              <w:autoSpaceDN w:val="0"/>
              <w:adjustRightInd w:val="0"/>
              <w:jc w:val="both"/>
              <w:rPr>
                <w:bCs/>
                <w:color w:val="auto"/>
                <w:shd w:val="clear" w:color="auto" w:fill="FFFFFF"/>
              </w:rPr>
            </w:pPr>
            <w:r w:rsidRPr="00765079">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765079">
                <w:rPr>
                  <w:bCs/>
                  <w:color w:val="auto"/>
                  <w:shd w:val="clear" w:color="auto" w:fill="FFFFFF"/>
                </w:rPr>
                <w:t>5000 кв. м</w:t>
              </w:r>
            </w:smartTag>
            <w:r w:rsidRPr="00765079">
              <w:rPr>
                <w:bCs/>
                <w:color w:val="auto"/>
                <w:shd w:val="clear" w:color="auto" w:fill="FFFFFF"/>
              </w:rPr>
              <w:t>.</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4.6</w:t>
            </w:r>
          </w:p>
        </w:tc>
        <w:tc>
          <w:tcPr>
            <w:tcW w:w="2719" w:type="dxa"/>
            <w:tcBorders>
              <w:top w:val="single" w:sz="4" w:space="0" w:color="auto"/>
              <w:left w:val="single" w:sz="4" w:space="0" w:color="auto"/>
              <w:right w:val="single" w:sz="4" w:space="0" w:color="auto"/>
            </w:tcBorders>
          </w:tcPr>
          <w:p w:rsidR="0078108B" w:rsidRPr="00765079" w:rsidRDefault="0078108B" w:rsidP="0078108B">
            <w:pPr>
              <w:suppressAutoHyphens/>
              <w:ind w:right="21"/>
              <w:jc w:val="center"/>
              <w:rPr>
                <w:b/>
                <w:color w:val="auto"/>
              </w:rPr>
            </w:pPr>
            <w:r w:rsidRPr="00765079">
              <w:rPr>
                <w:b/>
                <w:color w:val="auto"/>
              </w:rPr>
              <w:t>Общественное питание</w:t>
            </w:r>
          </w:p>
        </w:tc>
        <w:tc>
          <w:tcPr>
            <w:tcW w:w="0" w:type="auto"/>
            <w:tcBorders>
              <w:top w:val="single" w:sz="4" w:space="0" w:color="auto"/>
              <w:left w:val="single" w:sz="4" w:space="0" w:color="auto"/>
              <w:right w:val="single" w:sz="4" w:space="0" w:color="auto"/>
            </w:tcBorders>
          </w:tcPr>
          <w:p w:rsidR="0078108B" w:rsidRPr="00765079" w:rsidRDefault="0078108B" w:rsidP="0078108B">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3.10</w:t>
            </w:r>
          </w:p>
        </w:tc>
        <w:tc>
          <w:tcPr>
            <w:tcW w:w="2719" w:type="dxa"/>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center"/>
              <w:rPr>
                <w:b/>
                <w:color w:val="auto"/>
              </w:rPr>
            </w:pPr>
            <w:r w:rsidRPr="00765079">
              <w:rPr>
                <w:b/>
                <w:color w:val="auto"/>
              </w:rPr>
              <w:t>Ветеринарное обслуживание</w:t>
            </w:r>
          </w:p>
        </w:tc>
        <w:tc>
          <w:tcPr>
            <w:tcW w:w="0" w:type="auto"/>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both"/>
              <w:rPr>
                <w:color w:val="auto"/>
              </w:rPr>
            </w:pPr>
            <w:r w:rsidRPr="00765079">
              <w:rPr>
                <w:color w:val="auto"/>
              </w:rPr>
              <w:t xml:space="preserve">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w:t>
            </w:r>
            <w:hyperlink w:anchor="Par245" w:tooltip="Амбулаторное ветеринарное обслуживание" w:history="1">
              <w:r w:rsidRPr="00765079">
                <w:rPr>
                  <w:color w:val="auto"/>
                </w:rPr>
                <w:t>кодами 3.10.1</w:t>
              </w:r>
            </w:hyperlink>
            <w:r w:rsidRPr="00765079">
              <w:rPr>
                <w:color w:val="auto"/>
              </w:rPr>
              <w:t xml:space="preserve"> - </w:t>
            </w:r>
            <w:hyperlink w:anchor="Par249" w:tooltip="Приюты для животных" w:history="1">
              <w:r w:rsidRPr="00765079">
                <w:rPr>
                  <w:color w:val="auto"/>
                </w:rPr>
                <w:t>3.10.2</w:t>
              </w:r>
            </w:hyperlink>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3.10.1</w:t>
            </w:r>
          </w:p>
        </w:tc>
        <w:tc>
          <w:tcPr>
            <w:tcW w:w="2719" w:type="dxa"/>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center"/>
              <w:rPr>
                <w:b/>
                <w:color w:val="auto"/>
              </w:rPr>
            </w:pPr>
            <w:r w:rsidRPr="00765079">
              <w:rPr>
                <w:b/>
                <w:color w:val="auto"/>
              </w:rPr>
              <w:t>Амбулаторное ветеринарное обслуживание</w:t>
            </w:r>
          </w:p>
        </w:tc>
        <w:tc>
          <w:tcPr>
            <w:tcW w:w="0" w:type="auto"/>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оказания ветеринарных услуг без содержания животных</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3.10.2</w:t>
            </w:r>
          </w:p>
        </w:tc>
        <w:tc>
          <w:tcPr>
            <w:tcW w:w="2719" w:type="dxa"/>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center"/>
              <w:rPr>
                <w:b/>
                <w:color w:val="auto"/>
              </w:rPr>
            </w:pPr>
            <w:r w:rsidRPr="00765079">
              <w:rPr>
                <w:b/>
                <w:color w:val="auto"/>
              </w:rPr>
              <w:t>Приюты для животных</w:t>
            </w:r>
          </w:p>
        </w:tc>
        <w:tc>
          <w:tcPr>
            <w:tcW w:w="0" w:type="auto"/>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оказания ветеринарных услуг в стационаре;</w:t>
            </w:r>
          </w:p>
          <w:p w:rsidR="0078108B" w:rsidRPr="00765079" w:rsidRDefault="0078108B" w:rsidP="0078108B">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78108B" w:rsidRPr="00765079" w:rsidRDefault="0078108B" w:rsidP="0078108B">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организации гостиниц для животных</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4.9.1</w:t>
            </w:r>
          </w:p>
        </w:tc>
        <w:tc>
          <w:tcPr>
            <w:tcW w:w="2719" w:type="dxa"/>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ind w:hanging="90"/>
              <w:jc w:val="center"/>
              <w:rPr>
                <w:b/>
                <w:color w:val="auto"/>
              </w:rPr>
            </w:pPr>
            <w:r w:rsidRPr="00765079">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78108B" w:rsidRPr="00765079" w:rsidRDefault="0078108B" w:rsidP="0078108B">
            <w:pPr>
              <w:autoSpaceDE w:val="0"/>
              <w:autoSpaceDN w:val="0"/>
              <w:adjustRightInd w:val="0"/>
              <w:jc w:val="both"/>
              <w:rPr>
                <w:color w:val="auto"/>
              </w:rPr>
            </w:pPr>
            <w:r w:rsidRPr="00765079">
              <w:rPr>
                <w:color w:val="auto"/>
              </w:rPr>
              <w:t>Размещение автозаправочных станций (бензиновых, газовых);</w:t>
            </w:r>
          </w:p>
          <w:p w:rsidR="0078108B" w:rsidRPr="00765079" w:rsidRDefault="0078108B" w:rsidP="0078108B">
            <w:pPr>
              <w:autoSpaceDE w:val="0"/>
              <w:autoSpaceDN w:val="0"/>
              <w:adjustRightInd w:val="0"/>
              <w:jc w:val="both"/>
              <w:rPr>
                <w:color w:val="auto"/>
              </w:rPr>
            </w:pPr>
            <w:r w:rsidRPr="00765079">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78108B" w:rsidRPr="00765079" w:rsidRDefault="0078108B" w:rsidP="0078108B">
            <w:pPr>
              <w:autoSpaceDE w:val="0"/>
              <w:autoSpaceDN w:val="0"/>
              <w:adjustRightInd w:val="0"/>
              <w:jc w:val="both"/>
              <w:rPr>
                <w:color w:val="auto"/>
              </w:rPr>
            </w:pPr>
            <w:r w:rsidRPr="00765079">
              <w:rPr>
                <w:color w:val="auto"/>
              </w:rPr>
              <w:t>предоставление гостиничных услуг в качестве придорожного сервиса;</w:t>
            </w:r>
          </w:p>
          <w:p w:rsidR="0078108B" w:rsidRPr="00765079" w:rsidRDefault="0078108B" w:rsidP="0078108B">
            <w:pPr>
              <w:autoSpaceDE w:val="0"/>
              <w:autoSpaceDN w:val="0"/>
              <w:adjustRightInd w:val="0"/>
              <w:jc w:val="both"/>
              <w:rPr>
                <w:color w:val="auto"/>
              </w:rPr>
            </w:pPr>
            <w:r w:rsidRPr="00765079">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5.1</w:t>
            </w:r>
          </w:p>
        </w:tc>
        <w:tc>
          <w:tcPr>
            <w:tcW w:w="2719" w:type="dxa"/>
            <w:shd w:val="clear" w:color="auto" w:fill="FFFFFF"/>
          </w:tcPr>
          <w:p w:rsidR="0078108B" w:rsidRPr="00765079" w:rsidRDefault="0078108B" w:rsidP="0078108B">
            <w:pPr>
              <w:suppressAutoHyphens/>
              <w:ind w:right="21"/>
              <w:jc w:val="center"/>
              <w:rPr>
                <w:b/>
                <w:color w:val="auto"/>
              </w:rPr>
            </w:pPr>
            <w:r w:rsidRPr="00765079">
              <w:rPr>
                <w:b/>
                <w:color w:val="auto"/>
              </w:rPr>
              <w:t>Спорт</w:t>
            </w:r>
          </w:p>
        </w:tc>
        <w:tc>
          <w:tcPr>
            <w:tcW w:w="0" w:type="auto"/>
            <w:shd w:val="clear" w:color="auto" w:fill="FFFFFF"/>
          </w:tcPr>
          <w:p w:rsidR="0078108B" w:rsidRPr="00765079" w:rsidRDefault="0078108B" w:rsidP="0078108B">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765079" w:rsidRPr="00765079" w:rsidTr="005858E6">
        <w:trPr>
          <w:trHeight w:val="20"/>
        </w:trPr>
        <w:tc>
          <w:tcPr>
            <w:tcW w:w="0" w:type="auto"/>
            <w:shd w:val="clear" w:color="auto" w:fill="FFFFFF"/>
          </w:tcPr>
          <w:p w:rsidR="0078108B" w:rsidRPr="00765079" w:rsidRDefault="0078108B" w:rsidP="0078108B">
            <w:pPr>
              <w:suppressAutoHyphens/>
              <w:ind w:right="21"/>
              <w:jc w:val="center"/>
              <w:rPr>
                <w:b/>
                <w:color w:val="auto"/>
              </w:rPr>
            </w:pPr>
            <w:r w:rsidRPr="00765079">
              <w:rPr>
                <w:b/>
                <w:color w:val="auto"/>
              </w:rPr>
              <w:t>6.9</w:t>
            </w:r>
          </w:p>
        </w:tc>
        <w:tc>
          <w:tcPr>
            <w:tcW w:w="2719" w:type="dxa"/>
            <w:shd w:val="clear" w:color="auto" w:fill="FFFFFF"/>
          </w:tcPr>
          <w:p w:rsidR="0078108B" w:rsidRPr="00765079" w:rsidRDefault="0078108B" w:rsidP="0078108B">
            <w:pPr>
              <w:autoSpaceDE w:val="0"/>
              <w:autoSpaceDN w:val="0"/>
              <w:adjustRightInd w:val="0"/>
              <w:jc w:val="center"/>
              <w:rPr>
                <w:b/>
                <w:color w:val="auto"/>
                <w:lang w:bidi="ar-SA"/>
              </w:rPr>
            </w:pPr>
            <w:r w:rsidRPr="00765079">
              <w:rPr>
                <w:b/>
                <w:color w:val="auto"/>
                <w:lang w:bidi="ar-SA"/>
              </w:rPr>
              <w:t>Склады</w:t>
            </w:r>
          </w:p>
        </w:tc>
        <w:tc>
          <w:tcPr>
            <w:tcW w:w="0" w:type="auto"/>
            <w:shd w:val="clear" w:color="auto" w:fill="FFFFFF"/>
          </w:tcPr>
          <w:p w:rsidR="0078108B" w:rsidRPr="00765079" w:rsidRDefault="0078108B" w:rsidP="0078108B">
            <w:pPr>
              <w:autoSpaceDE w:val="0"/>
              <w:autoSpaceDN w:val="0"/>
              <w:adjustRightInd w:val="0"/>
              <w:jc w:val="both"/>
              <w:rPr>
                <w:color w:val="auto"/>
                <w:lang w:bidi="ar-SA"/>
              </w:rPr>
            </w:pPr>
            <w:r w:rsidRPr="00765079">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78108B" w:rsidRPr="00765079" w:rsidRDefault="0078108B" w:rsidP="0078108B">
      <w:pPr>
        <w:jc w:val="both"/>
        <w:rPr>
          <w:bCs/>
          <w:color w:val="auto"/>
        </w:rPr>
      </w:pPr>
    </w:p>
    <w:p w:rsidR="0078108B" w:rsidRPr="00765079" w:rsidRDefault="0078108B" w:rsidP="00BA70C4">
      <w:pPr>
        <w:keepNext/>
        <w:widowControl/>
        <w:numPr>
          <w:ilvl w:val="0"/>
          <w:numId w:val="93"/>
        </w:numPr>
        <w:tabs>
          <w:tab w:val="left" w:pos="993"/>
        </w:tabs>
        <w:suppressAutoHyphens/>
        <w:ind w:left="0" w:right="-2" w:firstLine="709"/>
        <w:jc w:val="both"/>
        <w:rPr>
          <w:color w:val="auto"/>
          <w:lang w:bidi="ar-SA"/>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78108B" w:rsidRPr="00765079" w:rsidRDefault="0078108B" w:rsidP="0078108B">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9"/>
        <w:gridCol w:w="4788"/>
        <w:gridCol w:w="1843"/>
        <w:gridCol w:w="1418"/>
      </w:tblGrid>
      <w:tr w:rsidR="00765079" w:rsidRPr="00765079"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78108B">
            <w:pPr>
              <w:suppressAutoHyphens/>
              <w:ind w:right="21"/>
              <w:jc w:val="center"/>
              <w:rPr>
                <w:b/>
                <w:color w:val="auto"/>
              </w:rPr>
            </w:pPr>
            <w:r w:rsidRPr="00765079">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78108B">
            <w:pPr>
              <w:suppressAutoHyphens/>
              <w:ind w:right="21"/>
              <w:jc w:val="center"/>
              <w:rPr>
                <w:b/>
                <w:color w:val="auto"/>
              </w:rPr>
            </w:pPr>
            <w:r w:rsidRPr="00765079">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78108B">
            <w:pPr>
              <w:suppressAutoHyphens/>
              <w:ind w:right="21"/>
              <w:jc w:val="center"/>
              <w:rPr>
                <w:b/>
                <w:color w:val="auto"/>
              </w:rPr>
            </w:pPr>
            <w:r w:rsidRPr="00765079">
              <w:rPr>
                <w:b/>
                <w:color w:val="auto"/>
              </w:rPr>
              <w:t>Наименование параметра</w:t>
            </w:r>
          </w:p>
          <w:p w:rsidR="0078108B" w:rsidRPr="00765079" w:rsidRDefault="0078108B" w:rsidP="0078108B">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78108B">
            <w:pPr>
              <w:suppressAutoHyphens/>
              <w:ind w:right="21"/>
              <w:jc w:val="center"/>
              <w:rPr>
                <w:b/>
                <w:color w:val="auto"/>
              </w:rPr>
            </w:pPr>
            <w:r w:rsidRPr="00765079">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78108B">
            <w:pPr>
              <w:suppressAutoHyphens/>
              <w:ind w:right="21"/>
              <w:jc w:val="center"/>
              <w:rPr>
                <w:b/>
                <w:color w:val="auto"/>
              </w:rPr>
            </w:pPr>
            <w:r w:rsidRPr="00765079">
              <w:rPr>
                <w:b/>
                <w:color w:val="auto"/>
              </w:rPr>
              <w:t>Единица                    измерения</w:t>
            </w:r>
          </w:p>
        </w:tc>
      </w:tr>
      <w:tr w:rsidR="00765079" w:rsidRPr="00765079"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78108B">
            <w:pPr>
              <w:suppressAutoHyphens/>
              <w:ind w:right="21"/>
              <w:jc w:val="center"/>
              <w:rPr>
                <w:b/>
                <w:color w:val="auto"/>
              </w:rPr>
            </w:pPr>
            <w:r w:rsidRPr="00765079">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78108B">
            <w:pPr>
              <w:suppressAutoHyphens/>
              <w:ind w:right="21"/>
              <w:jc w:val="center"/>
              <w:rPr>
                <w:b/>
                <w:color w:val="auto"/>
              </w:rPr>
            </w:pPr>
            <w:r w:rsidRPr="00765079">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78108B">
            <w:pPr>
              <w:suppressAutoHyphens/>
              <w:ind w:right="21"/>
              <w:jc w:val="center"/>
              <w:rPr>
                <w:b/>
                <w:color w:val="auto"/>
              </w:rPr>
            </w:pPr>
            <w:r w:rsidRPr="00765079">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78108B">
            <w:pPr>
              <w:suppressAutoHyphens/>
              <w:ind w:right="21"/>
              <w:jc w:val="center"/>
              <w:rPr>
                <w:b/>
                <w:color w:val="auto"/>
              </w:rPr>
            </w:pPr>
            <w:r w:rsidRPr="00765079">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78108B">
            <w:pPr>
              <w:suppressAutoHyphens/>
              <w:ind w:right="21"/>
              <w:jc w:val="center"/>
              <w:rPr>
                <w:b/>
                <w:color w:val="auto"/>
              </w:rPr>
            </w:pPr>
            <w:r w:rsidRPr="00765079">
              <w:rPr>
                <w:b/>
                <w:color w:val="auto"/>
              </w:rPr>
              <w:t>5</w:t>
            </w:r>
          </w:p>
        </w:tc>
      </w:tr>
      <w:tr w:rsidR="00765079" w:rsidRPr="00765079"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78108B" w:rsidRPr="00765079" w:rsidRDefault="0078108B" w:rsidP="0078108B">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5858E6">
        <w:trPr>
          <w:trHeight w:val="57"/>
        </w:trPr>
        <w:tc>
          <w:tcPr>
            <w:tcW w:w="290" w:type="pct"/>
            <w:tcBorders>
              <w:top w:val="single" w:sz="4" w:space="0" w:color="auto"/>
              <w:left w:val="single" w:sz="4" w:space="0" w:color="auto"/>
              <w:bottom w:val="nil"/>
              <w:right w:val="single" w:sz="4" w:space="0" w:color="auto"/>
            </w:tcBorders>
            <w:vAlign w:val="center"/>
          </w:tcPr>
          <w:p w:rsidR="0078108B" w:rsidRPr="00765079" w:rsidRDefault="0078108B" w:rsidP="00BA70C4">
            <w:pPr>
              <w:numPr>
                <w:ilvl w:val="0"/>
                <w:numId w:val="94"/>
              </w:numPr>
              <w:suppressAutoHyphens/>
              <w:ind w:left="0" w:right="21" w:firstLine="0"/>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78108B" w:rsidRPr="00765079" w:rsidRDefault="0078108B" w:rsidP="0078108B">
            <w:pPr>
              <w:suppressAutoHyphens/>
              <w:ind w:right="21"/>
              <w:jc w:val="both"/>
              <w:rPr>
                <w:b/>
                <w:color w:val="auto"/>
              </w:rPr>
            </w:pPr>
            <w:r w:rsidRPr="00765079">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765079" w:rsidRDefault="0078108B" w:rsidP="0078108B">
            <w:pPr>
              <w:suppressAutoHyphens/>
              <w:ind w:firstLine="7"/>
              <w:jc w:val="center"/>
              <w:rPr>
                <w:color w:val="auto"/>
              </w:rPr>
            </w:pPr>
            <w:r w:rsidRPr="00765079">
              <w:rPr>
                <w:color w:val="auto"/>
              </w:rPr>
              <w:t xml:space="preserve">не подлежит </w:t>
            </w:r>
          </w:p>
          <w:p w:rsidR="0078108B" w:rsidRPr="00765079" w:rsidRDefault="0078108B" w:rsidP="0078108B">
            <w:pPr>
              <w:suppressAutoHyphens/>
              <w:ind w:firstLine="7"/>
              <w:jc w:val="center"/>
              <w:rPr>
                <w:color w:val="auto"/>
              </w:rPr>
            </w:pPr>
            <w:r w:rsidRPr="00765079">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765079" w:rsidRDefault="0078108B" w:rsidP="0078108B">
            <w:pPr>
              <w:suppressAutoHyphens/>
              <w:ind w:firstLine="7"/>
              <w:jc w:val="center"/>
              <w:rPr>
                <w:color w:val="auto"/>
              </w:rPr>
            </w:pPr>
          </w:p>
        </w:tc>
      </w:tr>
      <w:tr w:rsidR="00765079" w:rsidRPr="00765079" w:rsidTr="005858E6">
        <w:trPr>
          <w:trHeight w:val="57"/>
        </w:trPr>
        <w:tc>
          <w:tcPr>
            <w:tcW w:w="290" w:type="pct"/>
            <w:tcBorders>
              <w:top w:val="single" w:sz="4" w:space="0" w:color="auto"/>
              <w:left w:val="single" w:sz="4" w:space="0" w:color="auto"/>
              <w:bottom w:val="nil"/>
              <w:right w:val="single" w:sz="4" w:space="0" w:color="auto"/>
            </w:tcBorders>
          </w:tcPr>
          <w:p w:rsidR="0078108B" w:rsidRPr="00765079"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78108B" w:rsidRPr="00765079" w:rsidRDefault="0078108B" w:rsidP="0078108B">
            <w:pPr>
              <w:suppressAutoHyphens/>
              <w:ind w:right="21"/>
              <w:jc w:val="both"/>
              <w:rPr>
                <w:color w:val="auto"/>
                <w:shd w:val="clear" w:color="auto" w:fill="FFFFFF"/>
              </w:rPr>
            </w:pPr>
            <w:r w:rsidRPr="00765079">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765079" w:rsidRDefault="0078108B" w:rsidP="0078108B">
            <w:pPr>
              <w:suppressAutoHyphens/>
              <w:ind w:firstLine="7"/>
              <w:jc w:val="center"/>
              <w:rPr>
                <w:color w:val="auto"/>
              </w:rPr>
            </w:pPr>
            <w:r w:rsidRPr="00765079">
              <w:rPr>
                <w:color w:val="auto"/>
              </w:rPr>
              <w:t xml:space="preserve">не подлежит </w:t>
            </w:r>
          </w:p>
          <w:p w:rsidR="0078108B" w:rsidRPr="00765079" w:rsidRDefault="0078108B" w:rsidP="0078108B">
            <w:pPr>
              <w:suppressAutoHyphens/>
              <w:ind w:firstLine="7"/>
              <w:jc w:val="center"/>
              <w:rPr>
                <w:color w:val="auto"/>
              </w:rPr>
            </w:pPr>
            <w:r w:rsidRPr="00765079">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765079" w:rsidRDefault="0078108B" w:rsidP="0078108B">
            <w:pPr>
              <w:suppressAutoHyphens/>
              <w:ind w:firstLine="7"/>
              <w:jc w:val="center"/>
              <w:rPr>
                <w:color w:val="auto"/>
              </w:rPr>
            </w:pPr>
          </w:p>
        </w:tc>
      </w:tr>
      <w:tr w:rsidR="00765079" w:rsidRPr="00765079"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78108B" w:rsidRPr="00765079"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78108B" w:rsidRPr="00765079" w:rsidRDefault="0078108B" w:rsidP="0078108B">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78108B" w:rsidRPr="00765079" w:rsidRDefault="0078108B" w:rsidP="0078108B">
            <w:pPr>
              <w:suppressAutoHyphens/>
              <w:ind w:firstLine="7"/>
              <w:jc w:val="center"/>
              <w:rPr>
                <w:color w:val="auto"/>
              </w:rPr>
            </w:pPr>
            <w:r w:rsidRPr="00765079">
              <w:rPr>
                <w:color w:val="auto"/>
              </w:rPr>
              <w:t xml:space="preserve">не подлежит </w:t>
            </w:r>
          </w:p>
          <w:p w:rsidR="0078108B" w:rsidRPr="00765079" w:rsidRDefault="0078108B" w:rsidP="0078108B">
            <w:pPr>
              <w:suppressAutoHyphens/>
              <w:ind w:firstLine="7"/>
              <w:jc w:val="center"/>
              <w:rPr>
                <w:color w:val="auto"/>
              </w:rPr>
            </w:pPr>
            <w:r w:rsidRPr="00765079">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78108B" w:rsidRPr="00765079" w:rsidRDefault="0078108B" w:rsidP="0078108B">
            <w:pPr>
              <w:suppressAutoHyphens/>
              <w:ind w:firstLine="7"/>
              <w:jc w:val="center"/>
              <w:rPr>
                <w:color w:val="auto"/>
              </w:rPr>
            </w:pP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765079"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765079" w:rsidRDefault="0078108B" w:rsidP="0078108B">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78108B" w:rsidRPr="00765079" w:rsidRDefault="0078108B" w:rsidP="0078108B">
            <w:pPr>
              <w:suppressAutoHyphens/>
              <w:ind w:firstLine="7"/>
              <w:jc w:val="center"/>
              <w:rPr>
                <w:color w:val="auto"/>
              </w:rPr>
            </w:pPr>
            <w:r w:rsidRPr="00765079">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78108B" w:rsidRPr="00765079" w:rsidRDefault="0078108B" w:rsidP="0078108B">
            <w:pPr>
              <w:suppressAutoHyphens/>
              <w:ind w:firstLine="7"/>
              <w:jc w:val="center"/>
              <w:rPr>
                <w:color w:val="auto"/>
              </w:rPr>
            </w:pP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765079"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765079" w:rsidRDefault="0078108B" w:rsidP="0078108B">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78108B" w:rsidRPr="00765079" w:rsidRDefault="0078108B" w:rsidP="0078108B">
            <w:pPr>
              <w:suppressAutoHyphens/>
              <w:ind w:firstLine="7"/>
              <w:jc w:val="center"/>
              <w:rPr>
                <w:color w:val="auto"/>
              </w:rPr>
            </w:pPr>
            <w:r w:rsidRPr="00765079">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78108B" w:rsidRPr="00765079" w:rsidRDefault="0078108B" w:rsidP="0078108B">
            <w:pPr>
              <w:suppressAutoHyphens/>
              <w:ind w:firstLine="7"/>
              <w:jc w:val="center"/>
              <w:rPr>
                <w:color w:val="auto"/>
              </w:rPr>
            </w:pPr>
          </w:p>
        </w:tc>
      </w:tr>
      <w:tr w:rsidR="00765079" w:rsidRPr="00765079"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78108B" w:rsidRPr="00765079" w:rsidRDefault="0078108B" w:rsidP="0078108B">
            <w:pPr>
              <w:suppressAutoHyphens/>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5858E6">
        <w:trPr>
          <w:trHeight w:val="57"/>
        </w:trPr>
        <w:tc>
          <w:tcPr>
            <w:tcW w:w="290" w:type="pct"/>
            <w:tcBorders>
              <w:top w:val="single" w:sz="4" w:space="0" w:color="000000"/>
              <w:left w:val="single" w:sz="4" w:space="0" w:color="000000"/>
              <w:right w:val="single" w:sz="4" w:space="0" w:color="auto"/>
            </w:tcBorders>
          </w:tcPr>
          <w:p w:rsidR="0078108B" w:rsidRPr="00765079"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78108B" w:rsidRPr="00765079" w:rsidRDefault="0078108B" w:rsidP="0078108B">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78108B" w:rsidRPr="00765079" w:rsidRDefault="0078108B" w:rsidP="0078108B">
            <w:pPr>
              <w:suppressAutoHyphens/>
              <w:ind w:right="21"/>
              <w:jc w:val="both"/>
              <w:rPr>
                <w:color w:val="auto"/>
                <w:shd w:val="clear" w:color="auto" w:fill="FFFFFF"/>
              </w:rPr>
            </w:pPr>
            <w:r w:rsidRPr="00765079">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78108B" w:rsidRPr="00765079" w:rsidRDefault="0078108B" w:rsidP="0078108B">
            <w:pPr>
              <w:suppressAutoHyphens/>
              <w:ind w:firstLine="7"/>
              <w:jc w:val="center"/>
              <w:rPr>
                <w:color w:val="auto"/>
              </w:rPr>
            </w:pPr>
            <w:r w:rsidRPr="00765079">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78108B" w:rsidRPr="00765079" w:rsidRDefault="0078108B" w:rsidP="0078108B">
            <w:pPr>
              <w:suppressAutoHyphens/>
              <w:ind w:firstLine="7"/>
              <w:jc w:val="center"/>
              <w:rPr>
                <w:color w:val="auto"/>
              </w:rPr>
            </w:pP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765079" w:rsidRDefault="0078108B" w:rsidP="00BA70C4">
            <w:pPr>
              <w:numPr>
                <w:ilvl w:val="0"/>
                <w:numId w:val="95"/>
              </w:numPr>
              <w:suppressAutoHyphens/>
              <w:ind w:left="0"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78108B" w:rsidRPr="00765079" w:rsidRDefault="0078108B" w:rsidP="0078108B">
            <w:pPr>
              <w:suppressAutoHyphens/>
              <w:ind w:right="21"/>
              <w:jc w:val="both"/>
              <w:rPr>
                <w:b/>
                <w:color w:val="auto"/>
              </w:rPr>
            </w:pPr>
            <w:r w:rsidRPr="00765079">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78108B" w:rsidRPr="00765079" w:rsidRDefault="0078108B" w:rsidP="0078108B">
            <w:pPr>
              <w:suppressAutoHyphens/>
              <w:ind w:right="21"/>
              <w:jc w:val="both"/>
              <w:rPr>
                <w:color w:val="auto"/>
              </w:rPr>
            </w:pPr>
            <w:r w:rsidRPr="00765079">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78108B" w:rsidRPr="00765079" w:rsidRDefault="0078108B" w:rsidP="0078108B">
            <w:pPr>
              <w:suppressAutoHyphens/>
              <w:ind w:firstLine="7"/>
              <w:jc w:val="center"/>
              <w:rPr>
                <w:color w:val="auto"/>
              </w:rPr>
            </w:pPr>
            <w:r w:rsidRPr="00765079">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78108B" w:rsidRPr="00765079" w:rsidRDefault="0078108B" w:rsidP="0078108B">
            <w:pPr>
              <w:suppressAutoHyphens/>
              <w:ind w:firstLine="7"/>
              <w:jc w:val="center"/>
              <w:rPr>
                <w:color w:val="auto"/>
              </w:rPr>
            </w:pPr>
            <w:r w:rsidRPr="00765079">
              <w:rPr>
                <w:color w:val="auto"/>
              </w:rPr>
              <w:t>кв. м</w:t>
            </w: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765079"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765079" w:rsidRDefault="0078108B" w:rsidP="0078108B">
            <w:pPr>
              <w:suppressAutoHyphens/>
              <w:ind w:right="21"/>
              <w:jc w:val="both"/>
              <w:rPr>
                <w:color w:val="auto"/>
              </w:rPr>
            </w:pPr>
            <w:r w:rsidRPr="00765079">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765079" w:rsidRDefault="0078108B" w:rsidP="0078108B">
            <w:pPr>
              <w:suppressAutoHyphens/>
              <w:ind w:right="21"/>
              <w:jc w:val="center"/>
              <w:rPr>
                <w:color w:val="auto"/>
              </w:rPr>
            </w:pPr>
            <w:r w:rsidRPr="00765079">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765079" w:rsidRDefault="0078108B" w:rsidP="0078108B">
            <w:pPr>
              <w:suppressAutoHyphens/>
              <w:ind w:firstLine="7"/>
              <w:jc w:val="center"/>
              <w:rPr>
                <w:color w:val="auto"/>
              </w:rPr>
            </w:pPr>
            <w:r w:rsidRPr="00765079">
              <w:rPr>
                <w:color w:val="auto"/>
              </w:rPr>
              <w:t>м</w:t>
            </w: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765079"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765079" w:rsidRDefault="0078108B" w:rsidP="0078108B">
            <w:pPr>
              <w:tabs>
                <w:tab w:val="left" w:pos="392"/>
                <w:tab w:val="left" w:pos="933"/>
              </w:tabs>
              <w:jc w:val="both"/>
              <w:rPr>
                <w:color w:val="auto"/>
              </w:rPr>
            </w:pPr>
            <w:r w:rsidRPr="00765079">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765079" w:rsidRDefault="0078108B" w:rsidP="0078108B">
            <w:pPr>
              <w:suppressAutoHyphens/>
              <w:ind w:right="21"/>
              <w:jc w:val="center"/>
              <w:rPr>
                <w:color w:val="auto"/>
              </w:rPr>
            </w:pPr>
            <w:r w:rsidRPr="00765079">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765079" w:rsidRDefault="0078108B" w:rsidP="0078108B">
            <w:pPr>
              <w:suppressAutoHyphens/>
              <w:ind w:firstLine="7"/>
              <w:jc w:val="center"/>
              <w:rPr>
                <w:color w:val="auto"/>
              </w:rPr>
            </w:pPr>
            <w:r w:rsidRPr="00765079">
              <w:rPr>
                <w:color w:val="auto"/>
              </w:rPr>
              <w:t>м</w:t>
            </w: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765079"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765079" w:rsidRDefault="0078108B" w:rsidP="0078108B">
            <w:pPr>
              <w:suppressAutoHyphens/>
              <w:ind w:right="21"/>
              <w:jc w:val="both"/>
              <w:rPr>
                <w:color w:val="auto"/>
              </w:rPr>
            </w:pPr>
            <w:r w:rsidRPr="00765079">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765079" w:rsidRDefault="0078108B" w:rsidP="0078108B">
            <w:pPr>
              <w:suppressAutoHyphens/>
              <w:ind w:right="21"/>
              <w:jc w:val="center"/>
              <w:rPr>
                <w:color w:val="auto"/>
              </w:rPr>
            </w:pPr>
            <w:r w:rsidRPr="00765079">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765079" w:rsidRDefault="0078108B" w:rsidP="0078108B">
            <w:pPr>
              <w:suppressAutoHyphens/>
              <w:ind w:firstLine="7"/>
              <w:jc w:val="center"/>
              <w:rPr>
                <w:color w:val="auto"/>
              </w:rPr>
            </w:pPr>
          </w:p>
        </w:tc>
      </w:tr>
      <w:tr w:rsidR="0078108B" w:rsidRPr="00765079" w:rsidTr="005858E6">
        <w:trPr>
          <w:trHeight w:val="57"/>
        </w:trPr>
        <w:tc>
          <w:tcPr>
            <w:tcW w:w="290" w:type="pct"/>
            <w:tcBorders>
              <w:top w:val="single" w:sz="4" w:space="0" w:color="000000"/>
              <w:left w:val="single" w:sz="4" w:space="0" w:color="000000"/>
              <w:right w:val="single" w:sz="4" w:space="0" w:color="auto"/>
            </w:tcBorders>
          </w:tcPr>
          <w:p w:rsidR="0078108B" w:rsidRPr="00765079"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765079" w:rsidRDefault="0078108B" w:rsidP="0078108B">
            <w:pPr>
              <w:suppressAutoHyphens/>
              <w:ind w:right="21"/>
              <w:jc w:val="both"/>
              <w:rPr>
                <w:color w:val="auto"/>
              </w:rPr>
            </w:pPr>
            <w:r w:rsidRPr="00765079">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765079" w:rsidRDefault="0078108B" w:rsidP="0078108B">
            <w:pPr>
              <w:suppressAutoHyphens/>
              <w:ind w:right="21"/>
              <w:jc w:val="center"/>
              <w:rPr>
                <w:color w:val="auto"/>
              </w:rPr>
            </w:pPr>
            <w:r w:rsidRPr="00765079">
              <w:rPr>
                <w:color w:val="auto"/>
              </w:rPr>
              <w:t>2,4</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765079" w:rsidRDefault="0078108B" w:rsidP="0078108B">
            <w:pPr>
              <w:suppressAutoHyphens/>
              <w:ind w:firstLine="7"/>
              <w:jc w:val="center"/>
              <w:rPr>
                <w:color w:val="auto"/>
              </w:rPr>
            </w:pPr>
          </w:p>
        </w:tc>
      </w:tr>
    </w:tbl>
    <w:p w:rsidR="0078108B" w:rsidRPr="00765079" w:rsidRDefault="0078108B" w:rsidP="0078108B">
      <w:pPr>
        <w:tabs>
          <w:tab w:val="left" w:pos="993"/>
        </w:tabs>
        <w:autoSpaceDE w:val="0"/>
        <w:autoSpaceDN w:val="0"/>
        <w:adjustRightInd w:val="0"/>
        <w:jc w:val="both"/>
        <w:rPr>
          <w:color w:val="auto"/>
          <w:lang w:bidi="ar-SA"/>
        </w:rPr>
      </w:pPr>
    </w:p>
    <w:p w:rsidR="0078108B" w:rsidRPr="00765079" w:rsidRDefault="0078108B" w:rsidP="00BA70C4">
      <w:pPr>
        <w:numPr>
          <w:ilvl w:val="0"/>
          <w:numId w:val="93"/>
        </w:numPr>
        <w:tabs>
          <w:tab w:val="left" w:pos="993"/>
        </w:tabs>
        <w:autoSpaceDE w:val="0"/>
        <w:autoSpaceDN w:val="0"/>
        <w:adjustRightInd w:val="0"/>
        <w:ind w:left="0" w:firstLine="709"/>
        <w:jc w:val="both"/>
        <w:rPr>
          <w:color w:val="auto"/>
          <w:lang w:bidi="ar-SA"/>
        </w:rPr>
      </w:pPr>
      <w:r w:rsidRPr="00765079">
        <w:rPr>
          <w:color w:val="auto"/>
          <w:lang w:bidi="ar-SA"/>
        </w:rPr>
        <w:t>Предельные параметры градостроительных изменений недвижимости, вместимость и структура лечебно-профилактических учреждений и объектов соцзащиты определяется органами здравоохранения и соцзащиты.</w:t>
      </w:r>
    </w:p>
    <w:p w:rsidR="0078108B" w:rsidRPr="00765079"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765079">
        <w:rPr>
          <w:color w:val="auto"/>
        </w:rPr>
        <w:t>Лечебные корпуса необходимо размещать от красной линии застройки не ближе 30 м при расположении в жилой зоне.</w:t>
      </w:r>
    </w:p>
    <w:p w:rsidR="0078108B" w:rsidRPr="00765079"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765079">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78108B" w:rsidRPr="00765079"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765079">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78108B" w:rsidRPr="00765079"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765079">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78108B" w:rsidRPr="00765079"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765079">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78108B" w:rsidRPr="00765079"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765079">
        <w:rPr>
          <w:color w:val="auto"/>
        </w:rPr>
        <w:t xml:space="preserve">Ограничения использования земельных участков и объектов капитального строительства, находящихся в зоне О2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color w:val="auto"/>
        </w:rPr>
        <w:t>настоящих Правил.</w:t>
      </w:r>
    </w:p>
    <w:p w:rsidR="0078108B" w:rsidRPr="00765079" w:rsidRDefault="0078108B" w:rsidP="00311B85">
      <w:pPr>
        <w:suppressAutoHyphens/>
        <w:autoSpaceDE w:val="0"/>
        <w:ind w:firstLine="709"/>
        <w:jc w:val="center"/>
        <w:rPr>
          <w:b/>
          <w:color w:val="auto"/>
          <w:szCs w:val="20"/>
        </w:rPr>
      </w:pPr>
    </w:p>
    <w:p w:rsidR="00311B85" w:rsidRPr="00765079" w:rsidRDefault="00311B85" w:rsidP="00311B85">
      <w:pPr>
        <w:suppressAutoHyphens/>
        <w:autoSpaceDE w:val="0"/>
        <w:ind w:firstLine="709"/>
        <w:jc w:val="center"/>
        <w:rPr>
          <w:b/>
          <w:bCs/>
          <w:color w:val="auto"/>
        </w:rPr>
      </w:pPr>
      <w:r w:rsidRPr="00765079">
        <w:rPr>
          <w:b/>
          <w:color w:val="auto"/>
          <w:szCs w:val="20"/>
        </w:rPr>
        <w:t xml:space="preserve">Зона </w:t>
      </w:r>
      <w:r w:rsidR="0078108B" w:rsidRPr="00765079">
        <w:rPr>
          <w:b/>
          <w:color w:val="auto"/>
        </w:rPr>
        <w:t>детских дошкольных и общеобразовательных учреждений</w:t>
      </w:r>
      <w:r w:rsidR="00362FA6" w:rsidRPr="00765079">
        <w:rPr>
          <w:b/>
          <w:bCs/>
          <w:color w:val="auto"/>
        </w:rPr>
        <w:t xml:space="preserve"> (О</w:t>
      </w:r>
      <w:r w:rsidR="0078108B" w:rsidRPr="00765079">
        <w:rPr>
          <w:b/>
          <w:bCs/>
          <w:color w:val="auto"/>
        </w:rPr>
        <w:t>3</w:t>
      </w:r>
      <w:r w:rsidRPr="00765079">
        <w:rPr>
          <w:b/>
          <w:bCs/>
          <w:color w:val="auto"/>
        </w:rPr>
        <w:t>)</w:t>
      </w:r>
    </w:p>
    <w:p w:rsidR="00311B85" w:rsidRPr="00765079" w:rsidRDefault="00311B85" w:rsidP="00311B85">
      <w:pPr>
        <w:suppressAutoHyphens/>
        <w:autoSpaceDE w:val="0"/>
        <w:ind w:firstLine="709"/>
        <w:jc w:val="both"/>
        <w:rPr>
          <w:b/>
          <w:bCs/>
          <w:i/>
          <w:color w:val="auto"/>
        </w:rPr>
      </w:pPr>
    </w:p>
    <w:p w:rsidR="00311B85" w:rsidRPr="00765079" w:rsidRDefault="00311B85" w:rsidP="00311B85">
      <w:pPr>
        <w:autoSpaceDE w:val="0"/>
        <w:autoSpaceDN w:val="0"/>
        <w:ind w:firstLine="709"/>
        <w:jc w:val="both"/>
        <w:rPr>
          <w:color w:val="auto"/>
          <w:szCs w:val="20"/>
        </w:rPr>
      </w:pPr>
      <w:r w:rsidRPr="00765079">
        <w:rPr>
          <w:color w:val="auto"/>
        </w:rPr>
        <w:t xml:space="preserve">Зона выделена для </w:t>
      </w:r>
      <w:r w:rsidRPr="00765079">
        <w:rPr>
          <w:color w:val="auto"/>
          <w:szCs w:val="20"/>
        </w:rPr>
        <w:t xml:space="preserve">объектов </w:t>
      </w:r>
      <w:r w:rsidR="0078108B" w:rsidRPr="00765079">
        <w:rPr>
          <w:color w:val="auto"/>
          <w:szCs w:val="20"/>
        </w:rPr>
        <w:t xml:space="preserve">детских дошкольных и </w:t>
      </w:r>
      <w:r w:rsidRPr="00765079">
        <w:rPr>
          <w:color w:val="auto"/>
          <w:szCs w:val="20"/>
        </w:rPr>
        <w:t xml:space="preserve">общеобразовательных учебных </w:t>
      </w:r>
      <w:r w:rsidR="0078108B" w:rsidRPr="00765079">
        <w:rPr>
          <w:color w:val="auto"/>
          <w:szCs w:val="20"/>
        </w:rPr>
        <w:t>учреждений</w:t>
      </w:r>
      <w:r w:rsidRPr="00765079">
        <w:rPr>
          <w:color w:val="auto"/>
          <w:szCs w:val="20"/>
        </w:rPr>
        <w:t>, включая вспомогательные здания и сооружения, необходимые для полноценного функционирования указанных объектов.</w:t>
      </w:r>
    </w:p>
    <w:p w:rsidR="00311B85" w:rsidRPr="00765079" w:rsidRDefault="00311B85" w:rsidP="00311B85">
      <w:pPr>
        <w:suppressAutoHyphens/>
        <w:autoSpaceDE w:val="0"/>
        <w:ind w:firstLine="709"/>
        <w:jc w:val="both"/>
        <w:rPr>
          <w:rFonts w:ascii="Times New Roman CYR" w:eastAsia="Times New Roman CYR" w:hAnsi="Times New Roman CYR" w:cs="Times New Roman CYR"/>
          <w:color w:val="auto"/>
          <w:lang w:eastAsia="ar-SA"/>
        </w:rPr>
      </w:pPr>
    </w:p>
    <w:p w:rsidR="00ED5EBE" w:rsidRPr="00765079" w:rsidRDefault="00ED5EBE" w:rsidP="00BA70C4">
      <w:pPr>
        <w:widowControl/>
        <w:numPr>
          <w:ilvl w:val="0"/>
          <w:numId w:val="59"/>
        </w:numPr>
        <w:tabs>
          <w:tab w:val="left" w:pos="993"/>
          <w:tab w:val="num" w:pos="1134"/>
        </w:tabs>
        <w:ind w:left="0" w:right="-2"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ED5EBE" w:rsidRPr="00765079" w:rsidRDefault="00ED5EBE" w:rsidP="00ED5EBE">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23"/>
        <w:gridCol w:w="2719"/>
        <w:gridCol w:w="5305"/>
      </w:tblGrid>
      <w:tr w:rsidR="00765079" w:rsidRPr="00765079" w:rsidTr="00E900EF">
        <w:trPr>
          <w:cantSplit/>
          <w:trHeight w:val="600"/>
          <w:tblHeader/>
        </w:trPr>
        <w:tc>
          <w:tcPr>
            <w:tcW w:w="4442" w:type="dxa"/>
            <w:gridSpan w:val="2"/>
            <w:tcBorders>
              <w:top w:val="double" w:sz="4" w:space="0" w:color="auto"/>
              <w:left w:val="double" w:sz="4" w:space="0" w:color="auto"/>
              <w:bottom w:val="double" w:sz="4" w:space="0" w:color="auto"/>
              <w:right w:val="double" w:sz="4" w:space="0" w:color="auto"/>
            </w:tcBorders>
            <w:shd w:val="clear" w:color="auto" w:fill="FFFFFF"/>
          </w:tcPr>
          <w:p w:rsidR="00ED5EBE" w:rsidRPr="00765079" w:rsidRDefault="00ED5EBE" w:rsidP="00ED5EBE">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765079" w:rsidRDefault="00ED5EBE" w:rsidP="00ED5EBE">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765079" w:rsidRDefault="00ED5EBE" w:rsidP="00ED5EBE">
            <w:pPr>
              <w:suppressAutoHyphens/>
              <w:autoSpaceDE w:val="0"/>
              <w:autoSpaceDN w:val="0"/>
              <w:adjustRightInd w:val="0"/>
              <w:jc w:val="center"/>
              <w:rPr>
                <w:b/>
                <w:iCs/>
                <w:color w:val="auto"/>
              </w:rPr>
            </w:pPr>
            <w:r w:rsidRPr="00765079">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765079" w:rsidRDefault="00ED5EBE" w:rsidP="00ED5EBE">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765079"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765079" w:rsidRPr="00765079"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765079" w:rsidRDefault="00ED5EBE" w:rsidP="00ED5EBE">
            <w:pPr>
              <w:suppressAutoHyphens/>
              <w:autoSpaceDE w:val="0"/>
              <w:autoSpaceDN w:val="0"/>
              <w:adjustRightInd w:val="0"/>
              <w:jc w:val="center"/>
              <w:rPr>
                <w:b/>
                <w:color w:val="auto"/>
              </w:rPr>
            </w:pPr>
            <w:r w:rsidRPr="00765079">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765079" w:rsidRDefault="00ED5EBE" w:rsidP="00ED5EBE">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765079" w:rsidRDefault="00ED5EBE" w:rsidP="00ED5EBE">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E900EF">
        <w:trPr>
          <w:trHeight w:val="20"/>
        </w:trPr>
        <w:tc>
          <w:tcPr>
            <w:tcW w:w="9747" w:type="dxa"/>
            <w:gridSpan w:val="3"/>
            <w:shd w:val="clear" w:color="auto" w:fill="FFFFFF"/>
            <w:vAlign w:val="center"/>
          </w:tcPr>
          <w:p w:rsidR="00ED5EBE" w:rsidRPr="00765079" w:rsidRDefault="00ED5EBE" w:rsidP="00ED5EBE">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3.1</w:t>
            </w:r>
          </w:p>
        </w:tc>
        <w:tc>
          <w:tcPr>
            <w:tcW w:w="2719" w:type="dxa"/>
            <w:shd w:val="clear" w:color="auto" w:fill="FFFFFF"/>
          </w:tcPr>
          <w:p w:rsidR="00ED5EBE" w:rsidRPr="00765079" w:rsidRDefault="00ED5EBE" w:rsidP="00ED5EBE">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ED5EBE" w:rsidRPr="00765079" w:rsidRDefault="00ED5EBE" w:rsidP="00ED5EBE">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3.2</w:t>
            </w:r>
          </w:p>
        </w:tc>
        <w:tc>
          <w:tcPr>
            <w:tcW w:w="2719" w:type="dxa"/>
            <w:tcBorders>
              <w:top w:val="single" w:sz="4" w:space="0" w:color="auto"/>
              <w:left w:val="single" w:sz="4" w:space="0" w:color="auto"/>
              <w:bottom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для размещения отделений почты и телеграфа;</w:t>
            </w:r>
          </w:p>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3.4.1</w:t>
            </w:r>
          </w:p>
        </w:tc>
        <w:tc>
          <w:tcPr>
            <w:tcW w:w="2719" w:type="dxa"/>
            <w:tcBorders>
              <w:top w:val="single" w:sz="4" w:space="0" w:color="auto"/>
              <w:left w:val="single" w:sz="4" w:space="0" w:color="auto"/>
              <w:bottom w:val="single" w:sz="4" w:space="0" w:color="auto"/>
              <w:right w:val="single" w:sz="4" w:space="0" w:color="auto"/>
            </w:tcBorders>
          </w:tcPr>
          <w:p w:rsidR="00ED5EBE" w:rsidRPr="00765079" w:rsidRDefault="00ED5EBE" w:rsidP="00ED5EBE">
            <w:pPr>
              <w:autoSpaceDE w:val="0"/>
              <w:autoSpaceDN w:val="0"/>
              <w:adjustRightInd w:val="0"/>
              <w:jc w:val="center"/>
              <w:rPr>
                <w:b/>
                <w:color w:val="auto"/>
                <w:lang w:bidi="ar-SA"/>
              </w:rPr>
            </w:pPr>
            <w:r w:rsidRPr="00765079">
              <w:rPr>
                <w:b/>
                <w:color w:val="auto"/>
                <w:lang w:bidi="ar-SA"/>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3.5</w:t>
            </w:r>
          </w:p>
        </w:tc>
        <w:tc>
          <w:tcPr>
            <w:tcW w:w="2719" w:type="dxa"/>
            <w:shd w:val="clear" w:color="auto" w:fill="FFFFFF"/>
          </w:tcPr>
          <w:p w:rsidR="00ED5EBE" w:rsidRPr="00765079" w:rsidRDefault="00ED5EBE" w:rsidP="00ED5EBE">
            <w:pPr>
              <w:autoSpaceDE w:val="0"/>
              <w:autoSpaceDN w:val="0"/>
              <w:adjustRightInd w:val="0"/>
              <w:jc w:val="center"/>
              <w:rPr>
                <w:b/>
                <w:color w:val="auto"/>
                <w:lang w:bidi="ar-SA"/>
              </w:rPr>
            </w:pPr>
            <w:r w:rsidRPr="00765079">
              <w:rPr>
                <w:b/>
                <w:color w:val="auto"/>
                <w:lang w:bidi="ar-SA"/>
              </w:rPr>
              <w:t>Образование и просвещение</w:t>
            </w:r>
          </w:p>
        </w:tc>
        <w:tc>
          <w:tcPr>
            <w:tcW w:w="0" w:type="auto"/>
            <w:shd w:val="clear" w:color="auto" w:fill="FFFFFF"/>
          </w:tcPr>
          <w:p w:rsidR="00ED5EBE" w:rsidRPr="00765079" w:rsidRDefault="00ED5EBE" w:rsidP="00ED5EBE">
            <w:pPr>
              <w:autoSpaceDE w:val="0"/>
              <w:autoSpaceDN w:val="0"/>
              <w:adjustRightInd w:val="0"/>
              <w:jc w:val="both"/>
              <w:rPr>
                <w:color w:val="auto"/>
                <w:lang w:bidi="ar-SA"/>
              </w:rPr>
            </w:pPr>
            <w:r w:rsidRPr="00765079">
              <w:rPr>
                <w:color w:val="auto"/>
                <w:lang w:bidi="ar-SA"/>
              </w:rPr>
              <w:t xml:space="preserve">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воспитанию, образованию и просвещению). Содержание данного вида разрешенного использования включает в себя содержание видов разрешенного использования с </w:t>
            </w:r>
            <w:hyperlink w:anchor="Par210" w:tooltip="Дошкольное, начальное и среднее общее образование" w:history="1">
              <w:r w:rsidRPr="00765079">
                <w:rPr>
                  <w:color w:val="auto"/>
                  <w:lang w:bidi="ar-SA"/>
                </w:rPr>
                <w:t>кодами 3.5.1</w:t>
              </w:r>
            </w:hyperlink>
            <w:r w:rsidRPr="00765079">
              <w:rPr>
                <w:color w:val="auto"/>
                <w:lang w:bidi="ar-SA"/>
              </w:rPr>
              <w:t xml:space="preserve"> - </w:t>
            </w:r>
            <w:hyperlink w:anchor="Par214" w:tooltip="Среднее и высшее профессиональное образование" w:history="1">
              <w:r w:rsidRPr="00765079">
                <w:rPr>
                  <w:color w:val="auto"/>
                  <w:lang w:bidi="ar-SA"/>
                </w:rPr>
                <w:t>3.5.2</w:t>
              </w:r>
            </w:hyperlink>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3.5.1</w:t>
            </w:r>
          </w:p>
        </w:tc>
        <w:tc>
          <w:tcPr>
            <w:tcW w:w="2719" w:type="dxa"/>
            <w:shd w:val="clear" w:color="auto" w:fill="FFFFFF"/>
          </w:tcPr>
          <w:p w:rsidR="00ED5EBE" w:rsidRPr="00765079" w:rsidRDefault="00ED5EBE" w:rsidP="00ED5EBE">
            <w:pPr>
              <w:autoSpaceDE w:val="0"/>
              <w:autoSpaceDN w:val="0"/>
              <w:adjustRightInd w:val="0"/>
              <w:jc w:val="center"/>
              <w:rPr>
                <w:b/>
                <w:color w:val="auto"/>
                <w:lang w:bidi="ar-SA"/>
              </w:rPr>
            </w:pPr>
            <w:r w:rsidRPr="00765079">
              <w:rPr>
                <w:b/>
                <w:color w:val="auto"/>
                <w:lang w:bidi="ar-SA"/>
              </w:rPr>
              <w:t>Дошкольное, начальное и среднее общее образование</w:t>
            </w:r>
          </w:p>
        </w:tc>
        <w:tc>
          <w:tcPr>
            <w:tcW w:w="0" w:type="auto"/>
            <w:shd w:val="clear" w:color="auto" w:fill="FFFFFF"/>
          </w:tcPr>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4.7</w:t>
            </w:r>
          </w:p>
        </w:tc>
        <w:tc>
          <w:tcPr>
            <w:tcW w:w="2719" w:type="dxa"/>
            <w:shd w:val="clear" w:color="auto" w:fill="FFFFFF"/>
          </w:tcPr>
          <w:p w:rsidR="00ED5EBE" w:rsidRPr="00765079" w:rsidRDefault="00ED5EBE" w:rsidP="00ED5EBE">
            <w:pPr>
              <w:autoSpaceDE w:val="0"/>
              <w:autoSpaceDN w:val="0"/>
              <w:adjustRightInd w:val="0"/>
              <w:jc w:val="center"/>
              <w:rPr>
                <w:b/>
                <w:color w:val="auto"/>
              </w:rPr>
            </w:pPr>
            <w:r w:rsidRPr="00765079">
              <w:rPr>
                <w:b/>
                <w:color w:val="auto"/>
              </w:rPr>
              <w:t>Гостиничное обслуживание</w:t>
            </w:r>
          </w:p>
        </w:tc>
        <w:tc>
          <w:tcPr>
            <w:tcW w:w="0" w:type="auto"/>
            <w:shd w:val="clear" w:color="auto" w:fill="FFFFFF"/>
          </w:tcPr>
          <w:p w:rsidR="00ED5EBE" w:rsidRPr="00765079" w:rsidRDefault="00ED5EBE" w:rsidP="00ED5EBE">
            <w:pPr>
              <w:autoSpaceDE w:val="0"/>
              <w:autoSpaceDN w:val="0"/>
              <w:adjustRightInd w:val="0"/>
              <w:jc w:val="both"/>
              <w:rPr>
                <w:color w:val="auto"/>
              </w:rPr>
            </w:pPr>
            <w:r w:rsidRPr="00765079">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4.9</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rPr>
                <w:t>коде 2.7.1</w:t>
              </w:r>
            </w:hyperlink>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5.0</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lang w:bidi="ar-SA"/>
              </w:rPr>
            </w:pPr>
            <w:r w:rsidRPr="00765079">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lang w:bidi="ar-SA"/>
              </w:rPr>
            </w:pPr>
            <w:r w:rsidRPr="00765079">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ED5EBE" w:rsidRPr="00765079" w:rsidRDefault="00ED5EBE" w:rsidP="00ED5EBE">
            <w:pPr>
              <w:autoSpaceDE w:val="0"/>
              <w:autoSpaceDN w:val="0"/>
              <w:adjustRightInd w:val="0"/>
              <w:ind w:firstLine="34"/>
              <w:jc w:val="both"/>
              <w:rPr>
                <w:color w:val="auto"/>
                <w:lang w:bidi="ar-SA"/>
              </w:rPr>
            </w:pPr>
            <w:r w:rsidRPr="00765079">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ED5EBE" w:rsidRPr="00765079" w:rsidRDefault="00ED5EBE" w:rsidP="00ED5EBE">
            <w:pPr>
              <w:autoSpaceDE w:val="0"/>
              <w:autoSpaceDN w:val="0"/>
              <w:adjustRightInd w:val="0"/>
              <w:ind w:firstLine="34"/>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765079">
                <w:rPr>
                  <w:color w:val="auto"/>
                  <w:lang w:bidi="ar-SA"/>
                </w:rPr>
                <w:t>кодами 5.1</w:t>
              </w:r>
            </w:hyperlink>
            <w:r w:rsidRPr="00765079">
              <w:rPr>
                <w:color w:val="auto"/>
                <w:lang w:bidi="ar-SA"/>
              </w:rPr>
              <w:t xml:space="preserve"> - </w:t>
            </w:r>
            <w:hyperlink w:anchor="Par333" w:tooltip="Поля для гольфа или конных прогулок" w:history="1">
              <w:r w:rsidRPr="00765079">
                <w:rPr>
                  <w:color w:val="auto"/>
                  <w:lang w:bidi="ar-SA"/>
                </w:rPr>
                <w:t>5.5</w:t>
              </w:r>
            </w:hyperlink>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7.4</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lang w:bidi="ar-SA"/>
              </w:rPr>
            </w:pPr>
            <w:r w:rsidRPr="00765079">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объектов, предназначенных для технического обслуживания и ремонта воздушных судов</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8.3</w:t>
            </w:r>
          </w:p>
        </w:tc>
        <w:tc>
          <w:tcPr>
            <w:tcW w:w="2719" w:type="dxa"/>
            <w:tcBorders>
              <w:top w:val="single" w:sz="4" w:space="0" w:color="auto"/>
              <w:left w:val="single" w:sz="4" w:space="0" w:color="auto"/>
              <w:right w:val="single" w:sz="4" w:space="0" w:color="auto"/>
            </w:tcBorders>
          </w:tcPr>
          <w:p w:rsidR="00ED5EBE" w:rsidRPr="00765079" w:rsidRDefault="00ED5EBE" w:rsidP="00ED5EBE">
            <w:pPr>
              <w:suppressAutoHyphens/>
              <w:ind w:right="21"/>
              <w:jc w:val="center"/>
              <w:rPr>
                <w:b/>
                <w:color w:val="auto"/>
              </w:rPr>
            </w:pPr>
            <w:r w:rsidRPr="00765079">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D5EBE" w:rsidRPr="00765079" w:rsidRDefault="00ED5EBE" w:rsidP="00ED5EBE">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12.0</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E900EF">
        <w:trPr>
          <w:trHeight w:val="20"/>
        </w:trPr>
        <w:tc>
          <w:tcPr>
            <w:tcW w:w="9747" w:type="dxa"/>
            <w:gridSpan w:val="3"/>
            <w:shd w:val="clear" w:color="auto" w:fill="FFFFFF"/>
          </w:tcPr>
          <w:p w:rsidR="00ED5EBE" w:rsidRPr="00765079" w:rsidRDefault="00ED5EBE" w:rsidP="00ED5EBE">
            <w:pPr>
              <w:suppressAutoHyphens/>
              <w:autoSpaceDE w:val="0"/>
              <w:autoSpaceDN w:val="0"/>
              <w:adjustRightInd w:val="0"/>
              <w:jc w:val="center"/>
              <w:rPr>
                <w:b/>
                <w:iCs/>
                <w:color w:val="auto"/>
              </w:rPr>
            </w:pPr>
            <w:r w:rsidRPr="00765079">
              <w:rPr>
                <w:b/>
                <w:iCs/>
                <w:color w:val="auto"/>
              </w:rPr>
              <w:t>Условно разрешенные виды использования</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2.0</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lang w:bidi="ar-SA"/>
              </w:rPr>
            </w:pPr>
            <w:r w:rsidRPr="00765079">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жилых помещений различного вида и обеспечение проживания в них.</w:t>
            </w:r>
          </w:p>
          <w:p w:rsidR="00ED5EBE" w:rsidRPr="00765079" w:rsidRDefault="00ED5EBE" w:rsidP="00ED5EBE">
            <w:pPr>
              <w:autoSpaceDE w:val="0"/>
              <w:autoSpaceDN w:val="0"/>
              <w:adjustRightInd w:val="0"/>
              <w:jc w:val="both"/>
              <w:rPr>
                <w:color w:val="auto"/>
                <w:lang w:bidi="ar-SA"/>
              </w:rPr>
            </w:pPr>
            <w:r w:rsidRPr="00765079">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ED5EBE" w:rsidRPr="00765079" w:rsidRDefault="00ED5EBE" w:rsidP="00ED5EBE">
            <w:pPr>
              <w:autoSpaceDE w:val="0"/>
              <w:autoSpaceDN w:val="0"/>
              <w:adjustRightInd w:val="0"/>
              <w:jc w:val="both"/>
              <w:rPr>
                <w:color w:val="auto"/>
                <w:lang w:bidi="ar-SA"/>
              </w:rPr>
            </w:pPr>
            <w:r w:rsidRPr="00765079">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ED5EBE" w:rsidRPr="00765079" w:rsidRDefault="00ED5EBE" w:rsidP="00ED5EBE">
            <w:pPr>
              <w:autoSpaceDE w:val="0"/>
              <w:autoSpaceDN w:val="0"/>
              <w:adjustRightInd w:val="0"/>
              <w:jc w:val="both"/>
              <w:rPr>
                <w:color w:val="auto"/>
                <w:lang w:bidi="ar-SA"/>
              </w:rPr>
            </w:pPr>
            <w:r w:rsidRPr="00765079">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ED5EBE" w:rsidRPr="00765079" w:rsidRDefault="00ED5EBE" w:rsidP="00ED5EBE">
            <w:pPr>
              <w:autoSpaceDE w:val="0"/>
              <w:autoSpaceDN w:val="0"/>
              <w:adjustRightInd w:val="0"/>
              <w:jc w:val="both"/>
              <w:rPr>
                <w:color w:val="auto"/>
                <w:lang w:bidi="ar-SA"/>
              </w:rPr>
            </w:pPr>
            <w:r w:rsidRPr="00765079">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ED5EBE" w:rsidRPr="00765079" w:rsidRDefault="00ED5EBE" w:rsidP="00ED5EBE">
            <w:pPr>
              <w:autoSpaceDE w:val="0"/>
              <w:autoSpaceDN w:val="0"/>
              <w:adjustRightInd w:val="0"/>
              <w:jc w:val="both"/>
              <w:rPr>
                <w:color w:val="auto"/>
                <w:lang w:bidi="ar-SA"/>
              </w:rPr>
            </w:pPr>
            <w:r w:rsidRPr="00765079">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ED5EBE" w:rsidRPr="00765079" w:rsidRDefault="00ED5EBE" w:rsidP="00ED5EBE">
            <w:pPr>
              <w:autoSpaceDE w:val="0"/>
              <w:autoSpaceDN w:val="0"/>
              <w:adjustRightInd w:val="0"/>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765079">
                <w:rPr>
                  <w:color w:val="auto"/>
                  <w:lang w:bidi="ar-SA"/>
                </w:rPr>
                <w:t>кодами 2.1</w:t>
              </w:r>
            </w:hyperlink>
            <w:r w:rsidRPr="00765079">
              <w:rPr>
                <w:color w:val="auto"/>
                <w:lang w:bidi="ar-SA"/>
              </w:rPr>
              <w:t xml:space="preserve"> - </w:t>
            </w:r>
            <w:hyperlink w:anchor="Par172" w:tooltip="Объекты гаражного назначения" w:history="1">
              <w:r w:rsidRPr="00765079">
                <w:rPr>
                  <w:color w:val="auto"/>
                  <w:lang w:bidi="ar-SA"/>
                </w:rPr>
                <w:t>2.7.1</w:t>
              </w:r>
            </w:hyperlink>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2.7</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lang w:bidi="ar-SA"/>
              </w:rPr>
            </w:pPr>
            <w:r w:rsidRPr="00765079">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lang w:bidi="ar-SA"/>
              </w:rPr>
            </w:pPr>
            <w:r w:rsidRPr="00765079">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765079">
                <w:rPr>
                  <w:color w:val="auto"/>
                  <w:lang w:bidi="ar-SA"/>
                </w:rPr>
                <w:t>кодами 3.1</w:t>
              </w:r>
            </w:hyperlink>
            <w:r w:rsidRPr="00765079">
              <w:rPr>
                <w:color w:val="auto"/>
                <w:lang w:bidi="ar-SA"/>
              </w:rPr>
              <w:t xml:space="preserve">, </w:t>
            </w:r>
            <w:hyperlink w:anchor="Par184" w:tooltip="Социальное обслуживание" w:history="1">
              <w:r w:rsidRPr="00765079">
                <w:rPr>
                  <w:color w:val="auto"/>
                  <w:lang w:bidi="ar-SA"/>
                </w:rPr>
                <w:t>3.2</w:t>
              </w:r>
            </w:hyperlink>
            <w:r w:rsidRPr="00765079">
              <w:rPr>
                <w:color w:val="auto"/>
                <w:lang w:bidi="ar-SA"/>
              </w:rPr>
              <w:t xml:space="preserve">, </w:t>
            </w:r>
            <w:hyperlink w:anchor="Par189" w:tooltip="Бытовое обслуживание" w:history="1">
              <w:r w:rsidRPr="00765079">
                <w:rPr>
                  <w:color w:val="auto"/>
                  <w:lang w:bidi="ar-SA"/>
                </w:rPr>
                <w:t>3.3</w:t>
              </w:r>
            </w:hyperlink>
            <w:r w:rsidRPr="00765079">
              <w:rPr>
                <w:color w:val="auto"/>
                <w:lang w:bidi="ar-SA"/>
              </w:rPr>
              <w:t xml:space="preserve">, </w:t>
            </w:r>
            <w:hyperlink w:anchor="Par193" w:tooltip="Здравоохранение" w:history="1">
              <w:r w:rsidRPr="00765079">
                <w:rPr>
                  <w:color w:val="auto"/>
                  <w:lang w:bidi="ar-SA"/>
                </w:rPr>
                <w:t>3.4</w:t>
              </w:r>
            </w:hyperlink>
            <w:r w:rsidRPr="00765079">
              <w:rPr>
                <w:color w:val="auto"/>
                <w:lang w:bidi="ar-SA"/>
              </w:rPr>
              <w:t xml:space="preserve">, </w:t>
            </w:r>
            <w:hyperlink w:anchor="Par197" w:tooltip="Амбулаторно-поликлиническое обслуживание" w:history="1">
              <w:r w:rsidRPr="00765079">
                <w:rPr>
                  <w:color w:val="auto"/>
                  <w:lang w:bidi="ar-SA"/>
                </w:rPr>
                <w:t>3.4.1</w:t>
              </w:r>
            </w:hyperlink>
            <w:r w:rsidRPr="00765079">
              <w:rPr>
                <w:color w:val="auto"/>
                <w:lang w:bidi="ar-SA"/>
              </w:rPr>
              <w:t xml:space="preserve">, </w:t>
            </w:r>
            <w:hyperlink w:anchor="Par210" w:tooltip="Дошкольное, начальное и среднее общее образование" w:history="1">
              <w:r w:rsidRPr="00765079">
                <w:rPr>
                  <w:color w:val="auto"/>
                  <w:lang w:bidi="ar-SA"/>
                </w:rPr>
                <w:t>3.5.1</w:t>
              </w:r>
            </w:hyperlink>
            <w:r w:rsidRPr="00765079">
              <w:rPr>
                <w:color w:val="auto"/>
                <w:lang w:bidi="ar-SA"/>
              </w:rPr>
              <w:t xml:space="preserve">, </w:t>
            </w:r>
            <w:hyperlink w:anchor="Par218" w:tooltip="Культурное развитие" w:history="1">
              <w:r w:rsidRPr="00765079">
                <w:rPr>
                  <w:color w:val="auto"/>
                  <w:lang w:bidi="ar-SA"/>
                </w:rPr>
                <w:t>3.6</w:t>
              </w:r>
            </w:hyperlink>
            <w:r w:rsidRPr="00765079">
              <w:rPr>
                <w:color w:val="auto"/>
                <w:lang w:bidi="ar-SA"/>
              </w:rPr>
              <w:t xml:space="preserve">, </w:t>
            </w:r>
            <w:hyperlink w:anchor="Par224" w:tooltip="Религиозное использование" w:history="1">
              <w:r w:rsidRPr="00765079">
                <w:rPr>
                  <w:color w:val="auto"/>
                  <w:lang w:bidi="ar-SA"/>
                </w:rPr>
                <w:t>3.7</w:t>
              </w:r>
            </w:hyperlink>
            <w:r w:rsidRPr="00765079">
              <w:rPr>
                <w:color w:val="auto"/>
                <w:lang w:bidi="ar-SA"/>
              </w:rPr>
              <w:t xml:space="preserve">, </w:t>
            </w:r>
            <w:hyperlink w:anchor="Par245" w:tooltip="Амбулаторное ветеринарное обслуживание" w:history="1">
              <w:r w:rsidRPr="00765079">
                <w:rPr>
                  <w:color w:val="auto"/>
                  <w:lang w:bidi="ar-SA"/>
                </w:rPr>
                <w:t>3.10.1</w:t>
              </w:r>
            </w:hyperlink>
            <w:r w:rsidRPr="00765079">
              <w:rPr>
                <w:color w:val="auto"/>
                <w:lang w:bidi="ar-SA"/>
              </w:rPr>
              <w:t xml:space="preserve">, </w:t>
            </w:r>
            <w:hyperlink w:anchor="Par260" w:tooltip="Деловое управление" w:history="1">
              <w:r w:rsidRPr="00765079">
                <w:rPr>
                  <w:color w:val="auto"/>
                  <w:lang w:bidi="ar-SA"/>
                </w:rPr>
                <w:t>4.1</w:t>
              </w:r>
            </w:hyperlink>
            <w:r w:rsidRPr="00765079">
              <w:rPr>
                <w:color w:val="auto"/>
                <w:lang w:bidi="ar-SA"/>
              </w:rPr>
              <w:t xml:space="preserve">, </w:t>
            </w:r>
            <w:hyperlink w:anchor="Par269" w:tooltip="Рынки" w:history="1">
              <w:r w:rsidRPr="00765079">
                <w:rPr>
                  <w:color w:val="auto"/>
                  <w:lang w:bidi="ar-SA"/>
                </w:rPr>
                <w:t>4.3</w:t>
              </w:r>
            </w:hyperlink>
            <w:r w:rsidRPr="00765079">
              <w:rPr>
                <w:color w:val="auto"/>
                <w:lang w:bidi="ar-SA"/>
              </w:rPr>
              <w:t xml:space="preserve">, </w:t>
            </w:r>
            <w:hyperlink w:anchor="Par274" w:tooltip="Магазины" w:history="1">
              <w:r w:rsidRPr="00765079">
                <w:rPr>
                  <w:color w:val="auto"/>
                  <w:lang w:bidi="ar-SA"/>
                </w:rPr>
                <w:t>4.4</w:t>
              </w:r>
            </w:hyperlink>
            <w:r w:rsidRPr="00765079">
              <w:rPr>
                <w:color w:val="auto"/>
                <w:lang w:bidi="ar-SA"/>
              </w:rPr>
              <w:t xml:space="preserve">, </w:t>
            </w:r>
            <w:hyperlink w:anchor="Par280" w:tooltip="Общественное питание" w:history="1">
              <w:r w:rsidRPr="00765079">
                <w:rPr>
                  <w:color w:val="auto"/>
                  <w:lang w:bidi="ar-SA"/>
                </w:rPr>
                <w:t>4.6</w:t>
              </w:r>
            </w:hyperlink>
            <w:r w:rsidRPr="00765079">
              <w:rPr>
                <w:color w:val="auto"/>
                <w:lang w:bidi="ar-SA"/>
              </w:rPr>
              <w:t xml:space="preserve">, </w:t>
            </w:r>
            <w:hyperlink w:anchor="Par284" w:tooltip="Гостиничное обслуживание" w:history="1">
              <w:r w:rsidRPr="00765079">
                <w:rPr>
                  <w:color w:val="auto"/>
                  <w:lang w:bidi="ar-SA"/>
                </w:rPr>
                <w:t>4.7</w:t>
              </w:r>
            </w:hyperlink>
            <w:r w:rsidRPr="00765079">
              <w:rPr>
                <w:color w:val="auto"/>
                <w:lang w:bidi="ar-SA"/>
              </w:rPr>
              <w:t xml:space="preserve">, </w:t>
            </w:r>
            <w:hyperlink w:anchor="Par292" w:tooltip="Обслуживание автотранспорта" w:history="1">
              <w:r w:rsidRPr="00765079">
                <w:rPr>
                  <w:color w:val="auto"/>
                  <w:lang w:bidi="ar-SA"/>
                </w:rPr>
                <w:t>4.9</w:t>
              </w:r>
            </w:hyperlink>
            <w:r w:rsidRPr="00765079">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3.3</w:t>
            </w:r>
          </w:p>
        </w:tc>
        <w:tc>
          <w:tcPr>
            <w:tcW w:w="2719" w:type="dxa"/>
            <w:tcBorders>
              <w:top w:val="single" w:sz="4" w:space="0" w:color="auto"/>
              <w:left w:val="single" w:sz="4" w:space="0" w:color="auto"/>
              <w:right w:val="single" w:sz="4" w:space="0" w:color="auto"/>
            </w:tcBorders>
          </w:tcPr>
          <w:p w:rsidR="00ED5EBE" w:rsidRPr="00765079" w:rsidRDefault="00ED5EBE" w:rsidP="00ED5EBE">
            <w:pPr>
              <w:suppressAutoHyphens/>
              <w:ind w:right="21"/>
              <w:jc w:val="center"/>
              <w:rPr>
                <w:b/>
                <w:color w:val="auto"/>
              </w:rPr>
            </w:pPr>
            <w:r w:rsidRPr="00765079">
              <w:rPr>
                <w:b/>
                <w:color w:val="auto"/>
              </w:rPr>
              <w:t>Бытовое обслуживание</w:t>
            </w:r>
          </w:p>
        </w:tc>
        <w:tc>
          <w:tcPr>
            <w:tcW w:w="0" w:type="auto"/>
            <w:tcBorders>
              <w:top w:val="single" w:sz="4" w:space="0" w:color="auto"/>
              <w:left w:val="single" w:sz="4" w:space="0" w:color="auto"/>
              <w:right w:val="single" w:sz="4" w:space="0" w:color="auto"/>
            </w:tcBorders>
          </w:tcPr>
          <w:p w:rsidR="00ED5EBE" w:rsidRPr="00765079" w:rsidRDefault="00ED5EBE" w:rsidP="00ED5EBE">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3.6</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Культурное развитие</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ED5EBE" w:rsidRPr="00765079" w:rsidRDefault="00ED5EBE" w:rsidP="00ED5EBE">
            <w:pPr>
              <w:autoSpaceDE w:val="0"/>
              <w:autoSpaceDN w:val="0"/>
              <w:adjustRightInd w:val="0"/>
              <w:jc w:val="both"/>
              <w:rPr>
                <w:color w:val="auto"/>
              </w:rPr>
            </w:pPr>
            <w:r w:rsidRPr="00765079">
              <w:rPr>
                <w:color w:val="auto"/>
              </w:rPr>
              <w:t>устройство площадок для празднеств и гуляний;</w:t>
            </w:r>
          </w:p>
          <w:p w:rsidR="00ED5EBE" w:rsidRPr="00765079" w:rsidRDefault="00ED5EBE" w:rsidP="00ED5EBE">
            <w:pPr>
              <w:autoSpaceDE w:val="0"/>
              <w:autoSpaceDN w:val="0"/>
              <w:adjustRightInd w:val="0"/>
              <w:jc w:val="both"/>
              <w:rPr>
                <w:color w:val="auto"/>
              </w:rPr>
            </w:pPr>
            <w:r w:rsidRPr="00765079">
              <w:rPr>
                <w:color w:val="auto"/>
              </w:rPr>
              <w:t>размещение зданий и сооружений для размещения цирков, зверинцев, зоопарков, океанариумов</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3.7</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3.9</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lang w:bidi="ar-SA"/>
              </w:rPr>
            </w:pPr>
            <w:r w:rsidRPr="00765079">
              <w:rPr>
                <w:b/>
                <w:color w:val="auto"/>
                <w:lang w:bidi="ar-SA"/>
              </w:rPr>
              <w:t>Обеспечение научной деятельности</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4.4</w:t>
            </w:r>
          </w:p>
        </w:tc>
        <w:tc>
          <w:tcPr>
            <w:tcW w:w="2719" w:type="dxa"/>
            <w:tcBorders>
              <w:top w:val="single" w:sz="4" w:space="0" w:color="auto"/>
              <w:left w:val="single" w:sz="4" w:space="0" w:color="auto"/>
              <w:right w:val="single" w:sz="4" w:space="0" w:color="auto"/>
            </w:tcBorders>
          </w:tcPr>
          <w:p w:rsidR="00ED5EBE" w:rsidRPr="00765079" w:rsidRDefault="00ED5EBE" w:rsidP="00ED5EBE">
            <w:pPr>
              <w:suppressAutoHyphens/>
              <w:ind w:right="21"/>
              <w:jc w:val="center"/>
              <w:rPr>
                <w:b/>
                <w:color w:val="auto"/>
              </w:rPr>
            </w:pPr>
            <w:r w:rsidRPr="00765079">
              <w:rPr>
                <w:b/>
                <w:color w:val="auto"/>
              </w:rPr>
              <w:t>Магазины</w:t>
            </w:r>
          </w:p>
        </w:tc>
        <w:tc>
          <w:tcPr>
            <w:tcW w:w="0" w:type="auto"/>
            <w:tcBorders>
              <w:top w:val="single" w:sz="4" w:space="0" w:color="auto"/>
              <w:left w:val="single" w:sz="4" w:space="0" w:color="auto"/>
              <w:right w:val="single" w:sz="4" w:space="0" w:color="auto"/>
            </w:tcBorders>
          </w:tcPr>
          <w:p w:rsidR="00ED5EBE" w:rsidRPr="00765079" w:rsidRDefault="00ED5EBE" w:rsidP="00ED5EBE">
            <w:pPr>
              <w:suppressAutoHyphens/>
              <w:autoSpaceDE w:val="0"/>
              <w:autoSpaceDN w:val="0"/>
              <w:adjustRightInd w:val="0"/>
              <w:jc w:val="both"/>
              <w:rPr>
                <w:bCs/>
                <w:color w:val="auto"/>
                <w:shd w:val="clear" w:color="auto" w:fill="FFFFFF"/>
              </w:rPr>
            </w:pPr>
            <w:r w:rsidRPr="00765079">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765079">
                <w:rPr>
                  <w:bCs/>
                  <w:color w:val="auto"/>
                  <w:shd w:val="clear" w:color="auto" w:fill="FFFFFF"/>
                </w:rPr>
                <w:t>5000 кв. м</w:t>
              </w:r>
            </w:smartTag>
            <w:r w:rsidRPr="00765079">
              <w:rPr>
                <w:bCs/>
                <w:color w:val="auto"/>
                <w:shd w:val="clear" w:color="auto" w:fill="FFFFFF"/>
              </w:rPr>
              <w:t>.</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4.6</w:t>
            </w:r>
          </w:p>
        </w:tc>
        <w:tc>
          <w:tcPr>
            <w:tcW w:w="2719" w:type="dxa"/>
            <w:tcBorders>
              <w:top w:val="single" w:sz="4" w:space="0" w:color="auto"/>
              <w:left w:val="single" w:sz="4" w:space="0" w:color="auto"/>
              <w:right w:val="single" w:sz="4" w:space="0" w:color="auto"/>
            </w:tcBorders>
          </w:tcPr>
          <w:p w:rsidR="00ED5EBE" w:rsidRPr="00765079" w:rsidRDefault="00ED5EBE" w:rsidP="00ED5EBE">
            <w:pPr>
              <w:suppressAutoHyphens/>
              <w:ind w:right="21"/>
              <w:jc w:val="center"/>
              <w:rPr>
                <w:b/>
                <w:color w:val="auto"/>
              </w:rPr>
            </w:pPr>
            <w:r w:rsidRPr="00765079">
              <w:rPr>
                <w:b/>
                <w:color w:val="auto"/>
              </w:rPr>
              <w:t>Общественное питание</w:t>
            </w:r>
          </w:p>
        </w:tc>
        <w:tc>
          <w:tcPr>
            <w:tcW w:w="0" w:type="auto"/>
            <w:tcBorders>
              <w:top w:val="single" w:sz="4" w:space="0" w:color="auto"/>
              <w:left w:val="single" w:sz="4" w:space="0" w:color="auto"/>
              <w:right w:val="single" w:sz="4" w:space="0" w:color="auto"/>
            </w:tcBorders>
          </w:tcPr>
          <w:p w:rsidR="00ED5EBE" w:rsidRPr="00765079" w:rsidRDefault="00ED5EBE" w:rsidP="00ED5EBE">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765079" w:rsidRPr="00765079" w:rsidTr="00E900EF">
        <w:trPr>
          <w:trHeight w:val="20"/>
        </w:trPr>
        <w:tc>
          <w:tcPr>
            <w:tcW w:w="0" w:type="auto"/>
            <w:shd w:val="clear" w:color="auto" w:fill="FFFFFF"/>
          </w:tcPr>
          <w:p w:rsidR="007372BA" w:rsidRPr="00765079" w:rsidRDefault="007372BA" w:rsidP="007372BA">
            <w:pPr>
              <w:suppressAutoHyphens/>
              <w:ind w:right="21"/>
              <w:jc w:val="center"/>
              <w:rPr>
                <w:b/>
                <w:color w:val="auto"/>
              </w:rPr>
            </w:pPr>
            <w:r w:rsidRPr="00765079">
              <w:rPr>
                <w:b/>
                <w:color w:val="auto"/>
              </w:rPr>
              <w:t>4.8</w:t>
            </w:r>
          </w:p>
        </w:tc>
        <w:tc>
          <w:tcPr>
            <w:tcW w:w="2719" w:type="dxa"/>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center"/>
              <w:rPr>
                <w:b/>
                <w:color w:val="auto"/>
                <w:lang w:bidi="ar-SA"/>
              </w:rPr>
            </w:pPr>
            <w:r w:rsidRPr="00765079">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4.9.1</w:t>
            </w:r>
          </w:p>
        </w:tc>
        <w:tc>
          <w:tcPr>
            <w:tcW w:w="2719" w:type="dxa"/>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ind w:hanging="90"/>
              <w:jc w:val="center"/>
              <w:rPr>
                <w:b/>
                <w:color w:val="auto"/>
              </w:rPr>
            </w:pPr>
            <w:r w:rsidRPr="00765079">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автозаправочных станций (бензиновых, газовых);</w:t>
            </w:r>
          </w:p>
          <w:p w:rsidR="00ED5EBE" w:rsidRPr="00765079" w:rsidRDefault="00ED5EBE" w:rsidP="00ED5EBE">
            <w:pPr>
              <w:autoSpaceDE w:val="0"/>
              <w:autoSpaceDN w:val="0"/>
              <w:adjustRightInd w:val="0"/>
              <w:jc w:val="both"/>
              <w:rPr>
                <w:color w:val="auto"/>
              </w:rPr>
            </w:pPr>
            <w:r w:rsidRPr="00765079">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765079" w:rsidRDefault="00ED5EBE" w:rsidP="00ED5EBE">
            <w:pPr>
              <w:autoSpaceDE w:val="0"/>
              <w:autoSpaceDN w:val="0"/>
              <w:adjustRightInd w:val="0"/>
              <w:jc w:val="both"/>
              <w:rPr>
                <w:color w:val="auto"/>
              </w:rPr>
            </w:pPr>
            <w:r w:rsidRPr="00765079">
              <w:rPr>
                <w:color w:val="auto"/>
              </w:rPr>
              <w:t>предоставление гостиничных услуг в качестве придорожного сервиса;</w:t>
            </w:r>
          </w:p>
          <w:p w:rsidR="00ED5EBE" w:rsidRPr="00765079" w:rsidRDefault="00ED5EBE" w:rsidP="00ED5EBE">
            <w:pPr>
              <w:autoSpaceDE w:val="0"/>
              <w:autoSpaceDN w:val="0"/>
              <w:adjustRightInd w:val="0"/>
              <w:jc w:val="both"/>
              <w:rPr>
                <w:color w:val="auto"/>
              </w:rPr>
            </w:pPr>
            <w:r w:rsidRPr="00765079">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5.1</w:t>
            </w:r>
          </w:p>
        </w:tc>
        <w:tc>
          <w:tcPr>
            <w:tcW w:w="2719" w:type="dxa"/>
            <w:shd w:val="clear" w:color="auto" w:fill="FFFFFF"/>
          </w:tcPr>
          <w:p w:rsidR="00ED5EBE" w:rsidRPr="00765079" w:rsidRDefault="00ED5EBE" w:rsidP="00ED5EBE">
            <w:pPr>
              <w:suppressAutoHyphens/>
              <w:ind w:right="21"/>
              <w:jc w:val="center"/>
              <w:rPr>
                <w:b/>
                <w:color w:val="auto"/>
              </w:rPr>
            </w:pPr>
            <w:r w:rsidRPr="00765079">
              <w:rPr>
                <w:b/>
                <w:color w:val="auto"/>
              </w:rPr>
              <w:t>Спорт</w:t>
            </w:r>
          </w:p>
        </w:tc>
        <w:tc>
          <w:tcPr>
            <w:tcW w:w="0" w:type="auto"/>
            <w:shd w:val="clear" w:color="auto" w:fill="FFFFFF"/>
          </w:tcPr>
          <w:p w:rsidR="00ED5EBE" w:rsidRPr="00765079" w:rsidRDefault="00ED5EBE" w:rsidP="00ED5EBE">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524113"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6.9</w:t>
            </w:r>
          </w:p>
        </w:tc>
        <w:tc>
          <w:tcPr>
            <w:tcW w:w="2719" w:type="dxa"/>
            <w:shd w:val="clear" w:color="auto" w:fill="FFFFFF"/>
          </w:tcPr>
          <w:p w:rsidR="00ED5EBE" w:rsidRPr="00765079" w:rsidRDefault="00ED5EBE" w:rsidP="00ED5EBE">
            <w:pPr>
              <w:autoSpaceDE w:val="0"/>
              <w:autoSpaceDN w:val="0"/>
              <w:adjustRightInd w:val="0"/>
              <w:jc w:val="center"/>
              <w:rPr>
                <w:b/>
                <w:color w:val="auto"/>
                <w:lang w:bidi="ar-SA"/>
              </w:rPr>
            </w:pPr>
            <w:r w:rsidRPr="00765079">
              <w:rPr>
                <w:b/>
                <w:color w:val="auto"/>
                <w:lang w:bidi="ar-SA"/>
              </w:rPr>
              <w:t>Склады</w:t>
            </w:r>
          </w:p>
        </w:tc>
        <w:tc>
          <w:tcPr>
            <w:tcW w:w="0" w:type="auto"/>
            <w:shd w:val="clear" w:color="auto" w:fill="FFFFFF"/>
          </w:tcPr>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ED5EBE" w:rsidRPr="00765079" w:rsidRDefault="00ED5EBE" w:rsidP="00ED5EBE">
      <w:pPr>
        <w:jc w:val="both"/>
        <w:rPr>
          <w:bCs/>
          <w:color w:val="auto"/>
        </w:rPr>
      </w:pPr>
    </w:p>
    <w:p w:rsidR="00ED5EBE" w:rsidRPr="00765079" w:rsidRDefault="00ED5EBE" w:rsidP="00BA70C4">
      <w:pPr>
        <w:keepNext/>
        <w:widowControl/>
        <w:numPr>
          <w:ilvl w:val="0"/>
          <w:numId w:val="59"/>
        </w:numPr>
        <w:tabs>
          <w:tab w:val="left" w:pos="993"/>
        </w:tabs>
        <w:suppressAutoHyphens/>
        <w:ind w:left="0" w:right="-2" w:firstLine="709"/>
        <w:jc w:val="both"/>
        <w:rPr>
          <w:color w:val="auto"/>
          <w:lang w:bidi="ar-SA"/>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ED5EBE" w:rsidRPr="00765079" w:rsidRDefault="00ED5EBE" w:rsidP="00ED5EBE">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9"/>
        <w:gridCol w:w="4788"/>
        <w:gridCol w:w="1843"/>
        <w:gridCol w:w="1418"/>
      </w:tblGrid>
      <w:tr w:rsidR="00765079" w:rsidRPr="00765079" w:rsidTr="00E900EF">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Наименование параметра</w:t>
            </w:r>
          </w:p>
          <w:p w:rsidR="00ED5EBE" w:rsidRPr="00765079" w:rsidRDefault="00ED5EBE" w:rsidP="00ED5EBE">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Единица                    измерения</w:t>
            </w:r>
          </w:p>
        </w:tc>
      </w:tr>
      <w:tr w:rsidR="00765079" w:rsidRPr="00765079" w:rsidTr="00E900EF">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5</w:t>
            </w:r>
          </w:p>
        </w:tc>
      </w:tr>
      <w:tr w:rsidR="00765079" w:rsidRPr="00765079" w:rsidTr="00E900EF">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E900EF">
        <w:trPr>
          <w:trHeight w:val="57"/>
        </w:trPr>
        <w:tc>
          <w:tcPr>
            <w:tcW w:w="290" w:type="pct"/>
            <w:tcBorders>
              <w:top w:val="single" w:sz="4" w:space="0" w:color="auto"/>
              <w:left w:val="single" w:sz="4" w:space="0" w:color="auto"/>
              <w:bottom w:val="nil"/>
              <w:right w:val="single" w:sz="4" w:space="0" w:color="auto"/>
            </w:tcBorders>
            <w:vAlign w:val="center"/>
          </w:tcPr>
          <w:p w:rsidR="00ED5EBE" w:rsidRPr="00765079" w:rsidRDefault="00ED5EBE" w:rsidP="00BA70C4">
            <w:pPr>
              <w:numPr>
                <w:ilvl w:val="0"/>
                <w:numId w:val="60"/>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ED5EBE" w:rsidRPr="00765079" w:rsidRDefault="00ED5EBE" w:rsidP="00ED5EBE">
            <w:pPr>
              <w:suppressAutoHyphens/>
              <w:ind w:right="21"/>
              <w:jc w:val="both"/>
              <w:rPr>
                <w:b/>
                <w:color w:val="auto"/>
              </w:rPr>
            </w:pPr>
            <w:r w:rsidRPr="00765079">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ED5EBE" w:rsidRPr="00765079" w:rsidRDefault="00ED5EBE" w:rsidP="00ED5EBE">
            <w:pPr>
              <w:suppressAutoHyphens/>
              <w:ind w:firstLine="7"/>
              <w:jc w:val="center"/>
              <w:rPr>
                <w:color w:val="auto"/>
              </w:rPr>
            </w:pPr>
            <w:r w:rsidRPr="00765079">
              <w:rPr>
                <w:color w:val="auto"/>
              </w:rPr>
              <w:t xml:space="preserve">не подлежит </w:t>
            </w:r>
          </w:p>
          <w:p w:rsidR="00ED5EBE" w:rsidRPr="00765079" w:rsidRDefault="00ED5EBE" w:rsidP="00ED5EBE">
            <w:pPr>
              <w:suppressAutoHyphens/>
              <w:ind w:firstLine="7"/>
              <w:jc w:val="center"/>
              <w:rPr>
                <w:color w:val="auto"/>
              </w:rPr>
            </w:pPr>
            <w:r w:rsidRPr="00765079">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ED5EBE" w:rsidRPr="00765079" w:rsidRDefault="00ED5EBE" w:rsidP="00ED5EBE">
            <w:pPr>
              <w:suppressAutoHyphens/>
              <w:ind w:firstLine="7"/>
              <w:jc w:val="center"/>
              <w:rPr>
                <w:color w:val="auto"/>
              </w:rPr>
            </w:pPr>
          </w:p>
        </w:tc>
      </w:tr>
      <w:tr w:rsidR="00765079" w:rsidRPr="00765079" w:rsidTr="00E900EF">
        <w:trPr>
          <w:trHeight w:val="57"/>
        </w:trPr>
        <w:tc>
          <w:tcPr>
            <w:tcW w:w="290" w:type="pct"/>
            <w:tcBorders>
              <w:top w:val="single" w:sz="4" w:space="0" w:color="auto"/>
              <w:left w:val="single" w:sz="4" w:space="0" w:color="auto"/>
              <w:bottom w:val="nil"/>
              <w:right w:val="single" w:sz="4" w:space="0" w:color="auto"/>
            </w:tcBorders>
          </w:tcPr>
          <w:p w:rsidR="00ED5EBE" w:rsidRPr="00765079"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ED5EBE" w:rsidRPr="00765079" w:rsidRDefault="00ED5EBE" w:rsidP="00ED5EBE">
            <w:pPr>
              <w:suppressAutoHyphens/>
              <w:ind w:right="21"/>
              <w:jc w:val="both"/>
              <w:rPr>
                <w:color w:val="auto"/>
                <w:shd w:val="clear" w:color="auto" w:fill="FFFFFF"/>
              </w:rPr>
            </w:pPr>
            <w:r w:rsidRPr="00765079">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ED5EBE" w:rsidRPr="00765079" w:rsidRDefault="00ED5EBE" w:rsidP="00ED5EBE">
            <w:pPr>
              <w:suppressAutoHyphens/>
              <w:ind w:firstLine="7"/>
              <w:jc w:val="center"/>
              <w:rPr>
                <w:color w:val="auto"/>
              </w:rPr>
            </w:pPr>
            <w:r w:rsidRPr="00765079">
              <w:rPr>
                <w:color w:val="auto"/>
              </w:rPr>
              <w:t xml:space="preserve">не подлежит </w:t>
            </w:r>
          </w:p>
          <w:p w:rsidR="00ED5EBE" w:rsidRPr="00765079" w:rsidRDefault="00ED5EBE" w:rsidP="00ED5EBE">
            <w:pPr>
              <w:suppressAutoHyphens/>
              <w:ind w:firstLine="7"/>
              <w:jc w:val="center"/>
              <w:rPr>
                <w:color w:val="auto"/>
              </w:rPr>
            </w:pPr>
            <w:r w:rsidRPr="00765079">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ED5EBE" w:rsidRPr="00765079" w:rsidRDefault="00ED5EBE" w:rsidP="00ED5EBE">
            <w:pPr>
              <w:suppressAutoHyphens/>
              <w:ind w:firstLine="7"/>
              <w:jc w:val="center"/>
              <w:rPr>
                <w:color w:val="auto"/>
              </w:rPr>
            </w:pPr>
          </w:p>
        </w:tc>
      </w:tr>
      <w:tr w:rsidR="00765079" w:rsidRPr="00765079" w:rsidTr="00E900EF">
        <w:trPr>
          <w:trHeight w:val="57"/>
        </w:trPr>
        <w:tc>
          <w:tcPr>
            <w:tcW w:w="290" w:type="pct"/>
            <w:tcBorders>
              <w:top w:val="single" w:sz="4" w:space="0" w:color="auto"/>
              <w:left w:val="single" w:sz="4" w:space="0" w:color="000000"/>
              <w:bottom w:val="single" w:sz="4" w:space="0" w:color="000000"/>
              <w:right w:val="single" w:sz="4" w:space="0" w:color="000000"/>
            </w:tcBorders>
          </w:tcPr>
          <w:p w:rsidR="00ED5EBE" w:rsidRPr="00765079"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ED5EBE" w:rsidRPr="00765079" w:rsidRDefault="00ED5EBE" w:rsidP="00ED5EBE">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color w:val="auto"/>
              </w:rPr>
            </w:pPr>
            <w:r w:rsidRPr="00765079">
              <w:rPr>
                <w:color w:val="auto"/>
              </w:rPr>
              <w:t xml:space="preserve">не подлежит </w:t>
            </w:r>
          </w:p>
          <w:p w:rsidR="00ED5EBE" w:rsidRPr="00765079" w:rsidRDefault="00ED5EBE" w:rsidP="00ED5EBE">
            <w:pPr>
              <w:suppressAutoHyphens/>
              <w:ind w:firstLine="7"/>
              <w:jc w:val="center"/>
              <w:rPr>
                <w:color w:val="auto"/>
              </w:rPr>
            </w:pPr>
            <w:r w:rsidRPr="00765079">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color w:val="auto"/>
              </w:rPr>
            </w:pPr>
          </w:p>
        </w:tc>
      </w:tr>
      <w:tr w:rsidR="00765079" w:rsidRPr="00765079"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765079"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firstLine="7"/>
              <w:jc w:val="center"/>
              <w:rPr>
                <w:color w:val="auto"/>
              </w:rPr>
            </w:pPr>
            <w:r w:rsidRPr="00765079">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firstLine="7"/>
              <w:jc w:val="center"/>
              <w:rPr>
                <w:color w:val="auto"/>
              </w:rPr>
            </w:pPr>
          </w:p>
        </w:tc>
      </w:tr>
      <w:tr w:rsidR="00765079" w:rsidRPr="00765079"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765079"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color w:val="auto"/>
              </w:rPr>
            </w:pPr>
            <w:r w:rsidRPr="00765079">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color w:val="auto"/>
              </w:rPr>
            </w:pPr>
          </w:p>
        </w:tc>
      </w:tr>
      <w:tr w:rsidR="00765079" w:rsidRPr="00765079" w:rsidTr="00E900EF">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left="37" w:hanging="37"/>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E900EF">
        <w:trPr>
          <w:trHeight w:val="57"/>
        </w:trPr>
        <w:tc>
          <w:tcPr>
            <w:tcW w:w="290" w:type="pct"/>
            <w:tcBorders>
              <w:top w:val="single" w:sz="4" w:space="0" w:color="000000"/>
              <w:left w:val="single" w:sz="4" w:space="0" w:color="000000"/>
              <w:right w:val="single" w:sz="4" w:space="0" w:color="auto"/>
            </w:tcBorders>
          </w:tcPr>
          <w:p w:rsidR="00ED5EBE" w:rsidRPr="00765079"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ED5EBE" w:rsidRPr="00765079" w:rsidRDefault="00ED5EBE" w:rsidP="00ED5EBE">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ED5EBE" w:rsidRPr="00765079" w:rsidRDefault="00ED5EBE" w:rsidP="00ED5EBE">
            <w:pPr>
              <w:suppressAutoHyphens/>
              <w:ind w:right="21"/>
              <w:jc w:val="both"/>
              <w:rPr>
                <w:color w:val="auto"/>
                <w:shd w:val="clear" w:color="auto" w:fill="FFFFFF"/>
              </w:rPr>
            </w:pPr>
            <w:r w:rsidRPr="00765079">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ED5EBE" w:rsidRPr="00765079" w:rsidRDefault="00ED5EBE" w:rsidP="00ED5EBE">
            <w:pPr>
              <w:suppressAutoHyphens/>
              <w:ind w:firstLine="7"/>
              <w:jc w:val="center"/>
              <w:rPr>
                <w:color w:val="auto"/>
              </w:rPr>
            </w:pPr>
            <w:r w:rsidRPr="00765079">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ED5EBE" w:rsidRPr="00765079" w:rsidRDefault="00ED5EBE" w:rsidP="00ED5EBE">
            <w:pPr>
              <w:suppressAutoHyphens/>
              <w:ind w:firstLine="7"/>
              <w:jc w:val="center"/>
              <w:rPr>
                <w:color w:val="auto"/>
              </w:rPr>
            </w:pPr>
          </w:p>
        </w:tc>
      </w:tr>
      <w:tr w:rsidR="00765079" w:rsidRPr="00765079"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765079" w:rsidRDefault="00ED5EBE" w:rsidP="00BA70C4">
            <w:pPr>
              <w:numPr>
                <w:ilvl w:val="0"/>
                <w:numId w:val="61"/>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both"/>
              <w:rPr>
                <w:b/>
                <w:color w:val="auto"/>
              </w:rPr>
            </w:pPr>
            <w:r w:rsidRPr="00765079">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both"/>
              <w:rPr>
                <w:color w:val="auto"/>
              </w:rPr>
            </w:pPr>
            <w:r w:rsidRPr="00765079">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ED5EBE" w:rsidRPr="00765079" w:rsidRDefault="00ED5EBE" w:rsidP="00ED5EBE">
            <w:pPr>
              <w:suppressAutoHyphens/>
              <w:ind w:firstLine="7"/>
              <w:jc w:val="center"/>
              <w:rPr>
                <w:color w:val="auto"/>
              </w:rPr>
            </w:pPr>
            <w:r w:rsidRPr="00765079">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ED5EBE" w:rsidRPr="00765079" w:rsidRDefault="00ED5EBE" w:rsidP="00ED5EBE">
            <w:pPr>
              <w:suppressAutoHyphens/>
              <w:ind w:firstLine="7"/>
              <w:jc w:val="center"/>
              <w:rPr>
                <w:color w:val="auto"/>
              </w:rPr>
            </w:pPr>
            <w:r w:rsidRPr="00765079">
              <w:rPr>
                <w:color w:val="auto"/>
              </w:rPr>
              <w:t>кв. м</w:t>
            </w:r>
          </w:p>
        </w:tc>
      </w:tr>
      <w:tr w:rsidR="00765079" w:rsidRPr="00765079"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765079"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both"/>
              <w:rPr>
                <w:color w:val="auto"/>
              </w:rPr>
            </w:pPr>
            <w:r w:rsidRPr="00765079">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center"/>
              <w:rPr>
                <w:color w:val="auto"/>
              </w:rPr>
            </w:pPr>
            <w:r w:rsidRPr="00765079">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firstLine="7"/>
              <w:jc w:val="center"/>
              <w:rPr>
                <w:color w:val="auto"/>
              </w:rPr>
            </w:pPr>
            <w:r w:rsidRPr="00765079">
              <w:rPr>
                <w:color w:val="auto"/>
              </w:rPr>
              <w:t>м</w:t>
            </w:r>
          </w:p>
        </w:tc>
      </w:tr>
      <w:tr w:rsidR="00765079" w:rsidRPr="00765079"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765079"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tabs>
                <w:tab w:val="left" w:pos="392"/>
                <w:tab w:val="left" w:pos="933"/>
              </w:tabs>
              <w:jc w:val="both"/>
              <w:rPr>
                <w:color w:val="auto"/>
              </w:rPr>
            </w:pPr>
            <w:r w:rsidRPr="00765079">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center"/>
              <w:rPr>
                <w:color w:val="auto"/>
              </w:rPr>
            </w:pPr>
            <w:r w:rsidRPr="00765079">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firstLine="7"/>
              <w:jc w:val="center"/>
              <w:rPr>
                <w:color w:val="auto"/>
              </w:rPr>
            </w:pPr>
            <w:r w:rsidRPr="00765079">
              <w:rPr>
                <w:color w:val="auto"/>
              </w:rPr>
              <w:t>м</w:t>
            </w:r>
          </w:p>
        </w:tc>
      </w:tr>
      <w:tr w:rsidR="00765079" w:rsidRPr="00765079"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765079"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both"/>
              <w:rPr>
                <w:color w:val="auto"/>
              </w:rPr>
            </w:pPr>
            <w:r w:rsidRPr="00765079">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center"/>
              <w:rPr>
                <w:color w:val="auto"/>
              </w:rPr>
            </w:pPr>
            <w:r w:rsidRPr="00765079">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firstLine="7"/>
              <w:jc w:val="center"/>
              <w:rPr>
                <w:color w:val="auto"/>
              </w:rPr>
            </w:pPr>
          </w:p>
        </w:tc>
      </w:tr>
      <w:tr w:rsidR="00ED5EBE" w:rsidRPr="00765079" w:rsidTr="00E900EF">
        <w:trPr>
          <w:trHeight w:val="57"/>
        </w:trPr>
        <w:tc>
          <w:tcPr>
            <w:tcW w:w="290" w:type="pct"/>
            <w:tcBorders>
              <w:top w:val="single" w:sz="4" w:space="0" w:color="000000"/>
              <w:left w:val="single" w:sz="4" w:space="0" w:color="000000"/>
              <w:right w:val="single" w:sz="4" w:space="0" w:color="auto"/>
            </w:tcBorders>
          </w:tcPr>
          <w:p w:rsidR="00ED5EBE" w:rsidRPr="00765079"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both"/>
              <w:rPr>
                <w:color w:val="auto"/>
              </w:rPr>
            </w:pPr>
            <w:r w:rsidRPr="00765079">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center"/>
              <w:rPr>
                <w:color w:val="auto"/>
              </w:rPr>
            </w:pPr>
            <w:r w:rsidRPr="00765079">
              <w:rPr>
                <w:color w:val="auto"/>
              </w:rPr>
              <w:t>2,4</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firstLine="7"/>
              <w:jc w:val="center"/>
              <w:rPr>
                <w:color w:val="auto"/>
              </w:rPr>
            </w:pPr>
          </w:p>
        </w:tc>
      </w:tr>
    </w:tbl>
    <w:p w:rsidR="00ED5EBE" w:rsidRPr="00765079" w:rsidRDefault="00ED5EBE" w:rsidP="00ED5EBE">
      <w:pPr>
        <w:widowControl/>
        <w:suppressAutoHyphens/>
        <w:ind w:left="720"/>
        <w:jc w:val="both"/>
        <w:rPr>
          <w:bCs/>
          <w:color w:val="auto"/>
          <w:lang w:bidi="ar-SA"/>
        </w:rPr>
      </w:pPr>
    </w:p>
    <w:p w:rsidR="00ED5EBE" w:rsidRPr="00765079" w:rsidRDefault="00ED5EBE" w:rsidP="00BA70C4">
      <w:pPr>
        <w:numPr>
          <w:ilvl w:val="0"/>
          <w:numId w:val="59"/>
        </w:numPr>
        <w:tabs>
          <w:tab w:val="left" w:pos="993"/>
          <w:tab w:val="num" w:pos="1134"/>
        </w:tabs>
        <w:autoSpaceDE w:val="0"/>
        <w:autoSpaceDN w:val="0"/>
        <w:adjustRightInd w:val="0"/>
        <w:ind w:left="0" w:firstLine="709"/>
        <w:jc w:val="both"/>
        <w:rPr>
          <w:color w:val="auto"/>
          <w:lang w:bidi="ar-SA"/>
        </w:rPr>
      </w:pPr>
      <w:r w:rsidRPr="00765079">
        <w:rPr>
          <w:color w:val="auto"/>
          <w:lang w:bidi="ar-SA"/>
        </w:rPr>
        <w:t xml:space="preserve">Предельные параметры градостроительных изменений недвижимости, вместимость и структура </w:t>
      </w:r>
      <w:r w:rsidR="0078108B" w:rsidRPr="00765079">
        <w:rPr>
          <w:color w:val="auto"/>
          <w:szCs w:val="20"/>
        </w:rPr>
        <w:t>объектов детских дошкольных и общеобразовательных учебных учреждений</w:t>
      </w:r>
      <w:r w:rsidRPr="00765079">
        <w:rPr>
          <w:color w:val="auto"/>
          <w:lang w:bidi="ar-SA"/>
        </w:rPr>
        <w:t>определяется органами управления образованием.</w:t>
      </w:r>
    </w:p>
    <w:p w:rsidR="00ED5EBE" w:rsidRPr="00765079"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765079">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ED5EBE" w:rsidRPr="00765079"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765079">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78108B" w:rsidRPr="00765079"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765079">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78108B" w:rsidRPr="00765079" w:rsidRDefault="0078108B"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765079">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D5EBE" w:rsidRPr="00765079"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765079">
        <w:rPr>
          <w:color w:val="auto"/>
        </w:rPr>
        <w:t>Ограничения использования земельных участков и объектов капитального строительства, находящихся в зоне О</w:t>
      </w:r>
      <w:r w:rsidR="0078108B" w:rsidRPr="00765079">
        <w:rPr>
          <w:color w:val="auto"/>
        </w:rPr>
        <w:t>3</w:t>
      </w:r>
      <w:r w:rsidRPr="00765079">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color w:val="auto"/>
        </w:rPr>
        <w:t>настоящих Правил.</w:t>
      </w:r>
    </w:p>
    <w:p w:rsidR="00F34E25" w:rsidRPr="00765079" w:rsidRDefault="00F34E25" w:rsidP="00F918F6">
      <w:pPr>
        <w:rPr>
          <w:color w:val="auto"/>
        </w:rPr>
      </w:pPr>
    </w:p>
    <w:p w:rsidR="0078108B" w:rsidRPr="00765079" w:rsidRDefault="0078108B" w:rsidP="0078108B">
      <w:pPr>
        <w:suppressAutoHyphens/>
        <w:autoSpaceDE w:val="0"/>
        <w:ind w:firstLine="709"/>
        <w:jc w:val="center"/>
        <w:rPr>
          <w:b/>
          <w:bCs/>
          <w:color w:val="auto"/>
        </w:rPr>
      </w:pPr>
      <w:r w:rsidRPr="00765079">
        <w:rPr>
          <w:b/>
          <w:color w:val="auto"/>
          <w:szCs w:val="20"/>
        </w:rPr>
        <w:t xml:space="preserve">Зона </w:t>
      </w:r>
      <w:r w:rsidRPr="00765079">
        <w:rPr>
          <w:b/>
          <w:color w:val="auto"/>
        </w:rPr>
        <w:t>учебных заведений среднего специального и высшего профессионального образования</w:t>
      </w:r>
      <w:r w:rsidR="00362FA6" w:rsidRPr="00765079">
        <w:rPr>
          <w:b/>
          <w:bCs/>
          <w:color w:val="auto"/>
        </w:rPr>
        <w:t xml:space="preserve"> (О</w:t>
      </w:r>
      <w:r w:rsidRPr="00765079">
        <w:rPr>
          <w:b/>
          <w:bCs/>
          <w:color w:val="auto"/>
        </w:rPr>
        <w:t>4)</w:t>
      </w:r>
    </w:p>
    <w:p w:rsidR="0078108B" w:rsidRPr="00765079" w:rsidRDefault="0078108B" w:rsidP="0078108B">
      <w:pPr>
        <w:suppressAutoHyphens/>
        <w:autoSpaceDE w:val="0"/>
        <w:ind w:firstLine="709"/>
        <w:jc w:val="both"/>
        <w:rPr>
          <w:b/>
          <w:bCs/>
          <w:i/>
          <w:color w:val="auto"/>
        </w:rPr>
      </w:pPr>
    </w:p>
    <w:p w:rsidR="0078108B" w:rsidRPr="00765079" w:rsidRDefault="0078108B" w:rsidP="0078108B">
      <w:pPr>
        <w:autoSpaceDE w:val="0"/>
        <w:autoSpaceDN w:val="0"/>
        <w:ind w:firstLine="709"/>
        <w:jc w:val="both"/>
        <w:rPr>
          <w:color w:val="auto"/>
          <w:szCs w:val="20"/>
        </w:rPr>
      </w:pPr>
      <w:r w:rsidRPr="00765079">
        <w:rPr>
          <w:color w:val="auto"/>
        </w:rPr>
        <w:t>Зона выделена для учебных заведений среднего специального и высшего профессионального образования</w:t>
      </w:r>
      <w:r w:rsidRPr="00765079">
        <w:rPr>
          <w:color w:val="auto"/>
          <w:szCs w:val="20"/>
        </w:rPr>
        <w:t>, включая вспомогательные здания и сооружения, необходимые для полноценного функционирования указанных объектов.</w:t>
      </w:r>
    </w:p>
    <w:p w:rsidR="0078108B" w:rsidRPr="00765079" w:rsidRDefault="0078108B" w:rsidP="0078108B">
      <w:pPr>
        <w:suppressAutoHyphens/>
        <w:autoSpaceDE w:val="0"/>
        <w:ind w:firstLine="709"/>
        <w:jc w:val="both"/>
        <w:rPr>
          <w:rFonts w:ascii="Times New Roman CYR" w:eastAsia="Times New Roman CYR" w:hAnsi="Times New Roman CYR" w:cs="Times New Roman CYR"/>
          <w:color w:val="auto"/>
          <w:lang w:eastAsia="ar-SA"/>
        </w:rPr>
      </w:pPr>
    </w:p>
    <w:p w:rsidR="0078108B" w:rsidRPr="00765079" w:rsidRDefault="0078108B" w:rsidP="00BA70C4">
      <w:pPr>
        <w:widowControl/>
        <w:numPr>
          <w:ilvl w:val="0"/>
          <w:numId w:val="96"/>
        </w:numPr>
        <w:tabs>
          <w:tab w:val="clear" w:pos="1500"/>
          <w:tab w:val="left" w:pos="993"/>
          <w:tab w:val="num" w:pos="1134"/>
        </w:tabs>
        <w:ind w:left="0" w:right="-2"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78108B" w:rsidRPr="00765079" w:rsidRDefault="0078108B" w:rsidP="0078108B">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23"/>
        <w:gridCol w:w="2719"/>
        <w:gridCol w:w="5305"/>
      </w:tblGrid>
      <w:tr w:rsidR="00765079" w:rsidRPr="00765079" w:rsidTr="005858E6">
        <w:trPr>
          <w:cantSplit/>
          <w:trHeight w:val="600"/>
          <w:tblHeader/>
        </w:trPr>
        <w:tc>
          <w:tcPr>
            <w:tcW w:w="4442" w:type="dxa"/>
            <w:gridSpan w:val="2"/>
            <w:tcBorders>
              <w:top w:val="double" w:sz="4" w:space="0" w:color="auto"/>
              <w:left w:val="double" w:sz="4" w:space="0" w:color="auto"/>
              <w:bottom w:val="double" w:sz="4" w:space="0" w:color="auto"/>
              <w:right w:val="double" w:sz="4" w:space="0" w:color="auto"/>
            </w:tcBorders>
            <w:shd w:val="clear" w:color="auto" w:fill="FFFFFF"/>
          </w:tcPr>
          <w:p w:rsidR="0078108B" w:rsidRPr="00765079" w:rsidRDefault="0078108B" w:rsidP="005858E6">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765079" w:rsidRDefault="0078108B" w:rsidP="005858E6">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765079" w:rsidRDefault="0078108B" w:rsidP="005858E6">
            <w:pPr>
              <w:suppressAutoHyphens/>
              <w:autoSpaceDE w:val="0"/>
              <w:autoSpaceDN w:val="0"/>
              <w:adjustRightInd w:val="0"/>
              <w:jc w:val="center"/>
              <w:rPr>
                <w:b/>
                <w:iCs/>
                <w:color w:val="auto"/>
              </w:rPr>
            </w:pPr>
            <w:r w:rsidRPr="00765079">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765079" w:rsidRDefault="0078108B" w:rsidP="005858E6">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78108B" w:rsidRPr="00765079" w:rsidRDefault="0078108B" w:rsidP="005858E6">
            <w:pPr>
              <w:tabs>
                <w:tab w:val="left" w:pos="540"/>
                <w:tab w:val="num" w:pos="720"/>
                <w:tab w:val="left" w:pos="900"/>
                <w:tab w:val="left" w:pos="1080"/>
                <w:tab w:val="left" w:pos="1260"/>
              </w:tabs>
              <w:suppressAutoHyphens/>
              <w:ind w:firstLine="567"/>
              <w:jc w:val="both"/>
              <w:rPr>
                <w:b/>
                <w:iCs/>
                <w:color w:val="auto"/>
              </w:rPr>
            </w:pPr>
          </w:p>
        </w:tc>
      </w:tr>
      <w:tr w:rsidR="00765079" w:rsidRPr="00765079"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765079" w:rsidRDefault="0078108B" w:rsidP="005858E6">
            <w:pPr>
              <w:suppressAutoHyphens/>
              <w:autoSpaceDE w:val="0"/>
              <w:autoSpaceDN w:val="0"/>
              <w:adjustRightInd w:val="0"/>
              <w:jc w:val="center"/>
              <w:rPr>
                <w:b/>
                <w:color w:val="auto"/>
              </w:rPr>
            </w:pPr>
            <w:r w:rsidRPr="00765079">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765079" w:rsidRDefault="0078108B" w:rsidP="005858E6">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78108B" w:rsidRPr="00765079" w:rsidRDefault="0078108B" w:rsidP="005858E6">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5858E6">
        <w:trPr>
          <w:trHeight w:val="20"/>
        </w:trPr>
        <w:tc>
          <w:tcPr>
            <w:tcW w:w="9747" w:type="dxa"/>
            <w:gridSpan w:val="3"/>
            <w:shd w:val="clear" w:color="auto" w:fill="FFFFFF"/>
            <w:vAlign w:val="center"/>
          </w:tcPr>
          <w:p w:rsidR="0078108B" w:rsidRPr="00765079" w:rsidRDefault="0078108B" w:rsidP="005858E6">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3.1</w:t>
            </w:r>
          </w:p>
        </w:tc>
        <w:tc>
          <w:tcPr>
            <w:tcW w:w="2719" w:type="dxa"/>
            <w:shd w:val="clear" w:color="auto" w:fill="FFFFFF"/>
          </w:tcPr>
          <w:p w:rsidR="0078108B" w:rsidRPr="00765079" w:rsidRDefault="0078108B" w:rsidP="005858E6">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78108B" w:rsidRPr="00765079" w:rsidRDefault="0078108B" w:rsidP="005858E6">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3.2</w:t>
            </w:r>
          </w:p>
        </w:tc>
        <w:tc>
          <w:tcPr>
            <w:tcW w:w="2719" w:type="dxa"/>
            <w:tcBorders>
              <w:top w:val="single" w:sz="4" w:space="0" w:color="auto"/>
              <w:left w:val="single" w:sz="4" w:space="0" w:color="auto"/>
              <w:bottom w:val="single" w:sz="4" w:space="0" w:color="auto"/>
              <w:right w:val="single" w:sz="4" w:space="0" w:color="auto"/>
            </w:tcBorders>
          </w:tcPr>
          <w:p w:rsidR="0078108B" w:rsidRPr="00765079" w:rsidRDefault="0078108B" w:rsidP="005858E6">
            <w:pPr>
              <w:autoSpaceDE w:val="0"/>
              <w:autoSpaceDN w:val="0"/>
              <w:adjustRightInd w:val="0"/>
              <w:jc w:val="center"/>
              <w:rPr>
                <w:b/>
                <w:color w:val="auto"/>
              </w:rPr>
            </w:pPr>
            <w:r w:rsidRPr="00765079">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78108B" w:rsidRPr="00765079" w:rsidRDefault="0078108B" w:rsidP="005858E6">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78108B" w:rsidRPr="00765079" w:rsidRDefault="0078108B" w:rsidP="005858E6">
            <w:pPr>
              <w:autoSpaceDE w:val="0"/>
              <w:autoSpaceDN w:val="0"/>
              <w:adjustRightInd w:val="0"/>
              <w:jc w:val="both"/>
              <w:rPr>
                <w:color w:val="auto"/>
              </w:rPr>
            </w:pPr>
            <w:r w:rsidRPr="00765079">
              <w:rPr>
                <w:color w:val="auto"/>
              </w:rPr>
              <w:t>размещение объектов капитального строительства для размещения отделений почты и телеграфа;</w:t>
            </w:r>
          </w:p>
          <w:p w:rsidR="0078108B" w:rsidRPr="00765079" w:rsidRDefault="0078108B" w:rsidP="005858E6">
            <w:pPr>
              <w:autoSpaceDE w:val="0"/>
              <w:autoSpaceDN w:val="0"/>
              <w:adjustRightInd w:val="0"/>
              <w:jc w:val="both"/>
              <w:rPr>
                <w:color w:val="auto"/>
              </w:rPr>
            </w:pPr>
            <w:r w:rsidRPr="00765079">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3.4.1</w:t>
            </w:r>
          </w:p>
        </w:tc>
        <w:tc>
          <w:tcPr>
            <w:tcW w:w="2719" w:type="dxa"/>
            <w:tcBorders>
              <w:top w:val="single" w:sz="4" w:space="0" w:color="auto"/>
              <w:left w:val="single" w:sz="4" w:space="0" w:color="auto"/>
              <w:bottom w:val="single" w:sz="4" w:space="0" w:color="auto"/>
              <w:right w:val="single" w:sz="4" w:space="0" w:color="auto"/>
            </w:tcBorders>
          </w:tcPr>
          <w:p w:rsidR="0078108B" w:rsidRPr="00765079" w:rsidRDefault="0078108B" w:rsidP="005858E6">
            <w:pPr>
              <w:autoSpaceDE w:val="0"/>
              <w:autoSpaceDN w:val="0"/>
              <w:adjustRightInd w:val="0"/>
              <w:jc w:val="center"/>
              <w:rPr>
                <w:b/>
                <w:color w:val="auto"/>
                <w:lang w:bidi="ar-SA"/>
              </w:rPr>
            </w:pPr>
            <w:r w:rsidRPr="00765079">
              <w:rPr>
                <w:b/>
                <w:color w:val="auto"/>
                <w:lang w:bidi="ar-SA"/>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78108B" w:rsidRPr="00765079" w:rsidRDefault="0078108B" w:rsidP="005858E6">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3.5</w:t>
            </w:r>
          </w:p>
        </w:tc>
        <w:tc>
          <w:tcPr>
            <w:tcW w:w="2719" w:type="dxa"/>
            <w:shd w:val="clear" w:color="auto" w:fill="FFFFFF"/>
          </w:tcPr>
          <w:p w:rsidR="0078108B" w:rsidRPr="00765079" w:rsidRDefault="0078108B" w:rsidP="005858E6">
            <w:pPr>
              <w:autoSpaceDE w:val="0"/>
              <w:autoSpaceDN w:val="0"/>
              <w:adjustRightInd w:val="0"/>
              <w:jc w:val="center"/>
              <w:rPr>
                <w:b/>
                <w:color w:val="auto"/>
                <w:lang w:bidi="ar-SA"/>
              </w:rPr>
            </w:pPr>
            <w:r w:rsidRPr="00765079">
              <w:rPr>
                <w:b/>
                <w:color w:val="auto"/>
                <w:lang w:bidi="ar-SA"/>
              </w:rPr>
              <w:t>Образование и просвещение</w:t>
            </w:r>
          </w:p>
        </w:tc>
        <w:tc>
          <w:tcPr>
            <w:tcW w:w="0" w:type="auto"/>
            <w:shd w:val="clear" w:color="auto" w:fill="FFFFFF"/>
          </w:tcPr>
          <w:p w:rsidR="0078108B" w:rsidRPr="00765079" w:rsidRDefault="0078108B" w:rsidP="005858E6">
            <w:pPr>
              <w:autoSpaceDE w:val="0"/>
              <w:autoSpaceDN w:val="0"/>
              <w:adjustRightInd w:val="0"/>
              <w:jc w:val="both"/>
              <w:rPr>
                <w:color w:val="auto"/>
                <w:lang w:bidi="ar-SA"/>
              </w:rPr>
            </w:pPr>
            <w:r w:rsidRPr="00765079">
              <w:rPr>
                <w:color w:val="auto"/>
                <w:lang w:bidi="ar-SA"/>
              </w:rPr>
              <w:t xml:space="preserve">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воспитанию, образованию и просвещению). Содержание данного вида разрешенного использования включает в себя содержание видов разрешенного использования с </w:t>
            </w:r>
            <w:hyperlink w:anchor="Par210" w:tooltip="Дошкольное, начальное и среднее общее образование" w:history="1">
              <w:r w:rsidRPr="00765079">
                <w:rPr>
                  <w:color w:val="auto"/>
                  <w:lang w:bidi="ar-SA"/>
                </w:rPr>
                <w:t>кодами 3.5.1</w:t>
              </w:r>
            </w:hyperlink>
            <w:r w:rsidRPr="00765079">
              <w:rPr>
                <w:color w:val="auto"/>
                <w:lang w:bidi="ar-SA"/>
              </w:rPr>
              <w:t xml:space="preserve"> - </w:t>
            </w:r>
            <w:hyperlink w:anchor="Par214" w:tooltip="Среднее и высшее профессиональное образование" w:history="1">
              <w:r w:rsidRPr="00765079">
                <w:rPr>
                  <w:color w:val="auto"/>
                  <w:lang w:bidi="ar-SA"/>
                </w:rPr>
                <w:t>3.5.2</w:t>
              </w:r>
            </w:hyperlink>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3.5.1</w:t>
            </w:r>
          </w:p>
        </w:tc>
        <w:tc>
          <w:tcPr>
            <w:tcW w:w="2719" w:type="dxa"/>
            <w:shd w:val="clear" w:color="auto" w:fill="FFFFFF"/>
          </w:tcPr>
          <w:p w:rsidR="0078108B" w:rsidRPr="00765079" w:rsidRDefault="0078108B" w:rsidP="005858E6">
            <w:pPr>
              <w:autoSpaceDE w:val="0"/>
              <w:autoSpaceDN w:val="0"/>
              <w:adjustRightInd w:val="0"/>
              <w:jc w:val="center"/>
              <w:rPr>
                <w:b/>
                <w:color w:val="auto"/>
                <w:lang w:bidi="ar-SA"/>
              </w:rPr>
            </w:pPr>
            <w:r w:rsidRPr="00765079">
              <w:rPr>
                <w:b/>
                <w:color w:val="auto"/>
                <w:lang w:bidi="ar-SA"/>
              </w:rPr>
              <w:t>Дошкольное, начальное и среднее общее образование</w:t>
            </w:r>
          </w:p>
        </w:tc>
        <w:tc>
          <w:tcPr>
            <w:tcW w:w="0" w:type="auto"/>
            <w:shd w:val="clear" w:color="auto" w:fill="FFFFFF"/>
          </w:tcPr>
          <w:p w:rsidR="0078108B" w:rsidRPr="00765079" w:rsidRDefault="0078108B" w:rsidP="005858E6">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3.5.2</w:t>
            </w:r>
          </w:p>
        </w:tc>
        <w:tc>
          <w:tcPr>
            <w:tcW w:w="2719" w:type="dxa"/>
            <w:shd w:val="clear" w:color="auto" w:fill="FFFFFF"/>
          </w:tcPr>
          <w:p w:rsidR="0078108B" w:rsidRPr="00765079" w:rsidRDefault="0078108B" w:rsidP="005858E6">
            <w:pPr>
              <w:autoSpaceDE w:val="0"/>
              <w:autoSpaceDN w:val="0"/>
              <w:adjustRightInd w:val="0"/>
              <w:jc w:val="center"/>
              <w:rPr>
                <w:b/>
                <w:color w:val="auto"/>
                <w:lang w:bidi="ar-SA"/>
              </w:rPr>
            </w:pPr>
            <w:r w:rsidRPr="00765079">
              <w:rPr>
                <w:b/>
                <w:color w:val="auto"/>
                <w:lang w:bidi="ar-SA"/>
              </w:rPr>
              <w:t>Среднее и высшее профессиональное образование</w:t>
            </w:r>
          </w:p>
        </w:tc>
        <w:tc>
          <w:tcPr>
            <w:tcW w:w="0" w:type="auto"/>
            <w:shd w:val="clear" w:color="auto" w:fill="FFFFFF"/>
          </w:tcPr>
          <w:p w:rsidR="0078108B" w:rsidRPr="00765079" w:rsidRDefault="0078108B" w:rsidP="005858E6">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4.7</w:t>
            </w:r>
          </w:p>
        </w:tc>
        <w:tc>
          <w:tcPr>
            <w:tcW w:w="2719" w:type="dxa"/>
            <w:shd w:val="clear" w:color="auto" w:fill="FFFFFF"/>
          </w:tcPr>
          <w:p w:rsidR="0078108B" w:rsidRPr="00765079" w:rsidRDefault="0078108B" w:rsidP="005858E6">
            <w:pPr>
              <w:autoSpaceDE w:val="0"/>
              <w:autoSpaceDN w:val="0"/>
              <w:adjustRightInd w:val="0"/>
              <w:jc w:val="center"/>
              <w:rPr>
                <w:b/>
                <w:color w:val="auto"/>
              </w:rPr>
            </w:pPr>
            <w:r w:rsidRPr="00765079">
              <w:rPr>
                <w:b/>
                <w:color w:val="auto"/>
              </w:rPr>
              <w:t>Гостиничное обслуживание</w:t>
            </w:r>
          </w:p>
        </w:tc>
        <w:tc>
          <w:tcPr>
            <w:tcW w:w="0" w:type="auto"/>
            <w:shd w:val="clear" w:color="auto" w:fill="FFFFFF"/>
          </w:tcPr>
          <w:p w:rsidR="0078108B" w:rsidRPr="00765079" w:rsidRDefault="0078108B" w:rsidP="005858E6">
            <w:pPr>
              <w:autoSpaceDE w:val="0"/>
              <w:autoSpaceDN w:val="0"/>
              <w:adjustRightInd w:val="0"/>
              <w:jc w:val="both"/>
              <w:rPr>
                <w:color w:val="auto"/>
              </w:rPr>
            </w:pPr>
            <w:r w:rsidRPr="00765079">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4.9</w:t>
            </w:r>
          </w:p>
        </w:tc>
        <w:tc>
          <w:tcPr>
            <w:tcW w:w="2719" w:type="dxa"/>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center"/>
              <w:rPr>
                <w:b/>
                <w:color w:val="auto"/>
              </w:rPr>
            </w:pPr>
            <w:r w:rsidRPr="00765079">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both"/>
              <w:rPr>
                <w:color w:val="auto"/>
              </w:rPr>
            </w:pPr>
            <w:r w:rsidRPr="00765079">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rPr>
                <w:t>коде 2.7.1</w:t>
              </w:r>
            </w:hyperlink>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5.0</w:t>
            </w:r>
          </w:p>
        </w:tc>
        <w:tc>
          <w:tcPr>
            <w:tcW w:w="2719" w:type="dxa"/>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center"/>
              <w:rPr>
                <w:b/>
                <w:color w:val="auto"/>
                <w:lang w:bidi="ar-SA"/>
              </w:rPr>
            </w:pPr>
            <w:r w:rsidRPr="00765079">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both"/>
              <w:rPr>
                <w:color w:val="auto"/>
                <w:lang w:bidi="ar-SA"/>
              </w:rPr>
            </w:pPr>
            <w:r w:rsidRPr="00765079">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78108B" w:rsidRPr="00765079" w:rsidRDefault="0078108B" w:rsidP="005858E6">
            <w:pPr>
              <w:autoSpaceDE w:val="0"/>
              <w:autoSpaceDN w:val="0"/>
              <w:adjustRightInd w:val="0"/>
              <w:ind w:firstLine="34"/>
              <w:jc w:val="both"/>
              <w:rPr>
                <w:color w:val="auto"/>
                <w:lang w:bidi="ar-SA"/>
              </w:rPr>
            </w:pPr>
            <w:r w:rsidRPr="00765079">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78108B" w:rsidRPr="00765079" w:rsidRDefault="0078108B" w:rsidP="005858E6">
            <w:pPr>
              <w:autoSpaceDE w:val="0"/>
              <w:autoSpaceDN w:val="0"/>
              <w:adjustRightInd w:val="0"/>
              <w:ind w:firstLine="34"/>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765079">
                <w:rPr>
                  <w:color w:val="auto"/>
                  <w:lang w:bidi="ar-SA"/>
                </w:rPr>
                <w:t>кодами 5.1</w:t>
              </w:r>
            </w:hyperlink>
            <w:r w:rsidRPr="00765079">
              <w:rPr>
                <w:color w:val="auto"/>
                <w:lang w:bidi="ar-SA"/>
              </w:rPr>
              <w:t xml:space="preserve"> - </w:t>
            </w:r>
            <w:hyperlink w:anchor="Par333" w:tooltip="Поля для гольфа или конных прогулок" w:history="1">
              <w:r w:rsidRPr="00765079">
                <w:rPr>
                  <w:color w:val="auto"/>
                  <w:lang w:bidi="ar-SA"/>
                </w:rPr>
                <w:t>5.5</w:t>
              </w:r>
            </w:hyperlink>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7.4</w:t>
            </w:r>
          </w:p>
        </w:tc>
        <w:tc>
          <w:tcPr>
            <w:tcW w:w="2719" w:type="dxa"/>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center"/>
              <w:rPr>
                <w:b/>
                <w:color w:val="auto"/>
                <w:lang w:bidi="ar-SA"/>
              </w:rPr>
            </w:pPr>
            <w:r w:rsidRPr="00765079">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both"/>
              <w:rPr>
                <w:color w:val="auto"/>
                <w:lang w:bidi="ar-SA"/>
              </w:rPr>
            </w:pPr>
            <w:r w:rsidRPr="00765079">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78108B" w:rsidRPr="00765079" w:rsidRDefault="0078108B" w:rsidP="005858E6">
            <w:pPr>
              <w:autoSpaceDE w:val="0"/>
              <w:autoSpaceDN w:val="0"/>
              <w:adjustRightInd w:val="0"/>
              <w:jc w:val="both"/>
              <w:rPr>
                <w:color w:val="auto"/>
                <w:lang w:bidi="ar-SA"/>
              </w:rPr>
            </w:pPr>
            <w:r w:rsidRPr="00765079">
              <w:rPr>
                <w:color w:val="auto"/>
                <w:lang w:bidi="ar-SA"/>
              </w:rPr>
              <w:t>размещение объектов, предназначенных для технического обслуживания и ремонта воздушных судов</w:t>
            </w:r>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8.3</w:t>
            </w:r>
          </w:p>
        </w:tc>
        <w:tc>
          <w:tcPr>
            <w:tcW w:w="2719" w:type="dxa"/>
            <w:tcBorders>
              <w:top w:val="single" w:sz="4" w:space="0" w:color="auto"/>
              <w:left w:val="single" w:sz="4" w:space="0" w:color="auto"/>
              <w:right w:val="single" w:sz="4" w:space="0" w:color="auto"/>
            </w:tcBorders>
          </w:tcPr>
          <w:p w:rsidR="0078108B" w:rsidRPr="00765079" w:rsidRDefault="0078108B" w:rsidP="005858E6">
            <w:pPr>
              <w:suppressAutoHyphens/>
              <w:ind w:right="21"/>
              <w:jc w:val="center"/>
              <w:rPr>
                <w:b/>
                <w:color w:val="auto"/>
              </w:rPr>
            </w:pPr>
            <w:r w:rsidRPr="00765079">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78108B" w:rsidRPr="00765079" w:rsidRDefault="0078108B" w:rsidP="005858E6">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12.0</w:t>
            </w:r>
          </w:p>
        </w:tc>
        <w:tc>
          <w:tcPr>
            <w:tcW w:w="2719" w:type="dxa"/>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5858E6">
        <w:trPr>
          <w:trHeight w:val="20"/>
        </w:trPr>
        <w:tc>
          <w:tcPr>
            <w:tcW w:w="9747" w:type="dxa"/>
            <w:gridSpan w:val="3"/>
            <w:shd w:val="clear" w:color="auto" w:fill="FFFFFF"/>
          </w:tcPr>
          <w:p w:rsidR="0078108B" w:rsidRPr="00765079" w:rsidRDefault="0078108B" w:rsidP="005858E6">
            <w:pPr>
              <w:suppressAutoHyphens/>
              <w:autoSpaceDE w:val="0"/>
              <w:autoSpaceDN w:val="0"/>
              <w:adjustRightInd w:val="0"/>
              <w:jc w:val="center"/>
              <w:rPr>
                <w:b/>
                <w:iCs/>
                <w:color w:val="auto"/>
              </w:rPr>
            </w:pPr>
            <w:r w:rsidRPr="00765079">
              <w:rPr>
                <w:b/>
                <w:iCs/>
                <w:color w:val="auto"/>
              </w:rPr>
              <w:t>Условно разрешенные виды использования</w:t>
            </w:r>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2.0</w:t>
            </w:r>
          </w:p>
        </w:tc>
        <w:tc>
          <w:tcPr>
            <w:tcW w:w="2719" w:type="dxa"/>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center"/>
              <w:rPr>
                <w:b/>
                <w:color w:val="auto"/>
                <w:lang w:bidi="ar-SA"/>
              </w:rPr>
            </w:pPr>
            <w:r w:rsidRPr="00765079">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both"/>
              <w:rPr>
                <w:color w:val="auto"/>
                <w:lang w:bidi="ar-SA"/>
              </w:rPr>
            </w:pPr>
            <w:r w:rsidRPr="00765079">
              <w:rPr>
                <w:color w:val="auto"/>
                <w:lang w:bidi="ar-SA"/>
              </w:rPr>
              <w:t>Размещение жилых помещений различного вида и обеспечение проживания в них.</w:t>
            </w:r>
          </w:p>
          <w:p w:rsidR="0078108B" w:rsidRPr="00765079" w:rsidRDefault="0078108B" w:rsidP="005858E6">
            <w:pPr>
              <w:autoSpaceDE w:val="0"/>
              <w:autoSpaceDN w:val="0"/>
              <w:adjustRightInd w:val="0"/>
              <w:jc w:val="both"/>
              <w:rPr>
                <w:color w:val="auto"/>
                <w:lang w:bidi="ar-SA"/>
              </w:rPr>
            </w:pPr>
            <w:r w:rsidRPr="00765079">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78108B" w:rsidRPr="00765079" w:rsidRDefault="0078108B" w:rsidP="005858E6">
            <w:pPr>
              <w:autoSpaceDE w:val="0"/>
              <w:autoSpaceDN w:val="0"/>
              <w:adjustRightInd w:val="0"/>
              <w:jc w:val="both"/>
              <w:rPr>
                <w:color w:val="auto"/>
                <w:lang w:bidi="ar-SA"/>
              </w:rPr>
            </w:pPr>
            <w:r w:rsidRPr="00765079">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78108B" w:rsidRPr="00765079" w:rsidRDefault="0078108B" w:rsidP="005858E6">
            <w:pPr>
              <w:autoSpaceDE w:val="0"/>
              <w:autoSpaceDN w:val="0"/>
              <w:adjustRightInd w:val="0"/>
              <w:jc w:val="both"/>
              <w:rPr>
                <w:color w:val="auto"/>
                <w:lang w:bidi="ar-SA"/>
              </w:rPr>
            </w:pPr>
            <w:r w:rsidRPr="00765079">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78108B" w:rsidRPr="00765079" w:rsidRDefault="0078108B" w:rsidP="005858E6">
            <w:pPr>
              <w:autoSpaceDE w:val="0"/>
              <w:autoSpaceDN w:val="0"/>
              <w:adjustRightInd w:val="0"/>
              <w:jc w:val="both"/>
              <w:rPr>
                <w:color w:val="auto"/>
                <w:lang w:bidi="ar-SA"/>
              </w:rPr>
            </w:pPr>
            <w:r w:rsidRPr="00765079">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78108B" w:rsidRPr="00765079" w:rsidRDefault="0078108B" w:rsidP="005858E6">
            <w:pPr>
              <w:autoSpaceDE w:val="0"/>
              <w:autoSpaceDN w:val="0"/>
              <w:adjustRightInd w:val="0"/>
              <w:jc w:val="both"/>
              <w:rPr>
                <w:color w:val="auto"/>
                <w:lang w:bidi="ar-SA"/>
              </w:rPr>
            </w:pPr>
            <w:r w:rsidRPr="00765079">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78108B" w:rsidRPr="00765079" w:rsidRDefault="0078108B" w:rsidP="005858E6">
            <w:pPr>
              <w:autoSpaceDE w:val="0"/>
              <w:autoSpaceDN w:val="0"/>
              <w:adjustRightInd w:val="0"/>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765079">
                <w:rPr>
                  <w:color w:val="auto"/>
                  <w:lang w:bidi="ar-SA"/>
                </w:rPr>
                <w:t>кодами 2.1</w:t>
              </w:r>
            </w:hyperlink>
            <w:r w:rsidRPr="00765079">
              <w:rPr>
                <w:color w:val="auto"/>
                <w:lang w:bidi="ar-SA"/>
              </w:rPr>
              <w:t xml:space="preserve"> - </w:t>
            </w:r>
            <w:hyperlink w:anchor="Par172" w:tooltip="Объекты гаражного назначения" w:history="1">
              <w:r w:rsidRPr="00765079">
                <w:rPr>
                  <w:color w:val="auto"/>
                  <w:lang w:bidi="ar-SA"/>
                </w:rPr>
                <w:t>2.7.1</w:t>
              </w:r>
            </w:hyperlink>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2.7</w:t>
            </w:r>
          </w:p>
        </w:tc>
        <w:tc>
          <w:tcPr>
            <w:tcW w:w="2719" w:type="dxa"/>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center"/>
              <w:rPr>
                <w:b/>
                <w:color w:val="auto"/>
                <w:lang w:bidi="ar-SA"/>
              </w:rPr>
            </w:pPr>
            <w:r w:rsidRPr="00765079">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both"/>
              <w:rPr>
                <w:color w:val="auto"/>
                <w:lang w:bidi="ar-SA"/>
              </w:rPr>
            </w:pPr>
            <w:r w:rsidRPr="00765079">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765079">
                <w:rPr>
                  <w:color w:val="auto"/>
                  <w:lang w:bidi="ar-SA"/>
                </w:rPr>
                <w:t>кодами 3.1</w:t>
              </w:r>
            </w:hyperlink>
            <w:r w:rsidRPr="00765079">
              <w:rPr>
                <w:color w:val="auto"/>
                <w:lang w:bidi="ar-SA"/>
              </w:rPr>
              <w:t xml:space="preserve">, </w:t>
            </w:r>
            <w:hyperlink w:anchor="Par184" w:tooltip="Социальное обслуживание" w:history="1">
              <w:r w:rsidRPr="00765079">
                <w:rPr>
                  <w:color w:val="auto"/>
                  <w:lang w:bidi="ar-SA"/>
                </w:rPr>
                <w:t>3.2</w:t>
              </w:r>
            </w:hyperlink>
            <w:r w:rsidRPr="00765079">
              <w:rPr>
                <w:color w:val="auto"/>
                <w:lang w:bidi="ar-SA"/>
              </w:rPr>
              <w:t xml:space="preserve">, </w:t>
            </w:r>
            <w:hyperlink w:anchor="Par189" w:tooltip="Бытовое обслуживание" w:history="1">
              <w:r w:rsidRPr="00765079">
                <w:rPr>
                  <w:color w:val="auto"/>
                  <w:lang w:bidi="ar-SA"/>
                </w:rPr>
                <w:t>3.3</w:t>
              </w:r>
            </w:hyperlink>
            <w:r w:rsidRPr="00765079">
              <w:rPr>
                <w:color w:val="auto"/>
                <w:lang w:bidi="ar-SA"/>
              </w:rPr>
              <w:t xml:space="preserve">, </w:t>
            </w:r>
            <w:hyperlink w:anchor="Par193" w:tooltip="Здравоохранение" w:history="1">
              <w:r w:rsidRPr="00765079">
                <w:rPr>
                  <w:color w:val="auto"/>
                  <w:lang w:bidi="ar-SA"/>
                </w:rPr>
                <w:t>3.4</w:t>
              </w:r>
            </w:hyperlink>
            <w:r w:rsidRPr="00765079">
              <w:rPr>
                <w:color w:val="auto"/>
                <w:lang w:bidi="ar-SA"/>
              </w:rPr>
              <w:t xml:space="preserve">, </w:t>
            </w:r>
            <w:hyperlink w:anchor="Par197" w:tooltip="Амбулаторно-поликлиническое обслуживание" w:history="1">
              <w:r w:rsidRPr="00765079">
                <w:rPr>
                  <w:color w:val="auto"/>
                  <w:lang w:bidi="ar-SA"/>
                </w:rPr>
                <w:t>3.4.1</w:t>
              </w:r>
            </w:hyperlink>
            <w:r w:rsidRPr="00765079">
              <w:rPr>
                <w:color w:val="auto"/>
                <w:lang w:bidi="ar-SA"/>
              </w:rPr>
              <w:t xml:space="preserve">, </w:t>
            </w:r>
            <w:hyperlink w:anchor="Par210" w:tooltip="Дошкольное, начальное и среднее общее образование" w:history="1">
              <w:r w:rsidRPr="00765079">
                <w:rPr>
                  <w:color w:val="auto"/>
                  <w:lang w:bidi="ar-SA"/>
                </w:rPr>
                <w:t>3.5.1</w:t>
              </w:r>
            </w:hyperlink>
            <w:r w:rsidRPr="00765079">
              <w:rPr>
                <w:color w:val="auto"/>
                <w:lang w:bidi="ar-SA"/>
              </w:rPr>
              <w:t xml:space="preserve">, </w:t>
            </w:r>
            <w:hyperlink w:anchor="Par218" w:tooltip="Культурное развитие" w:history="1">
              <w:r w:rsidRPr="00765079">
                <w:rPr>
                  <w:color w:val="auto"/>
                  <w:lang w:bidi="ar-SA"/>
                </w:rPr>
                <w:t>3.6</w:t>
              </w:r>
            </w:hyperlink>
            <w:r w:rsidRPr="00765079">
              <w:rPr>
                <w:color w:val="auto"/>
                <w:lang w:bidi="ar-SA"/>
              </w:rPr>
              <w:t xml:space="preserve">, </w:t>
            </w:r>
            <w:hyperlink w:anchor="Par224" w:tooltip="Религиозное использование" w:history="1">
              <w:r w:rsidRPr="00765079">
                <w:rPr>
                  <w:color w:val="auto"/>
                  <w:lang w:bidi="ar-SA"/>
                </w:rPr>
                <w:t>3.7</w:t>
              </w:r>
            </w:hyperlink>
            <w:r w:rsidRPr="00765079">
              <w:rPr>
                <w:color w:val="auto"/>
                <w:lang w:bidi="ar-SA"/>
              </w:rPr>
              <w:t xml:space="preserve">, </w:t>
            </w:r>
            <w:hyperlink w:anchor="Par245" w:tooltip="Амбулаторное ветеринарное обслуживание" w:history="1">
              <w:r w:rsidRPr="00765079">
                <w:rPr>
                  <w:color w:val="auto"/>
                  <w:lang w:bidi="ar-SA"/>
                </w:rPr>
                <w:t>3.10.1</w:t>
              </w:r>
            </w:hyperlink>
            <w:r w:rsidRPr="00765079">
              <w:rPr>
                <w:color w:val="auto"/>
                <w:lang w:bidi="ar-SA"/>
              </w:rPr>
              <w:t xml:space="preserve">, </w:t>
            </w:r>
            <w:hyperlink w:anchor="Par260" w:tooltip="Деловое управление" w:history="1">
              <w:r w:rsidRPr="00765079">
                <w:rPr>
                  <w:color w:val="auto"/>
                  <w:lang w:bidi="ar-SA"/>
                </w:rPr>
                <w:t>4.1</w:t>
              </w:r>
            </w:hyperlink>
            <w:r w:rsidRPr="00765079">
              <w:rPr>
                <w:color w:val="auto"/>
                <w:lang w:bidi="ar-SA"/>
              </w:rPr>
              <w:t xml:space="preserve">, </w:t>
            </w:r>
            <w:hyperlink w:anchor="Par269" w:tooltip="Рынки" w:history="1">
              <w:r w:rsidRPr="00765079">
                <w:rPr>
                  <w:color w:val="auto"/>
                  <w:lang w:bidi="ar-SA"/>
                </w:rPr>
                <w:t>4.3</w:t>
              </w:r>
            </w:hyperlink>
            <w:r w:rsidRPr="00765079">
              <w:rPr>
                <w:color w:val="auto"/>
                <w:lang w:bidi="ar-SA"/>
              </w:rPr>
              <w:t xml:space="preserve">, </w:t>
            </w:r>
            <w:hyperlink w:anchor="Par274" w:tooltip="Магазины" w:history="1">
              <w:r w:rsidRPr="00765079">
                <w:rPr>
                  <w:color w:val="auto"/>
                  <w:lang w:bidi="ar-SA"/>
                </w:rPr>
                <w:t>4.4</w:t>
              </w:r>
            </w:hyperlink>
            <w:r w:rsidRPr="00765079">
              <w:rPr>
                <w:color w:val="auto"/>
                <w:lang w:bidi="ar-SA"/>
              </w:rPr>
              <w:t xml:space="preserve">, </w:t>
            </w:r>
            <w:hyperlink w:anchor="Par280" w:tooltip="Общественное питание" w:history="1">
              <w:r w:rsidRPr="00765079">
                <w:rPr>
                  <w:color w:val="auto"/>
                  <w:lang w:bidi="ar-SA"/>
                </w:rPr>
                <w:t>4.6</w:t>
              </w:r>
            </w:hyperlink>
            <w:r w:rsidRPr="00765079">
              <w:rPr>
                <w:color w:val="auto"/>
                <w:lang w:bidi="ar-SA"/>
              </w:rPr>
              <w:t xml:space="preserve">, </w:t>
            </w:r>
            <w:hyperlink w:anchor="Par284" w:tooltip="Гостиничное обслуживание" w:history="1">
              <w:r w:rsidRPr="00765079">
                <w:rPr>
                  <w:color w:val="auto"/>
                  <w:lang w:bidi="ar-SA"/>
                </w:rPr>
                <w:t>4.7</w:t>
              </w:r>
            </w:hyperlink>
            <w:r w:rsidRPr="00765079">
              <w:rPr>
                <w:color w:val="auto"/>
                <w:lang w:bidi="ar-SA"/>
              </w:rPr>
              <w:t xml:space="preserve">, </w:t>
            </w:r>
            <w:hyperlink w:anchor="Par292" w:tooltip="Обслуживание автотранспорта" w:history="1">
              <w:r w:rsidRPr="00765079">
                <w:rPr>
                  <w:color w:val="auto"/>
                  <w:lang w:bidi="ar-SA"/>
                </w:rPr>
                <w:t>4.9</w:t>
              </w:r>
            </w:hyperlink>
            <w:r w:rsidRPr="00765079">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3.3</w:t>
            </w:r>
          </w:p>
        </w:tc>
        <w:tc>
          <w:tcPr>
            <w:tcW w:w="2719" w:type="dxa"/>
            <w:tcBorders>
              <w:top w:val="single" w:sz="4" w:space="0" w:color="auto"/>
              <w:left w:val="single" w:sz="4" w:space="0" w:color="auto"/>
              <w:right w:val="single" w:sz="4" w:space="0" w:color="auto"/>
            </w:tcBorders>
          </w:tcPr>
          <w:p w:rsidR="0078108B" w:rsidRPr="00765079" w:rsidRDefault="0078108B" w:rsidP="005858E6">
            <w:pPr>
              <w:suppressAutoHyphens/>
              <w:ind w:right="21"/>
              <w:jc w:val="center"/>
              <w:rPr>
                <w:b/>
                <w:color w:val="auto"/>
              </w:rPr>
            </w:pPr>
            <w:r w:rsidRPr="00765079">
              <w:rPr>
                <w:b/>
                <w:color w:val="auto"/>
              </w:rPr>
              <w:t>Бытовое обслуживание</w:t>
            </w:r>
          </w:p>
        </w:tc>
        <w:tc>
          <w:tcPr>
            <w:tcW w:w="0" w:type="auto"/>
            <w:tcBorders>
              <w:top w:val="single" w:sz="4" w:space="0" w:color="auto"/>
              <w:left w:val="single" w:sz="4" w:space="0" w:color="auto"/>
              <w:right w:val="single" w:sz="4" w:space="0" w:color="auto"/>
            </w:tcBorders>
          </w:tcPr>
          <w:p w:rsidR="0078108B" w:rsidRPr="00765079" w:rsidRDefault="0078108B" w:rsidP="005858E6">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3.6</w:t>
            </w:r>
          </w:p>
        </w:tc>
        <w:tc>
          <w:tcPr>
            <w:tcW w:w="2719" w:type="dxa"/>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center"/>
              <w:rPr>
                <w:b/>
                <w:color w:val="auto"/>
              </w:rPr>
            </w:pPr>
            <w:r w:rsidRPr="00765079">
              <w:rPr>
                <w:b/>
                <w:color w:val="auto"/>
              </w:rPr>
              <w:t>Культурное развитие</w:t>
            </w:r>
          </w:p>
        </w:tc>
        <w:tc>
          <w:tcPr>
            <w:tcW w:w="0" w:type="auto"/>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78108B" w:rsidRPr="00765079" w:rsidRDefault="0078108B" w:rsidP="005858E6">
            <w:pPr>
              <w:autoSpaceDE w:val="0"/>
              <w:autoSpaceDN w:val="0"/>
              <w:adjustRightInd w:val="0"/>
              <w:jc w:val="both"/>
              <w:rPr>
                <w:color w:val="auto"/>
              </w:rPr>
            </w:pPr>
            <w:r w:rsidRPr="00765079">
              <w:rPr>
                <w:color w:val="auto"/>
              </w:rPr>
              <w:t>устройство площадок для празднеств и гуляний;</w:t>
            </w:r>
          </w:p>
          <w:p w:rsidR="0078108B" w:rsidRPr="00765079" w:rsidRDefault="0078108B" w:rsidP="005858E6">
            <w:pPr>
              <w:autoSpaceDE w:val="0"/>
              <w:autoSpaceDN w:val="0"/>
              <w:adjustRightInd w:val="0"/>
              <w:jc w:val="both"/>
              <w:rPr>
                <w:color w:val="auto"/>
              </w:rPr>
            </w:pPr>
            <w:r w:rsidRPr="00765079">
              <w:rPr>
                <w:color w:val="auto"/>
              </w:rPr>
              <w:t>размещение зданий и сооружений для размещения цирков, зверинцев, зоопарков, океанариумов</w:t>
            </w:r>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3.7</w:t>
            </w:r>
          </w:p>
        </w:tc>
        <w:tc>
          <w:tcPr>
            <w:tcW w:w="2719" w:type="dxa"/>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center"/>
              <w:rPr>
                <w:b/>
                <w:color w:val="auto"/>
              </w:rPr>
            </w:pPr>
            <w:r w:rsidRPr="00765079">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78108B" w:rsidRPr="00765079" w:rsidRDefault="0078108B" w:rsidP="005858E6">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3.9</w:t>
            </w:r>
          </w:p>
        </w:tc>
        <w:tc>
          <w:tcPr>
            <w:tcW w:w="2719" w:type="dxa"/>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center"/>
              <w:rPr>
                <w:b/>
                <w:color w:val="auto"/>
                <w:lang w:bidi="ar-SA"/>
              </w:rPr>
            </w:pPr>
            <w:r w:rsidRPr="00765079">
              <w:rPr>
                <w:b/>
                <w:color w:val="auto"/>
                <w:lang w:bidi="ar-SA"/>
              </w:rPr>
              <w:t>Обеспечение научной деятельности</w:t>
            </w:r>
          </w:p>
        </w:tc>
        <w:tc>
          <w:tcPr>
            <w:tcW w:w="0" w:type="auto"/>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4.4</w:t>
            </w:r>
          </w:p>
        </w:tc>
        <w:tc>
          <w:tcPr>
            <w:tcW w:w="2719" w:type="dxa"/>
            <w:tcBorders>
              <w:top w:val="single" w:sz="4" w:space="0" w:color="auto"/>
              <w:left w:val="single" w:sz="4" w:space="0" w:color="auto"/>
              <w:right w:val="single" w:sz="4" w:space="0" w:color="auto"/>
            </w:tcBorders>
          </w:tcPr>
          <w:p w:rsidR="0078108B" w:rsidRPr="00765079" w:rsidRDefault="0078108B" w:rsidP="005858E6">
            <w:pPr>
              <w:suppressAutoHyphens/>
              <w:ind w:right="21"/>
              <w:jc w:val="center"/>
              <w:rPr>
                <w:b/>
                <w:color w:val="auto"/>
              </w:rPr>
            </w:pPr>
            <w:r w:rsidRPr="00765079">
              <w:rPr>
                <w:b/>
                <w:color w:val="auto"/>
              </w:rPr>
              <w:t>Магазины</w:t>
            </w:r>
          </w:p>
        </w:tc>
        <w:tc>
          <w:tcPr>
            <w:tcW w:w="0" w:type="auto"/>
            <w:tcBorders>
              <w:top w:val="single" w:sz="4" w:space="0" w:color="auto"/>
              <w:left w:val="single" w:sz="4" w:space="0" w:color="auto"/>
              <w:right w:val="single" w:sz="4" w:space="0" w:color="auto"/>
            </w:tcBorders>
          </w:tcPr>
          <w:p w:rsidR="0078108B" w:rsidRPr="00765079" w:rsidRDefault="0078108B" w:rsidP="005858E6">
            <w:pPr>
              <w:suppressAutoHyphens/>
              <w:autoSpaceDE w:val="0"/>
              <w:autoSpaceDN w:val="0"/>
              <w:adjustRightInd w:val="0"/>
              <w:jc w:val="both"/>
              <w:rPr>
                <w:bCs/>
                <w:color w:val="auto"/>
                <w:shd w:val="clear" w:color="auto" w:fill="FFFFFF"/>
              </w:rPr>
            </w:pPr>
            <w:r w:rsidRPr="00765079">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765079">
                <w:rPr>
                  <w:bCs/>
                  <w:color w:val="auto"/>
                  <w:shd w:val="clear" w:color="auto" w:fill="FFFFFF"/>
                </w:rPr>
                <w:t>5000 кв. м</w:t>
              </w:r>
            </w:smartTag>
            <w:r w:rsidRPr="00765079">
              <w:rPr>
                <w:bCs/>
                <w:color w:val="auto"/>
                <w:shd w:val="clear" w:color="auto" w:fill="FFFFFF"/>
              </w:rPr>
              <w:t>.</w:t>
            </w:r>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4.6</w:t>
            </w:r>
          </w:p>
        </w:tc>
        <w:tc>
          <w:tcPr>
            <w:tcW w:w="2719" w:type="dxa"/>
            <w:tcBorders>
              <w:top w:val="single" w:sz="4" w:space="0" w:color="auto"/>
              <w:left w:val="single" w:sz="4" w:space="0" w:color="auto"/>
              <w:right w:val="single" w:sz="4" w:space="0" w:color="auto"/>
            </w:tcBorders>
          </w:tcPr>
          <w:p w:rsidR="0078108B" w:rsidRPr="00765079" w:rsidRDefault="0078108B" w:rsidP="005858E6">
            <w:pPr>
              <w:suppressAutoHyphens/>
              <w:ind w:right="21"/>
              <w:jc w:val="center"/>
              <w:rPr>
                <w:b/>
                <w:color w:val="auto"/>
              </w:rPr>
            </w:pPr>
            <w:r w:rsidRPr="00765079">
              <w:rPr>
                <w:b/>
                <w:color w:val="auto"/>
              </w:rPr>
              <w:t>Общественное питание</w:t>
            </w:r>
          </w:p>
        </w:tc>
        <w:tc>
          <w:tcPr>
            <w:tcW w:w="0" w:type="auto"/>
            <w:tcBorders>
              <w:top w:val="single" w:sz="4" w:space="0" w:color="auto"/>
              <w:left w:val="single" w:sz="4" w:space="0" w:color="auto"/>
              <w:right w:val="single" w:sz="4" w:space="0" w:color="auto"/>
            </w:tcBorders>
          </w:tcPr>
          <w:p w:rsidR="0078108B" w:rsidRPr="00765079" w:rsidRDefault="0078108B" w:rsidP="005858E6">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765079" w:rsidRPr="00765079" w:rsidTr="005858E6">
        <w:trPr>
          <w:trHeight w:val="20"/>
        </w:trPr>
        <w:tc>
          <w:tcPr>
            <w:tcW w:w="0" w:type="auto"/>
            <w:shd w:val="clear" w:color="auto" w:fill="FFFFFF"/>
          </w:tcPr>
          <w:p w:rsidR="007372BA" w:rsidRPr="00765079" w:rsidRDefault="007372BA" w:rsidP="007372BA">
            <w:pPr>
              <w:suppressAutoHyphens/>
              <w:ind w:right="21"/>
              <w:jc w:val="center"/>
              <w:rPr>
                <w:b/>
                <w:color w:val="auto"/>
              </w:rPr>
            </w:pPr>
            <w:r w:rsidRPr="00765079">
              <w:rPr>
                <w:b/>
                <w:color w:val="auto"/>
              </w:rPr>
              <w:t>4.8</w:t>
            </w:r>
          </w:p>
        </w:tc>
        <w:tc>
          <w:tcPr>
            <w:tcW w:w="2719" w:type="dxa"/>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center"/>
              <w:rPr>
                <w:b/>
                <w:color w:val="auto"/>
                <w:lang w:bidi="ar-SA"/>
              </w:rPr>
            </w:pPr>
            <w:r w:rsidRPr="00765079">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4.9.1</w:t>
            </w:r>
          </w:p>
        </w:tc>
        <w:tc>
          <w:tcPr>
            <w:tcW w:w="2719" w:type="dxa"/>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ind w:hanging="90"/>
              <w:jc w:val="center"/>
              <w:rPr>
                <w:b/>
                <w:color w:val="auto"/>
              </w:rPr>
            </w:pPr>
            <w:r w:rsidRPr="00765079">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78108B" w:rsidRPr="00765079" w:rsidRDefault="0078108B" w:rsidP="005858E6">
            <w:pPr>
              <w:autoSpaceDE w:val="0"/>
              <w:autoSpaceDN w:val="0"/>
              <w:adjustRightInd w:val="0"/>
              <w:jc w:val="both"/>
              <w:rPr>
                <w:color w:val="auto"/>
              </w:rPr>
            </w:pPr>
            <w:r w:rsidRPr="00765079">
              <w:rPr>
                <w:color w:val="auto"/>
              </w:rPr>
              <w:t>Размещение автозаправочных станций (бензиновых, газовых);</w:t>
            </w:r>
          </w:p>
          <w:p w:rsidR="0078108B" w:rsidRPr="00765079" w:rsidRDefault="0078108B" w:rsidP="005858E6">
            <w:pPr>
              <w:autoSpaceDE w:val="0"/>
              <w:autoSpaceDN w:val="0"/>
              <w:adjustRightInd w:val="0"/>
              <w:jc w:val="both"/>
              <w:rPr>
                <w:color w:val="auto"/>
              </w:rPr>
            </w:pPr>
            <w:r w:rsidRPr="00765079">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78108B" w:rsidRPr="00765079" w:rsidRDefault="0078108B" w:rsidP="005858E6">
            <w:pPr>
              <w:autoSpaceDE w:val="0"/>
              <w:autoSpaceDN w:val="0"/>
              <w:adjustRightInd w:val="0"/>
              <w:jc w:val="both"/>
              <w:rPr>
                <w:color w:val="auto"/>
              </w:rPr>
            </w:pPr>
            <w:r w:rsidRPr="00765079">
              <w:rPr>
                <w:color w:val="auto"/>
              </w:rPr>
              <w:t>предоставление гостиничных услуг в качестве придорожного сервиса;</w:t>
            </w:r>
          </w:p>
          <w:p w:rsidR="0078108B" w:rsidRPr="00765079" w:rsidRDefault="0078108B" w:rsidP="005858E6">
            <w:pPr>
              <w:autoSpaceDE w:val="0"/>
              <w:autoSpaceDN w:val="0"/>
              <w:adjustRightInd w:val="0"/>
              <w:jc w:val="both"/>
              <w:rPr>
                <w:color w:val="auto"/>
              </w:rPr>
            </w:pPr>
            <w:r w:rsidRPr="00765079">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765079"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5.1</w:t>
            </w:r>
          </w:p>
        </w:tc>
        <w:tc>
          <w:tcPr>
            <w:tcW w:w="2719" w:type="dxa"/>
            <w:shd w:val="clear" w:color="auto" w:fill="FFFFFF"/>
          </w:tcPr>
          <w:p w:rsidR="0078108B" w:rsidRPr="00765079" w:rsidRDefault="0078108B" w:rsidP="005858E6">
            <w:pPr>
              <w:suppressAutoHyphens/>
              <w:ind w:right="21"/>
              <w:jc w:val="center"/>
              <w:rPr>
                <w:b/>
                <w:color w:val="auto"/>
              </w:rPr>
            </w:pPr>
            <w:r w:rsidRPr="00765079">
              <w:rPr>
                <w:b/>
                <w:color w:val="auto"/>
              </w:rPr>
              <w:t>Спорт</w:t>
            </w:r>
          </w:p>
        </w:tc>
        <w:tc>
          <w:tcPr>
            <w:tcW w:w="0" w:type="auto"/>
            <w:shd w:val="clear" w:color="auto" w:fill="FFFFFF"/>
          </w:tcPr>
          <w:p w:rsidR="0078108B" w:rsidRPr="00765079" w:rsidRDefault="0078108B" w:rsidP="005858E6">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524113" w:rsidRPr="00765079" w:rsidTr="005858E6">
        <w:trPr>
          <w:trHeight w:val="20"/>
        </w:trPr>
        <w:tc>
          <w:tcPr>
            <w:tcW w:w="0" w:type="auto"/>
            <w:shd w:val="clear" w:color="auto" w:fill="FFFFFF"/>
          </w:tcPr>
          <w:p w:rsidR="0078108B" w:rsidRPr="00765079" w:rsidRDefault="0078108B" w:rsidP="005858E6">
            <w:pPr>
              <w:suppressAutoHyphens/>
              <w:ind w:right="21"/>
              <w:jc w:val="center"/>
              <w:rPr>
                <w:b/>
                <w:color w:val="auto"/>
              </w:rPr>
            </w:pPr>
            <w:r w:rsidRPr="00765079">
              <w:rPr>
                <w:b/>
                <w:color w:val="auto"/>
              </w:rPr>
              <w:t>6.9</w:t>
            </w:r>
          </w:p>
        </w:tc>
        <w:tc>
          <w:tcPr>
            <w:tcW w:w="2719" w:type="dxa"/>
            <w:shd w:val="clear" w:color="auto" w:fill="FFFFFF"/>
          </w:tcPr>
          <w:p w:rsidR="0078108B" w:rsidRPr="00765079" w:rsidRDefault="0078108B" w:rsidP="005858E6">
            <w:pPr>
              <w:autoSpaceDE w:val="0"/>
              <w:autoSpaceDN w:val="0"/>
              <w:adjustRightInd w:val="0"/>
              <w:jc w:val="center"/>
              <w:rPr>
                <w:b/>
                <w:color w:val="auto"/>
                <w:lang w:bidi="ar-SA"/>
              </w:rPr>
            </w:pPr>
            <w:r w:rsidRPr="00765079">
              <w:rPr>
                <w:b/>
                <w:color w:val="auto"/>
                <w:lang w:bidi="ar-SA"/>
              </w:rPr>
              <w:t>Склады</w:t>
            </w:r>
          </w:p>
        </w:tc>
        <w:tc>
          <w:tcPr>
            <w:tcW w:w="0" w:type="auto"/>
            <w:shd w:val="clear" w:color="auto" w:fill="FFFFFF"/>
          </w:tcPr>
          <w:p w:rsidR="0078108B" w:rsidRPr="00765079" w:rsidRDefault="0078108B" w:rsidP="005858E6">
            <w:pPr>
              <w:autoSpaceDE w:val="0"/>
              <w:autoSpaceDN w:val="0"/>
              <w:adjustRightInd w:val="0"/>
              <w:jc w:val="both"/>
              <w:rPr>
                <w:color w:val="auto"/>
                <w:lang w:bidi="ar-SA"/>
              </w:rPr>
            </w:pPr>
            <w:r w:rsidRPr="00765079">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78108B" w:rsidRPr="00765079" w:rsidRDefault="0078108B" w:rsidP="0078108B">
      <w:pPr>
        <w:jc w:val="both"/>
        <w:rPr>
          <w:bCs/>
          <w:color w:val="auto"/>
        </w:rPr>
      </w:pPr>
    </w:p>
    <w:p w:rsidR="0078108B" w:rsidRPr="00765079" w:rsidRDefault="0078108B" w:rsidP="00BA70C4">
      <w:pPr>
        <w:keepNext/>
        <w:widowControl/>
        <w:numPr>
          <w:ilvl w:val="0"/>
          <w:numId w:val="96"/>
        </w:numPr>
        <w:tabs>
          <w:tab w:val="left" w:pos="993"/>
        </w:tabs>
        <w:suppressAutoHyphens/>
        <w:ind w:left="0" w:right="-2" w:firstLine="709"/>
        <w:jc w:val="both"/>
        <w:rPr>
          <w:color w:val="auto"/>
          <w:lang w:bidi="ar-SA"/>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78108B" w:rsidRPr="00765079" w:rsidRDefault="0078108B" w:rsidP="0078108B">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9"/>
        <w:gridCol w:w="4788"/>
        <w:gridCol w:w="1843"/>
        <w:gridCol w:w="1418"/>
      </w:tblGrid>
      <w:tr w:rsidR="00765079" w:rsidRPr="00765079"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5858E6">
            <w:pPr>
              <w:suppressAutoHyphens/>
              <w:ind w:right="21"/>
              <w:jc w:val="center"/>
              <w:rPr>
                <w:b/>
                <w:color w:val="auto"/>
              </w:rPr>
            </w:pPr>
            <w:r w:rsidRPr="00765079">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5858E6">
            <w:pPr>
              <w:suppressAutoHyphens/>
              <w:ind w:right="21"/>
              <w:jc w:val="center"/>
              <w:rPr>
                <w:b/>
                <w:color w:val="auto"/>
              </w:rPr>
            </w:pPr>
            <w:r w:rsidRPr="00765079">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5858E6">
            <w:pPr>
              <w:suppressAutoHyphens/>
              <w:ind w:right="21"/>
              <w:jc w:val="center"/>
              <w:rPr>
                <w:b/>
                <w:color w:val="auto"/>
              </w:rPr>
            </w:pPr>
            <w:r w:rsidRPr="00765079">
              <w:rPr>
                <w:b/>
                <w:color w:val="auto"/>
              </w:rPr>
              <w:t>Наименование параметра</w:t>
            </w:r>
          </w:p>
          <w:p w:rsidR="0078108B" w:rsidRPr="00765079" w:rsidRDefault="0078108B" w:rsidP="005858E6">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5858E6">
            <w:pPr>
              <w:suppressAutoHyphens/>
              <w:ind w:right="21"/>
              <w:jc w:val="center"/>
              <w:rPr>
                <w:b/>
                <w:color w:val="auto"/>
              </w:rPr>
            </w:pPr>
            <w:r w:rsidRPr="00765079">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5858E6">
            <w:pPr>
              <w:suppressAutoHyphens/>
              <w:ind w:right="21"/>
              <w:jc w:val="center"/>
              <w:rPr>
                <w:b/>
                <w:color w:val="auto"/>
              </w:rPr>
            </w:pPr>
            <w:r w:rsidRPr="00765079">
              <w:rPr>
                <w:b/>
                <w:color w:val="auto"/>
              </w:rPr>
              <w:t>Единица                    измерения</w:t>
            </w:r>
          </w:p>
        </w:tc>
      </w:tr>
      <w:tr w:rsidR="00765079" w:rsidRPr="00765079"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5858E6">
            <w:pPr>
              <w:suppressAutoHyphens/>
              <w:ind w:right="21"/>
              <w:jc w:val="center"/>
              <w:rPr>
                <w:b/>
                <w:color w:val="auto"/>
              </w:rPr>
            </w:pPr>
            <w:r w:rsidRPr="00765079">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5858E6">
            <w:pPr>
              <w:suppressAutoHyphens/>
              <w:ind w:right="21"/>
              <w:jc w:val="center"/>
              <w:rPr>
                <w:b/>
                <w:color w:val="auto"/>
              </w:rPr>
            </w:pPr>
            <w:r w:rsidRPr="00765079">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5858E6">
            <w:pPr>
              <w:suppressAutoHyphens/>
              <w:ind w:right="21"/>
              <w:jc w:val="center"/>
              <w:rPr>
                <w:b/>
                <w:color w:val="auto"/>
              </w:rPr>
            </w:pPr>
            <w:r w:rsidRPr="00765079">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5858E6">
            <w:pPr>
              <w:suppressAutoHyphens/>
              <w:ind w:right="21"/>
              <w:jc w:val="center"/>
              <w:rPr>
                <w:b/>
                <w:color w:val="auto"/>
              </w:rPr>
            </w:pPr>
            <w:r w:rsidRPr="00765079">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765079" w:rsidRDefault="0078108B" w:rsidP="005858E6">
            <w:pPr>
              <w:suppressAutoHyphens/>
              <w:ind w:right="21"/>
              <w:jc w:val="center"/>
              <w:rPr>
                <w:b/>
                <w:color w:val="auto"/>
              </w:rPr>
            </w:pPr>
            <w:r w:rsidRPr="00765079">
              <w:rPr>
                <w:b/>
                <w:color w:val="auto"/>
              </w:rPr>
              <w:t>5</w:t>
            </w:r>
          </w:p>
        </w:tc>
      </w:tr>
      <w:tr w:rsidR="00765079" w:rsidRPr="00765079"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78108B" w:rsidRPr="00765079" w:rsidRDefault="0078108B" w:rsidP="005858E6">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5858E6">
        <w:trPr>
          <w:trHeight w:val="57"/>
        </w:trPr>
        <w:tc>
          <w:tcPr>
            <w:tcW w:w="290" w:type="pct"/>
            <w:tcBorders>
              <w:top w:val="single" w:sz="4" w:space="0" w:color="auto"/>
              <w:left w:val="single" w:sz="4" w:space="0" w:color="auto"/>
              <w:bottom w:val="nil"/>
              <w:right w:val="single" w:sz="4" w:space="0" w:color="auto"/>
            </w:tcBorders>
            <w:vAlign w:val="center"/>
          </w:tcPr>
          <w:p w:rsidR="0078108B" w:rsidRPr="00765079" w:rsidRDefault="0078108B" w:rsidP="00BA70C4">
            <w:pPr>
              <w:numPr>
                <w:ilvl w:val="0"/>
                <w:numId w:val="60"/>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78108B" w:rsidRPr="00765079" w:rsidRDefault="0078108B" w:rsidP="005858E6">
            <w:pPr>
              <w:suppressAutoHyphens/>
              <w:ind w:right="21"/>
              <w:jc w:val="both"/>
              <w:rPr>
                <w:b/>
                <w:color w:val="auto"/>
              </w:rPr>
            </w:pPr>
            <w:r w:rsidRPr="00765079">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765079" w:rsidRDefault="0078108B" w:rsidP="005858E6">
            <w:pPr>
              <w:suppressAutoHyphens/>
              <w:ind w:firstLine="7"/>
              <w:jc w:val="center"/>
              <w:rPr>
                <w:color w:val="auto"/>
              </w:rPr>
            </w:pPr>
            <w:r w:rsidRPr="00765079">
              <w:rPr>
                <w:color w:val="auto"/>
              </w:rPr>
              <w:t xml:space="preserve">не подлежит </w:t>
            </w:r>
          </w:p>
          <w:p w:rsidR="0078108B" w:rsidRPr="00765079" w:rsidRDefault="0078108B" w:rsidP="005858E6">
            <w:pPr>
              <w:suppressAutoHyphens/>
              <w:ind w:firstLine="7"/>
              <w:jc w:val="center"/>
              <w:rPr>
                <w:color w:val="auto"/>
              </w:rPr>
            </w:pPr>
            <w:r w:rsidRPr="00765079">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765079" w:rsidRDefault="0078108B" w:rsidP="005858E6">
            <w:pPr>
              <w:suppressAutoHyphens/>
              <w:ind w:firstLine="7"/>
              <w:jc w:val="center"/>
              <w:rPr>
                <w:color w:val="auto"/>
              </w:rPr>
            </w:pPr>
          </w:p>
        </w:tc>
      </w:tr>
      <w:tr w:rsidR="00765079" w:rsidRPr="00765079" w:rsidTr="005858E6">
        <w:trPr>
          <w:trHeight w:val="57"/>
        </w:trPr>
        <w:tc>
          <w:tcPr>
            <w:tcW w:w="290" w:type="pct"/>
            <w:tcBorders>
              <w:top w:val="single" w:sz="4" w:space="0" w:color="auto"/>
              <w:left w:val="single" w:sz="4" w:space="0" w:color="auto"/>
              <w:bottom w:val="nil"/>
              <w:right w:val="single" w:sz="4" w:space="0" w:color="auto"/>
            </w:tcBorders>
          </w:tcPr>
          <w:p w:rsidR="0078108B" w:rsidRPr="00765079"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78108B" w:rsidRPr="00765079" w:rsidRDefault="0078108B" w:rsidP="005858E6">
            <w:pPr>
              <w:suppressAutoHyphens/>
              <w:ind w:right="21"/>
              <w:jc w:val="both"/>
              <w:rPr>
                <w:color w:val="auto"/>
                <w:shd w:val="clear" w:color="auto" w:fill="FFFFFF"/>
              </w:rPr>
            </w:pPr>
            <w:r w:rsidRPr="00765079">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765079" w:rsidRDefault="0078108B" w:rsidP="005858E6">
            <w:pPr>
              <w:suppressAutoHyphens/>
              <w:ind w:firstLine="7"/>
              <w:jc w:val="center"/>
              <w:rPr>
                <w:color w:val="auto"/>
              </w:rPr>
            </w:pPr>
            <w:r w:rsidRPr="00765079">
              <w:rPr>
                <w:color w:val="auto"/>
              </w:rPr>
              <w:t xml:space="preserve">не подлежит </w:t>
            </w:r>
          </w:p>
          <w:p w:rsidR="0078108B" w:rsidRPr="00765079" w:rsidRDefault="0078108B" w:rsidP="005858E6">
            <w:pPr>
              <w:suppressAutoHyphens/>
              <w:ind w:firstLine="7"/>
              <w:jc w:val="center"/>
              <w:rPr>
                <w:color w:val="auto"/>
              </w:rPr>
            </w:pPr>
            <w:r w:rsidRPr="00765079">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765079" w:rsidRDefault="0078108B" w:rsidP="005858E6">
            <w:pPr>
              <w:suppressAutoHyphens/>
              <w:ind w:firstLine="7"/>
              <w:jc w:val="center"/>
              <w:rPr>
                <w:color w:val="auto"/>
              </w:rPr>
            </w:pPr>
          </w:p>
        </w:tc>
      </w:tr>
      <w:tr w:rsidR="00765079" w:rsidRPr="00765079"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78108B" w:rsidRPr="00765079"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78108B" w:rsidRPr="00765079" w:rsidRDefault="0078108B" w:rsidP="005858E6">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78108B" w:rsidRPr="00765079" w:rsidRDefault="0078108B" w:rsidP="005858E6">
            <w:pPr>
              <w:suppressAutoHyphens/>
              <w:ind w:firstLine="7"/>
              <w:jc w:val="center"/>
              <w:rPr>
                <w:color w:val="auto"/>
              </w:rPr>
            </w:pPr>
            <w:r w:rsidRPr="00765079">
              <w:rPr>
                <w:color w:val="auto"/>
              </w:rPr>
              <w:t xml:space="preserve">не подлежит </w:t>
            </w:r>
          </w:p>
          <w:p w:rsidR="0078108B" w:rsidRPr="00765079" w:rsidRDefault="0078108B" w:rsidP="005858E6">
            <w:pPr>
              <w:suppressAutoHyphens/>
              <w:ind w:firstLine="7"/>
              <w:jc w:val="center"/>
              <w:rPr>
                <w:color w:val="auto"/>
              </w:rPr>
            </w:pPr>
            <w:r w:rsidRPr="00765079">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78108B" w:rsidRPr="00765079" w:rsidRDefault="0078108B" w:rsidP="005858E6">
            <w:pPr>
              <w:suppressAutoHyphens/>
              <w:ind w:firstLine="7"/>
              <w:jc w:val="center"/>
              <w:rPr>
                <w:color w:val="auto"/>
              </w:rPr>
            </w:pP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765079"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765079" w:rsidRDefault="0078108B" w:rsidP="005858E6">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78108B" w:rsidRPr="00765079" w:rsidRDefault="0078108B" w:rsidP="005858E6">
            <w:pPr>
              <w:suppressAutoHyphens/>
              <w:ind w:firstLine="7"/>
              <w:jc w:val="center"/>
              <w:rPr>
                <w:color w:val="auto"/>
              </w:rPr>
            </w:pPr>
            <w:r w:rsidRPr="00765079">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78108B" w:rsidRPr="00765079" w:rsidRDefault="0078108B" w:rsidP="005858E6">
            <w:pPr>
              <w:suppressAutoHyphens/>
              <w:ind w:firstLine="7"/>
              <w:jc w:val="center"/>
              <w:rPr>
                <w:color w:val="auto"/>
              </w:rPr>
            </w:pP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765079"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765079" w:rsidRDefault="0078108B" w:rsidP="005858E6">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78108B" w:rsidRPr="00765079" w:rsidRDefault="0078108B" w:rsidP="005858E6">
            <w:pPr>
              <w:suppressAutoHyphens/>
              <w:ind w:firstLine="7"/>
              <w:jc w:val="center"/>
              <w:rPr>
                <w:color w:val="auto"/>
              </w:rPr>
            </w:pPr>
            <w:r w:rsidRPr="00765079">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78108B" w:rsidRPr="00765079" w:rsidRDefault="0078108B" w:rsidP="005858E6">
            <w:pPr>
              <w:suppressAutoHyphens/>
              <w:ind w:firstLine="7"/>
              <w:jc w:val="center"/>
              <w:rPr>
                <w:color w:val="auto"/>
              </w:rPr>
            </w:pPr>
          </w:p>
        </w:tc>
      </w:tr>
      <w:tr w:rsidR="00765079" w:rsidRPr="00765079"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78108B" w:rsidRPr="00765079" w:rsidRDefault="0078108B" w:rsidP="005858E6">
            <w:pPr>
              <w:suppressAutoHyphens/>
              <w:ind w:left="37" w:hanging="37"/>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5858E6">
        <w:trPr>
          <w:trHeight w:val="57"/>
        </w:trPr>
        <w:tc>
          <w:tcPr>
            <w:tcW w:w="290" w:type="pct"/>
            <w:tcBorders>
              <w:top w:val="single" w:sz="4" w:space="0" w:color="000000"/>
              <w:left w:val="single" w:sz="4" w:space="0" w:color="000000"/>
              <w:right w:val="single" w:sz="4" w:space="0" w:color="auto"/>
            </w:tcBorders>
          </w:tcPr>
          <w:p w:rsidR="0078108B" w:rsidRPr="00765079"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78108B" w:rsidRPr="00765079" w:rsidRDefault="0078108B" w:rsidP="005858E6">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78108B" w:rsidRPr="00765079" w:rsidRDefault="0078108B" w:rsidP="005858E6">
            <w:pPr>
              <w:suppressAutoHyphens/>
              <w:ind w:right="21"/>
              <w:jc w:val="both"/>
              <w:rPr>
                <w:color w:val="auto"/>
                <w:shd w:val="clear" w:color="auto" w:fill="FFFFFF"/>
              </w:rPr>
            </w:pPr>
            <w:r w:rsidRPr="00765079">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78108B" w:rsidRPr="00765079" w:rsidRDefault="0078108B" w:rsidP="005858E6">
            <w:pPr>
              <w:suppressAutoHyphens/>
              <w:ind w:firstLine="7"/>
              <w:jc w:val="center"/>
              <w:rPr>
                <w:color w:val="auto"/>
              </w:rPr>
            </w:pPr>
            <w:r w:rsidRPr="00765079">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78108B" w:rsidRPr="00765079" w:rsidRDefault="0078108B" w:rsidP="005858E6">
            <w:pPr>
              <w:suppressAutoHyphens/>
              <w:ind w:firstLine="7"/>
              <w:jc w:val="center"/>
              <w:rPr>
                <w:color w:val="auto"/>
              </w:rPr>
            </w:pP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765079" w:rsidRDefault="0078108B" w:rsidP="00BA70C4">
            <w:pPr>
              <w:numPr>
                <w:ilvl w:val="0"/>
                <w:numId w:val="61"/>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78108B" w:rsidRPr="00765079" w:rsidRDefault="0078108B" w:rsidP="005858E6">
            <w:pPr>
              <w:suppressAutoHyphens/>
              <w:ind w:right="21"/>
              <w:jc w:val="both"/>
              <w:rPr>
                <w:b/>
                <w:color w:val="auto"/>
              </w:rPr>
            </w:pPr>
            <w:r w:rsidRPr="00765079">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78108B" w:rsidRPr="00765079" w:rsidRDefault="0078108B" w:rsidP="005858E6">
            <w:pPr>
              <w:suppressAutoHyphens/>
              <w:ind w:right="21"/>
              <w:jc w:val="both"/>
              <w:rPr>
                <w:color w:val="auto"/>
              </w:rPr>
            </w:pPr>
            <w:r w:rsidRPr="00765079">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78108B" w:rsidRPr="00765079" w:rsidRDefault="0078108B" w:rsidP="005858E6">
            <w:pPr>
              <w:suppressAutoHyphens/>
              <w:ind w:firstLine="7"/>
              <w:jc w:val="center"/>
              <w:rPr>
                <w:color w:val="auto"/>
              </w:rPr>
            </w:pPr>
            <w:r w:rsidRPr="00765079">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78108B" w:rsidRPr="00765079" w:rsidRDefault="0078108B" w:rsidP="005858E6">
            <w:pPr>
              <w:suppressAutoHyphens/>
              <w:ind w:firstLine="7"/>
              <w:jc w:val="center"/>
              <w:rPr>
                <w:color w:val="auto"/>
              </w:rPr>
            </w:pPr>
            <w:r w:rsidRPr="00765079">
              <w:rPr>
                <w:color w:val="auto"/>
              </w:rPr>
              <w:t>кв. м</w:t>
            </w: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765079"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765079" w:rsidRDefault="0078108B" w:rsidP="005858E6">
            <w:pPr>
              <w:suppressAutoHyphens/>
              <w:ind w:right="21"/>
              <w:jc w:val="both"/>
              <w:rPr>
                <w:color w:val="auto"/>
              </w:rPr>
            </w:pPr>
            <w:r w:rsidRPr="00765079">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765079" w:rsidRDefault="0078108B" w:rsidP="005858E6">
            <w:pPr>
              <w:suppressAutoHyphens/>
              <w:ind w:right="21"/>
              <w:jc w:val="center"/>
              <w:rPr>
                <w:color w:val="auto"/>
              </w:rPr>
            </w:pPr>
            <w:r w:rsidRPr="00765079">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765079" w:rsidRDefault="0078108B" w:rsidP="005858E6">
            <w:pPr>
              <w:suppressAutoHyphens/>
              <w:ind w:firstLine="7"/>
              <w:jc w:val="center"/>
              <w:rPr>
                <w:color w:val="auto"/>
              </w:rPr>
            </w:pPr>
            <w:r w:rsidRPr="00765079">
              <w:rPr>
                <w:color w:val="auto"/>
              </w:rPr>
              <w:t>м</w:t>
            </w: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765079"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765079" w:rsidRDefault="0078108B" w:rsidP="005858E6">
            <w:pPr>
              <w:tabs>
                <w:tab w:val="left" w:pos="392"/>
                <w:tab w:val="left" w:pos="933"/>
              </w:tabs>
              <w:jc w:val="both"/>
              <w:rPr>
                <w:color w:val="auto"/>
              </w:rPr>
            </w:pPr>
            <w:r w:rsidRPr="00765079">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765079" w:rsidRDefault="0078108B" w:rsidP="005858E6">
            <w:pPr>
              <w:suppressAutoHyphens/>
              <w:ind w:right="21"/>
              <w:jc w:val="center"/>
              <w:rPr>
                <w:color w:val="auto"/>
              </w:rPr>
            </w:pPr>
            <w:r w:rsidRPr="00765079">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765079" w:rsidRDefault="0078108B" w:rsidP="005858E6">
            <w:pPr>
              <w:suppressAutoHyphens/>
              <w:ind w:firstLine="7"/>
              <w:jc w:val="center"/>
              <w:rPr>
                <w:color w:val="auto"/>
              </w:rPr>
            </w:pPr>
            <w:r w:rsidRPr="00765079">
              <w:rPr>
                <w:color w:val="auto"/>
              </w:rPr>
              <w:t>м</w:t>
            </w: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765079"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765079" w:rsidRDefault="0078108B" w:rsidP="005858E6">
            <w:pPr>
              <w:suppressAutoHyphens/>
              <w:ind w:right="21"/>
              <w:jc w:val="both"/>
              <w:rPr>
                <w:color w:val="auto"/>
              </w:rPr>
            </w:pPr>
            <w:r w:rsidRPr="00765079">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765079" w:rsidRDefault="0078108B" w:rsidP="005858E6">
            <w:pPr>
              <w:suppressAutoHyphens/>
              <w:ind w:right="21"/>
              <w:jc w:val="center"/>
              <w:rPr>
                <w:color w:val="auto"/>
              </w:rPr>
            </w:pPr>
            <w:r w:rsidRPr="00765079">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765079" w:rsidRDefault="0078108B" w:rsidP="005858E6">
            <w:pPr>
              <w:suppressAutoHyphens/>
              <w:ind w:firstLine="7"/>
              <w:jc w:val="center"/>
              <w:rPr>
                <w:color w:val="auto"/>
              </w:rPr>
            </w:pPr>
          </w:p>
        </w:tc>
      </w:tr>
      <w:tr w:rsidR="0078108B" w:rsidRPr="00765079" w:rsidTr="005858E6">
        <w:trPr>
          <w:trHeight w:val="57"/>
        </w:trPr>
        <w:tc>
          <w:tcPr>
            <w:tcW w:w="290" w:type="pct"/>
            <w:tcBorders>
              <w:top w:val="single" w:sz="4" w:space="0" w:color="000000"/>
              <w:left w:val="single" w:sz="4" w:space="0" w:color="000000"/>
              <w:right w:val="single" w:sz="4" w:space="0" w:color="auto"/>
            </w:tcBorders>
          </w:tcPr>
          <w:p w:rsidR="0078108B" w:rsidRPr="00765079"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765079" w:rsidRDefault="0078108B" w:rsidP="005858E6">
            <w:pPr>
              <w:suppressAutoHyphens/>
              <w:ind w:right="21"/>
              <w:jc w:val="both"/>
              <w:rPr>
                <w:color w:val="auto"/>
              </w:rPr>
            </w:pPr>
            <w:r w:rsidRPr="00765079">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765079" w:rsidRDefault="0078108B" w:rsidP="005858E6">
            <w:pPr>
              <w:suppressAutoHyphens/>
              <w:ind w:right="21"/>
              <w:jc w:val="center"/>
              <w:rPr>
                <w:color w:val="auto"/>
              </w:rPr>
            </w:pPr>
            <w:r w:rsidRPr="00765079">
              <w:rPr>
                <w:color w:val="auto"/>
              </w:rPr>
              <w:t>2,4</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765079" w:rsidRDefault="0078108B" w:rsidP="005858E6">
            <w:pPr>
              <w:suppressAutoHyphens/>
              <w:ind w:firstLine="7"/>
              <w:jc w:val="center"/>
              <w:rPr>
                <w:color w:val="auto"/>
              </w:rPr>
            </w:pPr>
          </w:p>
        </w:tc>
      </w:tr>
    </w:tbl>
    <w:p w:rsidR="0078108B" w:rsidRPr="00765079" w:rsidRDefault="0078108B" w:rsidP="0078108B">
      <w:pPr>
        <w:widowControl/>
        <w:suppressAutoHyphens/>
        <w:ind w:left="720"/>
        <w:jc w:val="both"/>
        <w:rPr>
          <w:bCs/>
          <w:color w:val="auto"/>
          <w:lang w:bidi="ar-SA"/>
        </w:rPr>
      </w:pPr>
    </w:p>
    <w:p w:rsidR="0078108B" w:rsidRPr="00765079" w:rsidRDefault="0078108B" w:rsidP="00BA70C4">
      <w:pPr>
        <w:numPr>
          <w:ilvl w:val="0"/>
          <w:numId w:val="96"/>
        </w:numPr>
        <w:tabs>
          <w:tab w:val="left" w:pos="993"/>
        </w:tabs>
        <w:autoSpaceDE w:val="0"/>
        <w:autoSpaceDN w:val="0"/>
        <w:adjustRightInd w:val="0"/>
        <w:ind w:left="0" w:firstLine="709"/>
        <w:jc w:val="both"/>
        <w:rPr>
          <w:color w:val="auto"/>
          <w:lang w:bidi="ar-SA"/>
        </w:rPr>
      </w:pPr>
      <w:r w:rsidRPr="00765079">
        <w:rPr>
          <w:color w:val="auto"/>
          <w:lang w:bidi="ar-SA"/>
        </w:rPr>
        <w:t>Предельные параметры градостроительных изменений недвижимости, вместимость и структура учреждений и объектов высшего и среднего специального образования определяется органами управления образованием.</w:t>
      </w:r>
    </w:p>
    <w:p w:rsidR="0078108B" w:rsidRPr="00765079"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78108B" w:rsidRPr="00765079"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765079">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CA06CA" w:rsidRPr="00765079"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CA06CA" w:rsidRPr="00765079" w:rsidRDefault="00CA06CA"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78108B" w:rsidRPr="00765079"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Ограничения использования земельных участков и объектов капитального строительства, находящихся в зоне О</w:t>
      </w:r>
      <w:r w:rsidR="00CA06CA" w:rsidRPr="00765079">
        <w:rPr>
          <w:color w:val="auto"/>
        </w:rPr>
        <w:t>4</w:t>
      </w:r>
      <w:r w:rsidRPr="00765079">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color w:val="auto"/>
        </w:rPr>
        <w:t>настоящих Правил.</w:t>
      </w:r>
    </w:p>
    <w:p w:rsidR="0078108B" w:rsidRPr="00765079" w:rsidRDefault="0078108B" w:rsidP="00F918F6">
      <w:pPr>
        <w:rPr>
          <w:color w:val="auto"/>
        </w:rPr>
      </w:pPr>
    </w:p>
    <w:p w:rsidR="00F34E25" w:rsidRPr="00765079" w:rsidRDefault="00F34E25" w:rsidP="00F34E25">
      <w:pPr>
        <w:tabs>
          <w:tab w:val="left" w:pos="993"/>
        </w:tabs>
        <w:suppressAutoHyphens/>
        <w:autoSpaceDE w:val="0"/>
        <w:ind w:firstLine="709"/>
        <w:jc w:val="center"/>
        <w:rPr>
          <w:b/>
          <w:bCs/>
          <w:color w:val="auto"/>
        </w:rPr>
      </w:pPr>
      <w:r w:rsidRPr="00765079">
        <w:rPr>
          <w:b/>
          <w:color w:val="auto"/>
          <w:szCs w:val="20"/>
        </w:rPr>
        <w:t>Зона культовых зданий</w:t>
      </w:r>
      <w:r w:rsidR="00362FA6" w:rsidRPr="00765079">
        <w:rPr>
          <w:b/>
          <w:bCs/>
          <w:color w:val="auto"/>
        </w:rPr>
        <w:t xml:space="preserve"> (О</w:t>
      </w:r>
      <w:r w:rsidR="00CA06CA" w:rsidRPr="00765079">
        <w:rPr>
          <w:b/>
          <w:bCs/>
          <w:color w:val="auto"/>
        </w:rPr>
        <w:t>5</w:t>
      </w:r>
      <w:r w:rsidRPr="00765079">
        <w:rPr>
          <w:b/>
          <w:bCs/>
          <w:color w:val="auto"/>
        </w:rPr>
        <w:t>)</w:t>
      </w:r>
    </w:p>
    <w:p w:rsidR="00F34E25" w:rsidRPr="00765079" w:rsidRDefault="00F34E25" w:rsidP="00F34E25">
      <w:pPr>
        <w:tabs>
          <w:tab w:val="left" w:pos="993"/>
        </w:tabs>
        <w:suppressAutoHyphens/>
        <w:autoSpaceDE w:val="0"/>
        <w:ind w:firstLine="709"/>
        <w:jc w:val="both"/>
        <w:rPr>
          <w:b/>
          <w:bCs/>
          <w:i/>
          <w:color w:val="auto"/>
        </w:rPr>
      </w:pPr>
    </w:p>
    <w:p w:rsidR="00F34E25" w:rsidRPr="00765079" w:rsidRDefault="00F34E25" w:rsidP="00F34E25">
      <w:pPr>
        <w:tabs>
          <w:tab w:val="left" w:pos="993"/>
        </w:tabs>
        <w:suppressAutoHyphens/>
        <w:autoSpaceDE w:val="0"/>
        <w:ind w:firstLine="709"/>
        <w:jc w:val="both"/>
        <w:rPr>
          <w:color w:val="auto"/>
        </w:rPr>
      </w:pPr>
      <w:r w:rsidRPr="00765079">
        <w:rPr>
          <w:color w:val="auto"/>
        </w:rPr>
        <w:t xml:space="preserve">Зона предназначена для размещения </w:t>
      </w:r>
      <w:r w:rsidR="00CA06CA" w:rsidRPr="00765079">
        <w:rPr>
          <w:color w:val="auto"/>
        </w:rPr>
        <w:t>культовых зданий</w:t>
      </w:r>
      <w:r w:rsidRPr="00765079">
        <w:rPr>
          <w:color w:val="auto"/>
        </w:rPr>
        <w:t xml:space="preserve"> сельского значения, а также обслуживающих объектов, вспомогательных по отношению к основному назначению зоны.</w:t>
      </w:r>
    </w:p>
    <w:p w:rsidR="00F34E25" w:rsidRPr="00765079" w:rsidRDefault="00F34E25" w:rsidP="00F34E25">
      <w:pPr>
        <w:tabs>
          <w:tab w:val="left" w:pos="993"/>
        </w:tabs>
        <w:suppressAutoHyphens/>
        <w:autoSpaceDE w:val="0"/>
        <w:ind w:firstLine="709"/>
        <w:jc w:val="both"/>
        <w:rPr>
          <w:rFonts w:ascii="Times New Roman CYR" w:eastAsia="Times New Roman CYR" w:hAnsi="Times New Roman CYR" w:cs="Times New Roman CYR"/>
          <w:color w:val="auto"/>
          <w:lang w:eastAsia="ar-SA"/>
        </w:rPr>
      </w:pPr>
    </w:p>
    <w:p w:rsidR="00CA06CA" w:rsidRPr="00765079" w:rsidRDefault="00CA06CA" w:rsidP="00BA70C4">
      <w:pPr>
        <w:widowControl/>
        <w:numPr>
          <w:ilvl w:val="0"/>
          <w:numId w:val="97"/>
        </w:numPr>
        <w:tabs>
          <w:tab w:val="left" w:pos="993"/>
          <w:tab w:val="num" w:pos="1134"/>
        </w:tabs>
        <w:ind w:left="0" w:right="-2"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CA06CA" w:rsidRPr="00765079" w:rsidRDefault="00CA06CA" w:rsidP="00CA06CA">
      <w:pPr>
        <w:widowControl/>
        <w:tabs>
          <w:tab w:val="left" w:pos="993"/>
        </w:tabs>
        <w:ind w:left="709" w:right="-2"/>
        <w:jc w:val="both"/>
        <w:rPr>
          <w:iCs/>
          <w:color w:val="auto"/>
        </w:rPr>
      </w:pPr>
    </w:p>
    <w:p w:rsidR="00F82578" w:rsidRPr="00765079" w:rsidRDefault="00F82578" w:rsidP="00CA06CA">
      <w:pPr>
        <w:widowControl/>
        <w:tabs>
          <w:tab w:val="left" w:pos="993"/>
        </w:tabs>
        <w:ind w:left="709" w:right="-2"/>
        <w:jc w:val="both"/>
        <w:rPr>
          <w:iCs/>
          <w:color w:val="auto"/>
        </w:rPr>
      </w:pPr>
    </w:p>
    <w:p w:rsidR="00F82578" w:rsidRPr="00765079" w:rsidRDefault="00F82578" w:rsidP="00CA06CA">
      <w:pPr>
        <w:widowControl/>
        <w:tabs>
          <w:tab w:val="left" w:pos="993"/>
        </w:tabs>
        <w:ind w:left="709" w:right="-2"/>
        <w:jc w:val="both"/>
        <w:rPr>
          <w:iCs/>
          <w:color w:val="auto"/>
        </w:rPr>
      </w:pPr>
    </w:p>
    <w:p w:rsidR="00F82578" w:rsidRPr="00765079" w:rsidRDefault="00F82578" w:rsidP="00CA06CA">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38"/>
        <w:gridCol w:w="2719"/>
        <w:gridCol w:w="5290"/>
      </w:tblGrid>
      <w:tr w:rsidR="00765079" w:rsidRPr="00765079" w:rsidTr="005858E6">
        <w:trPr>
          <w:cantSplit/>
          <w:trHeight w:val="600"/>
          <w:tblHeader/>
        </w:trPr>
        <w:tc>
          <w:tcPr>
            <w:tcW w:w="4457" w:type="dxa"/>
            <w:gridSpan w:val="2"/>
            <w:tcBorders>
              <w:top w:val="double" w:sz="4" w:space="0" w:color="auto"/>
              <w:left w:val="double" w:sz="4" w:space="0" w:color="auto"/>
              <w:bottom w:val="double" w:sz="4" w:space="0" w:color="auto"/>
              <w:right w:val="double" w:sz="4" w:space="0" w:color="auto"/>
            </w:tcBorders>
            <w:shd w:val="clear" w:color="auto" w:fill="FFFFFF"/>
          </w:tcPr>
          <w:p w:rsidR="00CA06CA" w:rsidRPr="00765079" w:rsidRDefault="00CA06CA" w:rsidP="00CA06CA">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765079" w:rsidRDefault="00CA06CA" w:rsidP="00CA06CA">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765079" w:rsidRDefault="00CA06CA" w:rsidP="00CA06CA">
            <w:pPr>
              <w:suppressAutoHyphens/>
              <w:autoSpaceDE w:val="0"/>
              <w:autoSpaceDN w:val="0"/>
              <w:adjustRightInd w:val="0"/>
              <w:jc w:val="center"/>
              <w:rPr>
                <w:b/>
                <w:iCs/>
                <w:color w:val="auto"/>
              </w:rPr>
            </w:pPr>
            <w:r w:rsidRPr="00765079">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765079" w:rsidRDefault="00CA06CA" w:rsidP="00CA06CA">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CA06CA" w:rsidRPr="00765079" w:rsidRDefault="00CA06CA" w:rsidP="00CA06CA">
            <w:pPr>
              <w:tabs>
                <w:tab w:val="left" w:pos="540"/>
                <w:tab w:val="num" w:pos="720"/>
                <w:tab w:val="left" w:pos="900"/>
                <w:tab w:val="left" w:pos="1080"/>
                <w:tab w:val="left" w:pos="1260"/>
              </w:tabs>
              <w:suppressAutoHyphens/>
              <w:ind w:firstLine="567"/>
              <w:jc w:val="both"/>
              <w:rPr>
                <w:b/>
                <w:iCs/>
                <w:color w:val="auto"/>
              </w:rPr>
            </w:pPr>
          </w:p>
        </w:tc>
      </w:tr>
      <w:tr w:rsidR="00765079" w:rsidRPr="00765079"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765079" w:rsidRDefault="00CA06CA" w:rsidP="00CA06CA">
            <w:pPr>
              <w:suppressAutoHyphens/>
              <w:autoSpaceDE w:val="0"/>
              <w:autoSpaceDN w:val="0"/>
              <w:adjustRightInd w:val="0"/>
              <w:jc w:val="center"/>
              <w:rPr>
                <w:b/>
                <w:color w:val="auto"/>
              </w:rPr>
            </w:pPr>
            <w:r w:rsidRPr="00765079">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765079" w:rsidRDefault="00CA06CA" w:rsidP="00CA06CA">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CA06CA" w:rsidRPr="00765079" w:rsidRDefault="00CA06CA" w:rsidP="00CA06CA">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5858E6">
        <w:trPr>
          <w:trHeight w:val="20"/>
        </w:trPr>
        <w:tc>
          <w:tcPr>
            <w:tcW w:w="9747" w:type="dxa"/>
            <w:gridSpan w:val="3"/>
            <w:shd w:val="clear" w:color="auto" w:fill="FFFFFF"/>
            <w:vAlign w:val="center"/>
          </w:tcPr>
          <w:p w:rsidR="00CA06CA" w:rsidRPr="00765079" w:rsidRDefault="00CA06CA" w:rsidP="00CA06CA">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3.1</w:t>
            </w:r>
          </w:p>
        </w:tc>
        <w:tc>
          <w:tcPr>
            <w:tcW w:w="2719" w:type="dxa"/>
            <w:shd w:val="clear" w:color="auto" w:fill="FFFFFF"/>
          </w:tcPr>
          <w:p w:rsidR="00CA06CA" w:rsidRPr="00765079" w:rsidRDefault="00CA06CA" w:rsidP="00CA06CA">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CA06CA" w:rsidRPr="00765079" w:rsidRDefault="00CA06CA" w:rsidP="00CA06CA">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3.7</w:t>
            </w:r>
          </w:p>
        </w:tc>
        <w:tc>
          <w:tcPr>
            <w:tcW w:w="2719" w:type="dxa"/>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CA06CA" w:rsidRPr="00765079" w:rsidRDefault="00CA06CA" w:rsidP="00CA06CA">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4.9</w:t>
            </w:r>
          </w:p>
        </w:tc>
        <w:tc>
          <w:tcPr>
            <w:tcW w:w="2719" w:type="dxa"/>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rPr>
                <w:t>коде 2.7.1</w:t>
              </w:r>
            </w:hyperlink>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5.0</w:t>
            </w:r>
          </w:p>
        </w:tc>
        <w:tc>
          <w:tcPr>
            <w:tcW w:w="2719" w:type="dxa"/>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lang w:bidi="ar-SA"/>
              </w:rPr>
            </w:pPr>
            <w:r w:rsidRPr="00765079">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lang w:bidi="ar-SA"/>
              </w:rPr>
            </w:pPr>
            <w:r w:rsidRPr="00765079">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CA06CA" w:rsidRPr="00765079" w:rsidRDefault="00CA06CA" w:rsidP="00CA06CA">
            <w:pPr>
              <w:autoSpaceDE w:val="0"/>
              <w:autoSpaceDN w:val="0"/>
              <w:adjustRightInd w:val="0"/>
              <w:ind w:firstLine="34"/>
              <w:jc w:val="both"/>
              <w:rPr>
                <w:color w:val="auto"/>
                <w:lang w:bidi="ar-SA"/>
              </w:rPr>
            </w:pPr>
            <w:r w:rsidRPr="00765079">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CA06CA" w:rsidRPr="00765079" w:rsidRDefault="00CA06CA" w:rsidP="00CA06CA">
            <w:pPr>
              <w:autoSpaceDE w:val="0"/>
              <w:autoSpaceDN w:val="0"/>
              <w:adjustRightInd w:val="0"/>
              <w:ind w:firstLine="34"/>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765079">
                <w:rPr>
                  <w:color w:val="auto"/>
                  <w:lang w:bidi="ar-SA"/>
                </w:rPr>
                <w:t>кодами 5.1</w:t>
              </w:r>
            </w:hyperlink>
            <w:r w:rsidRPr="00765079">
              <w:rPr>
                <w:color w:val="auto"/>
                <w:lang w:bidi="ar-SA"/>
              </w:rPr>
              <w:t xml:space="preserve"> - </w:t>
            </w:r>
            <w:hyperlink w:anchor="Par333" w:tooltip="Поля для гольфа или конных прогулок" w:history="1">
              <w:r w:rsidRPr="00765079">
                <w:rPr>
                  <w:color w:val="auto"/>
                  <w:lang w:bidi="ar-SA"/>
                </w:rPr>
                <w:t>5.5</w:t>
              </w:r>
            </w:hyperlink>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8.3</w:t>
            </w:r>
          </w:p>
        </w:tc>
        <w:tc>
          <w:tcPr>
            <w:tcW w:w="2719" w:type="dxa"/>
            <w:tcBorders>
              <w:top w:val="single" w:sz="4" w:space="0" w:color="auto"/>
              <w:left w:val="single" w:sz="4" w:space="0" w:color="auto"/>
              <w:right w:val="single" w:sz="4" w:space="0" w:color="auto"/>
            </w:tcBorders>
          </w:tcPr>
          <w:p w:rsidR="00CA06CA" w:rsidRPr="00765079" w:rsidRDefault="00CA06CA" w:rsidP="00CA06CA">
            <w:pPr>
              <w:suppressAutoHyphens/>
              <w:ind w:right="21"/>
              <w:jc w:val="center"/>
              <w:rPr>
                <w:b/>
                <w:color w:val="auto"/>
              </w:rPr>
            </w:pPr>
            <w:r w:rsidRPr="00765079">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CA06CA" w:rsidRPr="00765079" w:rsidRDefault="00CA06CA" w:rsidP="00CA06CA">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12.0</w:t>
            </w:r>
          </w:p>
        </w:tc>
        <w:tc>
          <w:tcPr>
            <w:tcW w:w="2719" w:type="dxa"/>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5858E6">
        <w:trPr>
          <w:trHeight w:val="20"/>
        </w:trPr>
        <w:tc>
          <w:tcPr>
            <w:tcW w:w="9747" w:type="dxa"/>
            <w:gridSpan w:val="3"/>
            <w:shd w:val="clear" w:color="auto" w:fill="FFFFFF"/>
          </w:tcPr>
          <w:p w:rsidR="00CA06CA" w:rsidRPr="00765079" w:rsidRDefault="00CA06CA" w:rsidP="00CA06CA">
            <w:pPr>
              <w:suppressAutoHyphens/>
              <w:autoSpaceDE w:val="0"/>
              <w:autoSpaceDN w:val="0"/>
              <w:adjustRightInd w:val="0"/>
              <w:jc w:val="center"/>
              <w:rPr>
                <w:b/>
                <w:iCs/>
                <w:color w:val="auto"/>
              </w:rPr>
            </w:pPr>
            <w:r w:rsidRPr="00765079">
              <w:rPr>
                <w:b/>
                <w:iCs/>
                <w:color w:val="auto"/>
              </w:rPr>
              <w:t>Условно разрешенные виды использования</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3.3</w:t>
            </w:r>
          </w:p>
        </w:tc>
        <w:tc>
          <w:tcPr>
            <w:tcW w:w="2719" w:type="dxa"/>
            <w:tcBorders>
              <w:top w:val="single" w:sz="4" w:space="0" w:color="auto"/>
              <w:left w:val="single" w:sz="4" w:space="0" w:color="auto"/>
              <w:right w:val="single" w:sz="4" w:space="0" w:color="auto"/>
            </w:tcBorders>
          </w:tcPr>
          <w:p w:rsidR="00CA06CA" w:rsidRPr="00765079" w:rsidRDefault="00CA06CA" w:rsidP="00CA06CA">
            <w:pPr>
              <w:suppressAutoHyphens/>
              <w:ind w:right="21"/>
              <w:jc w:val="center"/>
              <w:rPr>
                <w:b/>
                <w:color w:val="auto"/>
              </w:rPr>
            </w:pPr>
            <w:r w:rsidRPr="00765079">
              <w:rPr>
                <w:b/>
                <w:color w:val="auto"/>
              </w:rPr>
              <w:t>Бытовое обслуживание</w:t>
            </w:r>
          </w:p>
        </w:tc>
        <w:tc>
          <w:tcPr>
            <w:tcW w:w="0" w:type="auto"/>
            <w:tcBorders>
              <w:top w:val="single" w:sz="4" w:space="0" w:color="auto"/>
              <w:left w:val="single" w:sz="4" w:space="0" w:color="auto"/>
              <w:right w:val="single" w:sz="4" w:space="0" w:color="auto"/>
            </w:tcBorders>
          </w:tcPr>
          <w:p w:rsidR="00CA06CA" w:rsidRPr="00765079" w:rsidRDefault="00CA06CA" w:rsidP="00CA06CA">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3.6</w:t>
            </w:r>
          </w:p>
        </w:tc>
        <w:tc>
          <w:tcPr>
            <w:tcW w:w="2719" w:type="dxa"/>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Культурное развитие</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CA06CA" w:rsidRPr="00765079" w:rsidRDefault="00CA06CA" w:rsidP="00CA06CA">
            <w:pPr>
              <w:autoSpaceDE w:val="0"/>
              <w:autoSpaceDN w:val="0"/>
              <w:adjustRightInd w:val="0"/>
              <w:jc w:val="both"/>
              <w:rPr>
                <w:color w:val="auto"/>
              </w:rPr>
            </w:pPr>
            <w:r w:rsidRPr="00765079">
              <w:rPr>
                <w:color w:val="auto"/>
              </w:rPr>
              <w:t>устройство площадок для празднеств и гуляний;</w:t>
            </w:r>
          </w:p>
          <w:p w:rsidR="00CA06CA" w:rsidRPr="00765079" w:rsidRDefault="00CA06CA" w:rsidP="00CA06CA">
            <w:pPr>
              <w:autoSpaceDE w:val="0"/>
              <w:autoSpaceDN w:val="0"/>
              <w:adjustRightInd w:val="0"/>
              <w:jc w:val="both"/>
              <w:rPr>
                <w:color w:val="auto"/>
              </w:rPr>
            </w:pPr>
            <w:r w:rsidRPr="00765079">
              <w:rPr>
                <w:color w:val="auto"/>
              </w:rPr>
              <w:t>размещение зданий и сооружений для размещения цирков, зверинцев, зоопарков, океанариумов</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4.4</w:t>
            </w:r>
          </w:p>
        </w:tc>
        <w:tc>
          <w:tcPr>
            <w:tcW w:w="2719" w:type="dxa"/>
            <w:tcBorders>
              <w:top w:val="single" w:sz="4" w:space="0" w:color="auto"/>
              <w:left w:val="single" w:sz="4" w:space="0" w:color="auto"/>
              <w:right w:val="single" w:sz="4" w:space="0" w:color="auto"/>
            </w:tcBorders>
          </w:tcPr>
          <w:p w:rsidR="00CA06CA" w:rsidRPr="00765079" w:rsidRDefault="00CA06CA" w:rsidP="00CA06CA">
            <w:pPr>
              <w:suppressAutoHyphens/>
              <w:ind w:right="21"/>
              <w:jc w:val="center"/>
              <w:rPr>
                <w:b/>
                <w:color w:val="auto"/>
              </w:rPr>
            </w:pPr>
            <w:r w:rsidRPr="00765079">
              <w:rPr>
                <w:b/>
                <w:color w:val="auto"/>
              </w:rPr>
              <w:t>Магазины</w:t>
            </w:r>
          </w:p>
        </w:tc>
        <w:tc>
          <w:tcPr>
            <w:tcW w:w="0" w:type="auto"/>
            <w:tcBorders>
              <w:top w:val="single" w:sz="4" w:space="0" w:color="auto"/>
              <w:left w:val="single" w:sz="4" w:space="0" w:color="auto"/>
              <w:right w:val="single" w:sz="4" w:space="0" w:color="auto"/>
            </w:tcBorders>
          </w:tcPr>
          <w:p w:rsidR="00CA06CA" w:rsidRPr="00765079" w:rsidRDefault="00CA06CA" w:rsidP="00CA06CA">
            <w:pPr>
              <w:suppressAutoHyphens/>
              <w:autoSpaceDE w:val="0"/>
              <w:autoSpaceDN w:val="0"/>
              <w:adjustRightInd w:val="0"/>
              <w:jc w:val="both"/>
              <w:rPr>
                <w:bCs/>
                <w:color w:val="auto"/>
                <w:shd w:val="clear" w:color="auto" w:fill="FFFFFF"/>
              </w:rPr>
            </w:pPr>
            <w:r w:rsidRPr="00765079">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765079">
                <w:rPr>
                  <w:bCs/>
                  <w:color w:val="auto"/>
                  <w:shd w:val="clear" w:color="auto" w:fill="FFFFFF"/>
                </w:rPr>
                <w:t>5000 кв. м</w:t>
              </w:r>
            </w:smartTag>
            <w:r w:rsidRPr="00765079">
              <w:rPr>
                <w:bCs/>
                <w:color w:val="auto"/>
                <w:shd w:val="clear" w:color="auto" w:fill="FFFFFF"/>
              </w:rPr>
              <w:t>.</w:t>
            </w:r>
          </w:p>
        </w:tc>
      </w:tr>
      <w:tr w:rsidR="00524113"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4.6</w:t>
            </w:r>
          </w:p>
        </w:tc>
        <w:tc>
          <w:tcPr>
            <w:tcW w:w="2719" w:type="dxa"/>
            <w:tcBorders>
              <w:top w:val="single" w:sz="4" w:space="0" w:color="auto"/>
              <w:left w:val="single" w:sz="4" w:space="0" w:color="auto"/>
              <w:right w:val="single" w:sz="4" w:space="0" w:color="auto"/>
            </w:tcBorders>
          </w:tcPr>
          <w:p w:rsidR="00CA06CA" w:rsidRPr="00765079" w:rsidRDefault="00CA06CA" w:rsidP="00CA06CA">
            <w:pPr>
              <w:suppressAutoHyphens/>
              <w:ind w:right="21"/>
              <w:jc w:val="center"/>
              <w:rPr>
                <w:b/>
                <w:color w:val="auto"/>
              </w:rPr>
            </w:pPr>
            <w:r w:rsidRPr="00765079">
              <w:rPr>
                <w:b/>
                <w:color w:val="auto"/>
              </w:rPr>
              <w:t>Общественное питание</w:t>
            </w:r>
          </w:p>
        </w:tc>
        <w:tc>
          <w:tcPr>
            <w:tcW w:w="0" w:type="auto"/>
            <w:tcBorders>
              <w:top w:val="single" w:sz="4" w:space="0" w:color="auto"/>
              <w:left w:val="single" w:sz="4" w:space="0" w:color="auto"/>
              <w:right w:val="single" w:sz="4" w:space="0" w:color="auto"/>
            </w:tcBorders>
          </w:tcPr>
          <w:p w:rsidR="00CA06CA" w:rsidRPr="00765079" w:rsidRDefault="00CA06CA" w:rsidP="00CA06CA">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bl>
    <w:p w:rsidR="00CA06CA" w:rsidRPr="00765079" w:rsidRDefault="00CA06CA" w:rsidP="00CA06CA">
      <w:pPr>
        <w:jc w:val="both"/>
        <w:rPr>
          <w:bCs/>
          <w:color w:val="auto"/>
        </w:rPr>
      </w:pPr>
    </w:p>
    <w:p w:rsidR="00CA06CA" w:rsidRPr="00765079" w:rsidRDefault="00CA06CA" w:rsidP="00BA70C4">
      <w:pPr>
        <w:keepNext/>
        <w:widowControl/>
        <w:numPr>
          <w:ilvl w:val="0"/>
          <w:numId w:val="97"/>
        </w:numPr>
        <w:tabs>
          <w:tab w:val="left" w:pos="993"/>
        </w:tabs>
        <w:suppressAutoHyphens/>
        <w:ind w:left="0" w:right="-2" w:firstLine="709"/>
        <w:jc w:val="both"/>
        <w:rPr>
          <w:color w:val="auto"/>
          <w:lang w:bidi="ar-SA"/>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CA06CA" w:rsidRPr="00765079" w:rsidRDefault="00CA06CA" w:rsidP="00CA06CA">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156"/>
        <w:gridCol w:w="68"/>
        <w:gridCol w:w="4730"/>
        <w:gridCol w:w="1843"/>
        <w:gridCol w:w="1416"/>
      </w:tblGrid>
      <w:tr w:rsidR="00765079" w:rsidRPr="00765079"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 п/п</w:t>
            </w:r>
          </w:p>
        </w:tc>
        <w:tc>
          <w:tcPr>
            <w:tcW w:w="591"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Код вида                   использования</w:t>
            </w:r>
          </w:p>
        </w:tc>
        <w:tc>
          <w:tcPr>
            <w:tcW w:w="2453" w:type="pct"/>
            <w:gridSpan w:val="2"/>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Наименование параметра</w:t>
            </w:r>
          </w:p>
          <w:p w:rsidR="00CA06CA" w:rsidRPr="00765079" w:rsidRDefault="00CA06CA" w:rsidP="00CA06CA">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Единица                    измерения</w:t>
            </w:r>
          </w:p>
        </w:tc>
      </w:tr>
      <w:tr w:rsidR="00765079" w:rsidRPr="00765079"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1</w:t>
            </w:r>
          </w:p>
        </w:tc>
        <w:tc>
          <w:tcPr>
            <w:tcW w:w="591"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2</w:t>
            </w:r>
          </w:p>
        </w:tc>
        <w:tc>
          <w:tcPr>
            <w:tcW w:w="2453" w:type="pct"/>
            <w:gridSpan w:val="2"/>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5</w:t>
            </w:r>
          </w:p>
        </w:tc>
      </w:tr>
      <w:tr w:rsidR="00765079" w:rsidRPr="00765079"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CA06CA" w:rsidRPr="00765079" w:rsidRDefault="00CA06CA" w:rsidP="00CA06CA">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5858E6">
        <w:trPr>
          <w:trHeight w:val="57"/>
        </w:trPr>
        <w:tc>
          <w:tcPr>
            <w:tcW w:w="290" w:type="pct"/>
            <w:tcBorders>
              <w:top w:val="single" w:sz="4" w:space="0" w:color="auto"/>
              <w:left w:val="single" w:sz="4" w:space="0" w:color="auto"/>
              <w:bottom w:val="nil"/>
              <w:right w:val="single" w:sz="4" w:space="0" w:color="auto"/>
            </w:tcBorders>
            <w:vAlign w:val="center"/>
          </w:tcPr>
          <w:p w:rsidR="00CA06CA" w:rsidRPr="00765079" w:rsidRDefault="00CA06CA" w:rsidP="00BA70C4">
            <w:pPr>
              <w:numPr>
                <w:ilvl w:val="0"/>
                <w:numId w:val="79"/>
              </w:numPr>
              <w:suppressAutoHyphens/>
              <w:ind w:left="37" w:right="21" w:firstLine="0"/>
              <w:contextualSpacing/>
              <w:jc w:val="both"/>
              <w:rPr>
                <w:color w:val="auto"/>
              </w:rPr>
            </w:pPr>
          </w:p>
        </w:tc>
        <w:tc>
          <w:tcPr>
            <w:tcW w:w="3044" w:type="pct"/>
            <w:gridSpan w:val="3"/>
            <w:tcBorders>
              <w:top w:val="single" w:sz="4" w:space="0" w:color="000000"/>
              <w:left w:val="single" w:sz="4" w:space="0" w:color="auto"/>
              <w:bottom w:val="single" w:sz="4" w:space="0" w:color="000000"/>
              <w:right w:val="single" w:sz="4" w:space="0" w:color="auto"/>
            </w:tcBorders>
          </w:tcPr>
          <w:p w:rsidR="00CA06CA" w:rsidRPr="00765079" w:rsidRDefault="00CA06CA" w:rsidP="00CA06CA">
            <w:pPr>
              <w:suppressAutoHyphens/>
              <w:ind w:right="21"/>
              <w:jc w:val="both"/>
              <w:rPr>
                <w:b/>
                <w:color w:val="auto"/>
              </w:rPr>
            </w:pPr>
            <w:r w:rsidRPr="00765079">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765079" w:rsidRDefault="00CA06CA" w:rsidP="00CA06CA">
            <w:pPr>
              <w:suppressAutoHyphens/>
              <w:ind w:firstLine="7"/>
              <w:jc w:val="center"/>
              <w:rPr>
                <w:color w:val="auto"/>
              </w:rPr>
            </w:pPr>
            <w:r w:rsidRPr="00765079">
              <w:rPr>
                <w:color w:val="auto"/>
              </w:rPr>
              <w:t xml:space="preserve">не подлежит </w:t>
            </w:r>
          </w:p>
          <w:p w:rsidR="00CA06CA" w:rsidRPr="00765079" w:rsidRDefault="00CA06CA" w:rsidP="00CA06CA">
            <w:pPr>
              <w:suppressAutoHyphens/>
              <w:ind w:firstLine="7"/>
              <w:jc w:val="center"/>
              <w:rPr>
                <w:color w:val="auto"/>
              </w:rPr>
            </w:pPr>
            <w:r w:rsidRPr="00765079">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CA06CA" w:rsidRPr="00765079" w:rsidRDefault="00CA06CA" w:rsidP="00CA06CA">
            <w:pPr>
              <w:suppressAutoHyphens/>
              <w:ind w:firstLine="7"/>
              <w:jc w:val="center"/>
              <w:rPr>
                <w:color w:val="auto"/>
              </w:rPr>
            </w:pPr>
          </w:p>
        </w:tc>
      </w:tr>
      <w:tr w:rsidR="00765079" w:rsidRPr="00765079" w:rsidTr="005858E6">
        <w:trPr>
          <w:trHeight w:val="57"/>
        </w:trPr>
        <w:tc>
          <w:tcPr>
            <w:tcW w:w="290" w:type="pct"/>
            <w:tcBorders>
              <w:top w:val="single" w:sz="4" w:space="0" w:color="auto"/>
              <w:left w:val="single" w:sz="4" w:space="0" w:color="auto"/>
              <w:bottom w:val="nil"/>
              <w:right w:val="single" w:sz="4" w:space="0" w:color="auto"/>
            </w:tcBorders>
          </w:tcPr>
          <w:p w:rsidR="00CA06CA" w:rsidRPr="00765079"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000000"/>
              <w:left w:val="single" w:sz="4" w:space="0" w:color="auto"/>
              <w:bottom w:val="single" w:sz="4" w:space="0" w:color="000000"/>
              <w:right w:val="single" w:sz="4" w:space="0" w:color="000000"/>
            </w:tcBorders>
          </w:tcPr>
          <w:p w:rsidR="00CA06CA" w:rsidRPr="00765079" w:rsidRDefault="00CA06CA" w:rsidP="00CA06CA">
            <w:pPr>
              <w:suppressAutoHyphens/>
              <w:ind w:right="21"/>
              <w:jc w:val="both"/>
              <w:rPr>
                <w:color w:val="auto"/>
                <w:shd w:val="clear" w:color="auto" w:fill="FFFFFF"/>
              </w:rPr>
            </w:pPr>
            <w:r w:rsidRPr="00765079">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765079" w:rsidRDefault="00CA06CA" w:rsidP="00CA06CA">
            <w:pPr>
              <w:suppressAutoHyphens/>
              <w:ind w:firstLine="7"/>
              <w:jc w:val="center"/>
              <w:rPr>
                <w:color w:val="auto"/>
              </w:rPr>
            </w:pPr>
            <w:r w:rsidRPr="00765079">
              <w:rPr>
                <w:color w:val="auto"/>
              </w:rPr>
              <w:t xml:space="preserve">не подлежит </w:t>
            </w:r>
          </w:p>
          <w:p w:rsidR="00CA06CA" w:rsidRPr="00765079" w:rsidRDefault="00CA06CA" w:rsidP="00CA06CA">
            <w:pPr>
              <w:suppressAutoHyphens/>
              <w:ind w:firstLine="7"/>
              <w:jc w:val="center"/>
              <w:rPr>
                <w:color w:val="auto"/>
              </w:rPr>
            </w:pPr>
            <w:r w:rsidRPr="00765079">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CA06CA" w:rsidRPr="00765079" w:rsidRDefault="00CA06CA" w:rsidP="00CA06CA">
            <w:pPr>
              <w:suppressAutoHyphens/>
              <w:ind w:firstLine="7"/>
              <w:jc w:val="center"/>
              <w:rPr>
                <w:color w:val="auto"/>
              </w:rPr>
            </w:pPr>
          </w:p>
        </w:tc>
      </w:tr>
      <w:tr w:rsidR="00765079" w:rsidRPr="00765079"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CA06CA" w:rsidRPr="00765079"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auto"/>
              <w:left w:val="single" w:sz="4" w:space="0" w:color="000000"/>
              <w:bottom w:val="single" w:sz="4" w:space="0" w:color="000000"/>
              <w:right w:val="single" w:sz="4" w:space="0" w:color="000000"/>
            </w:tcBorders>
          </w:tcPr>
          <w:p w:rsidR="00CA06CA" w:rsidRPr="00765079" w:rsidRDefault="00CA06CA" w:rsidP="00CA06CA">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CA06CA" w:rsidRPr="00765079" w:rsidRDefault="00CA06CA" w:rsidP="00CA06CA">
            <w:pPr>
              <w:suppressAutoHyphens/>
              <w:ind w:firstLine="7"/>
              <w:jc w:val="center"/>
              <w:rPr>
                <w:color w:val="auto"/>
              </w:rPr>
            </w:pPr>
            <w:r w:rsidRPr="00765079">
              <w:rPr>
                <w:color w:val="auto"/>
              </w:rPr>
              <w:t xml:space="preserve">не подлежит </w:t>
            </w:r>
          </w:p>
          <w:p w:rsidR="00CA06CA" w:rsidRPr="00765079" w:rsidRDefault="00CA06CA" w:rsidP="00CA06CA">
            <w:pPr>
              <w:suppressAutoHyphens/>
              <w:ind w:firstLine="7"/>
              <w:jc w:val="center"/>
              <w:rPr>
                <w:color w:val="auto"/>
              </w:rPr>
            </w:pPr>
            <w:r w:rsidRPr="00765079">
              <w:rPr>
                <w:color w:val="auto"/>
              </w:rP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CA06CA" w:rsidRPr="00765079" w:rsidRDefault="00CA06CA" w:rsidP="00CA06CA">
            <w:pPr>
              <w:suppressAutoHyphens/>
              <w:ind w:firstLine="7"/>
              <w:jc w:val="center"/>
              <w:rPr>
                <w:color w:val="auto"/>
              </w:rPr>
            </w:pP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765079"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CA06CA" w:rsidRPr="00765079" w:rsidRDefault="00CA06CA" w:rsidP="00CA06CA">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CA06CA" w:rsidRPr="00765079" w:rsidRDefault="00CA06CA" w:rsidP="00CA06CA">
            <w:pPr>
              <w:suppressAutoHyphens/>
              <w:ind w:firstLine="7"/>
              <w:jc w:val="center"/>
              <w:rPr>
                <w:color w:val="auto"/>
              </w:rPr>
            </w:pPr>
            <w:r w:rsidRPr="00765079">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CA06CA" w:rsidRPr="00765079" w:rsidRDefault="00CA06CA" w:rsidP="00CA06CA">
            <w:pPr>
              <w:suppressAutoHyphens/>
              <w:ind w:firstLine="7"/>
              <w:jc w:val="center"/>
              <w:rPr>
                <w:color w:val="auto"/>
              </w:rPr>
            </w:pP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765079"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CA06CA" w:rsidRPr="00765079" w:rsidRDefault="00CA06CA" w:rsidP="00CA06CA">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CA06CA" w:rsidRPr="00765079" w:rsidRDefault="00CA06CA" w:rsidP="00CA06CA">
            <w:pPr>
              <w:suppressAutoHyphens/>
              <w:ind w:firstLine="7"/>
              <w:jc w:val="center"/>
              <w:rPr>
                <w:color w:val="auto"/>
              </w:rPr>
            </w:pPr>
            <w:r w:rsidRPr="00765079">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CA06CA" w:rsidRPr="00765079" w:rsidRDefault="00CA06CA" w:rsidP="00CA06CA">
            <w:pPr>
              <w:suppressAutoHyphens/>
              <w:ind w:firstLine="7"/>
              <w:jc w:val="center"/>
              <w:rPr>
                <w:color w:val="auto"/>
              </w:rPr>
            </w:pPr>
          </w:p>
        </w:tc>
      </w:tr>
      <w:tr w:rsidR="00765079" w:rsidRPr="00765079"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CA06CA" w:rsidRPr="00765079" w:rsidRDefault="00CA06CA" w:rsidP="00CA06CA">
            <w:pPr>
              <w:suppressAutoHyphens/>
              <w:ind w:left="37"/>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5858E6">
        <w:trPr>
          <w:trHeight w:val="57"/>
        </w:trPr>
        <w:tc>
          <w:tcPr>
            <w:tcW w:w="290" w:type="pct"/>
            <w:tcBorders>
              <w:top w:val="single" w:sz="4" w:space="0" w:color="000000"/>
              <w:left w:val="single" w:sz="4" w:space="0" w:color="000000"/>
              <w:right w:val="single" w:sz="4" w:space="0" w:color="auto"/>
            </w:tcBorders>
          </w:tcPr>
          <w:p w:rsidR="00CA06CA" w:rsidRPr="00765079"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000000"/>
            </w:tcBorders>
            <w:vAlign w:val="center"/>
          </w:tcPr>
          <w:p w:rsidR="00CA06CA" w:rsidRPr="00765079" w:rsidRDefault="00CA06CA" w:rsidP="00CA06CA">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CA06CA" w:rsidRPr="00765079" w:rsidRDefault="00CA06CA" w:rsidP="00CA06CA">
            <w:pPr>
              <w:suppressAutoHyphens/>
              <w:ind w:right="21"/>
              <w:jc w:val="both"/>
              <w:rPr>
                <w:color w:val="auto"/>
                <w:shd w:val="clear" w:color="auto" w:fill="FFFFFF"/>
              </w:rPr>
            </w:pPr>
            <w:r w:rsidRPr="00765079">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CA06CA" w:rsidRPr="00765079" w:rsidRDefault="00CA06CA" w:rsidP="00CA06CA">
            <w:pPr>
              <w:suppressAutoHyphens/>
              <w:ind w:firstLine="7"/>
              <w:jc w:val="center"/>
              <w:rPr>
                <w:color w:val="auto"/>
              </w:rPr>
            </w:pPr>
            <w:r w:rsidRPr="00765079">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CA06CA" w:rsidRPr="00765079" w:rsidRDefault="00CA06CA" w:rsidP="00CA06CA">
            <w:pPr>
              <w:suppressAutoHyphens/>
              <w:ind w:firstLine="7"/>
              <w:jc w:val="center"/>
              <w:rPr>
                <w:color w:val="auto"/>
              </w:rPr>
            </w:pP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765079" w:rsidRDefault="00CA06CA" w:rsidP="00BA70C4">
            <w:pPr>
              <w:numPr>
                <w:ilvl w:val="0"/>
                <w:numId w:val="78"/>
              </w:numPr>
              <w:suppressAutoHyphens/>
              <w:ind w:left="37" w:firstLine="0"/>
              <w:contextualSpacing/>
              <w:rPr>
                <w:color w:val="auto"/>
                <w:lang w:eastAsia="en-US"/>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both"/>
              <w:rPr>
                <w:b/>
                <w:color w:val="auto"/>
              </w:rPr>
            </w:pPr>
            <w:r w:rsidRPr="00765079">
              <w:rPr>
                <w:b/>
                <w:color w:val="auto"/>
              </w:rPr>
              <w:t>4.4</w:t>
            </w:r>
          </w:p>
        </w:tc>
        <w:tc>
          <w:tcPr>
            <w:tcW w:w="2418" w:type="pct"/>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both"/>
              <w:rPr>
                <w:color w:val="auto"/>
              </w:rPr>
            </w:pPr>
            <w:r w:rsidRPr="00765079">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CA06CA" w:rsidRPr="00765079" w:rsidRDefault="00CA06CA" w:rsidP="00CA06CA">
            <w:pPr>
              <w:suppressAutoHyphens/>
              <w:ind w:firstLine="7"/>
              <w:jc w:val="center"/>
              <w:rPr>
                <w:color w:val="auto"/>
              </w:rPr>
            </w:pPr>
            <w:r w:rsidRPr="00765079">
              <w:rPr>
                <w:color w:val="auto"/>
              </w:rPr>
              <w:t>5000</w:t>
            </w:r>
          </w:p>
        </w:tc>
        <w:tc>
          <w:tcPr>
            <w:tcW w:w="724" w:type="pct"/>
            <w:tcBorders>
              <w:top w:val="single" w:sz="4" w:space="0" w:color="auto"/>
              <w:left w:val="single" w:sz="4" w:space="0" w:color="auto"/>
              <w:bottom w:val="single" w:sz="4" w:space="0" w:color="auto"/>
              <w:right w:val="single" w:sz="4" w:space="0" w:color="auto"/>
            </w:tcBorders>
          </w:tcPr>
          <w:p w:rsidR="00CA06CA" w:rsidRPr="00765079" w:rsidRDefault="00CA06CA" w:rsidP="00CA06CA">
            <w:pPr>
              <w:suppressAutoHyphens/>
              <w:ind w:firstLine="7"/>
              <w:jc w:val="center"/>
              <w:rPr>
                <w:color w:val="auto"/>
              </w:rPr>
            </w:pPr>
            <w:r w:rsidRPr="00765079">
              <w:rPr>
                <w:color w:val="auto"/>
              </w:rPr>
              <w:t>кв. м</w:t>
            </w: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765079"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both"/>
              <w:rPr>
                <w:color w:val="auto"/>
              </w:rPr>
            </w:pPr>
            <w:r w:rsidRPr="00765079">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center"/>
              <w:rPr>
                <w:color w:val="auto"/>
              </w:rPr>
            </w:pPr>
            <w:r w:rsidRPr="00765079">
              <w:rPr>
                <w:color w:val="auto"/>
              </w:rPr>
              <w:t>5</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firstLine="7"/>
              <w:jc w:val="center"/>
              <w:rPr>
                <w:color w:val="auto"/>
              </w:rPr>
            </w:pPr>
            <w:r w:rsidRPr="00765079">
              <w:rPr>
                <w:color w:val="auto"/>
              </w:rPr>
              <w:t>м</w:t>
            </w: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765079"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tabs>
                <w:tab w:val="left" w:pos="392"/>
                <w:tab w:val="left" w:pos="933"/>
              </w:tabs>
              <w:jc w:val="both"/>
              <w:rPr>
                <w:color w:val="auto"/>
              </w:rPr>
            </w:pPr>
            <w:r w:rsidRPr="00765079">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center"/>
              <w:rPr>
                <w:color w:val="auto"/>
              </w:rPr>
            </w:pPr>
            <w:r w:rsidRPr="00765079">
              <w:rPr>
                <w:color w:val="auto"/>
              </w:rPr>
              <w:t>3</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firstLine="7"/>
              <w:jc w:val="center"/>
              <w:rPr>
                <w:color w:val="auto"/>
              </w:rPr>
            </w:pPr>
            <w:r w:rsidRPr="00765079">
              <w:rPr>
                <w:color w:val="auto"/>
              </w:rPr>
              <w:t>м</w:t>
            </w: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765079"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both"/>
              <w:rPr>
                <w:color w:val="auto"/>
              </w:rPr>
            </w:pPr>
            <w:r w:rsidRPr="00765079">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center"/>
              <w:rPr>
                <w:color w:val="auto"/>
              </w:rPr>
            </w:pPr>
            <w:r w:rsidRPr="00765079">
              <w:rPr>
                <w:color w:val="auto"/>
              </w:rPr>
              <w:t>0,8</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firstLine="7"/>
              <w:jc w:val="center"/>
              <w:rPr>
                <w:color w:val="auto"/>
              </w:rPr>
            </w:pPr>
          </w:p>
        </w:tc>
      </w:tr>
      <w:tr w:rsidR="00CA06CA" w:rsidRPr="00765079" w:rsidTr="005858E6">
        <w:trPr>
          <w:trHeight w:val="57"/>
        </w:trPr>
        <w:tc>
          <w:tcPr>
            <w:tcW w:w="290" w:type="pct"/>
            <w:tcBorders>
              <w:top w:val="single" w:sz="4" w:space="0" w:color="000000"/>
              <w:left w:val="single" w:sz="4" w:space="0" w:color="000000"/>
              <w:right w:val="single" w:sz="4" w:space="0" w:color="auto"/>
            </w:tcBorders>
          </w:tcPr>
          <w:p w:rsidR="00CA06CA" w:rsidRPr="00765079"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both"/>
              <w:rPr>
                <w:color w:val="auto"/>
              </w:rPr>
            </w:pPr>
            <w:r w:rsidRPr="00765079">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center"/>
              <w:rPr>
                <w:color w:val="auto"/>
              </w:rPr>
            </w:pPr>
            <w:r w:rsidRPr="00765079">
              <w:rPr>
                <w:color w:val="auto"/>
              </w:rPr>
              <w:t>2,4</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firstLine="7"/>
              <w:jc w:val="center"/>
              <w:rPr>
                <w:color w:val="auto"/>
              </w:rPr>
            </w:pPr>
          </w:p>
        </w:tc>
      </w:tr>
    </w:tbl>
    <w:p w:rsidR="00CA06CA" w:rsidRPr="00765079" w:rsidRDefault="00CA06CA" w:rsidP="00CA06CA">
      <w:pPr>
        <w:tabs>
          <w:tab w:val="left" w:pos="993"/>
        </w:tabs>
        <w:autoSpaceDE w:val="0"/>
        <w:autoSpaceDN w:val="0"/>
        <w:adjustRightInd w:val="0"/>
        <w:ind w:left="709"/>
        <w:jc w:val="both"/>
        <w:rPr>
          <w:color w:val="auto"/>
          <w:lang w:bidi="ar-SA"/>
        </w:rPr>
      </w:pPr>
    </w:p>
    <w:p w:rsidR="00CA06CA" w:rsidRPr="00765079" w:rsidRDefault="00CA06CA" w:rsidP="00BA70C4">
      <w:pPr>
        <w:numPr>
          <w:ilvl w:val="0"/>
          <w:numId w:val="97"/>
        </w:numPr>
        <w:tabs>
          <w:tab w:val="left" w:pos="993"/>
        </w:tabs>
        <w:autoSpaceDE w:val="0"/>
        <w:autoSpaceDN w:val="0"/>
        <w:adjustRightInd w:val="0"/>
        <w:ind w:left="0" w:firstLine="709"/>
        <w:jc w:val="both"/>
        <w:rPr>
          <w:color w:val="auto"/>
          <w:lang w:bidi="ar-SA"/>
        </w:rPr>
      </w:pPr>
      <w:r w:rsidRPr="00765079">
        <w:rPr>
          <w:color w:val="auto"/>
          <w:lang w:bidi="ar-SA"/>
        </w:rPr>
        <w:t>Предельные параметры градостроительных изменений недвижимости, вместимость и структура культовых зданий определяется проектами планировки территории.</w:t>
      </w:r>
    </w:p>
    <w:p w:rsidR="00CA06CA" w:rsidRPr="00765079"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765079"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765079">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CA06CA" w:rsidRPr="00765079"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CA06CA" w:rsidRPr="00765079"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CA06CA" w:rsidRPr="00765079"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Ограничения использования земельных участков и объектов капитального стро</w:t>
      </w:r>
      <w:r w:rsidR="00362FA6" w:rsidRPr="00765079">
        <w:rPr>
          <w:color w:val="auto"/>
        </w:rPr>
        <w:t>ительства, находящихся в зоне О</w:t>
      </w:r>
      <w:r w:rsidRPr="00765079">
        <w:rPr>
          <w:color w:val="auto"/>
        </w:rPr>
        <w:t xml:space="preserve">5 и расположенных в границах зон с особыми условиями использования территории, устанавливаются в соответствии со статьями </w:t>
      </w:r>
      <w:r w:rsidR="00F4214C" w:rsidRPr="00765079">
        <w:rPr>
          <w:color w:val="auto"/>
        </w:rPr>
        <w:t>46-53</w:t>
      </w:r>
      <w:r w:rsidRPr="00765079">
        <w:rPr>
          <w:color w:val="auto"/>
        </w:rPr>
        <w:t>настоящих Правил.</w:t>
      </w:r>
    </w:p>
    <w:p w:rsidR="00F34E25" w:rsidRPr="00765079" w:rsidRDefault="00F34E25" w:rsidP="00F918F6">
      <w:pPr>
        <w:rPr>
          <w:color w:val="auto"/>
        </w:rPr>
      </w:pPr>
    </w:p>
    <w:p w:rsidR="00296B6E" w:rsidRPr="00765079" w:rsidRDefault="00F819AA" w:rsidP="00F918F6">
      <w:pPr>
        <w:pStyle w:val="Heading50"/>
        <w:shd w:val="clear" w:color="auto" w:fill="auto"/>
        <w:tabs>
          <w:tab w:val="left" w:pos="993"/>
        </w:tabs>
        <w:spacing w:before="0" w:after="0" w:line="240" w:lineRule="auto"/>
        <w:ind w:firstLine="709"/>
        <w:rPr>
          <w:color w:val="auto"/>
          <w:sz w:val="24"/>
          <w:szCs w:val="24"/>
        </w:rPr>
      </w:pPr>
      <w:bookmarkStart w:id="107" w:name="_Toc478897382"/>
      <w:r w:rsidRPr="00765079">
        <w:rPr>
          <w:color w:val="auto"/>
          <w:sz w:val="24"/>
          <w:szCs w:val="24"/>
        </w:rPr>
        <w:t xml:space="preserve">Статья </w:t>
      </w:r>
      <w:r w:rsidR="00F82578" w:rsidRPr="00765079">
        <w:rPr>
          <w:color w:val="auto"/>
          <w:sz w:val="24"/>
          <w:szCs w:val="24"/>
        </w:rPr>
        <w:t>41</w:t>
      </w:r>
      <w:r w:rsidR="00296B6E" w:rsidRPr="00765079">
        <w:rPr>
          <w:color w:val="auto"/>
          <w:sz w:val="24"/>
          <w:szCs w:val="24"/>
        </w:rPr>
        <w:t xml:space="preserve">. </w:t>
      </w:r>
      <w:r w:rsidR="003D357C" w:rsidRPr="00765079">
        <w:rPr>
          <w:color w:val="auto"/>
          <w:sz w:val="24"/>
          <w:szCs w:val="24"/>
        </w:rPr>
        <w:t>Зоны производственного использования</w:t>
      </w:r>
      <w:bookmarkEnd w:id="107"/>
    </w:p>
    <w:p w:rsidR="00296B6E" w:rsidRPr="00765079" w:rsidRDefault="00296B6E" w:rsidP="00F918F6">
      <w:pPr>
        <w:rPr>
          <w:color w:val="auto"/>
        </w:rPr>
      </w:pPr>
    </w:p>
    <w:p w:rsidR="00DB0E02" w:rsidRPr="00765079" w:rsidRDefault="003D357C" w:rsidP="00DB0E02">
      <w:pPr>
        <w:suppressAutoHyphens/>
        <w:autoSpaceDE w:val="0"/>
        <w:ind w:firstLine="694"/>
        <w:jc w:val="both"/>
        <w:rPr>
          <w:rFonts w:eastAsia="Calibri"/>
          <w:b/>
          <w:bCs/>
          <w:iCs/>
          <w:color w:val="auto"/>
          <w:lang w:bidi="ar-SA"/>
        </w:rPr>
      </w:pPr>
      <w:r w:rsidRPr="00765079">
        <w:rPr>
          <w:color w:val="auto"/>
        </w:rPr>
        <w:t>Зоны производственного использования</w:t>
      </w:r>
      <w:r w:rsidR="00DB0E02" w:rsidRPr="00765079">
        <w:rPr>
          <w:color w:val="auto"/>
          <w:lang w:bidi="ar-SA"/>
        </w:rPr>
        <w:t xml:space="preserve">предназначены для размещения </w:t>
      </w:r>
      <w:r w:rsidR="00DB0E02" w:rsidRPr="00765079">
        <w:rPr>
          <w:rFonts w:eastAsia="Times New Roman CYR"/>
          <w:color w:val="auto"/>
          <w:lang w:eastAsia="ar-SA" w:bidi="ar-SA"/>
        </w:rPr>
        <w:t>производственных объектов с различными нормативами воздействия на окружающую среду</w:t>
      </w:r>
      <w:r w:rsidR="00DB0E02" w:rsidRPr="00765079">
        <w:rPr>
          <w:color w:val="auto"/>
          <w:lang w:bidi="ar-SA"/>
        </w:rPr>
        <w:t xml:space="preserve"> – производственной деятельности </w:t>
      </w:r>
      <w:r w:rsidR="00DB0E02" w:rsidRPr="00765079">
        <w:rPr>
          <w:rFonts w:eastAsia="Calibri"/>
          <w:color w:val="auto"/>
          <w:lang w:eastAsia="en-US" w:bidi="ar-SA"/>
        </w:rPr>
        <w:t>с учетом класса опасности объектов капитального строительства, а также использования земельных участков на смежной территории.</w:t>
      </w:r>
    </w:p>
    <w:p w:rsidR="00DB0E02" w:rsidRPr="00765079" w:rsidRDefault="00DB0E02" w:rsidP="00DB0E02">
      <w:pPr>
        <w:suppressAutoHyphens/>
        <w:autoSpaceDE w:val="0"/>
        <w:ind w:firstLine="694"/>
        <w:jc w:val="both"/>
        <w:rPr>
          <w:rFonts w:eastAsia="Times New Roman CYR"/>
          <w:color w:val="auto"/>
          <w:lang w:eastAsia="ar-SA" w:bidi="ar-SA"/>
        </w:rPr>
      </w:pPr>
      <w:r w:rsidRPr="00765079">
        <w:rPr>
          <w:rFonts w:eastAsia="Times New Roman CYR"/>
          <w:color w:val="auto"/>
          <w:lang w:eastAsia="ar-SA" w:bidi="ar-SA"/>
        </w:rPr>
        <w:t>Допускаются некоторые коммерческие услуги, способствующие развитию производственной деятельности. Сочетание различных видов разрешенного использования объектов недвижимости в данной территориальной зоне возможно только при условии соблюдения нормативных санитарных требований.</w:t>
      </w:r>
    </w:p>
    <w:p w:rsidR="00DB0E02" w:rsidRPr="00765079" w:rsidRDefault="00DB0E02" w:rsidP="00DB0E02">
      <w:pPr>
        <w:suppressAutoHyphens/>
        <w:autoSpaceDE w:val="0"/>
        <w:ind w:firstLine="694"/>
        <w:jc w:val="both"/>
        <w:rPr>
          <w:rFonts w:eastAsia="Times New Roman CYR"/>
          <w:color w:val="auto"/>
          <w:lang w:eastAsia="ar-SA" w:bidi="ar-SA"/>
        </w:rPr>
      </w:pPr>
      <w:r w:rsidRPr="00765079">
        <w:rPr>
          <w:color w:val="auto"/>
        </w:rPr>
        <w:t>Территория, занимаемая площадками (земельными участками) промышленных предприятий и других производственных объектов, учреждениями и предприятиями обслуживания, должна составлять не менее 60% всей территории производственной зоны.</w:t>
      </w:r>
    </w:p>
    <w:p w:rsidR="00DB0E02" w:rsidRPr="00765079" w:rsidRDefault="00DB0E02" w:rsidP="00DB0E02">
      <w:pPr>
        <w:suppressAutoHyphens/>
        <w:autoSpaceDE w:val="0"/>
        <w:ind w:firstLine="694"/>
        <w:jc w:val="both"/>
        <w:rPr>
          <w:rFonts w:eastAsia="Times New Roman CYR"/>
          <w:color w:val="auto"/>
          <w:lang w:eastAsia="ar-SA" w:bidi="ar-SA"/>
        </w:rPr>
      </w:pPr>
      <w:r w:rsidRPr="00765079">
        <w:rPr>
          <w:color w:val="auto"/>
        </w:rPr>
        <w:t>Предприятия, группы предприятий, их отдельные здания и сооружения с технологическими процессами, являющиеся источниками негативного воздействия на среду обитания и здоровье человека, необходимо отделять от жилой застройки санитарно-защитными зонами.</w:t>
      </w:r>
    </w:p>
    <w:p w:rsidR="001E74D8" w:rsidRPr="00765079" w:rsidRDefault="001E74D8" w:rsidP="001E74D8">
      <w:pPr>
        <w:autoSpaceDE w:val="0"/>
        <w:autoSpaceDN w:val="0"/>
        <w:adjustRightInd w:val="0"/>
        <w:ind w:firstLine="709"/>
        <w:jc w:val="both"/>
        <w:rPr>
          <w:color w:val="auto"/>
          <w:lang w:bidi="ar-SA"/>
        </w:rPr>
      </w:pPr>
      <w:r w:rsidRPr="00765079">
        <w:rPr>
          <w:color w:val="auto"/>
        </w:rPr>
        <w:t xml:space="preserve">Противопожарные разрывы между зданиями, строениями, сооружениями предусматриваются в соответствии с требованиями </w:t>
      </w:r>
      <w:r w:rsidRPr="00765079">
        <w:rPr>
          <w:bCs/>
          <w:color w:val="auto"/>
          <w:spacing w:val="2"/>
          <w:kern w:val="36"/>
          <w:lang w:bidi="ar-SA"/>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765079">
        <w:rPr>
          <w:color w:val="auto"/>
        </w:rPr>
        <w:t>:</w:t>
      </w:r>
    </w:p>
    <w:p w:rsidR="001E74D8" w:rsidRPr="00765079" w:rsidRDefault="001E74D8" w:rsidP="001E74D8">
      <w:pPr>
        <w:autoSpaceDE w:val="0"/>
        <w:autoSpaceDN w:val="0"/>
        <w:adjustRightInd w:val="0"/>
        <w:ind w:firstLine="709"/>
        <w:jc w:val="both"/>
        <w:rPr>
          <w:color w:val="auto"/>
          <w:lang w:bidi="ar-SA"/>
        </w:rPr>
      </w:pPr>
    </w:p>
    <w:tbl>
      <w:tblPr>
        <w:tblStyle w:val="ae"/>
        <w:tblW w:w="9747" w:type="dxa"/>
        <w:tblLook w:val="04A0"/>
      </w:tblPr>
      <w:tblGrid>
        <w:gridCol w:w="2208"/>
        <w:gridCol w:w="2168"/>
        <w:gridCol w:w="1402"/>
        <w:gridCol w:w="1418"/>
        <w:gridCol w:w="1276"/>
        <w:gridCol w:w="1275"/>
      </w:tblGrid>
      <w:tr w:rsidR="00765079" w:rsidRPr="00765079" w:rsidTr="00311B85">
        <w:trPr>
          <w:cantSplit/>
          <w:trHeight w:val="1245"/>
        </w:trPr>
        <w:tc>
          <w:tcPr>
            <w:tcW w:w="2208" w:type="dxa"/>
            <w:vMerge w:val="restart"/>
            <w:vAlign w:val="center"/>
          </w:tcPr>
          <w:p w:rsidR="001E74D8" w:rsidRPr="00765079" w:rsidRDefault="001E74D8" w:rsidP="00311B85">
            <w:pPr>
              <w:jc w:val="center"/>
              <w:rPr>
                <w:b/>
                <w:color w:val="auto"/>
              </w:rPr>
            </w:pPr>
            <w:r w:rsidRPr="00765079">
              <w:rPr>
                <w:b/>
                <w:color w:val="auto"/>
              </w:rPr>
              <w:t>Степень огнестойкости здания</w:t>
            </w:r>
          </w:p>
        </w:tc>
        <w:tc>
          <w:tcPr>
            <w:tcW w:w="2168" w:type="dxa"/>
            <w:vMerge w:val="restart"/>
            <w:vAlign w:val="center"/>
          </w:tcPr>
          <w:p w:rsidR="001E74D8" w:rsidRPr="00765079" w:rsidRDefault="001E74D8" w:rsidP="00311B85">
            <w:pPr>
              <w:ind w:left="58"/>
              <w:jc w:val="center"/>
              <w:rPr>
                <w:b/>
                <w:color w:val="auto"/>
              </w:rPr>
            </w:pPr>
            <w:r w:rsidRPr="00765079">
              <w:rPr>
                <w:b/>
                <w:color w:val="auto"/>
              </w:rPr>
              <w:t>Класс конструктивной пожарной опасности</w:t>
            </w:r>
          </w:p>
        </w:tc>
        <w:tc>
          <w:tcPr>
            <w:tcW w:w="5371" w:type="dxa"/>
            <w:gridSpan w:val="4"/>
            <w:vAlign w:val="center"/>
          </w:tcPr>
          <w:p w:rsidR="001E74D8" w:rsidRPr="00765079" w:rsidRDefault="001E74D8" w:rsidP="00311B85">
            <w:pPr>
              <w:ind w:left="58"/>
              <w:jc w:val="center"/>
              <w:rPr>
                <w:b/>
                <w:color w:val="auto"/>
              </w:rPr>
            </w:pPr>
            <w:r w:rsidRPr="00765079">
              <w:rPr>
                <w:b/>
                <w:color w:val="auto"/>
              </w:rPr>
              <w:t>Минимальные расстояния при степени огнестойкости и классе конструктивной пожарной опасности жилых и</w:t>
            </w:r>
          </w:p>
          <w:p w:rsidR="001E74D8" w:rsidRPr="00765079" w:rsidRDefault="001E74D8" w:rsidP="00311B85">
            <w:pPr>
              <w:ind w:left="58"/>
              <w:jc w:val="center"/>
              <w:rPr>
                <w:b/>
                <w:color w:val="auto"/>
              </w:rPr>
            </w:pPr>
            <w:r w:rsidRPr="00765079">
              <w:rPr>
                <w:b/>
                <w:color w:val="auto"/>
              </w:rPr>
              <w:t>общественных зданий, м</w:t>
            </w:r>
          </w:p>
        </w:tc>
      </w:tr>
      <w:tr w:rsidR="00765079" w:rsidRPr="00765079" w:rsidTr="00311B85">
        <w:trPr>
          <w:cantSplit/>
          <w:trHeight w:val="602"/>
        </w:trPr>
        <w:tc>
          <w:tcPr>
            <w:tcW w:w="2208" w:type="dxa"/>
            <w:vMerge/>
            <w:vAlign w:val="center"/>
          </w:tcPr>
          <w:p w:rsidR="001E74D8" w:rsidRPr="00765079" w:rsidRDefault="001E74D8" w:rsidP="00311B85">
            <w:pPr>
              <w:jc w:val="center"/>
              <w:rPr>
                <w:b/>
                <w:color w:val="auto"/>
              </w:rPr>
            </w:pPr>
          </w:p>
        </w:tc>
        <w:tc>
          <w:tcPr>
            <w:tcW w:w="2168" w:type="dxa"/>
            <w:vMerge/>
            <w:vAlign w:val="center"/>
          </w:tcPr>
          <w:p w:rsidR="001E74D8" w:rsidRPr="00765079" w:rsidRDefault="001E74D8" w:rsidP="00311B85">
            <w:pPr>
              <w:jc w:val="center"/>
              <w:rPr>
                <w:b/>
                <w:color w:val="auto"/>
              </w:rPr>
            </w:pPr>
          </w:p>
        </w:tc>
        <w:tc>
          <w:tcPr>
            <w:tcW w:w="1402" w:type="dxa"/>
            <w:vAlign w:val="center"/>
          </w:tcPr>
          <w:p w:rsidR="001E74D8" w:rsidRPr="00765079" w:rsidRDefault="001E74D8" w:rsidP="00311B85">
            <w:pPr>
              <w:ind w:left="58"/>
              <w:jc w:val="center"/>
              <w:rPr>
                <w:b/>
                <w:color w:val="auto"/>
              </w:rPr>
            </w:pPr>
            <w:r w:rsidRPr="00765079">
              <w:rPr>
                <w:b/>
                <w:color w:val="auto"/>
              </w:rPr>
              <w:t>I, II, III</w:t>
            </w:r>
          </w:p>
          <w:p w:rsidR="001E74D8" w:rsidRPr="00765079" w:rsidRDefault="001E74D8" w:rsidP="00311B85">
            <w:pPr>
              <w:ind w:left="58"/>
              <w:jc w:val="center"/>
              <w:rPr>
                <w:b/>
                <w:color w:val="auto"/>
              </w:rPr>
            </w:pPr>
            <w:r w:rsidRPr="00765079">
              <w:rPr>
                <w:b/>
                <w:color w:val="auto"/>
              </w:rPr>
              <w:t>С0</w:t>
            </w:r>
          </w:p>
        </w:tc>
        <w:tc>
          <w:tcPr>
            <w:tcW w:w="1418" w:type="dxa"/>
            <w:vAlign w:val="center"/>
          </w:tcPr>
          <w:p w:rsidR="001E74D8" w:rsidRPr="00765079" w:rsidRDefault="001E74D8" w:rsidP="00311B85">
            <w:pPr>
              <w:ind w:left="58"/>
              <w:jc w:val="center"/>
              <w:rPr>
                <w:b/>
                <w:color w:val="auto"/>
              </w:rPr>
            </w:pPr>
            <w:r w:rsidRPr="00765079">
              <w:rPr>
                <w:b/>
                <w:color w:val="auto"/>
              </w:rPr>
              <w:t>II, III</w:t>
            </w:r>
          </w:p>
          <w:p w:rsidR="001E74D8" w:rsidRPr="00765079" w:rsidRDefault="001E74D8" w:rsidP="00311B85">
            <w:pPr>
              <w:ind w:left="58"/>
              <w:jc w:val="center"/>
              <w:rPr>
                <w:b/>
                <w:color w:val="auto"/>
              </w:rPr>
            </w:pPr>
            <w:r w:rsidRPr="00765079">
              <w:rPr>
                <w:b/>
                <w:color w:val="auto"/>
              </w:rPr>
              <w:t>С1</w:t>
            </w:r>
          </w:p>
        </w:tc>
        <w:tc>
          <w:tcPr>
            <w:tcW w:w="1276" w:type="dxa"/>
            <w:vAlign w:val="center"/>
          </w:tcPr>
          <w:p w:rsidR="001E74D8" w:rsidRPr="00765079" w:rsidRDefault="001E74D8" w:rsidP="00311B85">
            <w:pPr>
              <w:ind w:left="58"/>
              <w:jc w:val="center"/>
              <w:rPr>
                <w:b/>
                <w:color w:val="auto"/>
              </w:rPr>
            </w:pPr>
            <w:r w:rsidRPr="00765079">
              <w:rPr>
                <w:b/>
                <w:color w:val="auto"/>
              </w:rPr>
              <w:t>IV</w:t>
            </w:r>
          </w:p>
          <w:p w:rsidR="001E74D8" w:rsidRPr="00765079" w:rsidRDefault="001E74D8" w:rsidP="00311B85">
            <w:pPr>
              <w:ind w:left="58"/>
              <w:jc w:val="center"/>
              <w:rPr>
                <w:b/>
                <w:color w:val="auto"/>
              </w:rPr>
            </w:pPr>
            <w:r w:rsidRPr="00765079">
              <w:rPr>
                <w:b/>
                <w:color w:val="auto"/>
              </w:rPr>
              <w:t>С0, С1</w:t>
            </w:r>
          </w:p>
        </w:tc>
        <w:tc>
          <w:tcPr>
            <w:tcW w:w="1275" w:type="dxa"/>
            <w:vAlign w:val="center"/>
          </w:tcPr>
          <w:p w:rsidR="001E74D8" w:rsidRPr="00765079" w:rsidRDefault="001E74D8" w:rsidP="00311B85">
            <w:pPr>
              <w:ind w:left="58"/>
              <w:jc w:val="center"/>
              <w:rPr>
                <w:b/>
                <w:color w:val="auto"/>
              </w:rPr>
            </w:pPr>
            <w:r w:rsidRPr="00765079">
              <w:rPr>
                <w:b/>
                <w:color w:val="auto"/>
              </w:rPr>
              <w:t>IV, V</w:t>
            </w:r>
          </w:p>
          <w:p w:rsidR="001E74D8" w:rsidRPr="00765079" w:rsidRDefault="001E74D8" w:rsidP="00311B85">
            <w:pPr>
              <w:ind w:left="58"/>
              <w:jc w:val="center"/>
              <w:rPr>
                <w:b/>
                <w:color w:val="auto"/>
              </w:rPr>
            </w:pPr>
            <w:r w:rsidRPr="00765079">
              <w:rPr>
                <w:b/>
                <w:color w:val="auto"/>
              </w:rPr>
              <w:t>С2, С3</w:t>
            </w:r>
          </w:p>
        </w:tc>
      </w:tr>
      <w:tr w:rsidR="00765079" w:rsidRPr="00765079" w:rsidTr="00311B85">
        <w:trPr>
          <w:cantSplit/>
          <w:trHeight w:val="233"/>
        </w:trPr>
        <w:tc>
          <w:tcPr>
            <w:tcW w:w="2208" w:type="dxa"/>
            <w:vAlign w:val="center"/>
          </w:tcPr>
          <w:p w:rsidR="001E74D8" w:rsidRPr="00765079" w:rsidRDefault="001E74D8" w:rsidP="00311B85">
            <w:pPr>
              <w:jc w:val="center"/>
              <w:rPr>
                <w:b/>
                <w:color w:val="auto"/>
              </w:rPr>
            </w:pPr>
            <w:r w:rsidRPr="00765079">
              <w:rPr>
                <w:b/>
                <w:color w:val="auto"/>
              </w:rPr>
              <w:t>1</w:t>
            </w:r>
          </w:p>
        </w:tc>
        <w:tc>
          <w:tcPr>
            <w:tcW w:w="2168" w:type="dxa"/>
            <w:vAlign w:val="center"/>
          </w:tcPr>
          <w:p w:rsidR="001E74D8" w:rsidRPr="00765079" w:rsidRDefault="001E74D8" w:rsidP="00311B85">
            <w:pPr>
              <w:jc w:val="center"/>
              <w:rPr>
                <w:b/>
                <w:color w:val="auto"/>
              </w:rPr>
            </w:pPr>
            <w:r w:rsidRPr="00765079">
              <w:rPr>
                <w:b/>
                <w:color w:val="auto"/>
              </w:rPr>
              <w:t>2</w:t>
            </w:r>
          </w:p>
        </w:tc>
        <w:tc>
          <w:tcPr>
            <w:tcW w:w="1402" w:type="dxa"/>
            <w:vAlign w:val="center"/>
          </w:tcPr>
          <w:p w:rsidR="001E74D8" w:rsidRPr="00765079" w:rsidRDefault="001E74D8" w:rsidP="00311B85">
            <w:pPr>
              <w:ind w:left="58"/>
              <w:jc w:val="center"/>
              <w:rPr>
                <w:b/>
                <w:color w:val="auto"/>
              </w:rPr>
            </w:pPr>
            <w:r w:rsidRPr="00765079">
              <w:rPr>
                <w:b/>
                <w:color w:val="auto"/>
              </w:rPr>
              <w:t>3</w:t>
            </w:r>
          </w:p>
        </w:tc>
        <w:tc>
          <w:tcPr>
            <w:tcW w:w="1418" w:type="dxa"/>
            <w:vAlign w:val="center"/>
          </w:tcPr>
          <w:p w:rsidR="001E74D8" w:rsidRPr="00765079" w:rsidRDefault="001E74D8" w:rsidP="00311B85">
            <w:pPr>
              <w:ind w:left="58"/>
              <w:jc w:val="center"/>
              <w:rPr>
                <w:b/>
                <w:color w:val="auto"/>
              </w:rPr>
            </w:pPr>
            <w:r w:rsidRPr="00765079">
              <w:rPr>
                <w:b/>
                <w:color w:val="auto"/>
              </w:rPr>
              <w:t>4</w:t>
            </w:r>
          </w:p>
        </w:tc>
        <w:tc>
          <w:tcPr>
            <w:tcW w:w="1276" w:type="dxa"/>
            <w:vAlign w:val="center"/>
          </w:tcPr>
          <w:p w:rsidR="001E74D8" w:rsidRPr="00765079" w:rsidRDefault="001E74D8" w:rsidP="00311B85">
            <w:pPr>
              <w:ind w:left="58"/>
              <w:jc w:val="center"/>
              <w:rPr>
                <w:b/>
                <w:color w:val="auto"/>
              </w:rPr>
            </w:pPr>
            <w:r w:rsidRPr="00765079">
              <w:rPr>
                <w:b/>
                <w:color w:val="auto"/>
              </w:rPr>
              <w:t>5</w:t>
            </w:r>
          </w:p>
        </w:tc>
        <w:tc>
          <w:tcPr>
            <w:tcW w:w="1275" w:type="dxa"/>
            <w:vAlign w:val="center"/>
          </w:tcPr>
          <w:p w:rsidR="001E74D8" w:rsidRPr="00765079" w:rsidRDefault="001E74D8" w:rsidP="00311B85">
            <w:pPr>
              <w:ind w:left="58"/>
              <w:jc w:val="center"/>
              <w:rPr>
                <w:b/>
                <w:color w:val="auto"/>
              </w:rPr>
            </w:pPr>
            <w:r w:rsidRPr="00765079">
              <w:rPr>
                <w:b/>
                <w:color w:val="auto"/>
              </w:rPr>
              <w:t>6</w:t>
            </w:r>
          </w:p>
        </w:tc>
      </w:tr>
      <w:tr w:rsidR="00765079" w:rsidRPr="00765079" w:rsidTr="00311B85">
        <w:trPr>
          <w:cantSplit/>
          <w:trHeight w:val="555"/>
        </w:trPr>
        <w:tc>
          <w:tcPr>
            <w:tcW w:w="2208" w:type="dxa"/>
            <w:vAlign w:val="center"/>
          </w:tcPr>
          <w:p w:rsidR="001E74D8" w:rsidRPr="00765079" w:rsidRDefault="001E74D8" w:rsidP="00311B85">
            <w:pPr>
              <w:ind w:left="44"/>
              <w:jc w:val="center"/>
              <w:rPr>
                <w:color w:val="auto"/>
              </w:rPr>
            </w:pPr>
            <w:r w:rsidRPr="00765079">
              <w:rPr>
                <w:color w:val="auto"/>
              </w:rPr>
              <w:t>Производственные и складские</w:t>
            </w:r>
          </w:p>
        </w:tc>
        <w:tc>
          <w:tcPr>
            <w:tcW w:w="2168" w:type="dxa"/>
            <w:vAlign w:val="center"/>
          </w:tcPr>
          <w:p w:rsidR="001E74D8" w:rsidRPr="00765079" w:rsidRDefault="001E74D8" w:rsidP="00311B85">
            <w:pPr>
              <w:jc w:val="center"/>
              <w:rPr>
                <w:color w:val="auto"/>
              </w:rPr>
            </w:pPr>
          </w:p>
        </w:tc>
        <w:tc>
          <w:tcPr>
            <w:tcW w:w="1402" w:type="dxa"/>
            <w:vAlign w:val="center"/>
          </w:tcPr>
          <w:p w:rsidR="001E74D8" w:rsidRPr="00765079" w:rsidRDefault="001E74D8" w:rsidP="00311B85">
            <w:pPr>
              <w:jc w:val="center"/>
              <w:rPr>
                <w:color w:val="auto"/>
              </w:rPr>
            </w:pPr>
          </w:p>
        </w:tc>
        <w:tc>
          <w:tcPr>
            <w:tcW w:w="1418" w:type="dxa"/>
            <w:vAlign w:val="center"/>
          </w:tcPr>
          <w:p w:rsidR="001E74D8" w:rsidRPr="00765079" w:rsidRDefault="001E74D8" w:rsidP="00311B85">
            <w:pPr>
              <w:jc w:val="center"/>
              <w:rPr>
                <w:color w:val="auto"/>
              </w:rPr>
            </w:pPr>
          </w:p>
        </w:tc>
        <w:tc>
          <w:tcPr>
            <w:tcW w:w="1276" w:type="dxa"/>
            <w:vAlign w:val="center"/>
          </w:tcPr>
          <w:p w:rsidR="001E74D8" w:rsidRPr="00765079" w:rsidRDefault="001E74D8" w:rsidP="00311B85">
            <w:pPr>
              <w:jc w:val="center"/>
              <w:rPr>
                <w:color w:val="auto"/>
              </w:rPr>
            </w:pPr>
          </w:p>
        </w:tc>
        <w:tc>
          <w:tcPr>
            <w:tcW w:w="1275" w:type="dxa"/>
            <w:vAlign w:val="center"/>
          </w:tcPr>
          <w:p w:rsidR="001E74D8" w:rsidRPr="00765079" w:rsidRDefault="001E74D8" w:rsidP="00311B85">
            <w:pPr>
              <w:jc w:val="center"/>
              <w:rPr>
                <w:color w:val="auto"/>
              </w:rPr>
            </w:pPr>
          </w:p>
        </w:tc>
      </w:tr>
      <w:tr w:rsidR="00765079" w:rsidRPr="00765079" w:rsidTr="00311B85">
        <w:trPr>
          <w:cantSplit/>
          <w:trHeight w:val="407"/>
        </w:trPr>
        <w:tc>
          <w:tcPr>
            <w:tcW w:w="2208" w:type="dxa"/>
            <w:vAlign w:val="center"/>
          </w:tcPr>
          <w:p w:rsidR="001E74D8" w:rsidRPr="00765079" w:rsidRDefault="001E74D8" w:rsidP="00311B85">
            <w:pPr>
              <w:ind w:left="44"/>
              <w:jc w:val="center"/>
              <w:rPr>
                <w:color w:val="auto"/>
              </w:rPr>
            </w:pPr>
            <w:r w:rsidRPr="00765079">
              <w:rPr>
                <w:color w:val="auto"/>
              </w:rPr>
              <w:t>I, II, III</w:t>
            </w:r>
          </w:p>
        </w:tc>
        <w:tc>
          <w:tcPr>
            <w:tcW w:w="2168" w:type="dxa"/>
            <w:vAlign w:val="center"/>
          </w:tcPr>
          <w:p w:rsidR="001E74D8" w:rsidRPr="00765079" w:rsidRDefault="001E74D8" w:rsidP="00311B85">
            <w:pPr>
              <w:ind w:left="58"/>
              <w:jc w:val="center"/>
              <w:rPr>
                <w:color w:val="auto"/>
              </w:rPr>
            </w:pPr>
            <w:r w:rsidRPr="00765079">
              <w:rPr>
                <w:color w:val="auto"/>
              </w:rPr>
              <w:t>С0</w:t>
            </w:r>
          </w:p>
        </w:tc>
        <w:tc>
          <w:tcPr>
            <w:tcW w:w="1402" w:type="dxa"/>
            <w:vAlign w:val="center"/>
          </w:tcPr>
          <w:p w:rsidR="001E74D8" w:rsidRPr="00765079" w:rsidRDefault="001E74D8" w:rsidP="00311B85">
            <w:pPr>
              <w:ind w:left="58"/>
              <w:jc w:val="center"/>
              <w:rPr>
                <w:color w:val="auto"/>
              </w:rPr>
            </w:pPr>
            <w:r w:rsidRPr="00765079">
              <w:rPr>
                <w:color w:val="auto"/>
              </w:rPr>
              <w:t>10</w:t>
            </w:r>
          </w:p>
        </w:tc>
        <w:tc>
          <w:tcPr>
            <w:tcW w:w="1418" w:type="dxa"/>
            <w:vAlign w:val="center"/>
          </w:tcPr>
          <w:p w:rsidR="001E74D8" w:rsidRPr="00765079" w:rsidRDefault="001E74D8" w:rsidP="00311B85">
            <w:pPr>
              <w:ind w:left="58"/>
              <w:jc w:val="center"/>
              <w:rPr>
                <w:color w:val="auto"/>
              </w:rPr>
            </w:pPr>
            <w:r w:rsidRPr="00765079">
              <w:rPr>
                <w:color w:val="auto"/>
              </w:rPr>
              <w:t>12</w:t>
            </w:r>
          </w:p>
        </w:tc>
        <w:tc>
          <w:tcPr>
            <w:tcW w:w="1276" w:type="dxa"/>
            <w:vAlign w:val="center"/>
          </w:tcPr>
          <w:p w:rsidR="001E74D8" w:rsidRPr="00765079" w:rsidRDefault="001E74D8" w:rsidP="00311B85">
            <w:pPr>
              <w:ind w:left="58"/>
              <w:jc w:val="center"/>
              <w:rPr>
                <w:color w:val="auto"/>
              </w:rPr>
            </w:pPr>
            <w:r w:rsidRPr="00765079">
              <w:rPr>
                <w:color w:val="auto"/>
              </w:rPr>
              <w:t>12</w:t>
            </w:r>
          </w:p>
        </w:tc>
        <w:tc>
          <w:tcPr>
            <w:tcW w:w="1275" w:type="dxa"/>
            <w:vAlign w:val="center"/>
          </w:tcPr>
          <w:p w:rsidR="001E74D8" w:rsidRPr="00765079" w:rsidRDefault="001E74D8" w:rsidP="00311B85">
            <w:pPr>
              <w:ind w:left="58"/>
              <w:jc w:val="center"/>
              <w:rPr>
                <w:color w:val="auto"/>
              </w:rPr>
            </w:pPr>
            <w:r w:rsidRPr="00765079">
              <w:rPr>
                <w:color w:val="auto"/>
              </w:rPr>
              <w:t>12</w:t>
            </w:r>
          </w:p>
        </w:tc>
      </w:tr>
      <w:tr w:rsidR="00765079" w:rsidRPr="00765079" w:rsidTr="00311B85">
        <w:trPr>
          <w:cantSplit/>
          <w:trHeight w:val="272"/>
        </w:trPr>
        <w:tc>
          <w:tcPr>
            <w:tcW w:w="2208" w:type="dxa"/>
            <w:vAlign w:val="center"/>
          </w:tcPr>
          <w:p w:rsidR="001E74D8" w:rsidRPr="00765079" w:rsidRDefault="001E74D8" w:rsidP="00311B85">
            <w:pPr>
              <w:ind w:left="44"/>
              <w:jc w:val="center"/>
              <w:rPr>
                <w:color w:val="auto"/>
              </w:rPr>
            </w:pPr>
            <w:r w:rsidRPr="00765079">
              <w:rPr>
                <w:color w:val="auto"/>
              </w:rPr>
              <w:t>II, III</w:t>
            </w:r>
          </w:p>
        </w:tc>
        <w:tc>
          <w:tcPr>
            <w:tcW w:w="2168" w:type="dxa"/>
            <w:vAlign w:val="center"/>
          </w:tcPr>
          <w:p w:rsidR="001E74D8" w:rsidRPr="00765079" w:rsidRDefault="001E74D8" w:rsidP="00311B85">
            <w:pPr>
              <w:ind w:left="58"/>
              <w:jc w:val="center"/>
              <w:rPr>
                <w:color w:val="auto"/>
              </w:rPr>
            </w:pPr>
            <w:r w:rsidRPr="00765079">
              <w:rPr>
                <w:color w:val="auto"/>
              </w:rPr>
              <w:t>С1</w:t>
            </w:r>
          </w:p>
        </w:tc>
        <w:tc>
          <w:tcPr>
            <w:tcW w:w="1402" w:type="dxa"/>
            <w:vAlign w:val="center"/>
          </w:tcPr>
          <w:p w:rsidR="001E74D8" w:rsidRPr="00765079" w:rsidRDefault="001E74D8" w:rsidP="00311B85">
            <w:pPr>
              <w:ind w:left="58"/>
              <w:jc w:val="center"/>
              <w:rPr>
                <w:color w:val="auto"/>
              </w:rPr>
            </w:pPr>
            <w:r w:rsidRPr="00765079">
              <w:rPr>
                <w:color w:val="auto"/>
              </w:rPr>
              <w:t>12</w:t>
            </w:r>
          </w:p>
        </w:tc>
        <w:tc>
          <w:tcPr>
            <w:tcW w:w="1418" w:type="dxa"/>
            <w:vAlign w:val="center"/>
          </w:tcPr>
          <w:p w:rsidR="001E74D8" w:rsidRPr="00765079" w:rsidRDefault="001E74D8" w:rsidP="00311B85">
            <w:pPr>
              <w:ind w:left="58"/>
              <w:jc w:val="center"/>
              <w:rPr>
                <w:color w:val="auto"/>
              </w:rPr>
            </w:pPr>
            <w:r w:rsidRPr="00765079">
              <w:rPr>
                <w:color w:val="auto"/>
              </w:rPr>
              <w:t>12</w:t>
            </w:r>
          </w:p>
        </w:tc>
        <w:tc>
          <w:tcPr>
            <w:tcW w:w="1276" w:type="dxa"/>
            <w:vAlign w:val="center"/>
          </w:tcPr>
          <w:p w:rsidR="001E74D8" w:rsidRPr="00765079" w:rsidRDefault="001E74D8" w:rsidP="00311B85">
            <w:pPr>
              <w:ind w:left="58"/>
              <w:jc w:val="center"/>
              <w:rPr>
                <w:color w:val="auto"/>
              </w:rPr>
            </w:pPr>
            <w:r w:rsidRPr="00765079">
              <w:rPr>
                <w:color w:val="auto"/>
              </w:rPr>
              <w:t>12</w:t>
            </w:r>
          </w:p>
        </w:tc>
        <w:tc>
          <w:tcPr>
            <w:tcW w:w="1275" w:type="dxa"/>
            <w:vAlign w:val="center"/>
          </w:tcPr>
          <w:p w:rsidR="001E74D8" w:rsidRPr="00765079" w:rsidRDefault="001E74D8" w:rsidP="00311B85">
            <w:pPr>
              <w:ind w:left="58"/>
              <w:jc w:val="center"/>
              <w:rPr>
                <w:color w:val="auto"/>
              </w:rPr>
            </w:pPr>
            <w:r w:rsidRPr="00765079">
              <w:rPr>
                <w:color w:val="auto"/>
              </w:rPr>
              <w:t>12</w:t>
            </w:r>
          </w:p>
        </w:tc>
      </w:tr>
      <w:tr w:rsidR="00765079" w:rsidRPr="00765079" w:rsidTr="00311B85">
        <w:trPr>
          <w:cantSplit/>
          <w:trHeight w:val="261"/>
        </w:trPr>
        <w:tc>
          <w:tcPr>
            <w:tcW w:w="2208" w:type="dxa"/>
            <w:vAlign w:val="center"/>
          </w:tcPr>
          <w:p w:rsidR="001E74D8" w:rsidRPr="00765079" w:rsidRDefault="001E74D8" w:rsidP="00311B85">
            <w:pPr>
              <w:ind w:left="44"/>
              <w:jc w:val="center"/>
              <w:rPr>
                <w:color w:val="auto"/>
              </w:rPr>
            </w:pPr>
            <w:r w:rsidRPr="00765079">
              <w:rPr>
                <w:color w:val="auto"/>
              </w:rPr>
              <w:t>IV</w:t>
            </w:r>
          </w:p>
        </w:tc>
        <w:tc>
          <w:tcPr>
            <w:tcW w:w="2168" w:type="dxa"/>
            <w:vAlign w:val="center"/>
          </w:tcPr>
          <w:p w:rsidR="001E74D8" w:rsidRPr="00765079" w:rsidRDefault="001E74D8" w:rsidP="00311B85">
            <w:pPr>
              <w:ind w:left="58"/>
              <w:jc w:val="center"/>
              <w:rPr>
                <w:color w:val="auto"/>
              </w:rPr>
            </w:pPr>
            <w:r w:rsidRPr="00765079">
              <w:rPr>
                <w:color w:val="auto"/>
              </w:rPr>
              <w:t>С0, С1</w:t>
            </w:r>
          </w:p>
        </w:tc>
        <w:tc>
          <w:tcPr>
            <w:tcW w:w="1402" w:type="dxa"/>
            <w:vAlign w:val="center"/>
          </w:tcPr>
          <w:p w:rsidR="001E74D8" w:rsidRPr="00765079" w:rsidRDefault="001E74D8" w:rsidP="00311B85">
            <w:pPr>
              <w:ind w:left="58"/>
              <w:jc w:val="center"/>
              <w:rPr>
                <w:color w:val="auto"/>
              </w:rPr>
            </w:pPr>
            <w:r w:rsidRPr="00765079">
              <w:rPr>
                <w:color w:val="auto"/>
              </w:rPr>
              <w:t>12</w:t>
            </w:r>
          </w:p>
        </w:tc>
        <w:tc>
          <w:tcPr>
            <w:tcW w:w="1418" w:type="dxa"/>
            <w:vAlign w:val="center"/>
          </w:tcPr>
          <w:p w:rsidR="001E74D8" w:rsidRPr="00765079" w:rsidRDefault="001E74D8" w:rsidP="00311B85">
            <w:pPr>
              <w:ind w:left="58"/>
              <w:jc w:val="center"/>
              <w:rPr>
                <w:color w:val="auto"/>
              </w:rPr>
            </w:pPr>
            <w:r w:rsidRPr="00765079">
              <w:rPr>
                <w:color w:val="auto"/>
              </w:rPr>
              <w:t>12</w:t>
            </w:r>
          </w:p>
        </w:tc>
        <w:tc>
          <w:tcPr>
            <w:tcW w:w="1276" w:type="dxa"/>
            <w:vAlign w:val="center"/>
          </w:tcPr>
          <w:p w:rsidR="001E74D8" w:rsidRPr="00765079" w:rsidRDefault="001E74D8" w:rsidP="00311B85">
            <w:pPr>
              <w:ind w:left="58"/>
              <w:jc w:val="center"/>
              <w:rPr>
                <w:color w:val="auto"/>
              </w:rPr>
            </w:pPr>
            <w:r w:rsidRPr="00765079">
              <w:rPr>
                <w:color w:val="auto"/>
              </w:rPr>
              <w:t>12</w:t>
            </w:r>
          </w:p>
        </w:tc>
        <w:tc>
          <w:tcPr>
            <w:tcW w:w="1275" w:type="dxa"/>
            <w:vAlign w:val="center"/>
          </w:tcPr>
          <w:p w:rsidR="001E74D8" w:rsidRPr="00765079" w:rsidRDefault="001E74D8" w:rsidP="00311B85">
            <w:pPr>
              <w:ind w:left="58"/>
              <w:jc w:val="center"/>
              <w:rPr>
                <w:color w:val="auto"/>
              </w:rPr>
            </w:pPr>
            <w:r w:rsidRPr="00765079">
              <w:rPr>
                <w:color w:val="auto"/>
              </w:rPr>
              <w:t>15</w:t>
            </w:r>
          </w:p>
        </w:tc>
      </w:tr>
      <w:tr w:rsidR="001E74D8" w:rsidRPr="00765079" w:rsidTr="00311B85">
        <w:trPr>
          <w:cantSplit/>
          <w:trHeight w:val="266"/>
        </w:trPr>
        <w:tc>
          <w:tcPr>
            <w:tcW w:w="2208" w:type="dxa"/>
            <w:vAlign w:val="center"/>
          </w:tcPr>
          <w:p w:rsidR="001E74D8" w:rsidRPr="00765079" w:rsidRDefault="001E74D8" w:rsidP="00311B85">
            <w:pPr>
              <w:ind w:left="44"/>
              <w:jc w:val="center"/>
              <w:rPr>
                <w:color w:val="auto"/>
              </w:rPr>
            </w:pPr>
            <w:r w:rsidRPr="00765079">
              <w:rPr>
                <w:color w:val="auto"/>
              </w:rPr>
              <w:t>IV, V</w:t>
            </w:r>
          </w:p>
        </w:tc>
        <w:tc>
          <w:tcPr>
            <w:tcW w:w="2168" w:type="dxa"/>
            <w:vAlign w:val="center"/>
          </w:tcPr>
          <w:p w:rsidR="001E74D8" w:rsidRPr="00765079" w:rsidRDefault="001E74D8" w:rsidP="00311B85">
            <w:pPr>
              <w:ind w:left="58"/>
              <w:jc w:val="center"/>
              <w:rPr>
                <w:color w:val="auto"/>
              </w:rPr>
            </w:pPr>
            <w:r w:rsidRPr="00765079">
              <w:rPr>
                <w:color w:val="auto"/>
              </w:rPr>
              <w:t>С2, С3</w:t>
            </w:r>
          </w:p>
        </w:tc>
        <w:tc>
          <w:tcPr>
            <w:tcW w:w="1402" w:type="dxa"/>
            <w:vAlign w:val="center"/>
          </w:tcPr>
          <w:p w:rsidR="001E74D8" w:rsidRPr="00765079" w:rsidRDefault="001E74D8" w:rsidP="00311B85">
            <w:pPr>
              <w:ind w:left="58"/>
              <w:jc w:val="center"/>
              <w:rPr>
                <w:color w:val="auto"/>
              </w:rPr>
            </w:pPr>
            <w:r w:rsidRPr="00765079">
              <w:rPr>
                <w:color w:val="auto"/>
              </w:rPr>
              <w:t>15</w:t>
            </w:r>
          </w:p>
        </w:tc>
        <w:tc>
          <w:tcPr>
            <w:tcW w:w="1418" w:type="dxa"/>
            <w:vAlign w:val="center"/>
          </w:tcPr>
          <w:p w:rsidR="001E74D8" w:rsidRPr="00765079" w:rsidRDefault="001E74D8" w:rsidP="00311B85">
            <w:pPr>
              <w:ind w:left="58"/>
              <w:jc w:val="center"/>
              <w:rPr>
                <w:color w:val="auto"/>
              </w:rPr>
            </w:pPr>
            <w:r w:rsidRPr="00765079">
              <w:rPr>
                <w:color w:val="auto"/>
              </w:rPr>
              <w:t>15</w:t>
            </w:r>
          </w:p>
        </w:tc>
        <w:tc>
          <w:tcPr>
            <w:tcW w:w="1276" w:type="dxa"/>
            <w:vAlign w:val="center"/>
          </w:tcPr>
          <w:p w:rsidR="001E74D8" w:rsidRPr="00765079" w:rsidRDefault="001E74D8" w:rsidP="00311B85">
            <w:pPr>
              <w:ind w:left="58"/>
              <w:jc w:val="center"/>
              <w:rPr>
                <w:color w:val="auto"/>
              </w:rPr>
            </w:pPr>
            <w:r w:rsidRPr="00765079">
              <w:rPr>
                <w:color w:val="auto"/>
              </w:rPr>
              <w:t>15</w:t>
            </w:r>
          </w:p>
        </w:tc>
        <w:tc>
          <w:tcPr>
            <w:tcW w:w="1275" w:type="dxa"/>
            <w:vAlign w:val="center"/>
          </w:tcPr>
          <w:p w:rsidR="001E74D8" w:rsidRPr="00765079" w:rsidRDefault="001E74D8" w:rsidP="00311B85">
            <w:pPr>
              <w:ind w:left="58"/>
              <w:jc w:val="center"/>
              <w:rPr>
                <w:color w:val="auto"/>
              </w:rPr>
            </w:pPr>
            <w:r w:rsidRPr="00765079">
              <w:rPr>
                <w:color w:val="auto"/>
              </w:rPr>
              <w:t>18</w:t>
            </w:r>
          </w:p>
        </w:tc>
      </w:tr>
    </w:tbl>
    <w:p w:rsidR="001E74D8" w:rsidRPr="00765079" w:rsidRDefault="001E74D8" w:rsidP="001E74D8">
      <w:pPr>
        <w:rPr>
          <w:color w:val="auto"/>
        </w:rPr>
      </w:pPr>
    </w:p>
    <w:p w:rsidR="001E74D8" w:rsidRPr="00765079" w:rsidRDefault="001E74D8" w:rsidP="001E74D8">
      <w:pPr>
        <w:ind w:firstLine="709"/>
        <w:jc w:val="both"/>
        <w:rPr>
          <w:color w:val="auto"/>
        </w:rPr>
      </w:pPr>
      <w:r w:rsidRPr="00765079">
        <w:rPr>
          <w:color w:val="auto"/>
        </w:rPr>
        <w:t xml:space="preserve">Противопожарные расстояния между производственными, складскими, административно-бытовыми зданиями и сооружениями на территориях производственных объектов принимаются в соответствии с разделом 6 </w:t>
      </w:r>
      <w:r w:rsidRPr="00765079">
        <w:rPr>
          <w:bCs/>
          <w:color w:val="auto"/>
          <w:spacing w:val="2"/>
          <w:kern w:val="36"/>
          <w:lang w:bidi="ar-SA"/>
        </w:rPr>
        <w:t>СП 4.13130.2013</w:t>
      </w:r>
      <w:r w:rsidRPr="00765079">
        <w:rPr>
          <w:color w:val="auto"/>
        </w:rPr>
        <w:t>.</w:t>
      </w:r>
    </w:p>
    <w:p w:rsidR="00DB0E02" w:rsidRPr="00765079" w:rsidRDefault="00DB0E02" w:rsidP="00DB0E02">
      <w:pPr>
        <w:suppressAutoHyphens/>
        <w:autoSpaceDE w:val="0"/>
        <w:ind w:firstLine="694"/>
        <w:jc w:val="both"/>
        <w:rPr>
          <w:rFonts w:eastAsia="Times New Roman CYR"/>
          <w:color w:val="auto"/>
          <w:lang w:eastAsia="ar-SA" w:bidi="ar-SA"/>
        </w:rPr>
      </w:pPr>
      <w:r w:rsidRPr="00765079">
        <w:rPr>
          <w:color w:val="auto"/>
        </w:rPr>
        <w:t>Санитарно-защитная зона (СЗЗ) отделяет территорию промышленной площадки от жилой застройки, ландшафтно-рекреационной зоны, зоны отдыха:</w:t>
      </w:r>
    </w:p>
    <w:p w:rsidR="00DB0E02" w:rsidRPr="00765079" w:rsidRDefault="00DB0E02" w:rsidP="00DB0E02">
      <w:pPr>
        <w:tabs>
          <w:tab w:val="left" w:pos="1035"/>
        </w:tabs>
        <w:ind w:firstLine="694"/>
        <w:jc w:val="both"/>
        <w:rPr>
          <w:color w:val="auto"/>
        </w:rPr>
      </w:pPr>
      <w:r w:rsidRPr="00765079">
        <w:rPr>
          <w:rStyle w:val="Bodytext2Exact1"/>
          <w:color w:val="auto"/>
          <w:sz w:val="24"/>
          <w:szCs w:val="24"/>
          <w:u w:val="none"/>
        </w:rPr>
        <w:t>до 100 м - 60%;</w:t>
      </w:r>
    </w:p>
    <w:p w:rsidR="00DB0E02" w:rsidRPr="00765079" w:rsidRDefault="00DB0E02" w:rsidP="00DB0E02">
      <w:pPr>
        <w:tabs>
          <w:tab w:val="left" w:pos="1035"/>
        </w:tabs>
        <w:ind w:firstLine="694"/>
        <w:jc w:val="both"/>
        <w:rPr>
          <w:color w:val="auto"/>
        </w:rPr>
      </w:pPr>
      <w:r w:rsidRPr="00765079">
        <w:rPr>
          <w:rStyle w:val="Bodytext2Exact1"/>
          <w:color w:val="auto"/>
          <w:sz w:val="24"/>
          <w:szCs w:val="24"/>
          <w:u w:val="none"/>
        </w:rPr>
        <w:t>свыше 100 до 1000 м - 50%;</w:t>
      </w:r>
    </w:p>
    <w:p w:rsidR="00DB0E02" w:rsidRPr="00765079" w:rsidRDefault="00DB0E02" w:rsidP="00DB0E02">
      <w:pPr>
        <w:tabs>
          <w:tab w:val="left" w:pos="1026"/>
        </w:tabs>
        <w:ind w:firstLine="694"/>
        <w:jc w:val="both"/>
        <w:rPr>
          <w:color w:val="auto"/>
        </w:rPr>
      </w:pPr>
      <w:r w:rsidRPr="00765079">
        <w:rPr>
          <w:rStyle w:val="Bodytext2Exact1"/>
          <w:color w:val="auto"/>
          <w:sz w:val="24"/>
          <w:szCs w:val="24"/>
          <w:u w:val="none"/>
        </w:rPr>
        <w:t>свыше 1000 м</w:t>
      </w:r>
      <w:r w:rsidRPr="00765079">
        <w:rPr>
          <w:rStyle w:val="Bodytext2Exact1"/>
          <w:color w:val="auto"/>
          <w:sz w:val="24"/>
          <w:szCs w:val="24"/>
          <w:u w:val="none"/>
        </w:rPr>
        <w:tab/>
        <w:t xml:space="preserve"> - 40%.</w:t>
      </w:r>
    </w:p>
    <w:p w:rsidR="00DB0E02" w:rsidRPr="00765079" w:rsidRDefault="00DB0E02" w:rsidP="00DB0E02">
      <w:pPr>
        <w:tabs>
          <w:tab w:val="left" w:pos="1035"/>
        </w:tabs>
        <w:ind w:firstLine="694"/>
        <w:jc w:val="both"/>
        <w:rPr>
          <w:color w:val="auto"/>
        </w:rPr>
      </w:pPr>
      <w:r w:rsidRPr="00765079">
        <w:rPr>
          <w:color w:val="auto"/>
        </w:rPr>
        <w:t xml:space="preserve">Режим содержания санитарно-защитных зон </w:t>
      </w:r>
      <w:r w:rsidR="00CA06CA" w:rsidRPr="00765079">
        <w:rPr>
          <w:color w:val="auto"/>
        </w:rPr>
        <w:t>в соответствии с СанПиНом</w:t>
      </w:r>
      <w:r w:rsidRPr="00765079">
        <w:rPr>
          <w:color w:val="auto"/>
        </w:rPr>
        <w:t xml:space="preserve"> 2.2.1/2.1.1.1200-03 </w:t>
      </w:r>
      <w:r w:rsidR="005B77AC" w:rsidRPr="00765079">
        <w:rPr>
          <w:color w:val="auto"/>
        </w:rPr>
        <w:t>«</w:t>
      </w:r>
      <w:r w:rsidRPr="00765079">
        <w:rPr>
          <w:color w:val="auto"/>
        </w:rPr>
        <w:t>Санитарно-защитные зоны и санитарная классификация предприятий, сооружений и иных объектов</w:t>
      </w:r>
      <w:r w:rsidR="005B77AC" w:rsidRPr="00765079">
        <w:rPr>
          <w:color w:val="auto"/>
        </w:rPr>
        <w:t>»</w:t>
      </w:r>
      <w:r w:rsidRPr="00765079">
        <w:rPr>
          <w:color w:val="auto"/>
        </w:rPr>
        <w:t>.</w:t>
      </w:r>
    </w:p>
    <w:p w:rsidR="00DB0E02" w:rsidRPr="00765079" w:rsidRDefault="00DB0E02" w:rsidP="00DB0E02">
      <w:pPr>
        <w:tabs>
          <w:tab w:val="left" w:pos="1026"/>
        </w:tabs>
        <w:ind w:firstLine="694"/>
        <w:jc w:val="both"/>
        <w:rPr>
          <w:color w:val="auto"/>
        </w:rPr>
      </w:pPr>
      <w:r w:rsidRPr="00765079">
        <w:rPr>
          <w:color w:val="auto"/>
        </w:rPr>
        <w:t>Минимальную площадь озеленения санитарно-защитных зон следует принимать в зависимости от ширины санитарно-защитной зоны, %:</w:t>
      </w:r>
    </w:p>
    <w:p w:rsidR="00DB0E02" w:rsidRPr="00765079" w:rsidRDefault="00DB0E02" w:rsidP="00DB0E02">
      <w:pPr>
        <w:tabs>
          <w:tab w:val="left" w:pos="1026"/>
        </w:tabs>
        <w:ind w:firstLine="694"/>
        <w:jc w:val="both"/>
        <w:rPr>
          <w:color w:val="auto"/>
        </w:rPr>
      </w:pPr>
      <w:r w:rsidRPr="00765079">
        <w:rPr>
          <w:color w:val="auto"/>
        </w:rPr>
        <w:t>Со стороны селитебной территории необходимо предусмотреть полосу древесно</w:t>
      </w:r>
      <w:r w:rsidRPr="00765079">
        <w:rPr>
          <w:color w:val="auto"/>
        </w:rPr>
        <w:softHyphen/>
        <w:t>кустарниковых насаждений шириной не менее 50 м, а при ширине зоны до 100 м - не менее 20 м.</w:t>
      </w:r>
    </w:p>
    <w:p w:rsidR="00DB0E02" w:rsidRPr="00765079" w:rsidRDefault="00DB0E02" w:rsidP="00DB0E02">
      <w:pPr>
        <w:tabs>
          <w:tab w:val="left" w:pos="1026"/>
        </w:tabs>
        <w:ind w:firstLine="694"/>
        <w:jc w:val="both"/>
        <w:rPr>
          <w:color w:val="auto"/>
        </w:rPr>
      </w:pPr>
      <w:r w:rsidRPr="00765079">
        <w:rPr>
          <w:color w:val="auto"/>
        </w:rPr>
        <w:t>Требования к параметрам сооружений и границам земельных участков являются расчетными и определяются в соответствии с назначением, специализацией объекта, планируемой вместимостью</w:t>
      </w:r>
    </w:p>
    <w:p w:rsidR="00CA06CA" w:rsidRPr="00765079" w:rsidRDefault="00CA06CA" w:rsidP="00CA06CA">
      <w:pPr>
        <w:ind w:right="-2" w:firstLine="694"/>
        <w:jc w:val="both"/>
        <w:rPr>
          <w:rFonts w:eastAsia="Calibri"/>
          <w:color w:val="auto"/>
          <w:lang w:bidi="ar-SA"/>
        </w:rPr>
      </w:pPr>
      <w:r w:rsidRPr="00765079">
        <w:rPr>
          <w:rFonts w:eastAsia="Calibri"/>
          <w:color w:val="auto"/>
          <w:lang w:bidi="ar-SA"/>
        </w:rPr>
        <w:t xml:space="preserve">В состав зон </w:t>
      </w:r>
      <w:r w:rsidRPr="00765079">
        <w:rPr>
          <w:color w:val="auto"/>
        </w:rPr>
        <w:t>производственного использования</w:t>
      </w:r>
      <w:r w:rsidRPr="00765079">
        <w:rPr>
          <w:rFonts w:eastAsia="Calibri"/>
          <w:color w:val="auto"/>
          <w:lang w:bidi="ar-SA"/>
        </w:rPr>
        <w:t xml:space="preserve"> включаются входят:</w:t>
      </w:r>
    </w:p>
    <w:p w:rsidR="00CA06CA" w:rsidRPr="00765079" w:rsidRDefault="00CA06CA" w:rsidP="00CA06CA">
      <w:pPr>
        <w:tabs>
          <w:tab w:val="left" w:pos="7200"/>
        </w:tabs>
        <w:ind w:right="-2" w:firstLine="694"/>
        <w:jc w:val="both"/>
        <w:rPr>
          <w:rFonts w:eastAsia="Calibri"/>
          <w:color w:val="auto"/>
          <w:lang w:bidi="ar-SA"/>
        </w:rPr>
      </w:pPr>
      <w:r w:rsidRPr="00765079">
        <w:rPr>
          <w:rFonts w:eastAsia="Calibri"/>
          <w:color w:val="auto"/>
          <w:lang w:bidi="ar-SA"/>
        </w:rPr>
        <w:t xml:space="preserve">- </w:t>
      </w:r>
      <w:r w:rsidRPr="00765079">
        <w:rPr>
          <w:rFonts w:eastAsia="Calibri"/>
          <w:bCs/>
          <w:color w:val="auto"/>
          <w:lang w:eastAsia="en-US" w:bidi="ar-SA"/>
        </w:rPr>
        <w:t xml:space="preserve">зона производственных объектов </w:t>
      </w:r>
      <w:r w:rsidRPr="00765079">
        <w:rPr>
          <w:rFonts w:eastAsia="Calibri"/>
          <w:bCs/>
          <w:color w:val="auto"/>
          <w:lang w:val="en-US" w:eastAsia="en-US" w:bidi="ar-SA"/>
        </w:rPr>
        <w:t>I</w:t>
      </w:r>
      <w:r w:rsidRPr="00765079">
        <w:rPr>
          <w:rFonts w:eastAsia="Calibri"/>
          <w:bCs/>
          <w:color w:val="auto"/>
          <w:lang w:eastAsia="en-US" w:bidi="ar-SA"/>
        </w:rPr>
        <w:t>-</w:t>
      </w:r>
      <w:r w:rsidRPr="00765079">
        <w:rPr>
          <w:rFonts w:eastAsia="Calibri"/>
          <w:bCs/>
          <w:color w:val="auto"/>
          <w:lang w:val="en-US" w:eastAsia="en-US" w:bidi="ar-SA"/>
        </w:rPr>
        <w:t>III</w:t>
      </w:r>
      <w:r w:rsidRPr="00765079">
        <w:rPr>
          <w:rFonts w:eastAsia="Calibri"/>
          <w:bCs/>
          <w:color w:val="auto"/>
          <w:lang w:eastAsia="en-US" w:bidi="ar-SA"/>
        </w:rPr>
        <w:t xml:space="preserve"> класса</w:t>
      </w:r>
      <w:r w:rsidR="00E97491">
        <w:rPr>
          <w:rFonts w:eastAsia="Calibri"/>
          <w:bCs/>
          <w:color w:val="auto"/>
          <w:lang w:eastAsia="en-US" w:bidi="ar-SA"/>
        </w:rPr>
        <w:t xml:space="preserve"> </w:t>
      </w:r>
      <w:r w:rsidRPr="00765079">
        <w:rPr>
          <w:rFonts w:eastAsia="Calibri"/>
          <w:bCs/>
          <w:color w:val="auto"/>
          <w:lang w:eastAsia="en-US" w:bidi="ar-SA"/>
        </w:rPr>
        <w:t>опасности</w:t>
      </w:r>
      <w:r w:rsidRPr="00765079">
        <w:rPr>
          <w:rFonts w:eastAsia="Calibri"/>
          <w:color w:val="auto"/>
          <w:lang w:bidi="ar-SA"/>
        </w:rPr>
        <w:t>;</w:t>
      </w:r>
    </w:p>
    <w:p w:rsidR="00CA06CA" w:rsidRPr="00765079" w:rsidRDefault="00CA06CA" w:rsidP="00CA06CA">
      <w:pPr>
        <w:tabs>
          <w:tab w:val="left" w:pos="7200"/>
        </w:tabs>
        <w:ind w:right="-2" w:firstLine="694"/>
        <w:jc w:val="both"/>
        <w:rPr>
          <w:rFonts w:eastAsia="Calibri"/>
          <w:color w:val="auto"/>
          <w:lang w:bidi="ar-SA"/>
        </w:rPr>
      </w:pPr>
      <w:r w:rsidRPr="00765079">
        <w:rPr>
          <w:rFonts w:eastAsia="Calibri"/>
          <w:color w:val="auto"/>
          <w:lang w:bidi="ar-SA"/>
        </w:rPr>
        <w:t xml:space="preserve">- </w:t>
      </w:r>
      <w:r w:rsidRPr="00765079">
        <w:rPr>
          <w:rFonts w:eastAsia="Calibri"/>
          <w:bCs/>
          <w:color w:val="auto"/>
          <w:lang w:eastAsia="en-US" w:bidi="ar-SA"/>
        </w:rPr>
        <w:t xml:space="preserve">зона производственных объектов </w:t>
      </w:r>
      <w:r w:rsidRPr="00765079">
        <w:rPr>
          <w:rFonts w:eastAsia="Calibri"/>
          <w:bCs/>
          <w:color w:val="auto"/>
          <w:lang w:val="en-US" w:eastAsia="en-US" w:bidi="ar-SA"/>
        </w:rPr>
        <w:t>IV</w:t>
      </w:r>
      <w:r w:rsidRPr="00765079">
        <w:rPr>
          <w:rFonts w:eastAsia="Calibri"/>
          <w:bCs/>
          <w:color w:val="auto"/>
          <w:lang w:eastAsia="en-US" w:bidi="ar-SA"/>
        </w:rPr>
        <w:t>-</w:t>
      </w:r>
      <w:r w:rsidRPr="00765079">
        <w:rPr>
          <w:rFonts w:eastAsia="Calibri"/>
          <w:bCs/>
          <w:color w:val="auto"/>
          <w:lang w:val="en-US" w:eastAsia="en-US" w:bidi="ar-SA"/>
        </w:rPr>
        <w:t>V</w:t>
      </w:r>
      <w:r w:rsidRPr="00765079">
        <w:rPr>
          <w:rFonts w:eastAsia="Calibri"/>
          <w:bCs/>
          <w:color w:val="auto"/>
          <w:lang w:eastAsia="en-US" w:bidi="ar-SA"/>
        </w:rPr>
        <w:t xml:space="preserve"> класса</w:t>
      </w:r>
      <w:r w:rsidR="00E97491">
        <w:rPr>
          <w:rFonts w:eastAsia="Calibri"/>
          <w:bCs/>
          <w:color w:val="auto"/>
          <w:lang w:eastAsia="en-US" w:bidi="ar-SA"/>
        </w:rPr>
        <w:t xml:space="preserve"> </w:t>
      </w:r>
      <w:r w:rsidRPr="00765079">
        <w:rPr>
          <w:rFonts w:eastAsia="Calibri"/>
          <w:bCs/>
          <w:color w:val="auto"/>
          <w:lang w:eastAsia="en-US" w:bidi="ar-SA"/>
        </w:rPr>
        <w:t>опасности</w:t>
      </w:r>
      <w:r w:rsidRPr="00765079">
        <w:rPr>
          <w:rFonts w:eastAsia="Calibri"/>
          <w:color w:val="auto"/>
          <w:lang w:bidi="ar-SA"/>
        </w:rPr>
        <w:t>.</w:t>
      </w:r>
    </w:p>
    <w:p w:rsidR="00CA06CA" w:rsidRPr="00765079" w:rsidRDefault="00CA06CA" w:rsidP="00CA06CA">
      <w:pPr>
        <w:autoSpaceDE w:val="0"/>
        <w:ind w:right="-2" w:firstLine="694"/>
        <w:jc w:val="center"/>
        <w:rPr>
          <w:rFonts w:ascii="Times New Roman CYR" w:eastAsia="Times New Roman CYR" w:hAnsi="Times New Roman CYR" w:cs="Times New Roman CYR"/>
          <w:b/>
          <w:bCs/>
          <w:color w:val="auto"/>
          <w:lang w:eastAsia="ar-SA"/>
        </w:rPr>
      </w:pPr>
      <w:r w:rsidRPr="00765079">
        <w:rPr>
          <w:rFonts w:eastAsia="Calibri"/>
          <w:b/>
          <w:bCs/>
          <w:color w:val="auto"/>
          <w:lang w:eastAsia="en-US" w:bidi="ar-SA"/>
        </w:rPr>
        <w:t xml:space="preserve">Зона производственных объектов </w:t>
      </w:r>
      <w:r w:rsidRPr="00765079">
        <w:rPr>
          <w:rFonts w:eastAsia="Calibri"/>
          <w:b/>
          <w:bCs/>
          <w:color w:val="auto"/>
          <w:lang w:val="en-US" w:eastAsia="en-US" w:bidi="ar-SA"/>
        </w:rPr>
        <w:t>I</w:t>
      </w:r>
      <w:r w:rsidRPr="00765079">
        <w:rPr>
          <w:rFonts w:eastAsia="Calibri"/>
          <w:b/>
          <w:bCs/>
          <w:color w:val="auto"/>
          <w:lang w:eastAsia="en-US" w:bidi="ar-SA"/>
        </w:rPr>
        <w:t>-</w:t>
      </w:r>
      <w:r w:rsidRPr="00765079">
        <w:rPr>
          <w:rFonts w:eastAsia="Calibri"/>
          <w:b/>
          <w:bCs/>
          <w:color w:val="auto"/>
          <w:lang w:val="en-US" w:eastAsia="en-US" w:bidi="ar-SA"/>
        </w:rPr>
        <w:t>III</w:t>
      </w:r>
      <w:r w:rsidRPr="00765079">
        <w:rPr>
          <w:rFonts w:eastAsia="Calibri"/>
          <w:b/>
          <w:bCs/>
          <w:color w:val="auto"/>
          <w:lang w:eastAsia="en-US" w:bidi="ar-SA"/>
        </w:rPr>
        <w:t xml:space="preserve"> класса опасности</w:t>
      </w:r>
      <w:r w:rsidRPr="00765079">
        <w:rPr>
          <w:rFonts w:ascii="Times New Roman CYR" w:eastAsia="Times New Roman CYR" w:hAnsi="Times New Roman CYR" w:cs="Times New Roman CYR"/>
          <w:b/>
          <w:bCs/>
          <w:color w:val="auto"/>
          <w:lang w:eastAsia="ar-SA"/>
        </w:rPr>
        <w:t xml:space="preserve"> (П1)</w:t>
      </w:r>
    </w:p>
    <w:p w:rsidR="00CA06CA" w:rsidRPr="00765079" w:rsidRDefault="00CA06CA" w:rsidP="00CA06CA">
      <w:pPr>
        <w:autoSpaceDE w:val="0"/>
        <w:ind w:right="-2" w:firstLine="694"/>
        <w:jc w:val="both"/>
        <w:rPr>
          <w:bCs/>
          <w:color w:val="auto"/>
        </w:rPr>
      </w:pPr>
    </w:p>
    <w:p w:rsidR="00CA06CA" w:rsidRPr="00765079" w:rsidRDefault="00CA06CA" w:rsidP="00CA06CA">
      <w:pPr>
        <w:autoSpaceDE w:val="0"/>
        <w:ind w:right="-2" w:firstLine="694"/>
        <w:jc w:val="both"/>
        <w:rPr>
          <w:rFonts w:eastAsia="Times New Roman CYR"/>
          <w:color w:val="auto"/>
          <w:lang w:eastAsia="ar-SA"/>
        </w:rPr>
      </w:pPr>
      <w:r w:rsidRPr="00765079">
        <w:rPr>
          <w:rFonts w:eastAsia="Calibri"/>
          <w:bCs/>
          <w:color w:val="auto"/>
          <w:lang w:eastAsia="en-US" w:bidi="ar-SA"/>
        </w:rPr>
        <w:t xml:space="preserve">Зона </w:t>
      </w:r>
      <w:r w:rsidRPr="00765079">
        <w:rPr>
          <w:bCs/>
          <w:color w:val="auto"/>
        </w:rPr>
        <w:t xml:space="preserve">установлена </w:t>
      </w:r>
      <w:r w:rsidRPr="00765079">
        <w:rPr>
          <w:color w:val="auto"/>
        </w:rPr>
        <w:t xml:space="preserve">для размещения предприятий </w:t>
      </w:r>
      <w:r w:rsidRPr="00765079">
        <w:rPr>
          <w:rFonts w:eastAsia="Calibri"/>
          <w:bCs/>
          <w:color w:val="auto"/>
          <w:lang w:val="en-US" w:eastAsia="en-US" w:bidi="ar-SA"/>
        </w:rPr>
        <w:t>I</w:t>
      </w:r>
      <w:r w:rsidRPr="00765079">
        <w:rPr>
          <w:rFonts w:eastAsia="Calibri"/>
          <w:bCs/>
          <w:color w:val="auto"/>
          <w:lang w:eastAsia="en-US" w:bidi="ar-SA"/>
        </w:rPr>
        <w:t>-</w:t>
      </w:r>
      <w:r w:rsidRPr="00765079">
        <w:rPr>
          <w:rFonts w:eastAsia="Calibri"/>
          <w:bCs/>
          <w:color w:val="auto"/>
          <w:lang w:val="en-US" w:eastAsia="en-US" w:bidi="ar-SA"/>
        </w:rPr>
        <w:t>III</w:t>
      </w:r>
      <w:r w:rsidRPr="00765079">
        <w:rPr>
          <w:color w:val="auto"/>
        </w:rPr>
        <w:t xml:space="preserve">классов опасности, требующих устройства санитарно-защитных зон шириной от 50 до 1000 м и более, </w:t>
      </w:r>
      <w:r w:rsidRPr="00765079">
        <w:rPr>
          <w:rFonts w:eastAsia="Times New Roman CYR"/>
          <w:color w:val="auto"/>
          <w:lang w:eastAsia="ar-SA"/>
        </w:rPr>
        <w:t>в соответствии с СанПиНом 2.2.1/2.1.1.1200-03 «Санитарно-защитные зоны и санитарная классификация предприятий, сооружений и иных объектов».</w:t>
      </w:r>
    </w:p>
    <w:p w:rsidR="00CA06CA" w:rsidRPr="00765079" w:rsidRDefault="00CA06CA" w:rsidP="00CA06CA">
      <w:pPr>
        <w:autoSpaceDE w:val="0"/>
        <w:ind w:right="-2" w:firstLine="694"/>
        <w:jc w:val="both"/>
        <w:rPr>
          <w:rFonts w:ascii="Times New Roman CYR" w:eastAsia="Times New Roman CYR" w:hAnsi="Times New Roman CYR" w:cs="Times New Roman CYR"/>
          <w:color w:val="auto"/>
          <w:lang w:eastAsia="ar-SA"/>
        </w:rPr>
      </w:pPr>
    </w:p>
    <w:p w:rsidR="00CA06CA" w:rsidRPr="00765079" w:rsidRDefault="00CA06CA" w:rsidP="00BA70C4">
      <w:pPr>
        <w:widowControl/>
        <w:numPr>
          <w:ilvl w:val="0"/>
          <w:numId w:val="98"/>
        </w:numPr>
        <w:tabs>
          <w:tab w:val="left" w:pos="993"/>
          <w:tab w:val="num" w:pos="1134"/>
        </w:tabs>
        <w:ind w:left="0" w:right="-2"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CA06CA" w:rsidRPr="00765079" w:rsidRDefault="00CA06CA" w:rsidP="00CA06CA">
      <w:pPr>
        <w:widowControl/>
        <w:tabs>
          <w:tab w:val="left" w:pos="993"/>
        </w:tabs>
        <w:ind w:right="-2" w:firstLine="709"/>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00"/>
        <w:gridCol w:w="2764"/>
        <w:gridCol w:w="5183"/>
      </w:tblGrid>
      <w:tr w:rsidR="00765079" w:rsidRPr="00765079" w:rsidTr="005858E6">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CA06CA" w:rsidRPr="00765079" w:rsidRDefault="00CA06CA" w:rsidP="00CA06CA">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765079" w:rsidRDefault="00CA06CA" w:rsidP="00CA06CA">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765079" w:rsidRDefault="00CA06CA" w:rsidP="00CA06CA">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765079" w:rsidRDefault="00CA06CA" w:rsidP="00CA06CA">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CA06CA" w:rsidRPr="00765079" w:rsidRDefault="00CA06CA" w:rsidP="00CA06CA">
            <w:pPr>
              <w:tabs>
                <w:tab w:val="left" w:pos="540"/>
                <w:tab w:val="num" w:pos="720"/>
                <w:tab w:val="left" w:pos="900"/>
                <w:tab w:val="left" w:pos="1080"/>
                <w:tab w:val="left" w:pos="1260"/>
              </w:tabs>
              <w:suppressAutoHyphens/>
              <w:ind w:firstLine="567"/>
              <w:jc w:val="both"/>
              <w:rPr>
                <w:b/>
                <w:iCs/>
                <w:color w:val="auto"/>
              </w:rPr>
            </w:pPr>
          </w:p>
        </w:tc>
      </w:tr>
      <w:tr w:rsidR="00765079" w:rsidRPr="00765079"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765079" w:rsidRDefault="00CA06CA" w:rsidP="00CA06CA">
            <w:pPr>
              <w:suppressAutoHyphens/>
              <w:autoSpaceDE w:val="0"/>
              <w:autoSpaceDN w:val="0"/>
              <w:adjustRightInd w:val="0"/>
              <w:jc w:val="center"/>
              <w:rPr>
                <w:b/>
                <w:color w:val="auto"/>
              </w:rPr>
            </w:pPr>
            <w:r w:rsidRPr="00765079">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765079" w:rsidRDefault="00CA06CA" w:rsidP="00CA06CA">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CA06CA" w:rsidRPr="00765079" w:rsidRDefault="00CA06CA" w:rsidP="00CA06CA">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5858E6">
        <w:trPr>
          <w:trHeight w:val="20"/>
        </w:trPr>
        <w:tc>
          <w:tcPr>
            <w:tcW w:w="0" w:type="auto"/>
            <w:gridSpan w:val="3"/>
            <w:shd w:val="clear" w:color="auto" w:fill="FFFFFF"/>
            <w:vAlign w:val="center"/>
          </w:tcPr>
          <w:p w:rsidR="00CA06CA" w:rsidRPr="00765079" w:rsidRDefault="00CA06CA" w:rsidP="00CA06CA">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3.1</w:t>
            </w:r>
          </w:p>
        </w:tc>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CA06CA" w:rsidRPr="00765079" w:rsidRDefault="00CA06CA" w:rsidP="00CA06CA">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3.3</w:t>
            </w:r>
          </w:p>
        </w:tc>
        <w:tc>
          <w:tcPr>
            <w:tcW w:w="0" w:type="auto"/>
            <w:shd w:val="clear" w:color="auto" w:fill="FFFFFF"/>
          </w:tcPr>
          <w:p w:rsidR="00CA06CA" w:rsidRPr="00765079" w:rsidRDefault="00CA06CA" w:rsidP="00CA06CA">
            <w:pPr>
              <w:autoSpaceDE w:val="0"/>
              <w:autoSpaceDN w:val="0"/>
              <w:adjustRightInd w:val="0"/>
              <w:jc w:val="center"/>
              <w:rPr>
                <w:b/>
                <w:color w:val="auto"/>
              </w:rPr>
            </w:pPr>
            <w:r w:rsidRPr="00765079">
              <w:rPr>
                <w:b/>
                <w:color w:val="auto"/>
              </w:rPr>
              <w:t>Бытовое обслуживание</w:t>
            </w:r>
          </w:p>
        </w:tc>
        <w:tc>
          <w:tcPr>
            <w:tcW w:w="0" w:type="auto"/>
            <w:shd w:val="clear" w:color="auto" w:fill="FFFFFF"/>
          </w:tcPr>
          <w:p w:rsidR="00CA06CA" w:rsidRPr="00765079" w:rsidRDefault="00CA06CA" w:rsidP="00CA06CA">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3.4.1</w:t>
            </w:r>
          </w:p>
        </w:tc>
        <w:tc>
          <w:tcPr>
            <w:tcW w:w="0" w:type="auto"/>
            <w:shd w:val="clear" w:color="auto" w:fill="FFFFFF"/>
          </w:tcPr>
          <w:p w:rsidR="00CA06CA" w:rsidRPr="00765079" w:rsidRDefault="00CA06CA" w:rsidP="00CA06CA">
            <w:pPr>
              <w:autoSpaceDE w:val="0"/>
              <w:autoSpaceDN w:val="0"/>
              <w:adjustRightInd w:val="0"/>
              <w:jc w:val="center"/>
              <w:rPr>
                <w:b/>
                <w:color w:val="auto"/>
                <w:lang w:bidi="ar-SA"/>
              </w:rPr>
            </w:pPr>
            <w:r w:rsidRPr="00765079">
              <w:rPr>
                <w:b/>
                <w:color w:val="auto"/>
                <w:lang w:bidi="ar-SA"/>
              </w:rPr>
              <w:t>Амбулаторно-поликлиническое обслуживание</w:t>
            </w:r>
          </w:p>
        </w:tc>
        <w:tc>
          <w:tcPr>
            <w:tcW w:w="0" w:type="auto"/>
            <w:shd w:val="clear" w:color="auto" w:fill="FFFFFF"/>
          </w:tcPr>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3.10.1</w:t>
            </w:r>
          </w:p>
        </w:tc>
        <w:tc>
          <w:tcPr>
            <w:tcW w:w="0" w:type="auto"/>
            <w:shd w:val="clear" w:color="auto" w:fill="FFFFFF"/>
          </w:tcPr>
          <w:p w:rsidR="00CA06CA" w:rsidRPr="00765079" w:rsidRDefault="00CA06CA" w:rsidP="00CA06CA">
            <w:pPr>
              <w:autoSpaceDE w:val="0"/>
              <w:autoSpaceDN w:val="0"/>
              <w:adjustRightInd w:val="0"/>
              <w:jc w:val="center"/>
              <w:rPr>
                <w:b/>
                <w:color w:val="auto"/>
                <w:lang w:bidi="ar-SA"/>
              </w:rPr>
            </w:pPr>
            <w:r w:rsidRPr="00765079">
              <w:rPr>
                <w:b/>
                <w:color w:val="auto"/>
                <w:lang w:bidi="ar-SA"/>
              </w:rPr>
              <w:t>Амбулаторное ветеринарное обслуживание</w:t>
            </w:r>
          </w:p>
        </w:tc>
        <w:tc>
          <w:tcPr>
            <w:tcW w:w="0" w:type="auto"/>
            <w:shd w:val="clear" w:color="auto" w:fill="FFFFFF"/>
          </w:tcPr>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оказания ветеринарных услуг без содержания животных</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4.1</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Деловое управление</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4.6</w:t>
            </w:r>
          </w:p>
        </w:tc>
        <w:tc>
          <w:tcPr>
            <w:tcW w:w="0" w:type="auto"/>
            <w:tcBorders>
              <w:top w:val="single" w:sz="4" w:space="0" w:color="auto"/>
              <w:left w:val="single" w:sz="4" w:space="0" w:color="auto"/>
              <w:right w:val="single" w:sz="4" w:space="0" w:color="auto"/>
            </w:tcBorders>
          </w:tcPr>
          <w:p w:rsidR="00CA06CA" w:rsidRPr="00765079" w:rsidRDefault="00CA06CA" w:rsidP="00CA06CA">
            <w:pPr>
              <w:suppressAutoHyphens/>
              <w:ind w:right="21"/>
              <w:jc w:val="center"/>
              <w:rPr>
                <w:b/>
                <w:color w:val="auto"/>
              </w:rPr>
            </w:pPr>
            <w:r w:rsidRPr="00765079">
              <w:rPr>
                <w:b/>
                <w:color w:val="auto"/>
              </w:rPr>
              <w:t>Общественное питание</w:t>
            </w:r>
          </w:p>
        </w:tc>
        <w:tc>
          <w:tcPr>
            <w:tcW w:w="0" w:type="auto"/>
            <w:tcBorders>
              <w:top w:val="single" w:sz="4" w:space="0" w:color="auto"/>
              <w:left w:val="single" w:sz="4" w:space="0" w:color="auto"/>
              <w:right w:val="single" w:sz="4" w:space="0" w:color="auto"/>
            </w:tcBorders>
          </w:tcPr>
          <w:p w:rsidR="00CA06CA" w:rsidRPr="00765079" w:rsidRDefault="00CA06CA" w:rsidP="00CA06CA">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4.9</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rPr>
                <w:t>коде 2.7.1</w:t>
              </w:r>
            </w:hyperlink>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5.0</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lang w:bidi="ar-SA"/>
              </w:rPr>
            </w:pPr>
            <w:r w:rsidRPr="00765079">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lang w:bidi="ar-SA"/>
              </w:rPr>
            </w:pPr>
            <w:r w:rsidRPr="00765079">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CA06CA" w:rsidRPr="00765079" w:rsidRDefault="00CA06CA" w:rsidP="00CA06CA">
            <w:pPr>
              <w:autoSpaceDE w:val="0"/>
              <w:autoSpaceDN w:val="0"/>
              <w:adjustRightInd w:val="0"/>
              <w:ind w:firstLine="34"/>
              <w:jc w:val="both"/>
              <w:rPr>
                <w:color w:val="auto"/>
                <w:lang w:bidi="ar-SA"/>
              </w:rPr>
            </w:pPr>
            <w:r w:rsidRPr="00765079">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CA06CA" w:rsidRPr="00765079" w:rsidRDefault="00CA06CA" w:rsidP="00CA06CA">
            <w:pPr>
              <w:autoSpaceDE w:val="0"/>
              <w:autoSpaceDN w:val="0"/>
              <w:adjustRightInd w:val="0"/>
              <w:ind w:firstLine="34"/>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765079">
                <w:rPr>
                  <w:color w:val="auto"/>
                  <w:lang w:bidi="ar-SA"/>
                </w:rPr>
                <w:t>кодами 5.1</w:t>
              </w:r>
            </w:hyperlink>
            <w:r w:rsidRPr="00765079">
              <w:rPr>
                <w:color w:val="auto"/>
                <w:lang w:bidi="ar-SA"/>
              </w:rPr>
              <w:t xml:space="preserve"> - </w:t>
            </w:r>
            <w:hyperlink w:anchor="Par333" w:tooltip="Поля для гольфа или конных прогулок" w:history="1">
              <w:r w:rsidRPr="00765079">
                <w:rPr>
                  <w:color w:val="auto"/>
                  <w:lang w:bidi="ar-SA"/>
                </w:rPr>
                <w:t>5.5</w:t>
              </w:r>
            </w:hyperlink>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6.0</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lang w:bidi="ar-SA"/>
              </w:rPr>
            </w:pPr>
            <w:r w:rsidRPr="00765079">
              <w:rPr>
                <w:b/>
                <w:color w:val="auto"/>
                <w:lang w:bidi="ar-SA"/>
              </w:rPr>
              <w:t>Производственная деятельность</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в целях добычи недр, их переработки, изготовления вещей промышленным способом.</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6.2</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lang w:bidi="ar-SA"/>
              </w:rPr>
            </w:pPr>
            <w:r w:rsidRPr="00765079">
              <w:rPr>
                <w:b/>
                <w:color w:val="auto"/>
                <w:lang w:bidi="ar-SA"/>
              </w:rPr>
              <w:t>Тяжелая промышленность</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6.3</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Легкая промышленность</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текстильной, фарфоро-фаянсовой, электронной промышленности</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6.4</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Пищевая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6.5</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Нефтехимическая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6.6</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Строительная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6.7</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Энергетика</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w:t>
            </w:r>
          </w:p>
          <w:p w:rsidR="00CA06CA" w:rsidRPr="00765079" w:rsidRDefault="00CA06CA" w:rsidP="00CA06CA">
            <w:pPr>
              <w:autoSpaceDE w:val="0"/>
              <w:autoSpaceDN w:val="0"/>
              <w:adjustRightInd w:val="0"/>
              <w:jc w:val="both"/>
              <w:rPr>
                <w:rFonts w:ascii="Arial" w:hAnsi="Arial" w:cs="Arial"/>
                <w:color w:val="auto"/>
                <w:sz w:val="20"/>
                <w:szCs w:val="20"/>
              </w:rPr>
            </w:pPr>
            <w:r w:rsidRPr="00765079">
              <w:rPr>
                <w:color w:val="auto"/>
              </w:rPr>
              <w:t xml:space="preserve">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w:anchor="Par180" w:tooltip="Коммунальное обслуживание" w:history="1">
              <w:r w:rsidRPr="00765079">
                <w:rPr>
                  <w:color w:val="auto"/>
                </w:rPr>
                <w:t>кодом 3.1</w:t>
              </w:r>
            </w:hyperlink>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6.8</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Связь</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w:anchor="Par180" w:tooltip="Коммунальное обслуживание" w:history="1">
              <w:r w:rsidRPr="00765079">
                <w:rPr>
                  <w:color w:val="auto"/>
                </w:rPr>
                <w:t>кодом 3.1</w:t>
              </w:r>
            </w:hyperlink>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Склады</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6.11</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Целлюлозно-бумажная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7.4</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center"/>
              <w:rPr>
                <w:b/>
                <w:color w:val="auto"/>
                <w:lang w:bidi="ar-SA"/>
              </w:rPr>
            </w:pPr>
            <w:r w:rsidRPr="00765079">
              <w:rPr>
                <w:b/>
                <w:color w:val="auto"/>
                <w:lang w:bidi="ar-SA"/>
              </w:rPr>
              <w:t>Воздушный транспорт</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объектов, предназначенных для технического обслуживания и ремонта воздушных судов</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8.3</w:t>
            </w:r>
          </w:p>
        </w:tc>
        <w:tc>
          <w:tcPr>
            <w:tcW w:w="0" w:type="auto"/>
            <w:tcBorders>
              <w:top w:val="single" w:sz="4" w:space="0" w:color="auto"/>
              <w:left w:val="single" w:sz="4" w:space="0" w:color="auto"/>
              <w:right w:val="single" w:sz="4" w:space="0" w:color="auto"/>
            </w:tcBorders>
          </w:tcPr>
          <w:p w:rsidR="00CA06CA" w:rsidRPr="00765079" w:rsidRDefault="00CA06CA" w:rsidP="00CA06CA">
            <w:pPr>
              <w:suppressAutoHyphens/>
              <w:ind w:right="21"/>
              <w:jc w:val="center"/>
              <w:rPr>
                <w:b/>
                <w:color w:val="auto"/>
              </w:rPr>
            </w:pPr>
            <w:r w:rsidRPr="00765079">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CA06CA" w:rsidRPr="00765079" w:rsidRDefault="00CA06CA" w:rsidP="00CA06CA">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5858E6">
        <w:trPr>
          <w:trHeight w:val="20"/>
        </w:trPr>
        <w:tc>
          <w:tcPr>
            <w:tcW w:w="0" w:type="auto"/>
            <w:gridSpan w:val="3"/>
            <w:shd w:val="clear" w:color="auto" w:fill="FFFFFF"/>
          </w:tcPr>
          <w:p w:rsidR="00CA06CA" w:rsidRPr="00765079" w:rsidRDefault="00CA06CA" w:rsidP="00CA06CA">
            <w:pPr>
              <w:suppressAutoHyphens/>
              <w:autoSpaceDE w:val="0"/>
              <w:autoSpaceDN w:val="0"/>
              <w:adjustRightInd w:val="0"/>
              <w:jc w:val="center"/>
              <w:rPr>
                <w:b/>
                <w:iCs/>
                <w:color w:val="auto"/>
              </w:rPr>
            </w:pPr>
            <w:r w:rsidRPr="00765079">
              <w:rPr>
                <w:b/>
                <w:iCs/>
                <w:color w:val="auto"/>
              </w:rPr>
              <w:t>Условно разрешенные виды использования</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3.2</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lang w:bidi="ar-SA"/>
              </w:rPr>
            </w:pPr>
            <w:r w:rsidRPr="00765079">
              <w:rPr>
                <w:b/>
                <w:color w:val="auto"/>
                <w:lang w:bidi="ar-SA"/>
              </w:rPr>
              <w:t>Социальное обслуживание</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для размещения отделений почты и телеграфа;</w:t>
            </w:r>
          </w:p>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4.4</w:t>
            </w:r>
          </w:p>
        </w:tc>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Магазины</w:t>
            </w:r>
          </w:p>
        </w:tc>
        <w:tc>
          <w:tcPr>
            <w:tcW w:w="0" w:type="auto"/>
            <w:shd w:val="clear" w:color="auto" w:fill="FFFFFF"/>
          </w:tcPr>
          <w:p w:rsidR="00CA06CA" w:rsidRPr="00765079" w:rsidRDefault="00CA06CA" w:rsidP="00CA06CA">
            <w:pPr>
              <w:suppressAutoHyphens/>
              <w:autoSpaceDE w:val="0"/>
              <w:autoSpaceDN w:val="0"/>
              <w:adjustRightInd w:val="0"/>
              <w:jc w:val="both"/>
              <w:rPr>
                <w:bCs/>
                <w:color w:val="auto"/>
                <w:shd w:val="clear" w:color="auto" w:fill="FFFFFF"/>
              </w:rPr>
            </w:pPr>
            <w:r w:rsidRPr="00765079">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765079">
                <w:rPr>
                  <w:bCs/>
                  <w:color w:val="auto"/>
                  <w:shd w:val="clear" w:color="auto" w:fill="FFFFFF"/>
                </w:rPr>
                <w:t>5000 кв. м</w:t>
              </w:r>
            </w:smartTag>
            <w:r w:rsidRPr="00765079">
              <w:rPr>
                <w:bCs/>
                <w:color w:val="auto"/>
                <w:shd w:val="clear" w:color="auto" w:fill="FFFFFF"/>
              </w:rPr>
              <w:t>.</w:t>
            </w:r>
          </w:p>
        </w:tc>
      </w:tr>
      <w:tr w:rsidR="00765079" w:rsidRPr="00765079" w:rsidTr="00201E7B">
        <w:trPr>
          <w:trHeight w:val="20"/>
        </w:trPr>
        <w:tc>
          <w:tcPr>
            <w:tcW w:w="0" w:type="auto"/>
            <w:shd w:val="clear" w:color="auto" w:fill="FFFFFF"/>
          </w:tcPr>
          <w:p w:rsidR="007372BA" w:rsidRPr="00765079" w:rsidRDefault="007372BA" w:rsidP="007372BA">
            <w:pPr>
              <w:suppressAutoHyphens/>
              <w:ind w:right="21"/>
              <w:jc w:val="center"/>
              <w:rPr>
                <w:b/>
                <w:color w:val="auto"/>
              </w:rPr>
            </w:pPr>
            <w:r w:rsidRPr="00765079">
              <w:rPr>
                <w:b/>
                <w:color w:val="auto"/>
              </w:rPr>
              <w:t>4.8</w:t>
            </w:r>
          </w:p>
        </w:tc>
        <w:tc>
          <w:tcPr>
            <w:tcW w:w="0" w:type="auto"/>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center"/>
              <w:rPr>
                <w:b/>
                <w:color w:val="auto"/>
                <w:lang w:bidi="ar-SA"/>
              </w:rPr>
            </w:pPr>
            <w:r w:rsidRPr="00765079">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4.9.1</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автозаправочных станций (бензиновых, газовых);</w:t>
            </w:r>
          </w:p>
          <w:p w:rsidR="00CA06CA" w:rsidRPr="00765079" w:rsidRDefault="00CA06CA" w:rsidP="00CA06CA">
            <w:pPr>
              <w:autoSpaceDE w:val="0"/>
              <w:autoSpaceDN w:val="0"/>
              <w:adjustRightInd w:val="0"/>
              <w:jc w:val="both"/>
              <w:rPr>
                <w:color w:val="auto"/>
              </w:rPr>
            </w:pPr>
            <w:r w:rsidRPr="00765079">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CA06CA" w:rsidRPr="00765079" w:rsidRDefault="00CA06CA" w:rsidP="00CA06CA">
            <w:pPr>
              <w:autoSpaceDE w:val="0"/>
              <w:autoSpaceDN w:val="0"/>
              <w:adjustRightInd w:val="0"/>
              <w:jc w:val="both"/>
              <w:rPr>
                <w:color w:val="auto"/>
              </w:rPr>
            </w:pPr>
            <w:r w:rsidRPr="00765079">
              <w:rPr>
                <w:color w:val="auto"/>
              </w:rPr>
              <w:t>предоставление гостиничных услуг в качестве придорожного сервиса;</w:t>
            </w:r>
          </w:p>
          <w:p w:rsidR="00CA06CA" w:rsidRPr="00765079" w:rsidRDefault="00CA06CA" w:rsidP="00CA06CA">
            <w:pPr>
              <w:autoSpaceDE w:val="0"/>
              <w:autoSpaceDN w:val="0"/>
              <w:adjustRightInd w:val="0"/>
              <w:jc w:val="both"/>
              <w:rPr>
                <w:color w:val="auto"/>
              </w:rPr>
            </w:pPr>
            <w:r w:rsidRPr="00765079">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524113"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5.1</w:t>
            </w:r>
          </w:p>
        </w:tc>
        <w:tc>
          <w:tcPr>
            <w:tcW w:w="0" w:type="auto"/>
            <w:shd w:val="clear" w:color="auto" w:fill="FFFFFF"/>
          </w:tcPr>
          <w:p w:rsidR="00CA06CA" w:rsidRPr="00765079" w:rsidRDefault="00CA06CA" w:rsidP="00CA06CA">
            <w:pPr>
              <w:autoSpaceDE w:val="0"/>
              <w:autoSpaceDN w:val="0"/>
              <w:adjustRightInd w:val="0"/>
              <w:jc w:val="center"/>
              <w:rPr>
                <w:b/>
                <w:color w:val="auto"/>
                <w:lang w:bidi="ar-SA"/>
              </w:rPr>
            </w:pPr>
            <w:r w:rsidRPr="00765079">
              <w:rPr>
                <w:b/>
                <w:color w:val="auto"/>
                <w:lang w:bidi="ar-SA"/>
              </w:rPr>
              <w:t>Спорт</w:t>
            </w:r>
          </w:p>
        </w:tc>
        <w:tc>
          <w:tcPr>
            <w:tcW w:w="0" w:type="auto"/>
            <w:shd w:val="clear" w:color="auto" w:fill="FFFFFF"/>
          </w:tcPr>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спортивных баз и лагерей</w:t>
            </w:r>
          </w:p>
        </w:tc>
      </w:tr>
    </w:tbl>
    <w:p w:rsidR="00CA06CA" w:rsidRPr="00765079" w:rsidRDefault="00CA06CA" w:rsidP="00CA06CA">
      <w:pPr>
        <w:widowControl/>
        <w:tabs>
          <w:tab w:val="left" w:pos="993"/>
        </w:tabs>
        <w:ind w:right="-2" w:firstLine="709"/>
        <w:jc w:val="both"/>
        <w:rPr>
          <w:iCs/>
          <w:color w:val="auto"/>
        </w:rPr>
      </w:pPr>
    </w:p>
    <w:p w:rsidR="00CA06CA" w:rsidRPr="00765079" w:rsidRDefault="00CA06CA" w:rsidP="00BA70C4">
      <w:pPr>
        <w:keepNext/>
        <w:widowControl/>
        <w:numPr>
          <w:ilvl w:val="0"/>
          <w:numId w:val="98"/>
        </w:numPr>
        <w:tabs>
          <w:tab w:val="num" w:pos="993"/>
        </w:tabs>
        <w:suppressAutoHyphens/>
        <w:ind w:left="0" w:right="-2" w:firstLine="709"/>
        <w:jc w:val="both"/>
        <w:rPr>
          <w:color w:val="auto"/>
          <w:lang w:bidi="ar-SA"/>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CA06CA" w:rsidRPr="00765079" w:rsidRDefault="00CA06CA" w:rsidP="00CA06CA">
      <w:pPr>
        <w:keepNext/>
        <w:widowControl/>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7"/>
        <w:gridCol w:w="4790"/>
        <w:gridCol w:w="1843"/>
        <w:gridCol w:w="1418"/>
      </w:tblGrid>
      <w:tr w:rsidR="00765079" w:rsidRPr="00765079"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 п/п</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Наименование параметра</w:t>
            </w:r>
          </w:p>
          <w:p w:rsidR="00CA06CA" w:rsidRPr="00765079" w:rsidRDefault="00CA06CA" w:rsidP="00CA06CA">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Единица                    измерения</w:t>
            </w:r>
          </w:p>
        </w:tc>
      </w:tr>
      <w:tr w:rsidR="00765079" w:rsidRPr="00765079"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1</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5</w:t>
            </w:r>
          </w:p>
        </w:tc>
      </w:tr>
      <w:tr w:rsidR="00765079" w:rsidRPr="00765079"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CA06CA" w:rsidRPr="00765079" w:rsidRDefault="00CA06CA" w:rsidP="00CA06CA">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5858E6">
        <w:trPr>
          <w:trHeight w:val="57"/>
        </w:trPr>
        <w:tc>
          <w:tcPr>
            <w:tcW w:w="290" w:type="pct"/>
            <w:tcBorders>
              <w:top w:val="single" w:sz="4" w:space="0" w:color="auto"/>
              <w:left w:val="single" w:sz="4" w:space="0" w:color="auto"/>
              <w:bottom w:val="nil"/>
              <w:right w:val="single" w:sz="4" w:space="0" w:color="auto"/>
            </w:tcBorders>
            <w:vAlign w:val="center"/>
          </w:tcPr>
          <w:p w:rsidR="00CA06CA" w:rsidRPr="00765079" w:rsidRDefault="00CA06CA" w:rsidP="00BA70C4">
            <w:pPr>
              <w:numPr>
                <w:ilvl w:val="0"/>
                <w:numId w:val="62"/>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CA06CA" w:rsidRPr="00765079" w:rsidRDefault="00CA06CA" w:rsidP="00CA06CA">
            <w:pPr>
              <w:suppressAutoHyphens/>
              <w:ind w:right="21"/>
              <w:jc w:val="both"/>
              <w:rPr>
                <w:b/>
                <w:color w:val="auto"/>
              </w:rPr>
            </w:pPr>
            <w:r w:rsidRPr="00765079">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765079" w:rsidRDefault="00CA06CA" w:rsidP="00CA06CA">
            <w:pPr>
              <w:suppressAutoHyphens/>
              <w:ind w:firstLine="7"/>
              <w:jc w:val="center"/>
              <w:rPr>
                <w:color w:val="auto"/>
              </w:rPr>
            </w:pPr>
            <w:r w:rsidRPr="00765079">
              <w:rPr>
                <w:color w:val="auto"/>
              </w:rPr>
              <w:t xml:space="preserve">не подлежит </w:t>
            </w:r>
          </w:p>
          <w:p w:rsidR="00CA06CA" w:rsidRPr="00765079" w:rsidRDefault="00CA06CA" w:rsidP="00CA06CA">
            <w:pPr>
              <w:suppressAutoHyphens/>
              <w:ind w:firstLine="7"/>
              <w:jc w:val="center"/>
              <w:rPr>
                <w:color w:val="auto"/>
              </w:rPr>
            </w:pPr>
            <w:r w:rsidRPr="00765079">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765079" w:rsidRDefault="00CA06CA" w:rsidP="00CA06CA">
            <w:pPr>
              <w:suppressAutoHyphens/>
              <w:ind w:firstLine="7"/>
              <w:jc w:val="center"/>
              <w:rPr>
                <w:color w:val="auto"/>
              </w:rPr>
            </w:pPr>
          </w:p>
        </w:tc>
      </w:tr>
      <w:tr w:rsidR="00765079" w:rsidRPr="00765079" w:rsidTr="005858E6">
        <w:trPr>
          <w:trHeight w:val="57"/>
        </w:trPr>
        <w:tc>
          <w:tcPr>
            <w:tcW w:w="290" w:type="pct"/>
            <w:tcBorders>
              <w:top w:val="single" w:sz="4" w:space="0" w:color="auto"/>
              <w:left w:val="single" w:sz="4" w:space="0" w:color="auto"/>
              <w:bottom w:val="nil"/>
              <w:right w:val="single" w:sz="4" w:space="0" w:color="auto"/>
            </w:tcBorders>
          </w:tcPr>
          <w:p w:rsidR="00CA06CA" w:rsidRPr="00765079"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CA06CA" w:rsidRPr="00765079" w:rsidRDefault="00CA06CA" w:rsidP="00CA06CA">
            <w:pPr>
              <w:suppressAutoHyphens/>
              <w:ind w:right="21"/>
              <w:jc w:val="both"/>
              <w:rPr>
                <w:color w:val="auto"/>
                <w:shd w:val="clear" w:color="auto" w:fill="FFFFFF"/>
              </w:rPr>
            </w:pPr>
            <w:r w:rsidRPr="00765079">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765079" w:rsidRDefault="00CA06CA" w:rsidP="00CA06CA">
            <w:pPr>
              <w:suppressAutoHyphens/>
              <w:ind w:firstLine="7"/>
              <w:jc w:val="center"/>
              <w:rPr>
                <w:color w:val="auto"/>
              </w:rPr>
            </w:pPr>
            <w:r w:rsidRPr="00765079">
              <w:rPr>
                <w:color w:val="auto"/>
              </w:rPr>
              <w:t xml:space="preserve">не подлежит </w:t>
            </w:r>
          </w:p>
          <w:p w:rsidR="00CA06CA" w:rsidRPr="00765079" w:rsidRDefault="00CA06CA" w:rsidP="00CA06CA">
            <w:pPr>
              <w:suppressAutoHyphens/>
              <w:ind w:firstLine="7"/>
              <w:jc w:val="center"/>
              <w:rPr>
                <w:color w:val="auto"/>
              </w:rPr>
            </w:pPr>
            <w:r w:rsidRPr="00765079">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765079" w:rsidRDefault="00CA06CA" w:rsidP="00CA06CA">
            <w:pPr>
              <w:suppressAutoHyphens/>
              <w:ind w:firstLine="7"/>
              <w:jc w:val="center"/>
              <w:rPr>
                <w:color w:val="auto"/>
              </w:rPr>
            </w:pPr>
          </w:p>
        </w:tc>
      </w:tr>
      <w:tr w:rsidR="00765079" w:rsidRPr="00765079"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CA06CA" w:rsidRPr="00765079"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CA06CA" w:rsidRPr="00765079" w:rsidRDefault="00CA06CA" w:rsidP="00CA06CA">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CA06CA" w:rsidRPr="00765079" w:rsidRDefault="00CA06CA" w:rsidP="00CA06CA">
            <w:pPr>
              <w:suppressAutoHyphens/>
              <w:ind w:firstLine="7"/>
              <w:jc w:val="center"/>
              <w:rPr>
                <w:color w:val="auto"/>
              </w:rPr>
            </w:pPr>
            <w:r w:rsidRPr="00765079">
              <w:rPr>
                <w:color w:val="auto"/>
              </w:rPr>
              <w:t xml:space="preserve">не подлежит </w:t>
            </w:r>
          </w:p>
          <w:p w:rsidR="00CA06CA" w:rsidRPr="00765079" w:rsidRDefault="00CA06CA" w:rsidP="00CA06CA">
            <w:pPr>
              <w:suppressAutoHyphens/>
              <w:ind w:firstLine="7"/>
              <w:jc w:val="center"/>
              <w:rPr>
                <w:color w:val="auto"/>
              </w:rPr>
            </w:pPr>
            <w:r w:rsidRPr="00765079">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CA06CA" w:rsidRPr="00765079" w:rsidRDefault="00CA06CA" w:rsidP="00CA06CA">
            <w:pPr>
              <w:suppressAutoHyphens/>
              <w:ind w:firstLine="7"/>
              <w:jc w:val="center"/>
              <w:rPr>
                <w:color w:val="auto"/>
              </w:rPr>
            </w:pP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765079"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765079" w:rsidRDefault="00CA06CA" w:rsidP="00CA06CA">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CA06CA" w:rsidRPr="00765079" w:rsidRDefault="00CA06CA" w:rsidP="00CA06CA">
            <w:pPr>
              <w:suppressAutoHyphens/>
              <w:ind w:firstLine="7"/>
              <w:jc w:val="center"/>
              <w:rPr>
                <w:color w:val="auto"/>
              </w:rPr>
            </w:pPr>
            <w:r w:rsidRPr="00765079">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CA06CA" w:rsidRPr="00765079" w:rsidRDefault="00CA06CA" w:rsidP="00CA06CA">
            <w:pPr>
              <w:suppressAutoHyphens/>
              <w:ind w:firstLine="7"/>
              <w:jc w:val="center"/>
              <w:rPr>
                <w:color w:val="auto"/>
              </w:rPr>
            </w:pP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765079"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765079" w:rsidRDefault="00CA06CA" w:rsidP="00CA06CA">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CA06CA" w:rsidRPr="00765079" w:rsidRDefault="00CA06CA" w:rsidP="00CA06CA">
            <w:pPr>
              <w:suppressAutoHyphens/>
              <w:ind w:firstLine="7"/>
              <w:jc w:val="center"/>
              <w:rPr>
                <w:color w:val="auto"/>
              </w:rPr>
            </w:pPr>
            <w:r w:rsidRPr="00765079">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CA06CA" w:rsidRPr="00765079" w:rsidRDefault="00CA06CA" w:rsidP="00CA06CA">
            <w:pPr>
              <w:suppressAutoHyphens/>
              <w:ind w:firstLine="7"/>
              <w:jc w:val="center"/>
              <w:rPr>
                <w:color w:val="auto"/>
              </w:rPr>
            </w:pPr>
          </w:p>
        </w:tc>
      </w:tr>
      <w:tr w:rsidR="00765079" w:rsidRPr="00765079"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CA06CA" w:rsidRPr="00765079" w:rsidRDefault="00CA06CA" w:rsidP="00CA06CA">
            <w:pPr>
              <w:suppressAutoHyphens/>
              <w:ind w:left="37" w:hanging="37"/>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5858E6">
        <w:trPr>
          <w:trHeight w:val="57"/>
        </w:trPr>
        <w:tc>
          <w:tcPr>
            <w:tcW w:w="290" w:type="pct"/>
            <w:tcBorders>
              <w:top w:val="single" w:sz="4" w:space="0" w:color="000000"/>
              <w:left w:val="single" w:sz="4" w:space="0" w:color="000000"/>
              <w:right w:val="single" w:sz="4" w:space="0" w:color="auto"/>
            </w:tcBorders>
          </w:tcPr>
          <w:p w:rsidR="00CA06CA" w:rsidRPr="00765079"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CA06CA" w:rsidRPr="00765079" w:rsidRDefault="00CA06CA" w:rsidP="00CA06CA">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CA06CA" w:rsidRPr="00765079" w:rsidRDefault="00CA06CA" w:rsidP="00CA06CA">
            <w:pPr>
              <w:suppressAutoHyphens/>
              <w:ind w:right="21"/>
              <w:jc w:val="both"/>
              <w:rPr>
                <w:color w:val="auto"/>
                <w:shd w:val="clear" w:color="auto" w:fill="FFFFFF"/>
              </w:rPr>
            </w:pPr>
            <w:r w:rsidRPr="00765079">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CA06CA" w:rsidRPr="00765079" w:rsidRDefault="00CA06CA" w:rsidP="00CA06CA">
            <w:pPr>
              <w:suppressAutoHyphens/>
              <w:ind w:firstLine="7"/>
              <w:jc w:val="center"/>
              <w:rPr>
                <w:color w:val="auto"/>
              </w:rPr>
            </w:pPr>
            <w:r w:rsidRPr="00765079">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CA06CA" w:rsidRPr="00765079" w:rsidRDefault="00CA06CA" w:rsidP="00CA06CA">
            <w:pPr>
              <w:suppressAutoHyphens/>
              <w:ind w:firstLine="7"/>
              <w:jc w:val="center"/>
              <w:rPr>
                <w:color w:val="auto"/>
              </w:rPr>
            </w:pP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765079" w:rsidRDefault="00CA06CA" w:rsidP="00BA70C4">
            <w:pPr>
              <w:numPr>
                <w:ilvl w:val="0"/>
                <w:numId w:val="63"/>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both"/>
              <w:rPr>
                <w:b/>
                <w:color w:val="auto"/>
              </w:rPr>
            </w:pPr>
            <w:r w:rsidRPr="00765079">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both"/>
              <w:rPr>
                <w:color w:val="auto"/>
              </w:rPr>
            </w:pPr>
            <w:r w:rsidRPr="00765079">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CA06CA" w:rsidRPr="00765079" w:rsidRDefault="00CA06CA" w:rsidP="00CA06CA">
            <w:pPr>
              <w:suppressAutoHyphens/>
              <w:ind w:firstLine="7"/>
              <w:jc w:val="center"/>
              <w:rPr>
                <w:color w:val="auto"/>
              </w:rPr>
            </w:pPr>
            <w:r w:rsidRPr="00765079">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CA06CA" w:rsidRPr="00765079" w:rsidRDefault="00CA06CA" w:rsidP="00CA06CA">
            <w:pPr>
              <w:suppressAutoHyphens/>
              <w:ind w:firstLine="7"/>
              <w:jc w:val="center"/>
              <w:rPr>
                <w:color w:val="auto"/>
              </w:rPr>
            </w:pPr>
            <w:r w:rsidRPr="00765079">
              <w:rPr>
                <w:color w:val="auto"/>
              </w:rPr>
              <w:t>кв. м</w:t>
            </w: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765079"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both"/>
              <w:rPr>
                <w:color w:val="auto"/>
              </w:rPr>
            </w:pPr>
            <w:r w:rsidRPr="00765079">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center"/>
              <w:rPr>
                <w:color w:val="auto"/>
              </w:rPr>
            </w:pPr>
            <w:r w:rsidRPr="00765079">
              <w:rPr>
                <w:color w:val="auto"/>
              </w:rPr>
              <w:t>0,8</w:t>
            </w:r>
          </w:p>
        </w:tc>
        <w:tc>
          <w:tcPr>
            <w:tcW w:w="725" w:type="pct"/>
            <w:tcBorders>
              <w:top w:val="single" w:sz="4" w:space="0" w:color="auto"/>
              <w:left w:val="single" w:sz="4" w:space="0" w:color="auto"/>
              <w:bottom w:val="single" w:sz="4" w:space="0" w:color="auto"/>
              <w:right w:val="single" w:sz="4" w:space="0" w:color="auto"/>
            </w:tcBorders>
          </w:tcPr>
          <w:p w:rsidR="00CA06CA" w:rsidRPr="00765079" w:rsidRDefault="00CA06CA" w:rsidP="00CA06CA">
            <w:pPr>
              <w:suppressAutoHyphens/>
              <w:ind w:firstLine="7"/>
              <w:jc w:val="center"/>
              <w:rPr>
                <w:color w:val="auto"/>
              </w:rPr>
            </w:pPr>
          </w:p>
        </w:tc>
      </w:tr>
      <w:tr w:rsidR="00CA06CA" w:rsidRPr="00765079" w:rsidTr="005858E6">
        <w:trPr>
          <w:trHeight w:val="57"/>
        </w:trPr>
        <w:tc>
          <w:tcPr>
            <w:tcW w:w="290" w:type="pct"/>
            <w:tcBorders>
              <w:top w:val="single" w:sz="4" w:space="0" w:color="000000"/>
              <w:left w:val="single" w:sz="4" w:space="0" w:color="000000"/>
              <w:right w:val="single" w:sz="4" w:space="0" w:color="auto"/>
            </w:tcBorders>
          </w:tcPr>
          <w:p w:rsidR="00CA06CA" w:rsidRPr="00765079"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both"/>
              <w:rPr>
                <w:color w:val="auto"/>
              </w:rPr>
            </w:pPr>
            <w:r w:rsidRPr="00765079">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center"/>
              <w:rPr>
                <w:color w:val="auto"/>
              </w:rPr>
            </w:pPr>
            <w:r w:rsidRPr="00765079">
              <w:rPr>
                <w:color w:val="auto"/>
              </w:rPr>
              <w:t>2,4</w:t>
            </w:r>
          </w:p>
        </w:tc>
        <w:tc>
          <w:tcPr>
            <w:tcW w:w="725" w:type="pct"/>
            <w:tcBorders>
              <w:top w:val="single" w:sz="4" w:space="0" w:color="auto"/>
              <w:left w:val="single" w:sz="4" w:space="0" w:color="auto"/>
              <w:bottom w:val="single" w:sz="4" w:space="0" w:color="auto"/>
              <w:right w:val="single" w:sz="4" w:space="0" w:color="auto"/>
            </w:tcBorders>
          </w:tcPr>
          <w:p w:rsidR="00CA06CA" w:rsidRPr="00765079" w:rsidRDefault="00CA06CA" w:rsidP="00CA06CA">
            <w:pPr>
              <w:suppressAutoHyphens/>
              <w:ind w:firstLine="7"/>
              <w:jc w:val="center"/>
              <w:rPr>
                <w:color w:val="auto"/>
              </w:rPr>
            </w:pPr>
          </w:p>
        </w:tc>
      </w:tr>
    </w:tbl>
    <w:p w:rsidR="00CA06CA" w:rsidRPr="00765079" w:rsidRDefault="00CA06CA" w:rsidP="00CA06CA">
      <w:pPr>
        <w:suppressAutoHyphens/>
        <w:autoSpaceDE w:val="0"/>
        <w:ind w:firstLine="709"/>
        <w:jc w:val="both"/>
        <w:rPr>
          <w:rFonts w:eastAsia="Times New Roman CYR"/>
          <w:b/>
          <w:bCs/>
          <w:color w:val="auto"/>
          <w:lang w:eastAsia="ar-SA" w:bidi="ar-SA"/>
        </w:rPr>
      </w:pPr>
    </w:p>
    <w:p w:rsidR="00CA06CA" w:rsidRPr="00765079"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765079"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Параметры территории зон производственного использования должны подчиняться градостроительным условиям территорий муниципального образования по экологической безопасности, величине и интенсивности использования территорий.</w:t>
      </w:r>
    </w:p>
    <w:p w:rsidR="00CA06CA" w:rsidRPr="00765079"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Не допускается расширение зон производственного использования, если при этом требуется увеличение размера санитарно-защитных зон.</w:t>
      </w:r>
    </w:p>
    <w:p w:rsidR="00CA06CA" w:rsidRPr="00765079"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CA06CA" w:rsidRPr="00765079"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 xml:space="preserve">Ограничения использования земельных участков и объектов капитального строительства, находящихся в зоне П1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color w:val="auto"/>
        </w:rPr>
        <w:t>настоящих Правил.</w:t>
      </w:r>
    </w:p>
    <w:p w:rsidR="00CA06CA" w:rsidRPr="00765079" w:rsidRDefault="00CA06CA" w:rsidP="00CA06CA">
      <w:pPr>
        <w:suppressAutoHyphens/>
        <w:autoSpaceDE w:val="0"/>
        <w:ind w:left="284" w:right="-2" w:firstLine="692"/>
        <w:jc w:val="center"/>
        <w:rPr>
          <w:rFonts w:eastAsia="Calibri"/>
          <w:b/>
          <w:bCs/>
          <w:color w:val="auto"/>
          <w:lang w:eastAsia="en-US" w:bidi="ar-SA"/>
        </w:rPr>
      </w:pPr>
    </w:p>
    <w:p w:rsidR="00CA06CA" w:rsidRPr="00765079" w:rsidRDefault="00CA06CA" w:rsidP="00CA06CA">
      <w:pPr>
        <w:autoSpaceDE w:val="0"/>
        <w:ind w:right="-2" w:firstLine="694"/>
        <w:jc w:val="center"/>
        <w:rPr>
          <w:rFonts w:ascii="Times New Roman CYR" w:eastAsia="Times New Roman CYR" w:hAnsi="Times New Roman CYR" w:cs="Times New Roman CYR"/>
          <w:b/>
          <w:bCs/>
          <w:color w:val="auto"/>
          <w:lang w:eastAsia="ar-SA"/>
        </w:rPr>
      </w:pPr>
      <w:r w:rsidRPr="00765079">
        <w:rPr>
          <w:rFonts w:eastAsia="Calibri"/>
          <w:b/>
          <w:bCs/>
          <w:color w:val="auto"/>
          <w:lang w:eastAsia="en-US" w:bidi="ar-SA"/>
        </w:rPr>
        <w:t xml:space="preserve">Зона производственных объектов </w:t>
      </w:r>
      <w:r w:rsidRPr="00765079">
        <w:rPr>
          <w:rFonts w:eastAsia="Calibri"/>
          <w:b/>
          <w:bCs/>
          <w:color w:val="auto"/>
          <w:lang w:val="en-US" w:eastAsia="en-US" w:bidi="ar-SA"/>
        </w:rPr>
        <w:t>IV</w:t>
      </w:r>
      <w:r w:rsidRPr="00765079">
        <w:rPr>
          <w:rFonts w:eastAsia="Calibri"/>
          <w:b/>
          <w:bCs/>
          <w:color w:val="auto"/>
          <w:lang w:eastAsia="en-US" w:bidi="ar-SA"/>
        </w:rPr>
        <w:t>-</w:t>
      </w:r>
      <w:r w:rsidRPr="00765079">
        <w:rPr>
          <w:rFonts w:eastAsia="Calibri"/>
          <w:b/>
          <w:bCs/>
          <w:color w:val="auto"/>
          <w:lang w:val="en-US" w:eastAsia="en-US" w:bidi="ar-SA"/>
        </w:rPr>
        <w:t>V</w:t>
      </w:r>
      <w:r w:rsidRPr="00765079">
        <w:rPr>
          <w:rFonts w:eastAsia="Calibri"/>
          <w:b/>
          <w:bCs/>
          <w:color w:val="auto"/>
          <w:lang w:eastAsia="en-US" w:bidi="ar-SA"/>
        </w:rPr>
        <w:t xml:space="preserve"> класса опасности</w:t>
      </w:r>
      <w:r w:rsidRPr="00765079">
        <w:rPr>
          <w:rFonts w:ascii="Times New Roman CYR" w:eastAsia="Times New Roman CYR" w:hAnsi="Times New Roman CYR" w:cs="Times New Roman CYR"/>
          <w:b/>
          <w:bCs/>
          <w:color w:val="auto"/>
          <w:lang w:eastAsia="ar-SA"/>
        </w:rPr>
        <w:t xml:space="preserve"> (П2)</w:t>
      </w:r>
    </w:p>
    <w:p w:rsidR="00CA06CA" w:rsidRPr="00765079" w:rsidRDefault="00CA06CA" w:rsidP="00CA06CA">
      <w:pPr>
        <w:autoSpaceDE w:val="0"/>
        <w:ind w:right="-2" w:firstLine="694"/>
        <w:jc w:val="both"/>
        <w:rPr>
          <w:bCs/>
          <w:color w:val="auto"/>
        </w:rPr>
      </w:pPr>
    </w:p>
    <w:p w:rsidR="00CA06CA" w:rsidRPr="00765079" w:rsidRDefault="00CA06CA" w:rsidP="00CA06CA">
      <w:pPr>
        <w:autoSpaceDE w:val="0"/>
        <w:ind w:right="-2" w:firstLine="694"/>
        <w:jc w:val="both"/>
        <w:rPr>
          <w:rFonts w:eastAsia="Times New Roman CYR"/>
          <w:color w:val="auto"/>
          <w:lang w:eastAsia="ar-SA"/>
        </w:rPr>
      </w:pPr>
      <w:r w:rsidRPr="00765079">
        <w:rPr>
          <w:rFonts w:eastAsia="Calibri"/>
          <w:bCs/>
          <w:color w:val="auto"/>
          <w:lang w:eastAsia="en-US" w:bidi="ar-SA"/>
        </w:rPr>
        <w:t xml:space="preserve">Зона </w:t>
      </w:r>
      <w:r w:rsidRPr="00765079">
        <w:rPr>
          <w:bCs/>
          <w:color w:val="auto"/>
        </w:rPr>
        <w:t xml:space="preserve">установлена </w:t>
      </w:r>
      <w:r w:rsidRPr="00765079">
        <w:rPr>
          <w:color w:val="auto"/>
        </w:rPr>
        <w:t xml:space="preserve">для размещения предприятий </w:t>
      </w:r>
      <w:r w:rsidRPr="00765079">
        <w:rPr>
          <w:rFonts w:eastAsia="Calibri"/>
          <w:bCs/>
          <w:color w:val="auto"/>
          <w:lang w:val="en-US" w:eastAsia="en-US" w:bidi="ar-SA"/>
        </w:rPr>
        <w:t>IV</w:t>
      </w:r>
      <w:r w:rsidRPr="00765079">
        <w:rPr>
          <w:rFonts w:eastAsia="Calibri"/>
          <w:bCs/>
          <w:color w:val="auto"/>
          <w:lang w:eastAsia="en-US" w:bidi="ar-SA"/>
        </w:rPr>
        <w:t>-</w:t>
      </w:r>
      <w:r w:rsidRPr="00765079">
        <w:rPr>
          <w:rFonts w:eastAsia="Calibri"/>
          <w:bCs/>
          <w:color w:val="auto"/>
          <w:lang w:val="en-US" w:eastAsia="en-US" w:bidi="ar-SA"/>
        </w:rPr>
        <w:t>V</w:t>
      </w:r>
      <w:r w:rsidRPr="00765079">
        <w:rPr>
          <w:color w:val="auto"/>
        </w:rPr>
        <w:t xml:space="preserve">классов опасности, требующих устройства санитарно-защитных зон шириной от 50 до 1000 м и более, </w:t>
      </w:r>
      <w:r w:rsidRPr="00765079">
        <w:rPr>
          <w:rFonts w:eastAsia="Times New Roman CYR"/>
          <w:color w:val="auto"/>
          <w:lang w:eastAsia="ar-SA"/>
        </w:rPr>
        <w:t>в соответствии с СанПиНом 2.2.1/2.1.1.1200-03 «Санитарно-защитные зоны и санитарная классификация предприятий, сооружений и иных объектов».</w:t>
      </w:r>
    </w:p>
    <w:p w:rsidR="00CA06CA" w:rsidRPr="00765079" w:rsidRDefault="00CA06CA" w:rsidP="00CA06CA">
      <w:pPr>
        <w:autoSpaceDE w:val="0"/>
        <w:ind w:right="-2" w:firstLine="694"/>
        <w:jc w:val="both"/>
        <w:rPr>
          <w:rFonts w:ascii="Times New Roman CYR" w:eastAsia="Times New Roman CYR" w:hAnsi="Times New Roman CYR" w:cs="Times New Roman CYR"/>
          <w:color w:val="auto"/>
          <w:lang w:eastAsia="ar-SA"/>
        </w:rPr>
      </w:pPr>
    </w:p>
    <w:p w:rsidR="00CA06CA" w:rsidRPr="00765079" w:rsidRDefault="00CA06CA" w:rsidP="00BA70C4">
      <w:pPr>
        <w:widowControl/>
        <w:numPr>
          <w:ilvl w:val="0"/>
          <w:numId w:val="64"/>
        </w:numPr>
        <w:tabs>
          <w:tab w:val="clear" w:pos="1500"/>
          <w:tab w:val="left" w:pos="993"/>
          <w:tab w:val="num" w:pos="1134"/>
        </w:tabs>
        <w:ind w:left="0" w:right="-2"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CA06CA" w:rsidRPr="00765079" w:rsidRDefault="00CA06CA" w:rsidP="00CA06CA">
      <w:pPr>
        <w:widowControl/>
        <w:tabs>
          <w:tab w:val="left" w:pos="993"/>
        </w:tabs>
        <w:ind w:right="-2" w:firstLine="709"/>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00"/>
        <w:gridCol w:w="2764"/>
        <w:gridCol w:w="5183"/>
      </w:tblGrid>
      <w:tr w:rsidR="00765079" w:rsidRPr="00765079" w:rsidTr="005858E6">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CA06CA" w:rsidRPr="00765079" w:rsidRDefault="00CA06CA" w:rsidP="00CA06CA">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765079" w:rsidRDefault="00CA06CA" w:rsidP="00CA06CA">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765079" w:rsidRDefault="00CA06CA" w:rsidP="00CA06CA">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765079" w:rsidRDefault="00CA06CA" w:rsidP="00CA06CA">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CA06CA" w:rsidRPr="00765079" w:rsidRDefault="00CA06CA" w:rsidP="00CA06CA">
            <w:pPr>
              <w:tabs>
                <w:tab w:val="left" w:pos="540"/>
                <w:tab w:val="num" w:pos="720"/>
                <w:tab w:val="left" w:pos="900"/>
                <w:tab w:val="left" w:pos="1080"/>
                <w:tab w:val="left" w:pos="1260"/>
              </w:tabs>
              <w:suppressAutoHyphens/>
              <w:ind w:firstLine="567"/>
              <w:jc w:val="both"/>
              <w:rPr>
                <w:b/>
                <w:iCs/>
                <w:color w:val="auto"/>
              </w:rPr>
            </w:pPr>
          </w:p>
        </w:tc>
      </w:tr>
      <w:tr w:rsidR="00765079" w:rsidRPr="00765079"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765079" w:rsidRDefault="00CA06CA" w:rsidP="00CA06CA">
            <w:pPr>
              <w:suppressAutoHyphens/>
              <w:autoSpaceDE w:val="0"/>
              <w:autoSpaceDN w:val="0"/>
              <w:adjustRightInd w:val="0"/>
              <w:jc w:val="center"/>
              <w:rPr>
                <w:b/>
                <w:color w:val="auto"/>
              </w:rPr>
            </w:pPr>
            <w:r w:rsidRPr="00765079">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765079" w:rsidRDefault="00CA06CA" w:rsidP="00CA06CA">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CA06CA" w:rsidRPr="00765079" w:rsidRDefault="00CA06CA" w:rsidP="00CA06CA">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5858E6">
        <w:trPr>
          <w:trHeight w:val="20"/>
        </w:trPr>
        <w:tc>
          <w:tcPr>
            <w:tcW w:w="0" w:type="auto"/>
            <w:gridSpan w:val="3"/>
            <w:shd w:val="clear" w:color="auto" w:fill="FFFFFF"/>
            <w:vAlign w:val="center"/>
          </w:tcPr>
          <w:p w:rsidR="00CA06CA" w:rsidRPr="00765079" w:rsidRDefault="00CA06CA" w:rsidP="00CA06CA">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3.1</w:t>
            </w:r>
          </w:p>
        </w:tc>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CA06CA" w:rsidRPr="00765079" w:rsidRDefault="00CA06CA" w:rsidP="00CA06CA">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3.3</w:t>
            </w:r>
          </w:p>
        </w:tc>
        <w:tc>
          <w:tcPr>
            <w:tcW w:w="0" w:type="auto"/>
            <w:shd w:val="clear" w:color="auto" w:fill="FFFFFF"/>
          </w:tcPr>
          <w:p w:rsidR="00CA06CA" w:rsidRPr="00765079" w:rsidRDefault="00CA06CA" w:rsidP="00CA06CA">
            <w:pPr>
              <w:autoSpaceDE w:val="0"/>
              <w:autoSpaceDN w:val="0"/>
              <w:adjustRightInd w:val="0"/>
              <w:jc w:val="center"/>
              <w:rPr>
                <w:b/>
                <w:color w:val="auto"/>
              </w:rPr>
            </w:pPr>
            <w:r w:rsidRPr="00765079">
              <w:rPr>
                <w:b/>
                <w:color w:val="auto"/>
              </w:rPr>
              <w:t>Бытовое обслуживание</w:t>
            </w:r>
          </w:p>
        </w:tc>
        <w:tc>
          <w:tcPr>
            <w:tcW w:w="0" w:type="auto"/>
            <w:shd w:val="clear" w:color="auto" w:fill="FFFFFF"/>
          </w:tcPr>
          <w:p w:rsidR="00CA06CA" w:rsidRPr="00765079" w:rsidRDefault="00CA06CA" w:rsidP="00CA06CA">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3.4.1</w:t>
            </w:r>
          </w:p>
        </w:tc>
        <w:tc>
          <w:tcPr>
            <w:tcW w:w="0" w:type="auto"/>
            <w:shd w:val="clear" w:color="auto" w:fill="FFFFFF"/>
          </w:tcPr>
          <w:p w:rsidR="00CA06CA" w:rsidRPr="00765079" w:rsidRDefault="00CA06CA" w:rsidP="00CA06CA">
            <w:pPr>
              <w:autoSpaceDE w:val="0"/>
              <w:autoSpaceDN w:val="0"/>
              <w:adjustRightInd w:val="0"/>
              <w:jc w:val="center"/>
              <w:rPr>
                <w:b/>
                <w:color w:val="auto"/>
                <w:lang w:bidi="ar-SA"/>
              </w:rPr>
            </w:pPr>
            <w:r w:rsidRPr="00765079">
              <w:rPr>
                <w:b/>
                <w:color w:val="auto"/>
                <w:lang w:bidi="ar-SA"/>
              </w:rPr>
              <w:t>Амбулаторно-поликлиническое обслуживание</w:t>
            </w:r>
          </w:p>
        </w:tc>
        <w:tc>
          <w:tcPr>
            <w:tcW w:w="0" w:type="auto"/>
            <w:shd w:val="clear" w:color="auto" w:fill="FFFFFF"/>
          </w:tcPr>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3.10.1</w:t>
            </w:r>
          </w:p>
        </w:tc>
        <w:tc>
          <w:tcPr>
            <w:tcW w:w="0" w:type="auto"/>
            <w:shd w:val="clear" w:color="auto" w:fill="FFFFFF"/>
          </w:tcPr>
          <w:p w:rsidR="00CA06CA" w:rsidRPr="00765079" w:rsidRDefault="00CA06CA" w:rsidP="00CA06CA">
            <w:pPr>
              <w:autoSpaceDE w:val="0"/>
              <w:autoSpaceDN w:val="0"/>
              <w:adjustRightInd w:val="0"/>
              <w:jc w:val="center"/>
              <w:rPr>
                <w:b/>
                <w:color w:val="auto"/>
                <w:lang w:bidi="ar-SA"/>
              </w:rPr>
            </w:pPr>
            <w:r w:rsidRPr="00765079">
              <w:rPr>
                <w:b/>
                <w:color w:val="auto"/>
                <w:lang w:bidi="ar-SA"/>
              </w:rPr>
              <w:t>Амбулаторное ветеринарное обслуживание</w:t>
            </w:r>
          </w:p>
        </w:tc>
        <w:tc>
          <w:tcPr>
            <w:tcW w:w="0" w:type="auto"/>
            <w:shd w:val="clear" w:color="auto" w:fill="FFFFFF"/>
          </w:tcPr>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оказания ветеринарных услуг без содержания животных</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4.1</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Деловое управление</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4.6</w:t>
            </w:r>
          </w:p>
        </w:tc>
        <w:tc>
          <w:tcPr>
            <w:tcW w:w="0" w:type="auto"/>
            <w:tcBorders>
              <w:top w:val="single" w:sz="4" w:space="0" w:color="auto"/>
              <w:left w:val="single" w:sz="4" w:space="0" w:color="auto"/>
              <w:right w:val="single" w:sz="4" w:space="0" w:color="auto"/>
            </w:tcBorders>
          </w:tcPr>
          <w:p w:rsidR="00CA06CA" w:rsidRPr="00765079" w:rsidRDefault="00CA06CA" w:rsidP="00CA06CA">
            <w:pPr>
              <w:suppressAutoHyphens/>
              <w:ind w:right="21"/>
              <w:jc w:val="center"/>
              <w:rPr>
                <w:b/>
                <w:color w:val="auto"/>
              </w:rPr>
            </w:pPr>
            <w:r w:rsidRPr="00765079">
              <w:rPr>
                <w:b/>
                <w:color w:val="auto"/>
              </w:rPr>
              <w:t>Общественное питание</w:t>
            </w:r>
          </w:p>
        </w:tc>
        <w:tc>
          <w:tcPr>
            <w:tcW w:w="0" w:type="auto"/>
            <w:tcBorders>
              <w:top w:val="single" w:sz="4" w:space="0" w:color="auto"/>
              <w:left w:val="single" w:sz="4" w:space="0" w:color="auto"/>
              <w:right w:val="single" w:sz="4" w:space="0" w:color="auto"/>
            </w:tcBorders>
          </w:tcPr>
          <w:p w:rsidR="00CA06CA" w:rsidRPr="00765079" w:rsidRDefault="00CA06CA" w:rsidP="00CA06CA">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4.9</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rPr>
                <w:t>коде 2.7.1</w:t>
              </w:r>
            </w:hyperlink>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5.0</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lang w:bidi="ar-SA"/>
              </w:rPr>
            </w:pPr>
            <w:r w:rsidRPr="00765079">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lang w:bidi="ar-SA"/>
              </w:rPr>
            </w:pPr>
            <w:r w:rsidRPr="00765079">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CA06CA" w:rsidRPr="00765079" w:rsidRDefault="00CA06CA" w:rsidP="00CA06CA">
            <w:pPr>
              <w:autoSpaceDE w:val="0"/>
              <w:autoSpaceDN w:val="0"/>
              <w:adjustRightInd w:val="0"/>
              <w:ind w:firstLine="34"/>
              <w:jc w:val="both"/>
              <w:rPr>
                <w:color w:val="auto"/>
                <w:lang w:bidi="ar-SA"/>
              </w:rPr>
            </w:pPr>
            <w:r w:rsidRPr="00765079">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CA06CA" w:rsidRPr="00765079" w:rsidRDefault="00CA06CA" w:rsidP="00CA06CA">
            <w:pPr>
              <w:autoSpaceDE w:val="0"/>
              <w:autoSpaceDN w:val="0"/>
              <w:adjustRightInd w:val="0"/>
              <w:ind w:firstLine="34"/>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765079">
                <w:rPr>
                  <w:color w:val="auto"/>
                  <w:lang w:bidi="ar-SA"/>
                </w:rPr>
                <w:t>кодами 5.1</w:t>
              </w:r>
            </w:hyperlink>
            <w:r w:rsidRPr="00765079">
              <w:rPr>
                <w:color w:val="auto"/>
                <w:lang w:bidi="ar-SA"/>
              </w:rPr>
              <w:t xml:space="preserve"> - </w:t>
            </w:r>
            <w:hyperlink w:anchor="Par333" w:tooltip="Поля для гольфа или конных прогулок" w:history="1">
              <w:r w:rsidRPr="00765079">
                <w:rPr>
                  <w:color w:val="auto"/>
                  <w:lang w:bidi="ar-SA"/>
                </w:rPr>
                <w:t>5.5</w:t>
              </w:r>
            </w:hyperlink>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6.0</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lang w:bidi="ar-SA"/>
              </w:rPr>
            </w:pPr>
            <w:r w:rsidRPr="00765079">
              <w:rPr>
                <w:b/>
                <w:color w:val="auto"/>
                <w:lang w:bidi="ar-SA"/>
              </w:rPr>
              <w:t>Производственная деятельность</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в целях добычи недр, их переработки, изготовления вещей промышленным способом.</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6.2</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lang w:bidi="ar-SA"/>
              </w:rPr>
            </w:pPr>
            <w:r w:rsidRPr="00765079">
              <w:rPr>
                <w:b/>
                <w:color w:val="auto"/>
                <w:lang w:bidi="ar-SA"/>
              </w:rPr>
              <w:t>Тяжелая промышленность</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6.3</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Легкая промышленность</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текстильной, фарфоро-фаянсовой, электронной промышленности</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6.4</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Пищевая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6.5</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Нефтехимическая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6.6</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Строительная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6.7</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Энергетика</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w:t>
            </w:r>
          </w:p>
          <w:p w:rsidR="00CA06CA" w:rsidRPr="00765079" w:rsidRDefault="00CA06CA" w:rsidP="00CA06CA">
            <w:pPr>
              <w:autoSpaceDE w:val="0"/>
              <w:autoSpaceDN w:val="0"/>
              <w:adjustRightInd w:val="0"/>
              <w:jc w:val="both"/>
              <w:rPr>
                <w:rFonts w:ascii="Arial" w:hAnsi="Arial" w:cs="Arial"/>
                <w:color w:val="auto"/>
                <w:sz w:val="20"/>
                <w:szCs w:val="20"/>
              </w:rPr>
            </w:pPr>
            <w:r w:rsidRPr="00765079">
              <w:rPr>
                <w:color w:val="auto"/>
              </w:rPr>
              <w:t xml:space="preserve">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w:anchor="Par180" w:tooltip="Коммунальное обслуживание" w:history="1">
              <w:r w:rsidRPr="00765079">
                <w:rPr>
                  <w:color w:val="auto"/>
                </w:rPr>
                <w:t>кодом 3.1</w:t>
              </w:r>
            </w:hyperlink>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6.8</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Связь</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w:anchor="Par180" w:tooltip="Коммунальное обслуживание" w:history="1">
              <w:r w:rsidRPr="00765079">
                <w:rPr>
                  <w:color w:val="auto"/>
                </w:rPr>
                <w:t>кодом 3.1</w:t>
              </w:r>
            </w:hyperlink>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Склады</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6.11</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Целлюлозно-бумажная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7.4</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center"/>
              <w:rPr>
                <w:b/>
                <w:color w:val="auto"/>
                <w:lang w:bidi="ar-SA"/>
              </w:rPr>
            </w:pPr>
            <w:r w:rsidRPr="00765079">
              <w:rPr>
                <w:b/>
                <w:color w:val="auto"/>
                <w:lang w:bidi="ar-SA"/>
              </w:rPr>
              <w:t>Воздушный транспорт</w:t>
            </w:r>
          </w:p>
        </w:tc>
        <w:tc>
          <w:tcPr>
            <w:tcW w:w="0" w:type="auto"/>
            <w:tcBorders>
              <w:top w:val="single" w:sz="4" w:space="0" w:color="auto"/>
              <w:left w:val="single" w:sz="4" w:space="0" w:color="auto"/>
              <w:bottom w:val="single" w:sz="4" w:space="0" w:color="auto"/>
              <w:right w:val="single" w:sz="4" w:space="0" w:color="auto"/>
            </w:tcBorders>
          </w:tcPr>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объектов, предназначенных для технического обслуживания и ремонта воздушных судов</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8.3</w:t>
            </w:r>
          </w:p>
        </w:tc>
        <w:tc>
          <w:tcPr>
            <w:tcW w:w="0" w:type="auto"/>
            <w:tcBorders>
              <w:top w:val="single" w:sz="4" w:space="0" w:color="auto"/>
              <w:left w:val="single" w:sz="4" w:space="0" w:color="auto"/>
              <w:right w:val="single" w:sz="4" w:space="0" w:color="auto"/>
            </w:tcBorders>
          </w:tcPr>
          <w:p w:rsidR="00CA06CA" w:rsidRPr="00765079" w:rsidRDefault="00CA06CA" w:rsidP="00CA06CA">
            <w:pPr>
              <w:suppressAutoHyphens/>
              <w:ind w:right="21"/>
              <w:jc w:val="center"/>
              <w:rPr>
                <w:b/>
                <w:color w:val="auto"/>
              </w:rPr>
            </w:pPr>
            <w:r w:rsidRPr="00765079">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CA06CA" w:rsidRPr="00765079" w:rsidRDefault="00CA06CA" w:rsidP="00CA06CA">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5858E6">
        <w:trPr>
          <w:trHeight w:val="20"/>
        </w:trPr>
        <w:tc>
          <w:tcPr>
            <w:tcW w:w="0" w:type="auto"/>
            <w:gridSpan w:val="3"/>
            <w:shd w:val="clear" w:color="auto" w:fill="FFFFFF"/>
          </w:tcPr>
          <w:p w:rsidR="00CA06CA" w:rsidRPr="00765079" w:rsidRDefault="00CA06CA" w:rsidP="00CA06CA">
            <w:pPr>
              <w:suppressAutoHyphens/>
              <w:autoSpaceDE w:val="0"/>
              <w:autoSpaceDN w:val="0"/>
              <w:adjustRightInd w:val="0"/>
              <w:jc w:val="center"/>
              <w:rPr>
                <w:b/>
                <w:iCs/>
                <w:color w:val="auto"/>
              </w:rPr>
            </w:pPr>
            <w:r w:rsidRPr="00765079">
              <w:rPr>
                <w:b/>
                <w:iCs/>
                <w:color w:val="auto"/>
              </w:rPr>
              <w:t>Условно разрешенные виды использования</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3.2</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lang w:bidi="ar-SA"/>
              </w:rPr>
            </w:pPr>
            <w:r w:rsidRPr="00765079">
              <w:rPr>
                <w:b/>
                <w:color w:val="auto"/>
                <w:lang w:bidi="ar-SA"/>
              </w:rPr>
              <w:t>Социальное обслуживание</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для размещения отделений почты и телеграфа;</w:t>
            </w:r>
          </w:p>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4.4</w:t>
            </w:r>
          </w:p>
        </w:tc>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Магазины</w:t>
            </w:r>
          </w:p>
        </w:tc>
        <w:tc>
          <w:tcPr>
            <w:tcW w:w="0" w:type="auto"/>
            <w:shd w:val="clear" w:color="auto" w:fill="FFFFFF"/>
          </w:tcPr>
          <w:p w:rsidR="00CA06CA" w:rsidRPr="00765079" w:rsidRDefault="00CA06CA" w:rsidP="00CA06CA">
            <w:pPr>
              <w:suppressAutoHyphens/>
              <w:autoSpaceDE w:val="0"/>
              <w:autoSpaceDN w:val="0"/>
              <w:adjustRightInd w:val="0"/>
              <w:jc w:val="both"/>
              <w:rPr>
                <w:bCs/>
                <w:color w:val="auto"/>
                <w:shd w:val="clear" w:color="auto" w:fill="FFFFFF"/>
              </w:rPr>
            </w:pPr>
            <w:r w:rsidRPr="00765079">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765079">
                <w:rPr>
                  <w:bCs/>
                  <w:color w:val="auto"/>
                  <w:shd w:val="clear" w:color="auto" w:fill="FFFFFF"/>
                </w:rPr>
                <w:t>5000 кв. м</w:t>
              </w:r>
            </w:smartTag>
            <w:r w:rsidRPr="00765079">
              <w:rPr>
                <w:bCs/>
                <w:color w:val="auto"/>
                <w:shd w:val="clear" w:color="auto" w:fill="FFFFFF"/>
              </w:rPr>
              <w:t>.</w:t>
            </w:r>
          </w:p>
        </w:tc>
      </w:tr>
      <w:tr w:rsidR="00765079" w:rsidRPr="00765079" w:rsidTr="00201E7B">
        <w:trPr>
          <w:trHeight w:val="20"/>
        </w:trPr>
        <w:tc>
          <w:tcPr>
            <w:tcW w:w="0" w:type="auto"/>
            <w:shd w:val="clear" w:color="auto" w:fill="FFFFFF"/>
          </w:tcPr>
          <w:p w:rsidR="007372BA" w:rsidRPr="00765079" w:rsidRDefault="007372BA" w:rsidP="007372BA">
            <w:pPr>
              <w:suppressAutoHyphens/>
              <w:ind w:right="21"/>
              <w:jc w:val="center"/>
              <w:rPr>
                <w:b/>
                <w:color w:val="auto"/>
              </w:rPr>
            </w:pPr>
            <w:r w:rsidRPr="00765079">
              <w:rPr>
                <w:b/>
                <w:color w:val="auto"/>
              </w:rPr>
              <w:t>4.8</w:t>
            </w:r>
          </w:p>
        </w:tc>
        <w:tc>
          <w:tcPr>
            <w:tcW w:w="0" w:type="auto"/>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center"/>
              <w:rPr>
                <w:b/>
                <w:color w:val="auto"/>
                <w:lang w:bidi="ar-SA"/>
              </w:rPr>
            </w:pPr>
            <w:r w:rsidRPr="00765079">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765079"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4.9.1</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center"/>
              <w:rPr>
                <w:b/>
                <w:color w:val="auto"/>
              </w:rPr>
            </w:pPr>
            <w:r w:rsidRPr="00765079">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CA06CA" w:rsidRPr="00765079" w:rsidRDefault="00CA06CA" w:rsidP="00CA06CA">
            <w:pPr>
              <w:autoSpaceDE w:val="0"/>
              <w:autoSpaceDN w:val="0"/>
              <w:adjustRightInd w:val="0"/>
              <w:jc w:val="both"/>
              <w:rPr>
                <w:color w:val="auto"/>
              </w:rPr>
            </w:pPr>
            <w:r w:rsidRPr="00765079">
              <w:rPr>
                <w:color w:val="auto"/>
              </w:rPr>
              <w:t>Размещение автозаправочных станций (бензиновых, газовых);</w:t>
            </w:r>
          </w:p>
          <w:p w:rsidR="00CA06CA" w:rsidRPr="00765079" w:rsidRDefault="00CA06CA" w:rsidP="00CA06CA">
            <w:pPr>
              <w:autoSpaceDE w:val="0"/>
              <w:autoSpaceDN w:val="0"/>
              <w:adjustRightInd w:val="0"/>
              <w:jc w:val="both"/>
              <w:rPr>
                <w:color w:val="auto"/>
              </w:rPr>
            </w:pPr>
            <w:r w:rsidRPr="00765079">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CA06CA" w:rsidRPr="00765079" w:rsidRDefault="00CA06CA" w:rsidP="00CA06CA">
            <w:pPr>
              <w:autoSpaceDE w:val="0"/>
              <w:autoSpaceDN w:val="0"/>
              <w:adjustRightInd w:val="0"/>
              <w:jc w:val="both"/>
              <w:rPr>
                <w:color w:val="auto"/>
              </w:rPr>
            </w:pPr>
            <w:r w:rsidRPr="00765079">
              <w:rPr>
                <w:color w:val="auto"/>
              </w:rPr>
              <w:t>предоставление гостиничных услуг в качестве придорожного сервиса;</w:t>
            </w:r>
          </w:p>
          <w:p w:rsidR="00CA06CA" w:rsidRPr="00765079" w:rsidRDefault="00CA06CA" w:rsidP="00CA06CA">
            <w:pPr>
              <w:autoSpaceDE w:val="0"/>
              <w:autoSpaceDN w:val="0"/>
              <w:adjustRightInd w:val="0"/>
              <w:jc w:val="both"/>
              <w:rPr>
                <w:color w:val="auto"/>
              </w:rPr>
            </w:pPr>
            <w:r w:rsidRPr="00765079">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524113" w:rsidRPr="00765079" w:rsidTr="005858E6">
        <w:trPr>
          <w:trHeight w:val="20"/>
        </w:trPr>
        <w:tc>
          <w:tcPr>
            <w:tcW w:w="0" w:type="auto"/>
            <w:shd w:val="clear" w:color="auto" w:fill="FFFFFF"/>
          </w:tcPr>
          <w:p w:rsidR="00CA06CA" w:rsidRPr="00765079" w:rsidRDefault="00CA06CA" w:rsidP="00CA06CA">
            <w:pPr>
              <w:suppressAutoHyphens/>
              <w:ind w:right="21"/>
              <w:jc w:val="center"/>
              <w:rPr>
                <w:b/>
                <w:color w:val="auto"/>
              </w:rPr>
            </w:pPr>
            <w:r w:rsidRPr="00765079">
              <w:rPr>
                <w:b/>
                <w:color w:val="auto"/>
              </w:rPr>
              <w:t>5.1</w:t>
            </w:r>
          </w:p>
        </w:tc>
        <w:tc>
          <w:tcPr>
            <w:tcW w:w="0" w:type="auto"/>
            <w:shd w:val="clear" w:color="auto" w:fill="FFFFFF"/>
          </w:tcPr>
          <w:p w:rsidR="00CA06CA" w:rsidRPr="00765079" w:rsidRDefault="00CA06CA" w:rsidP="00CA06CA">
            <w:pPr>
              <w:autoSpaceDE w:val="0"/>
              <w:autoSpaceDN w:val="0"/>
              <w:adjustRightInd w:val="0"/>
              <w:jc w:val="center"/>
              <w:rPr>
                <w:b/>
                <w:color w:val="auto"/>
                <w:lang w:bidi="ar-SA"/>
              </w:rPr>
            </w:pPr>
            <w:r w:rsidRPr="00765079">
              <w:rPr>
                <w:b/>
                <w:color w:val="auto"/>
                <w:lang w:bidi="ar-SA"/>
              </w:rPr>
              <w:t>Спорт</w:t>
            </w:r>
          </w:p>
        </w:tc>
        <w:tc>
          <w:tcPr>
            <w:tcW w:w="0" w:type="auto"/>
            <w:shd w:val="clear" w:color="auto" w:fill="FFFFFF"/>
          </w:tcPr>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
          <w:p w:rsidR="00CA06CA" w:rsidRPr="00765079" w:rsidRDefault="00CA06CA" w:rsidP="00CA06CA">
            <w:pPr>
              <w:autoSpaceDE w:val="0"/>
              <w:autoSpaceDN w:val="0"/>
              <w:adjustRightInd w:val="0"/>
              <w:jc w:val="both"/>
              <w:rPr>
                <w:color w:val="auto"/>
                <w:lang w:bidi="ar-SA"/>
              </w:rPr>
            </w:pPr>
            <w:r w:rsidRPr="00765079">
              <w:rPr>
                <w:color w:val="auto"/>
                <w:lang w:bidi="ar-SA"/>
              </w:rPr>
              <w:t>размещение спортивных баз и лагерей</w:t>
            </w:r>
          </w:p>
        </w:tc>
      </w:tr>
    </w:tbl>
    <w:p w:rsidR="00CA06CA" w:rsidRPr="00765079" w:rsidRDefault="00CA06CA" w:rsidP="00CA06CA">
      <w:pPr>
        <w:jc w:val="both"/>
        <w:rPr>
          <w:bCs/>
          <w:color w:val="auto"/>
        </w:rPr>
      </w:pPr>
    </w:p>
    <w:p w:rsidR="00CA06CA" w:rsidRPr="00765079" w:rsidRDefault="00CA06CA" w:rsidP="00BA70C4">
      <w:pPr>
        <w:keepNext/>
        <w:widowControl/>
        <w:numPr>
          <w:ilvl w:val="0"/>
          <w:numId w:val="64"/>
        </w:numPr>
        <w:suppressAutoHyphens/>
        <w:ind w:left="0" w:right="-2" w:firstLine="709"/>
        <w:jc w:val="both"/>
        <w:rPr>
          <w:color w:val="auto"/>
          <w:lang w:bidi="ar-SA"/>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CA06CA" w:rsidRPr="00765079" w:rsidRDefault="00CA06CA" w:rsidP="00CA06CA">
      <w:pPr>
        <w:keepNext/>
        <w:widowControl/>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7"/>
        <w:gridCol w:w="4790"/>
        <w:gridCol w:w="1843"/>
        <w:gridCol w:w="1418"/>
      </w:tblGrid>
      <w:tr w:rsidR="00765079" w:rsidRPr="00765079"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 п/п</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Наименование параметра</w:t>
            </w:r>
          </w:p>
          <w:p w:rsidR="00CA06CA" w:rsidRPr="00765079" w:rsidRDefault="00CA06CA" w:rsidP="00CA06CA">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Единица                    измерения</w:t>
            </w:r>
          </w:p>
        </w:tc>
      </w:tr>
      <w:tr w:rsidR="00765079" w:rsidRPr="00765079"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1</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765079" w:rsidRDefault="00CA06CA" w:rsidP="00CA06CA">
            <w:pPr>
              <w:suppressAutoHyphens/>
              <w:ind w:right="21"/>
              <w:jc w:val="center"/>
              <w:rPr>
                <w:b/>
                <w:color w:val="auto"/>
              </w:rPr>
            </w:pPr>
            <w:r w:rsidRPr="00765079">
              <w:rPr>
                <w:b/>
                <w:color w:val="auto"/>
              </w:rPr>
              <w:t>5</w:t>
            </w:r>
          </w:p>
        </w:tc>
      </w:tr>
      <w:tr w:rsidR="00765079" w:rsidRPr="00765079"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CA06CA" w:rsidRPr="00765079" w:rsidRDefault="00CA06CA" w:rsidP="00CA06CA">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5858E6">
        <w:trPr>
          <w:trHeight w:val="57"/>
        </w:trPr>
        <w:tc>
          <w:tcPr>
            <w:tcW w:w="290" w:type="pct"/>
            <w:tcBorders>
              <w:top w:val="single" w:sz="4" w:space="0" w:color="auto"/>
              <w:left w:val="single" w:sz="4" w:space="0" w:color="auto"/>
              <w:bottom w:val="nil"/>
              <w:right w:val="single" w:sz="4" w:space="0" w:color="auto"/>
            </w:tcBorders>
            <w:vAlign w:val="center"/>
          </w:tcPr>
          <w:p w:rsidR="00CA06CA" w:rsidRPr="00765079" w:rsidRDefault="00CA06CA" w:rsidP="00BA70C4">
            <w:pPr>
              <w:numPr>
                <w:ilvl w:val="0"/>
                <w:numId w:val="62"/>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CA06CA" w:rsidRPr="00765079" w:rsidRDefault="00CA06CA" w:rsidP="00CA06CA">
            <w:pPr>
              <w:suppressAutoHyphens/>
              <w:ind w:right="21"/>
              <w:jc w:val="both"/>
              <w:rPr>
                <w:b/>
                <w:color w:val="auto"/>
              </w:rPr>
            </w:pPr>
            <w:r w:rsidRPr="00765079">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765079" w:rsidRDefault="00CA06CA" w:rsidP="00CA06CA">
            <w:pPr>
              <w:suppressAutoHyphens/>
              <w:ind w:firstLine="7"/>
              <w:jc w:val="center"/>
              <w:rPr>
                <w:color w:val="auto"/>
              </w:rPr>
            </w:pPr>
            <w:r w:rsidRPr="00765079">
              <w:rPr>
                <w:color w:val="auto"/>
              </w:rPr>
              <w:t xml:space="preserve">не подлежит </w:t>
            </w:r>
          </w:p>
          <w:p w:rsidR="00CA06CA" w:rsidRPr="00765079" w:rsidRDefault="00CA06CA" w:rsidP="00CA06CA">
            <w:pPr>
              <w:suppressAutoHyphens/>
              <w:ind w:firstLine="7"/>
              <w:jc w:val="center"/>
              <w:rPr>
                <w:color w:val="auto"/>
              </w:rPr>
            </w:pPr>
            <w:r w:rsidRPr="00765079">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765079" w:rsidRDefault="00CA06CA" w:rsidP="00CA06CA">
            <w:pPr>
              <w:suppressAutoHyphens/>
              <w:ind w:firstLine="7"/>
              <w:jc w:val="center"/>
              <w:rPr>
                <w:color w:val="auto"/>
              </w:rPr>
            </w:pPr>
          </w:p>
        </w:tc>
      </w:tr>
      <w:tr w:rsidR="00765079" w:rsidRPr="00765079" w:rsidTr="005858E6">
        <w:trPr>
          <w:trHeight w:val="57"/>
        </w:trPr>
        <w:tc>
          <w:tcPr>
            <w:tcW w:w="290" w:type="pct"/>
            <w:tcBorders>
              <w:top w:val="single" w:sz="4" w:space="0" w:color="auto"/>
              <w:left w:val="single" w:sz="4" w:space="0" w:color="auto"/>
              <w:bottom w:val="nil"/>
              <w:right w:val="single" w:sz="4" w:space="0" w:color="auto"/>
            </w:tcBorders>
          </w:tcPr>
          <w:p w:rsidR="00CA06CA" w:rsidRPr="00765079"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CA06CA" w:rsidRPr="00765079" w:rsidRDefault="00CA06CA" w:rsidP="00CA06CA">
            <w:pPr>
              <w:suppressAutoHyphens/>
              <w:ind w:right="21"/>
              <w:jc w:val="both"/>
              <w:rPr>
                <w:color w:val="auto"/>
                <w:shd w:val="clear" w:color="auto" w:fill="FFFFFF"/>
              </w:rPr>
            </w:pPr>
            <w:r w:rsidRPr="00765079">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765079" w:rsidRDefault="00CA06CA" w:rsidP="00CA06CA">
            <w:pPr>
              <w:suppressAutoHyphens/>
              <w:ind w:firstLine="7"/>
              <w:jc w:val="center"/>
              <w:rPr>
                <w:color w:val="auto"/>
              </w:rPr>
            </w:pPr>
            <w:r w:rsidRPr="00765079">
              <w:rPr>
                <w:color w:val="auto"/>
              </w:rPr>
              <w:t xml:space="preserve">не подлежит </w:t>
            </w:r>
          </w:p>
          <w:p w:rsidR="00CA06CA" w:rsidRPr="00765079" w:rsidRDefault="00CA06CA" w:rsidP="00CA06CA">
            <w:pPr>
              <w:suppressAutoHyphens/>
              <w:ind w:firstLine="7"/>
              <w:jc w:val="center"/>
              <w:rPr>
                <w:color w:val="auto"/>
              </w:rPr>
            </w:pPr>
            <w:r w:rsidRPr="00765079">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765079" w:rsidRDefault="00CA06CA" w:rsidP="00CA06CA">
            <w:pPr>
              <w:suppressAutoHyphens/>
              <w:ind w:firstLine="7"/>
              <w:jc w:val="center"/>
              <w:rPr>
                <w:color w:val="auto"/>
              </w:rPr>
            </w:pPr>
          </w:p>
        </w:tc>
      </w:tr>
      <w:tr w:rsidR="00765079" w:rsidRPr="00765079"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CA06CA" w:rsidRPr="00765079"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CA06CA" w:rsidRPr="00765079" w:rsidRDefault="00CA06CA" w:rsidP="00CA06CA">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CA06CA" w:rsidRPr="00765079" w:rsidRDefault="00CA06CA" w:rsidP="00CA06CA">
            <w:pPr>
              <w:suppressAutoHyphens/>
              <w:ind w:firstLine="7"/>
              <w:jc w:val="center"/>
              <w:rPr>
                <w:color w:val="auto"/>
              </w:rPr>
            </w:pPr>
            <w:r w:rsidRPr="00765079">
              <w:rPr>
                <w:color w:val="auto"/>
              </w:rPr>
              <w:t xml:space="preserve">не подлежит </w:t>
            </w:r>
          </w:p>
          <w:p w:rsidR="00CA06CA" w:rsidRPr="00765079" w:rsidRDefault="00CA06CA" w:rsidP="00CA06CA">
            <w:pPr>
              <w:suppressAutoHyphens/>
              <w:ind w:firstLine="7"/>
              <w:jc w:val="center"/>
              <w:rPr>
                <w:color w:val="auto"/>
              </w:rPr>
            </w:pPr>
            <w:r w:rsidRPr="00765079">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CA06CA" w:rsidRPr="00765079" w:rsidRDefault="00CA06CA" w:rsidP="00CA06CA">
            <w:pPr>
              <w:suppressAutoHyphens/>
              <w:ind w:firstLine="7"/>
              <w:jc w:val="center"/>
              <w:rPr>
                <w:color w:val="auto"/>
              </w:rPr>
            </w:pP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765079"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765079" w:rsidRDefault="00CA06CA" w:rsidP="00CA06CA">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CA06CA" w:rsidRPr="00765079" w:rsidRDefault="00CA06CA" w:rsidP="00CA06CA">
            <w:pPr>
              <w:suppressAutoHyphens/>
              <w:ind w:firstLine="7"/>
              <w:jc w:val="center"/>
              <w:rPr>
                <w:color w:val="auto"/>
              </w:rPr>
            </w:pPr>
            <w:r w:rsidRPr="00765079">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CA06CA" w:rsidRPr="00765079" w:rsidRDefault="00CA06CA" w:rsidP="00CA06CA">
            <w:pPr>
              <w:suppressAutoHyphens/>
              <w:ind w:firstLine="7"/>
              <w:jc w:val="center"/>
              <w:rPr>
                <w:color w:val="auto"/>
              </w:rPr>
            </w:pP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765079"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765079" w:rsidRDefault="00CA06CA" w:rsidP="00CA06CA">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CA06CA" w:rsidRPr="00765079" w:rsidRDefault="00CA06CA" w:rsidP="00CA06CA">
            <w:pPr>
              <w:suppressAutoHyphens/>
              <w:ind w:firstLine="7"/>
              <w:jc w:val="center"/>
              <w:rPr>
                <w:color w:val="auto"/>
              </w:rPr>
            </w:pPr>
            <w:r w:rsidRPr="00765079">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CA06CA" w:rsidRPr="00765079" w:rsidRDefault="00CA06CA" w:rsidP="00CA06CA">
            <w:pPr>
              <w:suppressAutoHyphens/>
              <w:ind w:firstLine="7"/>
              <w:jc w:val="center"/>
              <w:rPr>
                <w:color w:val="auto"/>
              </w:rPr>
            </w:pPr>
          </w:p>
        </w:tc>
      </w:tr>
      <w:tr w:rsidR="00765079" w:rsidRPr="00765079"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CA06CA" w:rsidRPr="00765079" w:rsidRDefault="00CA06CA" w:rsidP="00CA06CA">
            <w:pPr>
              <w:suppressAutoHyphens/>
              <w:ind w:left="37" w:hanging="37"/>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5858E6">
        <w:trPr>
          <w:trHeight w:val="57"/>
        </w:trPr>
        <w:tc>
          <w:tcPr>
            <w:tcW w:w="290" w:type="pct"/>
            <w:tcBorders>
              <w:top w:val="single" w:sz="4" w:space="0" w:color="000000"/>
              <w:left w:val="single" w:sz="4" w:space="0" w:color="000000"/>
              <w:right w:val="single" w:sz="4" w:space="0" w:color="auto"/>
            </w:tcBorders>
          </w:tcPr>
          <w:p w:rsidR="00CA06CA" w:rsidRPr="00765079"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CA06CA" w:rsidRPr="00765079" w:rsidRDefault="00CA06CA" w:rsidP="00CA06CA">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CA06CA" w:rsidRPr="00765079" w:rsidRDefault="00CA06CA" w:rsidP="00CA06CA">
            <w:pPr>
              <w:suppressAutoHyphens/>
              <w:ind w:right="21"/>
              <w:jc w:val="both"/>
              <w:rPr>
                <w:color w:val="auto"/>
                <w:shd w:val="clear" w:color="auto" w:fill="FFFFFF"/>
              </w:rPr>
            </w:pPr>
            <w:r w:rsidRPr="00765079">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CA06CA" w:rsidRPr="00765079" w:rsidRDefault="00CA06CA" w:rsidP="00CA06CA">
            <w:pPr>
              <w:suppressAutoHyphens/>
              <w:ind w:firstLine="7"/>
              <w:jc w:val="center"/>
              <w:rPr>
                <w:color w:val="auto"/>
              </w:rPr>
            </w:pPr>
            <w:r w:rsidRPr="00765079">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CA06CA" w:rsidRPr="00765079" w:rsidRDefault="00CA06CA" w:rsidP="00CA06CA">
            <w:pPr>
              <w:suppressAutoHyphens/>
              <w:ind w:firstLine="7"/>
              <w:jc w:val="center"/>
              <w:rPr>
                <w:color w:val="auto"/>
              </w:rPr>
            </w:pP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765079" w:rsidRDefault="00CA06CA" w:rsidP="00BA70C4">
            <w:pPr>
              <w:numPr>
                <w:ilvl w:val="0"/>
                <w:numId w:val="63"/>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both"/>
              <w:rPr>
                <w:b/>
                <w:color w:val="auto"/>
              </w:rPr>
            </w:pPr>
            <w:r w:rsidRPr="00765079">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both"/>
              <w:rPr>
                <w:color w:val="auto"/>
              </w:rPr>
            </w:pPr>
            <w:r w:rsidRPr="00765079">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CA06CA" w:rsidRPr="00765079" w:rsidRDefault="00CA06CA" w:rsidP="00CA06CA">
            <w:pPr>
              <w:suppressAutoHyphens/>
              <w:ind w:firstLine="7"/>
              <w:jc w:val="center"/>
              <w:rPr>
                <w:color w:val="auto"/>
              </w:rPr>
            </w:pPr>
            <w:r w:rsidRPr="00765079">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CA06CA" w:rsidRPr="00765079" w:rsidRDefault="00CA06CA" w:rsidP="00CA06CA">
            <w:pPr>
              <w:suppressAutoHyphens/>
              <w:ind w:firstLine="7"/>
              <w:jc w:val="center"/>
              <w:rPr>
                <w:color w:val="auto"/>
              </w:rPr>
            </w:pPr>
            <w:r w:rsidRPr="00765079">
              <w:rPr>
                <w:color w:val="auto"/>
              </w:rPr>
              <w:t>кв. м</w:t>
            </w:r>
          </w:p>
        </w:tc>
      </w:tr>
      <w:tr w:rsidR="00765079" w:rsidRPr="00765079"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765079"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both"/>
              <w:rPr>
                <w:color w:val="auto"/>
              </w:rPr>
            </w:pPr>
            <w:r w:rsidRPr="00765079">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center"/>
              <w:rPr>
                <w:color w:val="auto"/>
              </w:rPr>
            </w:pPr>
            <w:r w:rsidRPr="00765079">
              <w:rPr>
                <w:color w:val="auto"/>
              </w:rPr>
              <w:t>0,8</w:t>
            </w:r>
          </w:p>
        </w:tc>
        <w:tc>
          <w:tcPr>
            <w:tcW w:w="725" w:type="pct"/>
            <w:tcBorders>
              <w:top w:val="single" w:sz="4" w:space="0" w:color="auto"/>
              <w:left w:val="single" w:sz="4" w:space="0" w:color="auto"/>
              <w:bottom w:val="single" w:sz="4" w:space="0" w:color="auto"/>
              <w:right w:val="single" w:sz="4" w:space="0" w:color="auto"/>
            </w:tcBorders>
          </w:tcPr>
          <w:p w:rsidR="00CA06CA" w:rsidRPr="00765079" w:rsidRDefault="00CA06CA" w:rsidP="00CA06CA">
            <w:pPr>
              <w:suppressAutoHyphens/>
              <w:ind w:firstLine="7"/>
              <w:jc w:val="center"/>
              <w:rPr>
                <w:color w:val="auto"/>
              </w:rPr>
            </w:pPr>
          </w:p>
        </w:tc>
      </w:tr>
      <w:tr w:rsidR="00CA06CA" w:rsidRPr="00765079" w:rsidTr="005858E6">
        <w:trPr>
          <w:trHeight w:val="57"/>
        </w:trPr>
        <w:tc>
          <w:tcPr>
            <w:tcW w:w="290" w:type="pct"/>
            <w:tcBorders>
              <w:top w:val="single" w:sz="4" w:space="0" w:color="000000"/>
              <w:left w:val="single" w:sz="4" w:space="0" w:color="000000"/>
              <w:right w:val="single" w:sz="4" w:space="0" w:color="auto"/>
            </w:tcBorders>
          </w:tcPr>
          <w:p w:rsidR="00CA06CA" w:rsidRPr="00765079"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both"/>
              <w:rPr>
                <w:color w:val="auto"/>
              </w:rPr>
            </w:pPr>
            <w:r w:rsidRPr="00765079">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765079" w:rsidRDefault="00CA06CA" w:rsidP="00CA06CA">
            <w:pPr>
              <w:suppressAutoHyphens/>
              <w:ind w:right="21"/>
              <w:jc w:val="center"/>
              <w:rPr>
                <w:color w:val="auto"/>
              </w:rPr>
            </w:pPr>
            <w:r w:rsidRPr="00765079">
              <w:rPr>
                <w:color w:val="auto"/>
              </w:rPr>
              <w:t>2,4</w:t>
            </w:r>
          </w:p>
        </w:tc>
        <w:tc>
          <w:tcPr>
            <w:tcW w:w="725" w:type="pct"/>
            <w:tcBorders>
              <w:top w:val="single" w:sz="4" w:space="0" w:color="auto"/>
              <w:left w:val="single" w:sz="4" w:space="0" w:color="auto"/>
              <w:bottom w:val="single" w:sz="4" w:space="0" w:color="auto"/>
              <w:right w:val="single" w:sz="4" w:space="0" w:color="auto"/>
            </w:tcBorders>
          </w:tcPr>
          <w:p w:rsidR="00CA06CA" w:rsidRPr="00765079" w:rsidRDefault="00CA06CA" w:rsidP="00CA06CA">
            <w:pPr>
              <w:suppressAutoHyphens/>
              <w:ind w:firstLine="7"/>
              <w:jc w:val="center"/>
              <w:rPr>
                <w:color w:val="auto"/>
              </w:rPr>
            </w:pPr>
          </w:p>
        </w:tc>
      </w:tr>
    </w:tbl>
    <w:p w:rsidR="00CA06CA" w:rsidRPr="00765079" w:rsidRDefault="00CA06CA" w:rsidP="00CA06CA">
      <w:pPr>
        <w:suppressAutoHyphens/>
        <w:autoSpaceDE w:val="0"/>
        <w:ind w:firstLine="709"/>
        <w:jc w:val="both"/>
        <w:rPr>
          <w:rFonts w:eastAsia="Times New Roman CYR"/>
          <w:b/>
          <w:bCs/>
          <w:color w:val="auto"/>
          <w:lang w:eastAsia="ar-SA" w:bidi="ar-SA"/>
        </w:rPr>
      </w:pPr>
    </w:p>
    <w:p w:rsidR="00CA06CA" w:rsidRPr="00765079"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765079"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Параметры территории зон производственного использования должны подчиняться градостроительным условиям территорий муниципального образования по экологической безопасности, величине и интенсивности использования территорий.</w:t>
      </w:r>
    </w:p>
    <w:p w:rsidR="00CA06CA" w:rsidRPr="00765079"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Не допускается расширение зон производственного использования, если при этом требуется увеличение размера санитарно-защитных зон.</w:t>
      </w:r>
    </w:p>
    <w:p w:rsidR="00CA06CA" w:rsidRPr="00765079"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CA06CA" w:rsidRPr="00765079"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Ограничения использования земельных участков и объектов капитального строительства, наход</w:t>
      </w:r>
      <w:r w:rsidR="00351342" w:rsidRPr="00765079">
        <w:rPr>
          <w:color w:val="auto"/>
        </w:rPr>
        <w:t>ящихся в зоне П</w:t>
      </w:r>
      <w:r w:rsidRPr="00765079">
        <w:rPr>
          <w:color w:val="auto"/>
        </w:rPr>
        <w:t xml:space="preserve">2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color w:val="auto"/>
        </w:rPr>
        <w:t>настоящих Правил.</w:t>
      </w:r>
    </w:p>
    <w:p w:rsidR="008D1993" w:rsidRPr="00765079" w:rsidRDefault="008D1993" w:rsidP="0047638B">
      <w:pPr>
        <w:suppressAutoHyphens/>
        <w:autoSpaceDE w:val="0"/>
        <w:ind w:left="284" w:right="-325" w:firstLine="692"/>
        <w:jc w:val="center"/>
        <w:rPr>
          <w:rFonts w:eastAsia="Calibri"/>
          <w:b/>
          <w:bCs/>
          <w:color w:val="auto"/>
          <w:lang w:eastAsia="en-US" w:bidi="ar-SA"/>
        </w:rPr>
      </w:pPr>
    </w:p>
    <w:p w:rsidR="009D0A8B" w:rsidRPr="00765079" w:rsidRDefault="00F82578" w:rsidP="009D0A8B">
      <w:pPr>
        <w:pStyle w:val="Heading50"/>
        <w:keepNext/>
        <w:keepLines/>
        <w:shd w:val="clear" w:color="auto" w:fill="auto"/>
        <w:tabs>
          <w:tab w:val="left" w:pos="993"/>
        </w:tabs>
        <w:spacing w:before="0" w:after="0" w:line="240" w:lineRule="auto"/>
        <w:ind w:right="-325" w:firstLine="709"/>
        <w:rPr>
          <w:color w:val="auto"/>
          <w:sz w:val="24"/>
          <w:szCs w:val="24"/>
        </w:rPr>
      </w:pPr>
      <w:bookmarkStart w:id="108" w:name="_Toc478897383"/>
      <w:r w:rsidRPr="00765079">
        <w:rPr>
          <w:color w:val="auto"/>
          <w:sz w:val="24"/>
          <w:szCs w:val="24"/>
        </w:rPr>
        <w:t>Статья 42</w:t>
      </w:r>
      <w:r w:rsidR="009D0A8B" w:rsidRPr="00765079">
        <w:rPr>
          <w:color w:val="auto"/>
          <w:sz w:val="24"/>
          <w:szCs w:val="24"/>
        </w:rPr>
        <w:t>. Зоны инженерной и транспортной инфраструктуры</w:t>
      </w:r>
      <w:bookmarkEnd w:id="108"/>
    </w:p>
    <w:p w:rsidR="009D0A8B" w:rsidRPr="00765079" w:rsidRDefault="009D0A8B" w:rsidP="009D0A8B">
      <w:pPr>
        <w:ind w:right="-325" w:firstLine="709"/>
        <w:rPr>
          <w:color w:val="auto"/>
        </w:rPr>
      </w:pPr>
    </w:p>
    <w:p w:rsidR="007D7FAC" w:rsidRPr="00765079" w:rsidRDefault="007D7FAC" w:rsidP="007D7FAC">
      <w:pPr>
        <w:suppressAutoHyphens/>
        <w:autoSpaceDE w:val="0"/>
        <w:ind w:right="-325" w:firstLine="709"/>
        <w:jc w:val="both"/>
        <w:rPr>
          <w:color w:val="auto"/>
        </w:rPr>
      </w:pPr>
      <w:r w:rsidRPr="00765079">
        <w:rPr>
          <w:color w:val="auto"/>
        </w:rPr>
        <w:t>Зоны выделяются для размещения объектов инженерной и транспортной инфраструктур; режим использования территории определяется в соответствии с назначением зоны и отдельных объектов согласно требований специальных нормативов и правил, градостроительных регламентов.</w:t>
      </w:r>
    </w:p>
    <w:p w:rsidR="007D7FAC" w:rsidRPr="00765079" w:rsidRDefault="007D7FAC" w:rsidP="007D7FAC">
      <w:pPr>
        <w:suppressAutoHyphens/>
        <w:autoSpaceDE w:val="0"/>
        <w:ind w:right="-325" w:firstLine="709"/>
        <w:jc w:val="both"/>
        <w:rPr>
          <w:color w:val="auto"/>
        </w:rPr>
      </w:pPr>
      <w:r w:rsidRPr="00765079">
        <w:rPr>
          <w:color w:val="auto"/>
        </w:rPr>
        <w:t>Территория, занимаемая площадками (земельными участками) объектов транспортной и инженерной инфраструктур, учреждениями и предприятиями обслуживания, должна составлять не менее 60% всей территории зоны.</w:t>
      </w:r>
    </w:p>
    <w:p w:rsidR="007D7FAC" w:rsidRPr="00765079" w:rsidRDefault="007D7FAC" w:rsidP="007D7FAC">
      <w:pPr>
        <w:suppressAutoHyphens/>
        <w:autoSpaceDE w:val="0"/>
        <w:ind w:right="-325" w:firstLine="709"/>
        <w:jc w:val="both"/>
        <w:rPr>
          <w:color w:val="auto"/>
        </w:rPr>
      </w:pPr>
      <w:r w:rsidRPr="00765079">
        <w:rPr>
          <w:color w:val="auto"/>
        </w:rPr>
        <w:t>Высотные параметры специальных сооружений определяются технологическими требованиями.</w:t>
      </w:r>
    </w:p>
    <w:p w:rsidR="007D7FAC" w:rsidRPr="00765079" w:rsidRDefault="007D7FAC" w:rsidP="007D7FAC">
      <w:pPr>
        <w:suppressAutoHyphens/>
        <w:autoSpaceDE w:val="0"/>
        <w:ind w:right="-325" w:firstLine="709"/>
        <w:jc w:val="both"/>
        <w:rPr>
          <w:color w:val="auto"/>
        </w:rPr>
      </w:pPr>
      <w:r w:rsidRPr="00765079">
        <w:rPr>
          <w:color w:val="auto"/>
        </w:rPr>
        <w:t>Требования к параметрам сооружений и границам земельных участков являются расчетными и определяются в соответствии с назначением, специализацией объекта, планируемой вместимостью, мощностью и объемами ресурсов, необходимых для функционирования объекта - количество работающих, посетителей и т. п. со специализированным проектам и нормативам.</w:t>
      </w:r>
    </w:p>
    <w:p w:rsidR="009D0A8B" w:rsidRPr="00765079" w:rsidRDefault="009D0A8B" w:rsidP="009D0A8B">
      <w:pPr>
        <w:ind w:right="-325" w:firstLine="709"/>
        <w:jc w:val="both"/>
        <w:rPr>
          <w:color w:val="auto"/>
        </w:rPr>
      </w:pPr>
      <w:r w:rsidRPr="00765079">
        <w:rPr>
          <w:color w:val="auto"/>
        </w:rPr>
        <w:t xml:space="preserve">В состав зон </w:t>
      </w:r>
      <w:r w:rsidRPr="00765079">
        <w:rPr>
          <w:bCs/>
          <w:iCs/>
          <w:color w:val="auto"/>
        </w:rPr>
        <w:t>инженерной и транспортной инфраструктуры</w:t>
      </w:r>
      <w:r w:rsidRPr="00765079">
        <w:rPr>
          <w:color w:val="auto"/>
        </w:rPr>
        <w:t xml:space="preserve"> включаются:</w:t>
      </w:r>
    </w:p>
    <w:p w:rsidR="009D0A8B" w:rsidRPr="00765079" w:rsidRDefault="009D0A8B" w:rsidP="009D0A8B">
      <w:pPr>
        <w:tabs>
          <w:tab w:val="left" w:pos="7200"/>
        </w:tabs>
        <w:ind w:right="-325" w:firstLine="709"/>
        <w:jc w:val="both"/>
        <w:rPr>
          <w:color w:val="auto"/>
        </w:rPr>
      </w:pPr>
      <w:r w:rsidRPr="00765079">
        <w:rPr>
          <w:color w:val="auto"/>
        </w:rPr>
        <w:t xml:space="preserve">- зона </w:t>
      </w:r>
      <w:r w:rsidRPr="00765079">
        <w:rPr>
          <w:bCs/>
          <w:color w:val="auto"/>
        </w:rPr>
        <w:t>транспортной инфраструктуры</w:t>
      </w:r>
      <w:r w:rsidR="00CB579D" w:rsidRPr="00765079">
        <w:rPr>
          <w:color w:val="auto"/>
        </w:rPr>
        <w:t>;</w:t>
      </w:r>
    </w:p>
    <w:p w:rsidR="00CB579D" w:rsidRPr="00765079" w:rsidRDefault="00CB579D" w:rsidP="00CB579D">
      <w:pPr>
        <w:tabs>
          <w:tab w:val="left" w:pos="7200"/>
        </w:tabs>
        <w:ind w:right="-325" w:firstLine="709"/>
        <w:jc w:val="both"/>
        <w:rPr>
          <w:color w:val="auto"/>
        </w:rPr>
      </w:pPr>
      <w:r w:rsidRPr="00765079">
        <w:rPr>
          <w:color w:val="auto"/>
        </w:rPr>
        <w:t xml:space="preserve">- зона </w:t>
      </w:r>
      <w:r w:rsidRPr="00765079">
        <w:rPr>
          <w:bCs/>
          <w:color w:val="auto"/>
        </w:rPr>
        <w:t>инженерной инфраструктуры</w:t>
      </w:r>
      <w:r w:rsidRPr="00765079">
        <w:rPr>
          <w:color w:val="auto"/>
        </w:rPr>
        <w:t>.</w:t>
      </w:r>
    </w:p>
    <w:p w:rsidR="009D0A8B" w:rsidRPr="00765079" w:rsidRDefault="009D0A8B" w:rsidP="009D0A8B">
      <w:pPr>
        <w:ind w:right="-325" w:firstLine="709"/>
        <w:rPr>
          <w:color w:val="auto"/>
        </w:rPr>
      </w:pPr>
    </w:p>
    <w:p w:rsidR="00CB579D" w:rsidRPr="00765079" w:rsidRDefault="00CB579D" w:rsidP="00CB579D">
      <w:pPr>
        <w:suppressAutoHyphens/>
        <w:autoSpaceDE w:val="0"/>
        <w:ind w:firstLine="694"/>
        <w:jc w:val="center"/>
        <w:rPr>
          <w:b/>
          <w:bCs/>
          <w:color w:val="auto"/>
        </w:rPr>
      </w:pPr>
      <w:r w:rsidRPr="00765079">
        <w:rPr>
          <w:b/>
          <w:bCs/>
          <w:color w:val="auto"/>
        </w:rPr>
        <w:t>Зона транспортной инфраструктуры (Т)</w:t>
      </w:r>
    </w:p>
    <w:p w:rsidR="00CB579D" w:rsidRPr="00765079" w:rsidRDefault="00CB579D" w:rsidP="00CB579D">
      <w:pPr>
        <w:suppressAutoHyphens/>
        <w:autoSpaceDE w:val="0"/>
        <w:ind w:firstLine="694"/>
        <w:jc w:val="both"/>
        <w:rPr>
          <w:rFonts w:ascii="Times New Roman CYR" w:eastAsia="Times New Roman CYR" w:hAnsi="Times New Roman CYR" w:cs="Times New Roman CYR"/>
          <w:color w:val="auto"/>
          <w:lang w:eastAsia="ar-SA"/>
        </w:rPr>
      </w:pPr>
      <w:r w:rsidRPr="00765079">
        <w:rPr>
          <w:rFonts w:ascii="Times New Roman CYR" w:eastAsia="Times New Roman CYR" w:hAnsi="Times New Roman CYR" w:cs="Times New Roman CYR"/>
          <w:color w:val="auto"/>
          <w:lang w:eastAsia="ar-SA"/>
        </w:rPr>
        <w:tab/>
      </w:r>
    </w:p>
    <w:p w:rsidR="00CB579D" w:rsidRPr="00765079" w:rsidRDefault="00CB579D" w:rsidP="00CB579D">
      <w:pPr>
        <w:ind w:firstLine="709"/>
        <w:jc w:val="both"/>
        <w:rPr>
          <w:color w:val="auto"/>
        </w:rPr>
      </w:pPr>
      <w:r w:rsidRPr="00765079">
        <w:rPr>
          <w:color w:val="auto"/>
        </w:rPr>
        <w:t>Зона выделяется для размещения объектов транспортной инфраструктуры; режим использования территории определяется в соответствии с назначением объектов согласно требованиям специальных нормативов и правил.</w:t>
      </w:r>
    </w:p>
    <w:p w:rsidR="00CB579D" w:rsidRPr="00765079" w:rsidRDefault="00CB579D" w:rsidP="00CB579D">
      <w:pPr>
        <w:ind w:firstLine="709"/>
        <w:jc w:val="both"/>
        <w:rPr>
          <w:color w:val="auto"/>
        </w:rPr>
      </w:pPr>
      <w:r w:rsidRPr="00765079">
        <w:rPr>
          <w:color w:val="auto"/>
        </w:rPr>
        <w:t xml:space="preserve">В состав зон </w:t>
      </w:r>
      <w:r w:rsidRPr="00765079">
        <w:rPr>
          <w:bCs/>
          <w:iCs/>
          <w:color w:val="auto"/>
        </w:rPr>
        <w:t>транспортной инфраструктуры</w:t>
      </w:r>
      <w:r w:rsidR="0047638B" w:rsidRPr="00765079">
        <w:rPr>
          <w:color w:val="auto"/>
        </w:rPr>
        <w:t xml:space="preserve"> входи</w:t>
      </w:r>
      <w:r w:rsidRPr="00765079">
        <w:rPr>
          <w:color w:val="auto"/>
        </w:rPr>
        <w:t>т:</w:t>
      </w:r>
    </w:p>
    <w:p w:rsidR="00CB579D" w:rsidRPr="00765079" w:rsidRDefault="00CB579D" w:rsidP="00CB579D">
      <w:pPr>
        <w:suppressAutoHyphens/>
        <w:autoSpaceDE w:val="0"/>
        <w:ind w:firstLine="694"/>
        <w:jc w:val="both"/>
        <w:rPr>
          <w:rFonts w:ascii="Times New Roman CYR" w:eastAsia="Times New Roman CYR" w:hAnsi="Times New Roman CYR" w:cs="Times New Roman CYR"/>
          <w:b/>
          <w:bCs/>
          <w:color w:val="auto"/>
          <w:lang w:eastAsia="ar-SA"/>
        </w:rPr>
      </w:pPr>
      <w:r w:rsidRPr="00765079">
        <w:rPr>
          <w:rFonts w:ascii="Times New Roman CYR" w:eastAsia="Times New Roman CYR" w:hAnsi="Times New Roman CYR" w:cs="Times New Roman CYR"/>
          <w:b/>
          <w:bCs/>
          <w:color w:val="auto"/>
          <w:lang w:eastAsia="ar-SA"/>
        </w:rPr>
        <w:t xml:space="preserve">- </w:t>
      </w:r>
      <w:r w:rsidRPr="00765079">
        <w:rPr>
          <w:rFonts w:ascii="Times New Roman CYR" w:eastAsia="Times New Roman CYR" w:hAnsi="Times New Roman CYR" w:cs="Times New Roman CYR"/>
          <w:bCs/>
          <w:color w:val="auto"/>
          <w:lang w:eastAsia="ar-SA"/>
        </w:rPr>
        <w:t>зона</w:t>
      </w:r>
      <w:r w:rsidRPr="00765079">
        <w:rPr>
          <w:bCs/>
          <w:color w:val="auto"/>
        </w:rPr>
        <w:t>территорий общего пользования (улично-дорожной сети населенных пунктов).</w:t>
      </w:r>
    </w:p>
    <w:p w:rsidR="00CB579D" w:rsidRPr="00765079" w:rsidRDefault="00CB579D" w:rsidP="00CB579D">
      <w:pPr>
        <w:suppressAutoHyphens/>
        <w:autoSpaceDE w:val="0"/>
        <w:ind w:firstLine="694"/>
        <w:jc w:val="both"/>
        <w:rPr>
          <w:rFonts w:ascii="Times New Roman CYR" w:eastAsia="Times New Roman CYR" w:hAnsi="Times New Roman CYR" w:cs="Times New Roman CYR"/>
          <w:b/>
          <w:bCs/>
          <w:color w:val="auto"/>
          <w:lang w:eastAsia="ar-SA"/>
        </w:rPr>
      </w:pPr>
    </w:p>
    <w:p w:rsidR="00ED5EBE" w:rsidRPr="00765079" w:rsidRDefault="00ED5EBE" w:rsidP="00BA70C4">
      <w:pPr>
        <w:widowControl/>
        <w:numPr>
          <w:ilvl w:val="0"/>
          <w:numId w:val="65"/>
        </w:numPr>
        <w:tabs>
          <w:tab w:val="left" w:pos="993"/>
          <w:tab w:val="num" w:pos="1134"/>
        </w:tabs>
        <w:ind w:left="0" w:right="-2"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ED5EBE" w:rsidRPr="00765079" w:rsidRDefault="00ED5EBE" w:rsidP="00ED5EBE">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98"/>
        <w:gridCol w:w="2797"/>
        <w:gridCol w:w="5152"/>
      </w:tblGrid>
      <w:tr w:rsidR="00765079" w:rsidRPr="00765079" w:rsidTr="00E900EF">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ED5EBE" w:rsidRPr="00765079" w:rsidRDefault="00ED5EBE" w:rsidP="00ED5EBE">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765079" w:rsidRDefault="00ED5EBE" w:rsidP="00ED5EBE">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765079" w:rsidRDefault="00ED5EBE" w:rsidP="00ED5EBE">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765079" w:rsidRDefault="00ED5EBE" w:rsidP="00ED5EBE">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765079"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765079" w:rsidRPr="00765079"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765079" w:rsidRDefault="00ED5EBE" w:rsidP="00ED5EBE">
            <w:pPr>
              <w:suppressAutoHyphens/>
              <w:autoSpaceDE w:val="0"/>
              <w:autoSpaceDN w:val="0"/>
              <w:adjustRightInd w:val="0"/>
              <w:jc w:val="center"/>
              <w:rPr>
                <w:b/>
                <w:color w:val="auto"/>
              </w:rPr>
            </w:pPr>
            <w:r w:rsidRPr="00765079">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765079" w:rsidRDefault="00ED5EBE" w:rsidP="00ED5EBE">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765079" w:rsidRDefault="00ED5EBE" w:rsidP="00ED5EBE">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E900EF">
        <w:trPr>
          <w:trHeight w:val="20"/>
        </w:trPr>
        <w:tc>
          <w:tcPr>
            <w:tcW w:w="0" w:type="auto"/>
            <w:gridSpan w:val="3"/>
            <w:shd w:val="clear" w:color="auto" w:fill="FFFFFF"/>
            <w:vAlign w:val="center"/>
          </w:tcPr>
          <w:p w:rsidR="00ED5EBE" w:rsidRPr="00765079" w:rsidRDefault="00ED5EBE" w:rsidP="00ED5EBE">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3.1</w:t>
            </w:r>
          </w:p>
        </w:tc>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ED5EBE" w:rsidRPr="00765079" w:rsidRDefault="00ED5EBE" w:rsidP="00ED5EBE">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3.3</w:t>
            </w:r>
          </w:p>
        </w:tc>
        <w:tc>
          <w:tcPr>
            <w:tcW w:w="0" w:type="auto"/>
            <w:shd w:val="clear" w:color="auto" w:fill="FFFFFF"/>
          </w:tcPr>
          <w:p w:rsidR="00ED5EBE" w:rsidRPr="00765079" w:rsidRDefault="00ED5EBE" w:rsidP="00ED5EBE">
            <w:pPr>
              <w:autoSpaceDE w:val="0"/>
              <w:autoSpaceDN w:val="0"/>
              <w:adjustRightInd w:val="0"/>
              <w:jc w:val="center"/>
              <w:rPr>
                <w:b/>
                <w:color w:val="auto"/>
                <w:lang w:bidi="ar-SA"/>
              </w:rPr>
            </w:pPr>
            <w:r w:rsidRPr="00765079">
              <w:rPr>
                <w:b/>
                <w:color w:val="auto"/>
                <w:lang w:bidi="ar-SA"/>
              </w:rPr>
              <w:t>Бытовое обслуживание</w:t>
            </w:r>
          </w:p>
        </w:tc>
        <w:tc>
          <w:tcPr>
            <w:tcW w:w="0" w:type="auto"/>
            <w:shd w:val="clear" w:color="auto" w:fill="FFFFFF"/>
          </w:tcPr>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4.1</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Деловое управление</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4.9</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rPr>
                <w:t>коде 2.7.1</w:t>
              </w:r>
            </w:hyperlink>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7.0</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Транспорт</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различного рода путей сообщения и сооружений, используемых для перевозки людей или грузов либо передачи веществ.</w:t>
            </w:r>
          </w:p>
          <w:p w:rsidR="00ED5EBE" w:rsidRPr="00765079" w:rsidRDefault="00ED5EBE" w:rsidP="00ED5EBE">
            <w:pPr>
              <w:autoSpaceDE w:val="0"/>
              <w:autoSpaceDN w:val="0"/>
              <w:adjustRightInd w:val="0"/>
              <w:jc w:val="both"/>
              <w:rPr>
                <w:color w:val="auto"/>
              </w:rPr>
            </w:pPr>
            <w:r w:rsidRPr="00765079">
              <w:rPr>
                <w:color w:val="auto"/>
              </w:rPr>
              <w:t xml:space="preserve">Содержание данного вида разрешенного использования включает в себя содержание видов разрешенного использования с </w:t>
            </w:r>
            <w:hyperlink w:anchor="Par401" w:tooltip="Железнодорожный транспорт" w:history="1">
              <w:r w:rsidRPr="00765079">
                <w:rPr>
                  <w:color w:val="auto"/>
                </w:rPr>
                <w:t>кодами 7.1</w:t>
              </w:r>
            </w:hyperlink>
            <w:r w:rsidRPr="00765079">
              <w:rPr>
                <w:color w:val="auto"/>
              </w:rPr>
              <w:t xml:space="preserve"> - </w:t>
            </w:r>
            <w:hyperlink w:anchor="Par426" w:tooltip="7.5" w:history="1">
              <w:r w:rsidRPr="00765079">
                <w:rPr>
                  <w:color w:val="auto"/>
                </w:rPr>
                <w:t>7.5</w:t>
              </w:r>
            </w:hyperlink>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7.1</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Железнодорожный транспорт</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железнодорожных путей;</w:t>
            </w:r>
          </w:p>
          <w:p w:rsidR="00ED5EBE" w:rsidRPr="00765079" w:rsidRDefault="00ED5EBE" w:rsidP="00ED5EBE">
            <w:pPr>
              <w:autoSpaceDE w:val="0"/>
              <w:autoSpaceDN w:val="0"/>
              <w:adjustRightInd w:val="0"/>
              <w:jc w:val="both"/>
              <w:rPr>
                <w:color w:val="auto"/>
              </w:rPr>
            </w:pPr>
            <w:r w:rsidRPr="00765079">
              <w:rPr>
                <w:color w:val="auto"/>
              </w:rPr>
              <w:t>размещение, зданий и сооружений, в том числе железнодорожных вокзалов и станций, а также устройств и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железнодорожного транспорта;</w:t>
            </w:r>
          </w:p>
          <w:p w:rsidR="00ED5EBE" w:rsidRPr="00765079" w:rsidRDefault="00ED5EBE" w:rsidP="00ED5EBE">
            <w:pPr>
              <w:autoSpaceDE w:val="0"/>
              <w:autoSpaceDN w:val="0"/>
              <w:adjustRightInd w:val="0"/>
              <w:jc w:val="both"/>
              <w:rPr>
                <w:color w:val="auto"/>
              </w:rPr>
            </w:pPr>
            <w:r w:rsidRPr="00765079">
              <w:rPr>
                <w:color w:val="auto"/>
              </w:rPr>
              <w:t>размещение погрузочно-разгрузочных площадок, 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не предназначенных непосредственно для обеспечения железнодорожных перевозок) и иных объектов при условии соблюдения требований безопасности движения, установленных федеральными законами;</w:t>
            </w:r>
          </w:p>
          <w:p w:rsidR="00ED5EBE" w:rsidRPr="00765079" w:rsidRDefault="00ED5EBE" w:rsidP="00ED5EBE">
            <w:pPr>
              <w:autoSpaceDE w:val="0"/>
              <w:autoSpaceDN w:val="0"/>
              <w:adjustRightInd w:val="0"/>
              <w:jc w:val="both"/>
              <w:rPr>
                <w:color w:val="auto"/>
              </w:rPr>
            </w:pPr>
            <w:r w:rsidRPr="00765079">
              <w:rPr>
                <w:color w:val="auto"/>
              </w:rPr>
              <w:t>размещение наземных сооружений метрополитена, в том числе посадочных станций, вентиляционных шахт;</w:t>
            </w:r>
          </w:p>
          <w:p w:rsidR="00ED5EBE" w:rsidRPr="00765079" w:rsidRDefault="00ED5EBE" w:rsidP="00ED5EBE">
            <w:pPr>
              <w:autoSpaceDE w:val="0"/>
              <w:autoSpaceDN w:val="0"/>
              <w:adjustRightInd w:val="0"/>
              <w:jc w:val="both"/>
              <w:rPr>
                <w:color w:val="auto"/>
              </w:rPr>
            </w:pPr>
            <w:r w:rsidRPr="00765079">
              <w:rPr>
                <w:color w:val="auto"/>
              </w:rPr>
              <w:t>размещение наземных сооружений для трамвайного сообщения и иных специальных дорог (канатных, монорельсовых, фуникулеров)</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7.2</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lang w:bidi="ar-SA"/>
              </w:rPr>
            </w:pPr>
            <w:r w:rsidRPr="00765079">
              <w:rPr>
                <w:b/>
                <w:color w:val="auto"/>
                <w:lang w:bidi="ar-SA"/>
              </w:rPr>
              <w:t>Автомобильный транспорт</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автомобильных дорог и технически связанных с ними сооружений;</w:t>
            </w:r>
          </w:p>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зданий и сооружений, предназначенных для обслуживания пассажиров, а также обеспечивающие работу транспортных средств, размещение объектов, предназначенных для размещения постов органов внутренних дел, ответственных за безопасность дорожного движения;</w:t>
            </w:r>
          </w:p>
          <w:p w:rsidR="00ED5EBE" w:rsidRPr="00765079" w:rsidRDefault="00ED5EBE" w:rsidP="00ED5EBE">
            <w:pPr>
              <w:autoSpaceDE w:val="0"/>
              <w:autoSpaceDN w:val="0"/>
              <w:adjustRightInd w:val="0"/>
              <w:jc w:val="both"/>
              <w:rPr>
                <w:color w:val="auto"/>
                <w:lang w:bidi="ar-SA"/>
              </w:rPr>
            </w:pPr>
            <w:r w:rsidRPr="00765079">
              <w:rPr>
                <w:color w:val="auto"/>
                <w:lang w:bidi="ar-SA"/>
              </w:rPr>
              <w:t>оборудование земельных участков для стоянок автомобильного транспорта, а также для размещения депо (устройства мест стоянок) автомобильного транспорта, осуществляющего перевозки людей по установленному маршруту</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8.3</w:t>
            </w:r>
          </w:p>
        </w:tc>
        <w:tc>
          <w:tcPr>
            <w:tcW w:w="0" w:type="auto"/>
            <w:tcBorders>
              <w:top w:val="single" w:sz="4" w:space="0" w:color="auto"/>
              <w:left w:val="single" w:sz="4" w:space="0" w:color="auto"/>
              <w:right w:val="single" w:sz="4" w:space="0" w:color="auto"/>
            </w:tcBorders>
          </w:tcPr>
          <w:p w:rsidR="00ED5EBE" w:rsidRPr="00765079" w:rsidRDefault="00ED5EBE" w:rsidP="00ED5EBE">
            <w:pPr>
              <w:suppressAutoHyphens/>
              <w:ind w:right="21"/>
              <w:jc w:val="center"/>
              <w:rPr>
                <w:b/>
                <w:color w:val="auto"/>
              </w:rPr>
            </w:pPr>
            <w:r w:rsidRPr="00765079">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D5EBE" w:rsidRPr="00765079" w:rsidRDefault="00ED5EBE" w:rsidP="00ED5EBE">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E900EF">
        <w:trPr>
          <w:trHeight w:val="20"/>
        </w:trPr>
        <w:tc>
          <w:tcPr>
            <w:tcW w:w="0" w:type="auto"/>
            <w:gridSpan w:val="3"/>
            <w:shd w:val="clear" w:color="auto" w:fill="FFFFFF"/>
          </w:tcPr>
          <w:p w:rsidR="00ED5EBE" w:rsidRPr="00765079" w:rsidRDefault="00ED5EBE" w:rsidP="00ED5EBE">
            <w:pPr>
              <w:suppressAutoHyphens/>
              <w:autoSpaceDE w:val="0"/>
              <w:autoSpaceDN w:val="0"/>
              <w:adjustRightInd w:val="0"/>
              <w:jc w:val="center"/>
              <w:rPr>
                <w:b/>
                <w:iCs/>
                <w:color w:val="auto"/>
              </w:rPr>
            </w:pPr>
            <w:r w:rsidRPr="00765079">
              <w:rPr>
                <w:b/>
                <w:iCs/>
                <w:color w:val="auto"/>
              </w:rPr>
              <w:t>Условно разрешенные виды использования</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3.4.1</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Амбулаторно-поликлиническое обслуживание</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4.4</w:t>
            </w:r>
          </w:p>
        </w:tc>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Магазины</w:t>
            </w:r>
          </w:p>
        </w:tc>
        <w:tc>
          <w:tcPr>
            <w:tcW w:w="0" w:type="auto"/>
            <w:shd w:val="clear" w:color="auto" w:fill="FFFFFF"/>
          </w:tcPr>
          <w:p w:rsidR="00ED5EBE" w:rsidRPr="00765079" w:rsidRDefault="00ED5EBE" w:rsidP="00ED5EBE">
            <w:pPr>
              <w:suppressAutoHyphens/>
              <w:autoSpaceDE w:val="0"/>
              <w:autoSpaceDN w:val="0"/>
              <w:adjustRightInd w:val="0"/>
              <w:jc w:val="both"/>
              <w:rPr>
                <w:bCs/>
                <w:color w:val="auto"/>
                <w:shd w:val="clear" w:color="auto" w:fill="FFFFFF"/>
              </w:rPr>
            </w:pPr>
            <w:r w:rsidRPr="00765079">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765079">
                <w:rPr>
                  <w:bCs/>
                  <w:color w:val="auto"/>
                  <w:shd w:val="clear" w:color="auto" w:fill="FFFFFF"/>
                </w:rPr>
                <w:t>5000 кв. м</w:t>
              </w:r>
            </w:smartTag>
            <w:r w:rsidRPr="00765079">
              <w:rPr>
                <w:bCs/>
                <w:color w:val="auto"/>
                <w:shd w:val="clear" w:color="auto" w:fill="FFFFFF"/>
              </w:rPr>
              <w:t>.</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4.6</w:t>
            </w:r>
          </w:p>
        </w:tc>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Общественное питание</w:t>
            </w:r>
          </w:p>
        </w:tc>
        <w:tc>
          <w:tcPr>
            <w:tcW w:w="0" w:type="auto"/>
            <w:shd w:val="clear" w:color="auto" w:fill="FFFFFF"/>
          </w:tcPr>
          <w:p w:rsidR="00ED5EBE" w:rsidRPr="00765079" w:rsidRDefault="00ED5EBE" w:rsidP="00ED5EBE">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4.7</w:t>
            </w:r>
          </w:p>
        </w:tc>
        <w:tc>
          <w:tcPr>
            <w:tcW w:w="0" w:type="auto"/>
            <w:shd w:val="clear" w:color="auto" w:fill="FFFFFF"/>
          </w:tcPr>
          <w:p w:rsidR="00ED5EBE" w:rsidRPr="00765079" w:rsidRDefault="00ED5EBE" w:rsidP="00ED5EBE">
            <w:pPr>
              <w:autoSpaceDE w:val="0"/>
              <w:autoSpaceDN w:val="0"/>
              <w:adjustRightInd w:val="0"/>
              <w:jc w:val="center"/>
              <w:rPr>
                <w:b/>
                <w:color w:val="auto"/>
                <w:lang w:bidi="ar-SA"/>
              </w:rPr>
            </w:pPr>
            <w:r w:rsidRPr="00765079">
              <w:rPr>
                <w:b/>
                <w:color w:val="auto"/>
                <w:lang w:bidi="ar-SA"/>
              </w:rPr>
              <w:t>Гостиничное обслуживание</w:t>
            </w:r>
          </w:p>
        </w:tc>
        <w:tc>
          <w:tcPr>
            <w:tcW w:w="0" w:type="auto"/>
            <w:shd w:val="clear" w:color="auto" w:fill="FFFFFF"/>
          </w:tcPr>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524113"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4.9.1</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автозаправочных станций (бензиновых, газовых);</w:t>
            </w:r>
          </w:p>
          <w:p w:rsidR="00ED5EBE" w:rsidRPr="00765079" w:rsidRDefault="00ED5EBE" w:rsidP="00ED5EBE">
            <w:pPr>
              <w:autoSpaceDE w:val="0"/>
              <w:autoSpaceDN w:val="0"/>
              <w:adjustRightInd w:val="0"/>
              <w:jc w:val="both"/>
              <w:rPr>
                <w:color w:val="auto"/>
              </w:rPr>
            </w:pPr>
            <w:r w:rsidRPr="00765079">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765079" w:rsidRDefault="00ED5EBE" w:rsidP="00ED5EBE">
            <w:pPr>
              <w:autoSpaceDE w:val="0"/>
              <w:autoSpaceDN w:val="0"/>
              <w:adjustRightInd w:val="0"/>
              <w:jc w:val="both"/>
              <w:rPr>
                <w:color w:val="auto"/>
              </w:rPr>
            </w:pPr>
            <w:r w:rsidRPr="00765079">
              <w:rPr>
                <w:color w:val="auto"/>
              </w:rPr>
              <w:t>предоставление гостиничных услуг в качестве придорожного сервиса;</w:t>
            </w:r>
          </w:p>
          <w:p w:rsidR="00ED5EBE" w:rsidRPr="00765079" w:rsidRDefault="00ED5EBE" w:rsidP="00ED5EBE">
            <w:pPr>
              <w:autoSpaceDE w:val="0"/>
              <w:autoSpaceDN w:val="0"/>
              <w:adjustRightInd w:val="0"/>
              <w:jc w:val="both"/>
              <w:rPr>
                <w:color w:val="auto"/>
              </w:rPr>
            </w:pPr>
            <w:r w:rsidRPr="00765079">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bl>
    <w:p w:rsidR="00ED5EBE" w:rsidRPr="00765079" w:rsidRDefault="00ED5EBE" w:rsidP="00ED5EBE">
      <w:pPr>
        <w:jc w:val="both"/>
        <w:rPr>
          <w:bCs/>
          <w:color w:val="auto"/>
        </w:rPr>
      </w:pPr>
    </w:p>
    <w:p w:rsidR="00ED5EBE" w:rsidRPr="00765079" w:rsidRDefault="00ED5EBE" w:rsidP="00BA70C4">
      <w:pPr>
        <w:keepNext/>
        <w:widowControl/>
        <w:numPr>
          <w:ilvl w:val="0"/>
          <w:numId w:val="65"/>
        </w:numPr>
        <w:tabs>
          <w:tab w:val="left" w:pos="993"/>
        </w:tabs>
        <w:suppressAutoHyphens/>
        <w:ind w:left="0" w:firstLine="709"/>
        <w:jc w:val="both"/>
        <w:rPr>
          <w:color w:val="auto"/>
          <w:lang w:bidi="ar-SA"/>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ED5EBE" w:rsidRPr="00765079" w:rsidRDefault="00ED5EBE" w:rsidP="00ED5EBE">
      <w:pPr>
        <w:keepNext/>
        <w:widowControl/>
        <w:tabs>
          <w:tab w:val="left" w:pos="993"/>
        </w:tabs>
        <w:suppressAutoHyphens/>
        <w:ind w:left="709" w:right="-144"/>
        <w:jc w:val="both"/>
        <w:rPr>
          <w:color w:val="auto"/>
          <w:lang w:bidi="ar-SA"/>
        </w:rPr>
      </w:pP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2"/>
        <w:gridCol w:w="14"/>
        <w:gridCol w:w="1109"/>
        <w:gridCol w:w="342"/>
        <w:gridCol w:w="4504"/>
        <w:gridCol w:w="1700"/>
        <w:gridCol w:w="1561"/>
      </w:tblGrid>
      <w:tr w:rsidR="00765079" w:rsidRPr="00765079" w:rsidTr="00E900EF">
        <w:trPr>
          <w:trHeight w:val="552"/>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 п/п</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Код вида                   использования</w:t>
            </w:r>
          </w:p>
        </w:tc>
        <w:tc>
          <w:tcPr>
            <w:tcW w:w="2477" w:type="pct"/>
            <w:gridSpan w:val="2"/>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Наименование параметра</w:t>
            </w:r>
          </w:p>
          <w:p w:rsidR="00ED5EBE" w:rsidRPr="00765079" w:rsidRDefault="00ED5EBE" w:rsidP="00ED5EBE">
            <w:pPr>
              <w:suppressAutoHyphens/>
              <w:ind w:right="21"/>
              <w:jc w:val="center"/>
              <w:rPr>
                <w:b/>
                <w:color w:val="auto"/>
              </w:rPr>
            </w:pP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Значение параметра</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Единица                    измерения</w:t>
            </w:r>
          </w:p>
        </w:tc>
      </w:tr>
      <w:tr w:rsidR="00765079" w:rsidRPr="00765079" w:rsidTr="00E900EF">
        <w:trPr>
          <w:trHeight w:val="273"/>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1</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2</w:t>
            </w:r>
          </w:p>
        </w:tc>
        <w:tc>
          <w:tcPr>
            <w:tcW w:w="2477" w:type="pct"/>
            <w:gridSpan w:val="2"/>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3</w:t>
            </w: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4</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5</w:t>
            </w:r>
          </w:p>
        </w:tc>
      </w:tr>
      <w:tr w:rsidR="00765079" w:rsidRPr="00765079" w:rsidTr="00E900EF">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E900EF">
        <w:trPr>
          <w:trHeight w:val="57"/>
        </w:trPr>
        <w:tc>
          <w:tcPr>
            <w:tcW w:w="289" w:type="pct"/>
            <w:gridSpan w:val="2"/>
            <w:tcBorders>
              <w:top w:val="single" w:sz="4" w:space="0" w:color="auto"/>
              <w:left w:val="single" w:sz="4" w:space="0" w:color="auto"/>
              <w:bottom w:val="nil"/>
              <w:right w:val="single" w:sz="4" w:space="0" w:color="auto"/>
            </w:tcBorders>
            <w:vAlign w:val="center"/>
          </w:tcPr>
          <w:p w:rsidR="00ED5EBE" w:rsidRPr="00765079" w:rsidRDefault="00ED5EBE" w:rsidP="00BA70C4">
            <w:pPr>
              <w:numPr>
                <w:ilvl w:val="0"/>
                <w:numId w:val="66"/>
              </w:numPr>
              <w:suppressAutoHyphens/>
              <w:ind w:left="37" w:right="21" w:firstLine="0"/>
              <w:contextualSpacing/>
              <w:jc w:val="both"/>
              <w:rPr>
                <w:color w:val="auto"/>
              </w:rPr>
            </w:pPr>
          </w:p>
        </w:tc>
        <w:tc>
          <w:tcPr>
            <w:tcW w:w="3044" w:type="pct"/>
            <w:gridSpan w:val="3"/>
            <w:tcBorders>
              <w:top w:val="single" w:sz="4" w:space="0" w:color="000000"/>
              <w:left w:val="single" w:sz="4" w:space="0" w:color="auto"/>
              <w:bottom w:val="single" w:sz="4" w:space="0" w:color="000000"/>
              <w:right w:val="single" w:sz="4" w:space="0" w:color="auto"/>
            </w:tcBorders>
          </w:tcPr>
          <w:p w:rsidR="00ED5EBE" w:rsidRPr="00765079" w:rsidRDefault="00ED5EBE" w:rsidP="00ED5EBE">
            <w:pPr>
              <w:suppressAutoHyphens/>
              <w:ind w:right="21"/>
              <w:jc w:val="both"/>
              <w:rPr>
                <w:b/>
                <w:color w:val="auto"/>
              </w:rPr>
            </w:pPr>
            <w:r w:rsidRPr="00765079">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765079" w:rsidRDefault="00ED5EBE" w:rsidP="00ED5EBE">
            <w:pPr>
              <w:suppressAutoHyphens/>
              <w:ind w:firstLine="7"/>
              <w:jc w:val="center"/>
              <w:rPr>
                <w:color w:val="auto"/>
              </w:rPr>
            </w:pPr>
            <w:r w:rsidRPr="00765079">
              <w:rPr>
                <w:color w:val="auto"/>
              </w:rPr>
              <w:t xml:space="preserve">не подлежит </w:t>
            </w:r>
          </w:p>
          <w:p w:rsidR="00ED5EBE" w:rsidRPr="00765079" w:rsidRDefault="00ED5EBE" w:rsidP="00ED5EBE">
            <w:pPr>
              <w:suppressAutoHyphens/>
              <w:ind w:firstLine="7"/>
              <w:jc w:val="center"/>
              <w:rPr>
                <w:color w:val="auto"/>
              </w:rPr>
            </w:pPr>
            <w:r w:rsidRPr="00765079">
              <w:rPr>
                <w:color w:val="auto"/>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765079" w:rsidRDefault="00ED5EBE" w:rsidP="00ED5EBE">
            <w:pPr>
              <w:suppressAutoHyphens/>
              <w:ind w:firstLine="7"/>
              <w:jc w:val="center"/>
              <w:rPr>
                <w:color w:val="auto"/>
              </w:rPr>
            </w:pPr>
          </w:p>
        </w:tc>
      </w:tr>
      <w:tr w:rsidR="00765079" w:rsidRPr="00765079" w:rsidTr="00E900EF">
        <w:trPr>
          <w:trHeight w:val="57"/>
        </w:trPr>
        <w:tc>
          <w:tcPr>
            <w:tcW w:w="289" w:type="pct"/>
            <w:gridSpan w:val="2"/>
            <w:tcBorders>
              <w:top w:val="single" w:sz="4" w:space="0" w:color="auto"/>
              <w:left w:val="single" w:sz="4" w:space="0" w:color="auto"/>
              <w:bottom w:val="nil"/>
              <w:right w:val="single" w:sz="4" w:space="0" w:color="auto"/>
            </w:tcBorders>
          </w:tcPr>
          <w:p w:rsidR="00ED5EBE" w:rsidRPr="00765079"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000000"/>
              <w:left w:val="single" w:sz="4" w:space="0" w:color="auto"/>
              <w:bottom w:val="single" w:sz="4" w:space="0" w:color="000000"/>
              <w:right w:val="single" w:sz="4" w:space="0" w:color="000000"/>
            </w:tcBorders>
          </w:tcPr>
          <w:p w:rsidR="00ED5EBE" w:rsidRPr="00765079" w:rsidRDefault="00ED5EBE" w:rsidP="00ED5EBE">
            <w:pPr>
              <w:suppressAutoHyphens/>
              <w:ind w:right="21"/>
              <w:jc w:val="both"/>
              <w:rPr>
                <w:color w:val="auto"/>
                <w:shd w:val="clear" w:color="auto" w:fill="FFFFFF"/>
              </w:rPr>
            </w:pPr>
            <w:r w:rsidRPr="00765079">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765079" w:rsidRDefault="00ED5EBE" w:rsidP="00ED5EBE">
            <w:pPr>
              <w:suppressAutoHyphens/>
              <w:ind w:firstLine="7"/>
              <w:jc w:val="center"/>
              <w:rPr>
                <w:color w:val="auto"/>
              </w:rPr>
            </w:pPr>
            <w:r w:rsidRPr="00765079">
              <w:rPr>
                <w:color w:val="auto"/>
              </w:rPr>
              <w:t xml:space="preserve">не подлежит </w:t>
            </w:r>
          </w:p>
          <w:p w:rsidR="00ED5EBE" w:rsidRPr="00765079" w:rsidRDefault="00ED5EBE" w:rsidP="00ED5EBE">
            <w:pPr>
              <w:suppressAutoHyphens/>
              <w:ind w:firstLine="7"/>
              <w:jc w:val="center"/>
              <w:rPr>
                <w:color w:val="auto"/>
              </w:rPr>
            </w:pPr>
            <w:r w:rsidRPr="00765079">
              <w:rPr>
                <w:color w:val="auto"/>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765079" w:rsidRDefault="00ED5EBE" w:rsidP="00ED5EBE">
            <w:pPr>
              <w:suppressAutoHyphens/>
              <w:ind w:firstLine="7"/>
              <w:jc w:val="center"/>
              <w:rPr>
                <w:color w:val="auto"/>
              </w:rPr>
            </w:pPr>
          </w:p>
        </w:tc>
      </w:tr>
      <w:tr w:rsidR="00765079" w:rsidRPr="00765079" w:rsidTr="00E900EF">
        <w:trPr>
          <w:trHeight w:val="57"/>
        </w:trPr>
        <w:tc>
          <w:tcPr>
            <w:tcW w:w="289" w:type="pct"/>
            <w:gridSpan w:val="2"/>
            <w:tcBorders>
              <w:top w:val="single" w:sz="4" w:space="0" w:color="auto"/>
              <w:left w:val="single" w:sz="4" w:space="0" w:color="000000"/>
              <w:bottom w:val="single" w:sz="4" w:space="0" w:color="000000"/>
              <w:right w:val="single" w:sz="4" w:space="0" w:color="000000"/>
            </w:tcBorders>
          </w:tcPr>
          <w:p w:rsidR="00ED5EBE" w:rsidRPr="00765079"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auto"/>
              <w:left w:val="single" w:sz="4" w:space="0" w:color="000000"/>
              <w:bottom w:val="single" w:sz="4" w:space="0" w:color="000000"/>
              <w:right w:val="single" w:sz="4" w:space="0" w:color="000000"/>
            </w:tcBorders>
          </w:tcPr>
          <w:p w:rsidR="00ED5EBE" w:rsidRPr="00765079" w:rsidRDefault="00ED5EBE" w:rsidP="00ED5EBE">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color w:val="auto"/>
              </w:rPr>
            </w:pPr>
            <w:r w:rsidRPr="00765079">
              <w:rPr>
                <w:color w:val="auto"/>
              </w:rPr>
              <w:t xml:space="preserve">не подлежит </w:t>
            </w:r>
          </w:p>
          <w:p w:rsidR="00ED5EBE" w:rsidRPr="00765079" w:rsidRDefault="00ED5EBE" w:rsidP="00ED5EBE">
            <w:pPr>
              <w:suppressAutoHyphens/>
              <w:ind w:firstLine="7"/>
              <w:jc w:val="center"/>
              <w:rPr>
                <w:color w:val="auto"/>
              </w:rPr>
            </w:pPr>
            <w:r w:rsidRPr="00765079">
              <w:rPr>
                <w:color w:val="auto"/>
              </w:rPr>
              <w:t>установлению</w:t>
            </w:r>
          </w:p>
        </w:tc>
        <w:tc>
          <w:tcPr>
            <w:tcW w:w="798" w:type="pct"/>
            <w:tcBorders>
              <w:top w:val="single" w:sz="4" w:space="0" w:color="auto"/>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color w:val="auto"/>
              </w:rPr>
            </w:pPr>
          </w:p>
        </w:tc>
      </w:tr>
      <w:tr w:rsidR="00765079" w:rsidRPr="00765079" w:rsidTr="00E900EF">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ED5EBE" w:rsidRPr="00765079"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firstLine="7"/>
              <w:jc w:val="center"/>
              <w:rPr>
                <w:color w:val="auto"/>
              </w:rPr>
            </w:pPr>
            <w:r w:rsidRPr="00765079">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firstLine="7"/>
              <w:jc w:val="center"/>
              <w:rPr>
                <w:color w:val="auto"/>
              </w:rPr>
            </w:pPr>
          </w:p>
        </w:tc>
      </w:tr>
      <w:tr w:rsidR="00765079" w:rsidRPr="00765079" w:rsidTr="00E900EF">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ED5EBE" w:rsidRPr="00765079"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color w:val="auto"/>
              </w:rPr>
            </w:pPr>
            <w:r w:rsidRPr="00765079">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color w:val="auto"/>
              </w:rPr>
            </w:pPr>
          </w:p>
        </w:tc>
      </w:tr>
      <w:tr w:rsidR="00765079" w:rsidRPr="00765079" w:rsidTr="00E900EF">
        <w:trPr>
          <w:trHeight w:val="57"/>
        </w:trPr>
        <w:tc>
          <w:tcPr>
            <w:tcW w:w="5000" w:type="pct"/>
            <w:gridSpan w:val="7"/>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left="37"/>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E900EF">
        <w:trPr>
          <w:trHeight w:val="57"/>
        </w:trPr>
        <w:tc>
          <w:tcPr>
            <w:tcW w:w="289" w:type="pct"/>
            <w:gridSpan w:val="2"/>
            <w:tcBorders>
              <w:top w:val="single" w:sz="4" w:space="0" w:color="000000"/>
              <w:left w:val="single" w:sz="4" w:space="0" w:color="000000"/>
              <w:right w:val="single" w:sz="4" w:space="0" w:color="auto"/>
            </w:tcBorders>
          </w:tcPr>
          <w:p w:rsidR="00ED5EBE" w:rsidRPr="00765079" w:rsidRDefault="00ED5EBE" w:rsidP="00BA70C4">
            <w:pPr>
              <w:numPr>
                <w:ilvl w:val="0"/>
                <w:numId w:val="67"/>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000000"/>
            </w:tcBorders>
            <w:vAlign w:val="center"/>
          </w:tcPr>
          <w:p w:rsidR="00ED5EBE" w:rsidRPr="00765079" w:rsidRDefault="00ED5EBE" w:rsidP="00ED5EBE">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ED5EBE" w:rsidRPr="00765079" w:rsidRDefault="00ED5EBE" w:rsidP="00ED5EBE">
            <w:pPr>
              <w:suppressAutoHyphens/>
              <w:ind w:right="21"/>
              <w:jc w:val="both"/>
              <w:rPr>
                <w:color w:val="auto"/>
                <w:shd w:val="clear" w:color="auto" w:fill="FFFFFF"/>
              </w:rPr>
            </w:pPr>
            <w:r w:rsidRPr="00765079">
              <w:rPr>
                <w:color w:val="auto"/>
              </w:rPr>
              <w:t>за исключением видов использования:</w:t>
            </w:r>
          </w:p>
        </w:tc>
        <w:tc>
          <w:tcPr>
            <w:tcW w:w="869" w:type="pct"/>
            <w:tcBorders>
              <w:top w:val="single" w:sz="4" w:space="0" w:color="auto"/>
              <w:left w:val="single" w:sz="4" w:space="0" w:color="000000"/>
              <w:bottom w:val="single" w:sz="4" w:space="0" w:color="auto"/>
              <w:right w:val="single" w:sz="4" w:space="0" w:color="000000"/>
            </w:tcBorders>
          </w:tcPr>
          <w:p w:rsidR="00ED5EBE" w:rsidRPr="00765079" w:rsidRDefault="00ED5EBE" w:rsidP="00ED5EBE">
            <w:pPr>
              <w:suppressAutoHyphens/>
              <w:ind w:firstLine="7"/>
              <w:jc w:val="center"/>
              <w:rPr>
                <w:color w:val="auto"/>
              </w:rPr>
            </w:pPr>
            <w:r w:rsidRPr="00765079">
              <w:rPr>
                <w:color w:val="auto"/>
              </w:rPr>
              <w:t>не подлежит установлению</w:t>
            </w:r>
          </w:p>
        </w:tc>
        <w:tc>
          <w:tcPr>
            <w:tcW w:w="798" w:type="pct"/>
            <w:tcBorders>
              <w:top w:val="single" w:sz="4" w:space="0" w:color="auto"/>
              <w:left w:val="single" w:sz="4" w:space="0" w:color="000000"/>
              <w:bottom w:val="single" w:sz="4" w:space="0" w:color="auto"/>
              <w:right w:val="single" w:sz="4" w:space="0" w:color="auto"/>
            </w:tcBorders>
          </w:tcPr>
          <w:p w:rsidR="00ED5EBE" w:rsidRPr="00765079" w:rsidRDefault="00ED5EBE" w:rsidP="00ED5EBE">
            <w:pPr>
              <w:suppressAutoHyphens/>
              <w:ind w:firstLine="7"/>
              <w:jc w:val="center"/>
              <w:rPr>
                <w:color w:val="auto"/>
              </w:rPr>
            </w:pPr>
          </w:p>
        </w:tc>
      </w:tr>
      <w:tr w:rsidR="00765079" w:rsidRPr="00765079" w:rsidTr="00E900EF">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ED5EBE" w:rsidRPr="00765079" w:rsidRDefault="00ED5EBE" w:rsidP="00BA70C4">
            <w:pPr>
              <w:numPr>
                <w:ilvl w:val="0"/>
                <w:numId w:val="67"/>
              </w:numPr>
              <w:suppressAutoHyphens/>
              <w:ind w:left="37" w:firstLine="0"/>
              <w:contextualSpacing/>
              <w:rPr>
                <w:color w:val="auto"/>
                <w:lang w:eastAsia="en-US"/>
              </w:rPr>
            </w:pPr>
          </w:p>
        </w:tc>
        <w:tc>
          <w:tcPr>
            <w:tcW w:w="742" w:type="pct"/>
            <w:gridSpan w:val="2"/>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both"/>
              <w:rPr>
                <w:b/>
                <w:color w:val="auto"/>
              </w:rPr>
            </w:pPr>
            <w:r w:rsidRPr="00765079">
              <w:rPr>
                <w:b/>
                <w:color w:val="auto"/>
              </w:rPr>
              <w:t>4.4</w:t>
            </w:r>
          </w:p>
        </w:tc>
        <w:tc>
          <w:tcPr>
            <w:tcW w:w="2302" w:type="pct"/>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both"/>
              <w:rPr>
                <w:color w:val="auto"/>
              </w:rPr>
            </w:pPr>
            <w:r w:rsidRPr="00765079">
              <w:rPr>
                <w:color w:val="auto"/>
              </w:rPr>
              <w:t>Магазины</w:t>
            </w:r>
          </w:p>
        </w:tc>
        <w:tc>
          <w:tcPr>
            <w:tcW w:w="869" w:type="pct"/>
            <w:tcBorders>
              <w:top w:val="single" w:sz="4" w:space="0" w:color="auto"/>
              <w:left w:val="single" w:sz="4" w:space="0" w:color="auto"/>
              <w:bottom w:val="single" w:sz="4" w:space="0" w:color="auto"/>
              <w:right w:val="single" w:sz="4" w:space="0" w:color="auto"/>
            </w:tcBorders>
          </w:tcPr>
          <w:p w:rsidR="00ED5EBE" w:rsidRPr="00765079" w:rsidRDefault="00ED5EBE" w:rsidP="00ED5EBE">
            <w:pPr>
              <w:suppressAutoHyphens/>
              <w:ind w:firstLine="7"/>
              <w:jc w:val="center"/>
              <w:rPr>
                <w:color w:val="auto"/>
              </w:rPr>
            </w:pPr>
            <w:r w:rsidRPr="00765079">
              <w:rPr>
                <w:color w:val="auto"/>
              </w:rPr>
              <w:t>5000</w:t>
            </w:r>
          </w:p>
        </w:tc>
        <w:tc>
          <w:tcPr>
            <w:tcW w:w="798" w:type="pct"/>
            <w:tcBorders>
              <w:top w:val="single" w:sz="4" w:space="0" w:color="auto"/>
              <w:left w:val="single" w:sz="4" w:space="0" w:color="auto"/>
              <w:bottom w:val="single" w:sz="4" w:space="0" w:color="auto"/>
              <w:right w:val="single" w:sz="4" w:space="0" w:color="auto"/>
            </w:tcBorders>
          </w:tcPr>
          <w:p w:rsidR="00ED5EBE" w:rsidRPr="00765079" w:rsidRDefault="00ED5EBE" w:rsidP="00ED5EBE">
            <w:pPr>
              <w:suppressAutoHyphens/>
              <w:ind w:firstLine="7"/>
              <w:jc w:val="center"/>
              <w:rPr>
                <w:color w:val="auto"/>
              </w:rPr>
            </w:pPr>
            <w:r w:rsidRPr="00765079">
              <w:rPr>
                <w:color w:val="auto"/>
              </w:rPr>
              <w:t>кв. м</w:t>
            </w:r>
          </w:p>
        </w:tc>
      </w:tr>
      <w:tr w:rsidR="00765079" w:rsidRPr="00765079" w:rsidTr="00E900EF">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ED5EBE" w:rsidRPr="00765079" w:rsidRDefault="00ED5EBE" w:rsidP="00BA70C4">
            <w:pPr>
              <w:numPr>
                <w:ilvl w:val="0"/>
                <w:numId w:val="67"/>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both"/>
              <w:rPr>
                <w:color w:val="auto"/>
              </w:rPr>
            </w:pPr>
            <w:r w:rsidRPr="00765079">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869" w:type="pct"/>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center"/>
              <w:rPr>
                <w:color w:val="auto"/>
              </w:rPr>
            </w:pPr>
            <w:r w:rsidRPr="00765079">
              <w:rPr>
                <w:color w:val="auto"/>
              </w:rPr>
              <w:t>5</w:t>
            </w:r>
          </w:p>
        </w:tc>
        <w:tc>
          <w:tcPr>
            <w:tcW w:w="798" w:type="pct"/>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firstLine="7"/>
              <w:jc w:val="center"/>
              <w:rPr>
                <w:color w:val="auto"/>
              </w:rPr>
            </w:pPr>
            <w:r w:rsidRPr="00765079">
              <w:rPr>
                <w:color w:val="auto"/>
              </w:rPr>
              <w:t>м</w:t>
            </w:r>
          </w:p>
        </w:tc>
      </w:tr>
      <w:tr w:rsidR="00ED5EBE" w:rsidRPr="00765079" w:rsidTr="00E900EF">
        <w:trPr>
          <w:trHeight w:val="57"/>
        </w:trPr>
        <w:tc>
          <w:tcPr>
            <w:tcW w:w="289" w:type="pct"/>
            <w:gridSpan w:val="2"/>
            <w:tcBorders>
              <w:top w:val="single" w:sz="4" w:space="0" w:color="000000"/>
              <w:left w:val="single" w:sz="4" w:space="0" w:color="000000"/>
              <w:right w:val="single" w:sz="4" w:space="0" w:color="auto"/>
            </w:tcBorders>
          </w:tcPr>
          <w:p w:rsidR="00ED5EBE" w:rsidRPr="00765079" w:rsidRDefault="00ED5EBE" w:rsidP="00BA70C4">
            <w:pPr>
              <w:numPr>
                <w:ilvl w:val="0"/>
                <w:numId w:val="67"/>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tabs>
                <w:tab w:val="left" w:pos="392"/>
                <w:tab w:val="left" w:pos="933"/>
              </w:tabs>
              <w:jc w:val="both"/>
              <w:rPr>
                <w:color w:val="auto"/>
              </w:rPr>
            </w:pPr>
            <w:r w:rsidRPr="00765079">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869" w:type="pct"/>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right="21"/>
              <w:jc w:val="center"/>
              <w:rPr>
                <w:color w:val="auto"/>
              </w:rPr>
            </w:pPr>
            <w:r w:rsidRPr="00765079">
              <w:rPr>
                <w:color w:val="auto"/>
              </w:rPr>
              <w:t>3</w:t>
            </w:r>
          </w:p>
        </w:tc>
        <w:tc>
          <w:tcPr>
            <w:tcW w:w="798" w:type="pct"/>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D5EBE">
            <w:pPr>
              <w:suppressAutoHyphens/>
              <w:ind w:firstLine="7"/>
              <w:jc w:val="center"/>
              <w:rPr>
                <w:color w:val="auto"/>
              </w:rPr>
            </w:pPr>
            <w:r w:rsidRPr="00765079">
              <w:rPr>
                <w:color w:val="auto"/>
              </w:rPr>
              <w:t>м</w:t>
            </w:r>
          </w:p>
        </w:tc>
      </w:tr>
    </w:tbl>
    <w:p w:rsidR="00ED5EBE" w:rsidRPr="00765079" w:rsidRDefault="00ED5EBE" w:rsidP="00ED5EBE">
      <w:pPr>
        <w:suppressAutoHyphens/>
        <w:autoSpaceDE w:val="0"/>
        <w:ind w:firstLine="709"/>
        <w:jc w:val="both"/>
        <w:rPr>
          <w:rFonts w:eastAsia="Times New Roman CYR"/>
          <w:b/>
          <w:bCs/>
          <w:color w:val="auto"/>
          <w:lang w:eastAsia="ar-SA" w:bidi="ar-SA"/>
        </w:rPr>
      </w:pPr>
    </w:p>
    <w:p w:rsidR="00ED5EBE" w:rsidRPr="00765079" w:rsidRDefault="00ED5EBE"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765079" w:rsidRDefault="00ED5EBE"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на тротуарах в местах их примыкания к полотну дорог и проездов.</w:t>
      </w:r>
    </w:p>
    <w:p w:rsidR="00CA06CA" w:rsidRPr="00765079" w:rsidRDefault="00CA06CA"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D5EBE" w:rsidRPr="00765079" w:rsidRDefault="00ED5EBE"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765079">
        <w:rPr>
          <w:color w:val="auto"/>
        </w:rPr>
        <w:t xml:space="preserve">Ограничения использования земельных участков и объектов капитального строительства, находящихся в зоне Т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color w:val="auto"/>
        </w:rPr>
        <w:t>настоящих Правил.</w:t>
      </w:r>
    </w:p>
    <w:p w:rsidR="00205872" w:rsidRPr="00765079" w:rsidRDefault="00205872" w:rsidP="00746100">
      <w:pPr>
        <w:suppressAutoHyphens/>
        <w:autoSpaceDE w:val="0"/>
        <w:ind w:right="-325" w:firstLine="709"/>
        <w:jc w:val="center"/>
        <w:rPr>
          <w:b/>
          <w:bCs/>
          <w:color w:val="auto"/>
        </w:rPr>
      </w:pPr>
    </w:p>
    <w:p w:rsidR="00CA06CA" w:rsidRPr="00765079" w:rsidRDefault="00CA06CA" w:rsidP="00746100">
      <w:pPr>
        <w:suppressAutoHyphens/>
        <w:autoSpaceDE w:val="0"/>
        <w:ind w:right="-325" w:firstLine="709"/>
        <w:jc w:val="center"/>
        <w:rPr>
          <w:b/>
          <w:bCs/>
          <w:color w:val="auto"/>
        </w:rPr>
      </w:pPr>
    </w:p>
    <w:p w:rsidR="00F82578" w:rsidRPr="00765079" w:rsidRDefault="00F82578" w:rsidP="00746100">
      <w:pPr>
        <w:suppressAutoHyphens/>
        <w:autoSpaceDE w:val="0"/>
        <w:ind w:right="-325" w:firstLine="709"/>
        <w:jc w:val="center"/>
        <w:rPr>
          <w:b/>
          <w:bCs/>
          <w:color w:val="auto"/>
        </w:rPr>
      </w:pPr>
    </w:p>
    <w:p w:rsidR="009D0A8B" w:rsidRPr="00765079" w:rsidRDefault="009D0A8B" w:rsidP="00746100">
      <w:pPr>
        <w:suppressAutoHyphens/>
        <w:autoSpaceDE w:val="0"/>
        <w:ind w:right="-325" w:firstLine="709"/>
        <w:jc w:val="center"/>
        <w:rPr>
          <w:b/>
          <w:bCs/>
          <w:color w:val="auto"/>
        </w:rPr>
      </w:pPr>
      <w:r w:rsidRPr="00765079">
        <w:rPr>
          <w:b/>
          <w:bCs/>
          <w:color w:val="auto"/>
        </w:rPr>
        <w:t>Зона инженерной инфраструктуры (И)</w:t>
      </w:r>
    </w:p>
    <w:p w:rsidR="009D0A8B" w:rsidRPr="00765079" w:rsidRDefault="009D0A8B" w:rsidP="00746100">
      <w:pPr>
        <w:suppressAutoHyphens/>
        <w:autoSpaceDE w:val="0"/>
        <w:ind w:right="-325" w:firstLine="709"/>
        <w:jc w:val="both"/>
        <w:rPr>
          <w:b/>
          <w:bCs/>
          <w:i/>
          <w:color w:val="auto"/>
        </w:rPr>
      </w:pPr>
    </w:p>
    <w:p w:rsidR="007D7FAC" w:rsidRPr="00765079" w:rsidRDefault="007D7FAC" w:rsidP="00746100">
      <w:pPr>
        <w:ind w:firstLine="709"/>
        <w:jc w:val="both"/>
        <w:rPr>
          <w:color w:val="auto"/>
        </w:rPr>
      </w:pPr>
      <w:r w:rsidRPr="00765079">
        <w:rPr>
          <w:color w:val="auto"/>
        </w:rPr>
        <w:t>Зона выделяется для размещения объ</w:t>
      </w:r>
      <w:r w:rsidR="00D740D0" w:rsidRPr="00765079">
        <w:rPr>
          <w:color w:val="auto"/>
        </w:rPr>
        <w:t>ектов инженерной инфраструктуры. Р</w:t>
      </w:r>
      <w:r w:rsidRPr="00765079">
        <w:rPr>
          <w:color w:val="auto"/>
        </w:rPr>
        <w:t>ежим использования территории определяется в соответствии с назначением объектов согласно требованиям специальных нормативов и правил.</w:t>
      </w:r>
    </w:p>
    <w:p w:rsidR="00FA0224" w:rsidRPr="00765079" w:rsidRDefault="00FA0224" w:rsidP="00746100">
      <w:pPr>
        <w:suppressAutoHyphens/>
        <w:autoSpaceDE w:val="0"/>
        <w:ind w:firstLine="709"/>
        <w:jc w:val="both"/>
        <w:rPr>
          <w:rFonts w:ascii="Times New Roman CYR" w:eastAsia="Times New Roman CYR" w:hAnsi="Times New Roman CYR" w:cs="Times New Roman CYR"/>
          <w:color w:val="auto"/>
          <w:lang w:eastAsia="ar-SA"/>
        </w:rPr>
      </w:pPr>
    </w:p>
    <w:p w:rsidR="00ED5EBE" w:rsidRPr="00765079" w:rsidRDefault="00ED5EBE" w:rsidP="00BA70C4">
      <w:pPr>
        <w:keepNext/>
        <w:widowControl/>
        <w:numPr>
          <w:ilvl w:val="0"/>
          <w:numId w:val="68"/>
        </w:numPr>
        <w:tabs>
          <w:tab w:val="left" w:pos="993"/>
          <w:tab w:val="num" w:pos="1134"/>
        </w:tabs>
        <w:ind w:left="0" w:right="-2" w:firstLine="709"/>
        <w:jc w:val="both"/>
        <w:rPr>
          <w:color w:val="auto"/>
        </w:rPr>
      </w:pPr>
      <w:r w:rsidRPr="00765079">
        <w:rPr>
          <w:iCs/>
          <w:color w:val="auto"/>
        </w:rPr>
        <w:t>Виды разрешенного использования земельных участков и объектов капитального строительства:</w:t>
      </w:r>
    </w:p>
    <w:p w:rsidR="00ED5EBE" w:rsidRPr="00765079" w:rsidRDefault="00ED5EBE" w:rsidP="00ED5EBE">
      <w:pPr>
        <w:keepNext/>
        <w:widowControl/>
        <w:tabs>
          <w:tab w:val="left" w:pos="993"/>
        </w:tabs>
        <w:ind w:left="709" w:right="-2"/>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27"/>
        <w:gridCol w:w="2552"/>
        <w:gridCol w:w="5368"/>
      </w:tblGrid>
      <w:tr w:rsidR="00765079" w:rsidRPr="00765079" w:rsidTr="00E900EF">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ED5EBE" w:rsidRPr="00765079" w:rsidRDefault="00ED5EBE" w:rsidP="00ED5EBE">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765079" w:rsidRDefault="00ED5EBE" w:rsidP="00ED5EBE">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765079" w:rsidRDefault="00ED5EBE" w:rsidP="00ED5EBE">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765079" w:rsidRDefault="00ED5EBE" w:rsidP="00ED5EBE">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765079"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765079" w:rsidRPr="00765079"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765079" w:rsidRDefault="00ED5EBE" w:rsidP="00ED5EBE">
            <w:pPr>
              <w:suppressAutoHyphens/>
              <w:autoSpaceDE w:val="0"/>
              <w:autoSpaceDN w:val="0"/>
              <w:adjustRightInd w:val="0"/>
              <w:jc w:val="center"/>
              <w:rPr>
                <w:b/>
                <w:color w:val="auto"/>
              </w:rPr>
            </w:pPr>
            <w:r w:rsidRPr="00765079">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765079" w:rsidRDefault="00ED5EBE" w:rsidP="00ED5EBE">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765079" w:rsidRDefault="00ED5EBE" w:rsidP="00ED5EBE">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E900EF">
        <w:trPr>
          <w:trHeight w:val="20"/>
        </w:trPr>
        <w:tc>
          <w:tcPr>
            <w:tcW w:w="0" w:type="auto"/>
            <w:gridSpan w:val="3"/>
            <w:shd w:val="clear" w:color="auto" w:fill="FFFFFF"/>
            <w:vAlign w:val="center"/>
          </w:tcPr>
          <w:p w:rsidR="00ED5EBE" w:rsidRPr="00765079" w:rsidRDefault="00ED5EBE" w:rsidP="00ED5EBE">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3.1</w:t>
            </w:r>
          </w:p>
        </w:tc>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ED5EBE" w:rsidRPr="00765079" w:rsidRDefault="00ED5EBE" w:rsidP="00ED5EBE">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4.1</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Деловое управление</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4.9</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rPr>
                <w:t>коде 2.7.1</w:t>
              </w:r>
            </w:hyperlink>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6.7</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Энергетика</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w:t>
            </w:r>
          </w:p>
          <w:p w:rsidR="00ED5EBE" w:rsidRPr="00765079" w:rsidRDefault="00ED5EBE" w:rsidP="00ED5EBE">
            <w:pPr>
              <w:autoSpaceDE w:val="0"/>
              <w:autoSpaceDN w:val="0"/>
              <w:adjustRightInd w:val="0"/>
              <w:jc w:val="both"/>
              <w:rPr>
                <w:color w:val="auto"/>
              </w:rPr>
            </w:pPr>
            <w:r w:rsidRPr="00765079">
              <w:rPr>
                <w:color w:val="auto"/>
              </w:rPr>
              <w:t xml:space="preserve">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w:anchor="Par180" w:tooltip="Коммунальное обслуживание" w:history="1">
              <w:r w:rsidRPr="00765079">
                <w:rPr>
                  <w:color w:val="auto"/>
                </w:rPr>
                <w:t>кодом 3.1</w:t>
              </w:r>
            </w:hyperlink>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6.8</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lang w:bidi="ar-SA"/>
              </w:rPr>
            </w:pPr>
            <w:r w:rsidRPr="00765079">
              <w:rPr>
                <w:b/>
                <w:color w:val="auto"/>
                <w:lang w:bidi="ar-SA"/>
              </w:rPr>
              <w:t>Связь</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lang w:bidi="ar-SA"/>
              </w:rPr>
            </w:pPr>
            <w:r w:rsidRPr="00765079">
              <w:rPr>
                <w:color w:val="auto"/>
                <w:lang w:bidi="ar-SA"/>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w:anchor="Par180" w:tooltip="Коммунальное обслуживание" w:history="1">
              <w:r w:rsidRPr="00765079">
                <w:rPr>
                  <w:color w:val="auto"/>
                  <w:lang w:bidi="ar-SA"/>
                </w:rPr>
                <w:t>кодом 3.1</w:t>
              </w:r>
            </w:hyperlink>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8.3</w:t>
            </w:r>
          </w:p>
        </w:tc>
        <w:tc>
          <w:tcPr>
            <w:tcW w:w="0" w:type="auto"/>
            <w:tcBorders>
              <w:top w:val="single" w:sz="4" w:space="0" w:color="auto"/>
              <w:left w:val="single" w:sz="4" w:space="0" w:color="auto"/>
              <w:right w:val="single" w:sz="4" w:space="0" w:color="auto"/>
            </w:tcBorders>
          </w:tcPr>
          <w:p w:rsidR="00ED5EBE" w:rsidRPr="00765079" w:rsidRDefault="00ED5EBE" w:rsidP="00ED5EBE">
            <w:pPr>
              <w:suppressAutoHyphens/>
              <w:ind w:right="21"/>
              <w:jc w:val="center"/>
              <w:rPr>
                <w:b/>
                <w:color w:val="auto"/>
              </w:rPr>
            </w:pPr>
            <w:r w:rsidRPr="00765079">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D5EBE" w:rsidRPr="00765079" w:rsidRDefault="00ED5EBE" w:rsidP="00ED5EBE">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E900EF">
        <w:trPr>
          <w:trHeight w:val="20"/>
        </w:trPr>
        <w:tc>
          <w:tcPr>
            <w:tcW w:w="0" w:type="auto"/>
            <w:gridSpan w:val="3"/>
            <w:shd w:val="clear" w:color="auto" w:fill="FFFFFF"/>
          </w:tcPr>
          <w:p w:rsidR="00ED5EBE" w:rsidRPr="00765079" w:rsidRDefault="00ED5EBE" w:rsidP="00ED5EBE">
            <w:pPr>
              <w:suppressAutoHyphens/>
              <w:autoSpaceDE w:val="0"/>
              <w:autoSpaceDN w:val="0"/>
              <w:adjustRightInd w:val="0"/>
              <w:jc w:val="center"/>
              <w:rPr>
                <w:b/>
                <w:iCs/>
                <w:color w:val="auto"/>
              </w:rPr>
            </w:pPr>
            <w:r w:rsidRPr="00765079">
              <w:rPr>
                <w:b/>
                <w:iCs/>
                <w:color w:val="auto"/>
              </w:rPr>
              <w:t>Условно разрешенные виды использования</w:t>
            </w:r>
          </w:p>
        </w:tc>
      </w:tr>
      <w:tr w:rsidR="00765079"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4.9.1</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center"/>
              <w:rPr>
                <w:b/>
                <w:color w:val="auto"/>
              </w:rPr>
            </w:pPr>
            <w:r w:rsidRPr="00765079">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765079" w:rsidRDefault="00ED5EBE" w:rsidP="00ED5EBE">
            <w:pPr>
              <w:autoSpaceDE w:val="0"/>
              <w:autoSpaceDN w:val="0"/>
              <w:adjustRightInd w:val="0"/>
              <w:jc w:val="both"/>
              <w:rPr>
                <w:color w:val="auto"/>
              </w:rPr>
            </w:pPr>
            <w:r w:rsidRPr="00765079">
              <w:rPr>
                <w:color w:val="auto"/>
              </w:rPr>
              <w:t>Размещение автозаправочных станций (бензиновых, газовых);</w:t>
            </w:r>
          </w:p>
          <w:p w:rsidR="00ED5EBE" w:rsidRPr="00765079" w:rsidRDefault="00ED5EBE" w:rsidP="00ED5EBE">
            <w:pPr>
              <w:autoSpaceDE w:val="0"/>
              <w:autoSpaceDN w:val="0"/>
              <w:adjustRightInd w:val="0"/>
              <w:jc w:val="both"/>
              <w:rPr>
                <w:color w:val="auto"/>
              </w:rPr>
            </w:pPr>
            <w:r w:rsidRPr="00765079">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765079" w:rsidRDefault="00ED5EBE" w:rsidP="00ED5EBE">
            <w:pPr>
              <w:autoSpaceDE w:val="0"/>
              <w:autoSpaceDN w:val="0"/>
              <w:adjustRightInd w:val="0"/>
              <w:jc w:val="both"/>
              <w:rPr>
                <w:color w:val="auto"/>
              </w:rPr>
            </w:pPr>
            <w:r w:rsidRPr="00765079">
              <w:rPr>
                <w:color w:val="auto"/>
              </w:rPr>
              <w:t>предоставление гостиничных услуг в качестве придорожного сервиса;</w:t>
            </w:r>
          </w:p>
          <w:p w:rsidR="00ED5EBE" w:rsidRPr="00765079" w:rsidRDefault="00ED5EBE" w:rsidP="00ED5EBE">
            <w:pPr>
              <w:autoSpaceDE w:val="0"/>
              <w:autoSpaceDN w:val="0"/>
              <w:adjustRightInd w:val="0"/>
              <w:jc w:val="both"/>
              <w:rPr>
                <w:color w:val="auto"/>
              </w:rPr>
            </w:pPr>
            <w:r w:rsidRPr="00765079">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524113" w:rsidRPr="00765079" w:rsidTr="00E900EF">
        <w:trPr>
          <w:trHeight w:val="20"/>
        </w:trPr>
        <w:tc>
          <w:tcPr>
            <w:tcW w:w="0" w:type="auto"/>
            <w:shd w:val="clear" w:color="auto" w:fill="FFFFFF"/>
          </w:tcPr>
          <w:p w:rsidR="00ED5EBE" w:rsidRPr="00765079" w:rsidRDefault="00ED5EBE" w:rsidP="00ED5EBE">
            <w:pPr>
              <w:suppressAutoHyphens/>
              <w:ind w:right="21"/>
              <w:jc w:val="center"/>
              <w:rPr>
                <w:b/>
                <w:color w:val="auto"/>
              </w:rPr>
            </w:pPr>
            <w:r w:rsidRPr="00765079">
              <w:rPr>
                <w:b/>
                <w:color w:val="auto"/>
              </w:rPr>
              <w:t>6.9</w:t>
            </w:r>
          </w:p>
        </w:tc>
        <w:tc>
          <w:tcPr>
            <w:tcW w:w="0" w:type="auto"/>
            <w:shd w:val="clear" w:color="auto" w:fill="FFFFFF"/>
          </w:tcPr>
          <w:p w:rsidR="00ED5EBE" w:rsidRPr="00765079" w:rsidRDefault="00ED5EBE" w:rsidP="00ED5EBE">
            <w:pPr>
              <w:autoSpaceDE w:val="0"/>
              <w:autoSpaceDN w:val="0"/>
              <w:adjustRightInd w:val="0"/>
              <w:jc w:val="center"/>
              <w:rPr>
                <w:b/>
                <w:color w:val="auto"/>
                <w:lang w:bidi="ar-SA"/>
              </w:rPr>
            </w:pPr>
            <w:r w:rsidRPr="00765079">
              <w:rPr>
                <w:b/>
                <w:color w:val="auto"/>
                <w:lang w:bidi="ar-SA"/>
              </w:rPr>
              <w:t>Склады</w:t>
            </w:r>
          </w:p>
        </w:tc>
        <w:tc>
          <w:tcPr>
            <w:tcW w:w="0" w:type="auto"/>
            <w:shd w:val="clear" w:color="auto" w:fill="FFFFFF"/>
          </w:tcPr>
          <w:p w:rsidR="00ED5EBE" w:rsidRPr="00765079" w:rsidRDefault="00ED5EBE" w:rsidP="00ED5EBE">
            <w:pPr>
              <w:autoSpaceDE w:val="0"/>
              <w:autoSpaceDN w:val="0"/>
              <w:adjustRightInd w:val="0"/>
              <w:jc w:val="both"/>
              <w:rPr>
                <w:color w:val="auto"/>
                <w:lang w:bidi="ar-SA"/>
              </w:rPr>
            </w:pPr>
            <w:r w:rsidRPr="00765079">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ED5EBE" w:rsidRPr="00765079" w:rsidRDefault="00ED5EBE" w:rsidP="00ED5EBE">
      <w:pPr>
        <w:jc w:val="both"/>
        <w:rPr>
          <w:bCs/>
          <w:color w:val="auto"/>
        </w:rPr>
      </w:pPr>
    </w:p>
    <w:p w:rsidR="00ED5EBE" w:rsidRPr="00765079" w:rsidRDefault="00ED5EBE" w:rsidP="00BA70C4">
      <w:pPr>
        <w:keepNext/>
        <w:widowControl/>
        <w:numPr>
          <w:ilvl w:val="0"/>
          <w:numId w:val="68"/>
        </w:numPr>
        <w:tabs>
          <w:tab w:val="left" w:pos="993"/>
        </w:tabs>
        <w:suppressAutoHyphens/>
        <w:ind w:left="0" w:right="-2" w:firstLine="709"/>
        <w:jc w:val="both"/>
        <w:rPr>
          <w:color w:val="auto"/>
          <w:lang w:bidi="ar-SA"/>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ED5EBE" w:rsidRPr="00765079" w:rsidRDefault="00ED5EBE" w:rsidP="00ED5EBE">
      <w:pPr>
        <w:keepNext/>
        <w:widowControl/>
        <w:tabs>
          <w:tab w:val="left" w:pos="993"/>
        </w:tabs>
        <w:suppressAutoHyphens/>
        <w:ind w:left="709" w:right="-2"/>
        <w:jc w:val="both"/>
        <w:rPr>
          <w:color w:val="auto"/>
          <w:lang w:bidi="ar-SA"/>
        </w:rPr>
      </w:pP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2"/>
        <w:gridCol w:w="16"/>
        <w:gridCol w:w="1107"/>
        <w:gridCol w:w="4846"/>
        <w:gridCol w:w="1700"/>
        <w:gridCol w:w="1561"/>
      </w:tblGrid>
      <w:tr w:rsidR="00765079" w:rsidRPr="00765079" w:rsidTr="00E900EF">
        <w:trPr>
          <w:trHeight w:val="552"/>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 п/п</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Код вида                   использования</w:t>
            </w:r>
          </w:p>
        </w:tc>
        <w:tc>
          <w:tcPr>
            <w:tcW w:w="2477"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Наименование параметра</w:t>
            </w:r>
          </w:p>
          <w:p w:rsidR="00ED5EBE" w:rsidRPr="00765079" w:rsidRDefault="00ED5EBE" w:rsidP="00ED5EBE">
            <w:pPr>
              <w:suppressAutoHyphens/>
              <w:ind w:right="21"/>
              <w:jc w:val="center"/>
              <w:rPr>
                <w:b/>
                <w:color w:val="auto"/>
              </w:rPr>
            </w:pP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Значение параметра</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Единица                    измерения</w:t>
            </w:r>
          </w:p>
        </w:tc>
      </w:tr>
      <w:tr w:rsidR="00765079" w:rsidRPr="00765079" w:rsidTr="00E900EF">
        <w:trPr>
          <w:trHeight w:val="273"/>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1</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2</w:t>
            </w:r>
          </w:p>
        </w:tc>
        <w:tc>
          <w:tcPr>
            <w:tcW w:w="2477"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3</w:t>
            </w: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4</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D5EBE">
            <w:pPr>
              <w:suppressAutoHyphens/>
              <w:ind w:right="21"/>
              <w:jc w:val="center"/>
              <w:rPr>
                <w:b/>
                <w:color w:val="auto"/>
              </w:rPr>
            </w:pPr>
            <w:r w:rsidRPr="00765079">
              <w:rPr>
                <w:b/>
                <w:color w:val="auto"/>
              </w:rPr>
              <w:t>5</w:t>
            </w:r>
          </w:p>
        </w:tc>
      </w:tr>
      <w:tr w:rsidR="00765079" w:rsidRPr="00765079" w:rsidTr="00E900EF">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E900EF">
        <w:trPr>
          <w:trHeight w:val="57"/>
        </w:trPr>
        <w:tc>
          <w:tcPr>
            <w:tcW w:w="290" w:type="pct"/>
            <w:gridSpan w:val="2"/>
            <w:tcBorders>
              <w:top w:val="single" w:sz="4" w:space="0" w:color="auto"/>
              <w:left w:val="single" w:sz="4" w:space="0" w:color="auto"/>
              <w:bottom w:val="nil"/>
              <w:right w:val="single" w:sz="4" w:space="0" w:color="auto"/>
            </w:tcBorders>
            <w:vAlign w:val="center"/>
          </w:tcPr>
          <w:p w:rsidR="00ED5EBE" w:rsidRPr="00765079" w:rsidRDefault="00ED5EBE" w:rsidP="00BA70C4">
            <w:pPr>
              <w:numPr>
                <w:ilvl w:val="0"/>
                <w:numId w:val="69"/>
              </w:numPr>
              <w:suppressAutoHyphens/>
              <w:ind w:left="0" w:right="21" w:firstLine="0"/>
              <w:contextualSpacing/>
              <w:jc w:val="both"/>
              <w:rPr>
                <w:color w:val="auto"/>
              </w:rPr>
            </w:pPr>
          </w:p>
        </w:tc>
        <w:tc>
          <w:tcPr>
            <w:tcW w:w="3043" w:type="pct"/>
            <w:gridSpan w:val="2"/>
            <w:tcBorders>
              <w:top w:val="single" w:sz="4" w:space="0" w:color="000000"/>
              <w:left w:val="single" w:sz="4" w:space="0" w:color="auto"/>
              <w:bottom w:val="single" w:sz="4" w:space="0" w:color="000000"/>
              <w:right w:val="single" w:sz="4" w:space="0" w:color="auto"/>
            </w:tcBorders>
          </w:tcPr>
          <w:p w:rsidR="00ED5EBE" w:rsidRPr="00765079" w:rsidRDefault="00ED5EBE" w:rsidP="00ED5EBE">
            <w:pPr>
              <w:suppressAutoHyphens/>
              <w:ind w:right="21"/>
              <w:jc w:val="both"/>
              <w:rPr>
                <w:b/>
                <w:color w:val="auto"/>
              </w:rPr>
            </w:pPr>
            <w:r w:rsidRPr="00765079">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765079" w:rsidRDefault="00ED5EBE" w:rsidP="00ED5EBE">
            <w:pPr>
              <w:suppressAutoHyphens/>
              <w:ind w:firstLine="7"/>
              <w:jc w:val="center"/>
              <w:rPr>
                <w:color w:val="auto"/>
              </w:rPr>
            </w:pPr>
            <w:r w:rsidRPr="00765079">
              <w:rPr>
                <w:color w:val="auto"/>
              </w:rPr>
              <w:t xml:space="preserve">не подлежит </w:t>
            </w:r>
          </w:p>
          <w:p w:rsidR="00ED5EBE" w:rsidRPr="00765079" w:rsidRDefault="00ED5EBE" w:rsidP="00ED5EBE">
            <w:pPr>
              <w:suppressAutoHyphens/>
              <w:ind w:firstLine="7"/>
              <w:jc w:val="center"/>
              <w:rPr>
                <w:color w:val="auto"/>
              </w:rPr>
            </w:pPr>
            <w:r w:rsidRPr="00765079">
              <w:rPr>
                <w:color w:val="auto"/>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765079" w:rsidRDefault="00ED5EBE" w:rsidP="00ED5EBE">
            <w:pPr>
              <w:suppressAutoHyphens/>
              <w:ind w:firstLine="7"/>
              <w:jc w:val="center"/>
              <w:rPr>
                <w:color w:val="auto"/>
              </w:rPr>
            </w:pPr>
          </w:p>
        </w:tc>
      </w:tr>
      <w:tr w:rsidR="00765079" w:rsidRPr="00765079" w:rsidTr="00E900EF">
        <w:trPr>
          <w:trHeight w:val="57"/>
        </w:trPr>
        <w:tc>
          <w:tcPr>
            <w:tcW w:w="290" w:type="pct"/>
            <w:gridSpan w:val="2"/>
            <w:tcBorders>
              <w:top w:val="single" w:sz="4" w:space="0" w:color="auto"/>
              <w:left w:val="single" w:sz="4" w:space="0" w:color="auto"/>
              <w:bottom w:val="nil"/>
              <w:right w:val="single" w:sz="4" w:space="0" w:color="auto"/>
            </w:tcBorders>
          </w:tcPr>
          <w:p w:rsidR="00ED5EBE" w:rsidRPr="00765079"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000000"/>
              <w:left w:val="single" w:sz="4" w:space="0" w:color="auto"/>
              <w:bottom w:val="single" w:sz="4" w:space="0" w:color="000000"/>
              <w:right w:val="single" w:sz="4" w:space="0" w:color="000000"/>
            </w:tcBorders>
          </w:tcPr>
          <w:p w:rsidR="00ED5EBE" w:rsidRPr="00765079" w:rsidRDefault="00ED5EBE" w:rsidP="00ED5EBE">
            <w:pPr>
              <w:suppressAutoHyphens/>
              <w:ind w:right="21"/>
              <w:jc w:val="both"/>
              <w:rPr>
                <w:color w:val="auto"/>
                <w:shd w:val="clear" w:color="auto" w:fill="FFFFFF"/>
              </w:rPr>
            </w:pPr>
            <w:r w:rsidRPr="00765079">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765079" w:rsidRDefault="00ED5EBE" w:rsidP="00ED5EBE">
            <w:pPr>
              <w:suppressAutoHyphens/>
              <w:ind w:firstLine="7"/>
              <w:jc w:val="center"/>
              <w:rPr>
                <w:color w:val="auto"/>
              </w:rPr>
            </w:pPr>
            <w:r w:rsidRPr="00765079">
              <w:rPr>
                <w:color w:val="auto"/>
              </w:rPr>
              <w:t xml:space="preserve">не подлежит </w:t>
            </w:r>
          </w:p>
          <w:p w:rsidR="00ED5EBE" w:rsidRPr="00765079" w:rsidRDefault="00ED5EBE" w:rsidP="00ED5EBE">
            <w:pPr>
              <w:suppressAutoHyphens/>
              <w:ind w:firstLine="7"/>
              <w:jc w:val="center"/>
              <w:rPr>
                <w:color w:val="auto"/>
              </w:rPr>
            </w:pPr>
            <w:r w:rsidRPr="00765079">
              <w:rPr>
                <w:color w:val="auto"/>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765079" w:rsidRDefault="00ED5EBE" w:rsidP="00ED5EBE">
            <w:pPr>
              <w:suppressAutoHyphens/>
              <w:ind w:firstLine="7"/>
              <w:jc w:val="center"/>
              <w:rPr>
                <w:color w:val="auto"/>
              </w:rPr>
            </w:pPr>
          </w:p>
        </w:tc>
      </w:tr>
      <w:tr w:rsidR="00765079" w:rsidRPr="00765079" w:rsidTr="00E900EF">
        <w:trPr>
          <w:trHeight w:val="57"/>
        </w:trPr>
        <w:tc>
          <w:tcPr>
            <w:tcW w:w="290" w:type="pct"/>
            <w:gridSpan w:val="2"/>
            <w:tcBorders>
              <w:top w:val="single" w:sz="4" w:space="0" w:color="auto"/>
              <w:left w:val="single" w:sz="4" w:space="0" w:color="000000"/>
              <w:bottom w:val="single" w:sz="4" w:space="0" w:color="000000"/>
              <w:right w:val="single" w:sz="4" w:space="0" w:color="000000"/>
            </w:tcBorders>
          </w:tcPr>
          <w:p w:rsidR="00ED5EBE" w:rsidRPr="00765079"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auto"/>
              <w:left w:val="single" w:sz="4" w:space="0" w:color="000000"/>
              <w:bottom w:val="single" w:sz="4" w:space="0" w:color="000000"/>
              <w:right w:val="single" w:sz="4" w:space="0" w:color="000000"/>
            </w:tcBorders>
          </w:tcPr>
          <w:p w:rsidR="00ED5EBE" w:rsidRPr="00765079" w:rsidRDefault="00ED5EBE" w:rsidP="00ED5EBE">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color w:val="auto"/>
              </w:rPr>
            </w:pPr>
            <w:r w:rsidRPr="00765079">
              <w:rPr>
                <w:color w:val="auto"/>
              </w:rPr>
              <w:t xml:space="preserve">не подлежит </w:t>
            </w:r>
          </w:p>
          <w:p w:rsidR="00ED5EBE" w:rsidRPr="00765079" w:rsidRDefault="00ED5EBE" w:rsidP="00ED5EBE">
            <w:pPr>
              <w:suppressAutoHyphens/>
              <w:ind w:firstLine="7"/>
              <w:jc w:val="center"/>
              <w:rPr>
                <w:color w:val="auto"/>
              </w:rPr>
            </w:pPr>
            <w:r w:rsidRPr="00765079">
              <w:rPr>
                <w:color w:val="auto"/>
              </w:rPr>
              <w:t>установлению</w:t>
            </w:r>
          </w:p>
        </w:tc>
        <w:tc>
          <w:tcPr>
            <w:tcW w:w="798" w:type="pct"/>
            <w:tcBorders>
              <w:top w:val="single" w:sz="4" w:space="0" w:color="auto"/>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color w:val="auto"/>
              </w:rPr>
            </w:pPr>
          </w:p>
        </w:tc>
      </w:tr>
      <w:tr w:rsidR="00765079" w:rsidRPr="00765079" w:rsidTr="00E900EF">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ED5EBE" w:rsidRPr="00765079"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firstLine="7"/>
              <w:jc w:val="center"/>
              <w:rPr>
                <w:color w:val="auto"/>
              </w:rPr>
            </w:pPr>
            <w:r w:rsidRPr="00765079">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firstLine="7"/>
              <w:jc w:val="center"/>
              <w:rPr>
                <w:color w:val="auto"/>
              </w:rPr>
            </w:pPr>
          </w:p>
        </w:tc>
      </w:tr>
      <w:tr w:rsidR="00765079" w:rsidRPr="00765079" w:rsidTr="00E900EF">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ED5EBE" w:rsidRPr="00765079"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color w:val="auto"/>
              </w:rPr>
            </w:pPr>
            <w:r w:rsidRPr="00765079">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vAlign w:val="center"/>
          </w:tcPr>
          <w:p w:rsidR="00ED5EBE" w:rsidRPr="00765079" w:rsidRDefault="00ED5EBE" w:rsidP="00ED5EBE">
            <w:pPr>
              <w:suppressAutoHyphens/>
              <w:ind w:firstLine="7"/>
              <w:jc w:val="center"/>
              <w:rPr>
                <w:color w:val="auto"/>
              </w:rPr>
            </w:pPr>
          </w:p>
        </w:tc>
      </w:tr>
      <w:tr w:rsidR="00765079" w:rsidRPr="00765079" w:rsidTr="00E900EF">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ED5EBE" w:rsidRPr="00765079" w:rsidRDefault="00ED5EBE" w:rsidP="00ED5EBE">
            <w:pPr>
              <w:suppressAutoHyphens/>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ED5EBE" w:rsidRPr="00765079" w:rsidTr="00E900EF">
        <w:trPr>
          <w:trHeight w:val="57"/>
        </w:trPr>
        <w:tc>
          <w:tcPr>
            <w:tcW w:w="290" w:type="pct"/>
            <w:gridSpan w:val="2"/>
            <w:tcBorders>
              <w:top w:val="single" w:sz="4" w:space="0" w:color="000000"/>
              <w:left w:val="single" w:sz="4" w:space="0" w:color="000000"/>
              <w:right w:val="single" w:sz="4" w:space="0" w:color="auto"/>
            </w:tcBorders>
          </w:tcPr>
          <w:p w:rsidR="00ED5EBE" w:rsidRPr="00765079" w:rsidRDefault="00ED5EBE" w:rsidP="00BA70C4">
            <w:pPr>
              <w:numPr>
                <w:ilvl w:val="0"/>
                <w:numId w:val="70"/>
              </w:numPr>
              <w:suppressAutoHyphens/>
              <w:ind w:left="0" w:firstLine="0"/>
              <w:contextualSpacing/>
              <w:rPr>
                <w:color w:val="auto"/>
                <w:lang w:eastAsia="en-US"/>
              </w:rPr>
            </w:pPr>
          </w:p>
        </w:tc>
        <w:tc>
          <w:tcPr>
            <w:tcW w:w="3043" w:type="pct"/>
            <w:gridSpan w:val="2"/>
            <w:tcBorders>
              <w:top w:val="single" w:sz="4" w:space="0" w:color="auto"/>
              <w:left w:val="single" w:sz="4" w:space="0" w:color="auto"/>
              <w:bottom w:val="single" w:sz="4" w:space="0" w:color="auto"/>
              <w:right w:val="single" w:sz="4" w:space="0" w:color="000000"/>
            </w:tcBorders>
            <w:vAlign w:val="center"/>
          </w:tcPr>
          <w:p w:rsidR="00ED5EBE" w:rsidRPr="00765079" w:rsidRDefault="00ED5EBE" w:rsidP="00ED5EBE">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ED5EBE" w:rsidRPr="00765079" w:rsidRDefault="00ED5EBE" w:rsidP="00ED5EBE">
            <w:pPr>
              <w:suppressAutoHyphens/>
              <w:ind w:right="21"/>
              <w:jc w:val="both"/>
              <w:rPr>
                <w:color w:val="auto"/>
                <w:shd w:val="clear" w:color="auto" w:fill="FFFFFF"/>
              </w:rPr>
            </w:pPr>
            <w:r w:rsidRPr="00765079">
              <w:rPr>
                <w:color w:val="auto"/>
              </w:rPr>
              <w:t>за исключением видов использования:</w:t>
            </w:r>
          </w:p>
        </w:tc>
        <w:tc>
          <w:tcPr>
            <w:tcW w:w="869" w:type="pct"/>
            <w:tcBorders>
              <w:top w:val="single" w:sz="4" w:space="0" w:color="auto"/>
              <w:left w:val="single" w:sz="4" w:space="0" w:color="000000"/>
              <w:bottom w:val="single" w:sz="4" w:space="0" w:color="auto"/>
              <w:right w:val="single" w:sz="4" w:space="0" w:color="000000"/>
            </w:tcBorders>
          </w:tcPr>
          <w:p w:rsidR="00ED5EBE" w:rsidRPr="00765079" w:rsidRDefault="00ED5EBE" w:rsidP="00ED5EBE">
            <w:pPr>
              <w:suppressAutoHyphens/>
              <w:ind w:firstLine="7"/>
              <w:jc w:val="center"/>
              <w:rPr>
                <w:color w:val="auto"/>
              </w:rPr>
            </w:pPr>
            <w:r w:rsidRPr="00765079">
              <w:rPr>
                <w:color w:val="auto"/>
              </w:rPr>
              <w:t>не подлежит установлению</w:t>
            </w:r>
          </w:p>
        </w:tc>
        <w:tc>
          <w:tcPr>
            <w:tcW w:w="798" w:type="pct"/>
            <w:tcBorders>
              <w:top w:val="single" w:sz="4" w:space="0" w:color="auto"/>
              <w:left w:val="single" w:sz="4" w:space="0" w:color="000000"/>
              <w:bottom w:val="single" w:sz="4" w:space="0" w:color="auto"/>
              <w:right w:val="single" w:sz="4" w:space="0" w:color="auto"/>
            </w:tcBorders>
          </w:tcPr>
          <w:p w:rsidR="00ED5EBE" w:rsidRPr="00765079" w:rsidRDefault="00ED5EBE" w:rsidP="00ED5EBE">
            <w:pPr>
              <w:suppressAutoHyphens/>
              <w:ind w:firstLine="7"/>
              <w:jc w:val="center"/>
              <w:rPr>
                <w:color w:val="auto"/>
              </w:rPr>
            </w:pPr>
          </w:p>
        </w:tc>
      </w:tr>
    </w:tbl>
    <w:p w:rsidR="00ED5EBE" w:rsidRPr="00765079" w:rsidRDefault="00ED5EBE" w:rsidP="00ED5EBE">
      <w:pPr>
        <w:widowControl/>
        <w:suppressAutoHyphens/>
        <w:ind w:left="720"/>
        <w:jc w:val="both"/>
        <w:rPr>
          <w:bCs/>
          <w:color w:val="auto"/>
          <w:lang w:bidi="ar-SA"/>
        </w:rPr>
      </w:pPr>
    </w:p>
    <w:p w:rsidR="00ED5EBE" w:rsidRPr="00765079" w:rsidRDefault="00ED5EBE" w:rsidP="00BA70C4">
      <w:pPr>
        <w:numPr>
          <w:ilvl w:val="0"/>
          <w:numId w:val="68"/>
        </w:numPr>
        <w:tabs>
          <w:tab w:val="left" w:pos="458"/>
          <w:tab w:val="num" w:pos="567"/>
          <w:tab w:val="left" w:pos="993"/>
        </w:tabs>
        <w:ind w:left="0" w:firstLine="709"/>
        <w:jc w:val="both"/>
        <w:rPr>
          <w:color w:val="auto"/>
        </w:rPr>
      </w:pPr>
      <w:r w:rsidRPr="00765079">
        <w:rPr>
          <w:color w:val="auto"/>
        </w:rPr>
        <w:t xml:space="preserve">Проектирование систем инженерной инфраструктуры </w:t>
      </w:r>
      <w:r w:rsidRPr="00765079">
        <w:rPr>
          <w:color w:val="auto"/>
          <w:spacing w:val="-2"/>
        </w:rPr>
        <w:t>следует производить в соответствии с требованиями действующих нормативно-технических документов</w:t>
      </w:r>
      <w:r w:rsidRPr="00765079">
        <w:rPr>
          <w:color w:val="auto"/>
        </w:rPr>
        <w:t xml:space="preserve">, </w:t>
      </w:r>
      <w:r w:rsidRPr="00765079">
        <w:rPr>
          <w:color w:val="auto"/>
          <w:spacing w:val="-2"/>
        </w:rPr>
        <w:t>с учетом санитарно-гигиенических</w:t>
      </w:r>
      <w:r w:rsidRPr="00765079">
        <w:rPr>
          <w:color w:val="auto"/>
        </w:rPr>
        <w:t>, экологических и ресурсосберегающих требований.</w:t>
      </w:r>
    </w:p>
    <w:p w:rsidR="00ED5EBE" w:rsidRPr="00765079" w:rsidRDefault="00ED5EBE" w:rsidP="00BA70C4">
      <w:pPr>
        <w:numPr>
          <w:ilvl w:val="0"/>
          <w:numId w:val="68"/>
        </w:numPr>
        <w:tabs>
          <w:tab w:val="left" w:pos="458"/>
          <w:tab w:val="num" w:pos="567"/>
          <w:tab w:val="left" w:pos="993"/>
        </w:tabs>
        <w:ind w:left="0" w:firstLine="709"/>
        <w:jc w:val="both"/>
        <w:rPr>
          <w:color w:val="auto"/>
        </w:rPr>
      </w:pPr>
      <w:r w:rsidRPr="00765079">
        <w:rPr>
          <w:color w:val="auto"/>
        </w:rPr>
        <w:t>При проектировании инженерных систем на территориях, подверженных опасным метеорологическим, инженерно-геологическим и гидрологическим процессам следует учитывать требования СП 116.13330.2012 «Инженерная защита территорий зданий и сооружений от опасных геологических процессов (Актуализированная редакция СНиП 22-02-2003)», СП 21.13330.2012 «Здания и сооружения на подрабатываемых территориях и просадочных грунтах. Актуализированная редакция СНиП 2.01.09-91».</w:t>
      </w:r>
    </w:p>
    <w:p w:rsidR="00CA06CA" w:rsidRPr="00765079" w:rsidRDefault="00ED5EBE" w:rsidP="00BA70C4">
      <w:pPr>
        <w:widowControl/>
        <w:numPr>
          <w:ilvl w:val="0"/>
          <w:numId w:val="68"/>
        </w:numPr>
        <w:tabs>
          <w:tab w:val="num" w:pos="567"/>
          <w:tab w:val="left" w:pos="993"/>
        </w:tabs>
        <w:overflowPunct w:val="0"/>
        <w:adjustRightInd w:val="0"/>
        <w:ind w:left="0" w:right="-2" w:firstLine="709"/>
        <w:contextualSpacing/>
        <w:jc w:val="both"/>
        <w:rPr>
          <w:color w:val="auto"/>
          <w:lang w:eastAsia="ar-SA" w:bidi="ar-SA"/>
        </w:rPr>
      </w:pPr>
      <w:r w:rsidRPr="00765079">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765079" w:rsidRDefault="00CA06CA" w:rsidP="00BA70C4">
      <w:pPr>
        <w:widowControl/>
        <w:numPr>
          <w:ilvl w:val="0"/>
          <w:numId w:val="68"/>
        </w:numPr>
        <w:tabs>
          <w:tab w:val="num" w:pos="567"/>
          <w:tab w:val="left" w:pos="993"/>
        </w:tabs>
        <w:overflowPunct w:val="0"/>
        <w:adjustRightInd w:val="0"/>
        <w:ind w:left="0" w:right="-2" w:firstLine="709"/>
        <w:contextualSpacing/>
        <w:jc w:val="both"/>
        <w:rPr>
          <w:color w:val="auto"/>
          <w:lang w:eastAsia="ar-SA" w:bidi="ar-SA"/>
        </w:rPr>
      </w:pPr>
      <w:r w:rsidRPr="00765079">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D5EBE" w:rsidRPr="00765079" w:rsidRDefault="00ED5EBE" w:rsidP="00BA70C4">
      <w:pPr>
        <w:widowControl/>
        <w:numPr>
          <w:ilvl w:val="0"/>
          <w:numId w:val="68"/>
        </w:numPr>
        <w:tabs>
          <w:tab w:val="num" w:pos="567"/>
          <w:tab w:val="left" w:pos="993"/>
        </w:tabs>
        <w:overflowPunct w:val="0"/>
        <w:adjustRightInd w:val="0"/>
        <w:ind w:left="0" w:right="-2" w:firstLine="709"/>
        <w:contextualSpacing/>
        <w:jc w:val="both"/>
        <w:rPr>
          <w:color w:val="auto"/>
          <w:lang w:eastAsia="ar-SA" w:bidi="ar-SA"/>
        </w:rPr>
      </w:pPr>
      <w:r w:rsidRPr="00765079">
        <w:rPr>
          <w:color w:val="auto"/>
        </w:rPr>
        <w:t xml:space="preserve">Ограничения использования земельных участков и объектов капитального строительства, находящихся в зоне И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color w:val="auto"/>
        </w:rPr>
        <w:t>настоящих Правил.</w:t>
      </w:r>
    </w:p>
    <w:p w:rsidR="004B78B2" w:rsidRPr="00765079" w:rsidRDefault="004B78B2" w:rsidP="004B78B2">
      <w:pPr>
        <w:rPr>
          <w:color w:val="auto"/>
        </w:rPr>
      </w:pPr>
    </w:p>
    <w:p w:rsidR="004B78B2" w:rsidRPr="00765079" w:rsidRDefault="00F82578" w:rsidP="004B78B2">
      <w:pPr>
        <w:pStyle w:val="Heading50"/>
        <w:keepNext/>
        <w:keepLines/>
        <w:shd w:val="clear" w:color="auto" w:fill="auto"/>
        <w:tabs>
          <w:tab w:val="left" w:pos="993"/>
        </w:tabs>
        <w:spacing w:before="0" w:after="0" w:line="240" w:lineRule="auto"/>
        <w:ind w:firstLine="709"/>
        <w:rPr>
          <w:color w:val="auto"/>
          <w:sz w:val="24"/>
          <w:szCs w:val="24"/>
        </w:rPr>
      </w:pPr>
      <w:bookmarkStart w:id="109" w:name="_Toc478897384"/>
      <w:r w:rsidRPr="00765079">
        <w:rPr>
          <w:color w:val="auto"/>
          <w:sz w:val="24"/>
          <w:szCs w:val="24"/>
        </w:rPr>
        <w:t>Статья 43</w:t>
      </w:r>
      <w:r w:rsidR="004B78B2" w:rsidRPr="00765079">
        <w:rPr>
          <w:color w:val="auto"/>
          <w:sz w:val="24"/>
          <w:szCs w:val="24"/>
        </w:rPr>
        <w:t>. Зоны сельскохозяйственного использования</w:t>
      </w:r>
      <w:bookmarkEnd w:id="109"/>
    </w:p>
    <w:p w:rsidR="004B78B2" w:rsidRPr="00765079" w:rsidRDefault="004B78B2" w:rsidP="004B78B2">
      <w:pPr>
        <w:rPr>
          <w:color w:val="auto"/>
        </w:rPr>
      </w:pPr>
    </w:p>
    <w:p w:rsidR="00901B44" w:rsidRPr="00765079" w:rsidRDefault="004B78B2" w:rsidP="00901B44">
      <w:pPr>
        <w:suppressAutoHyphens/>
        <w:autoSpaceDE w:val="0"/>
        <w:ind w:firstLine="694"/>
        <w:jc w:val="both"/>
        <w:rPr>
          <w:color w:val="auto"/>
        </w:rPr>
      </w:pPr>
      <w:r w:rsidRPr="00765079">
        <w:rPr>
          <w:color w:val="auto"/>
        </w:rPr>
        <w:t xml:space="preserve">Зоны сельскохозяйственного использования предназначены для организации </w:t>
      </w:r>
      <w:r w:rsidR="00402316" w:rsidRPr="00765079">
        <w:rPr>
          <w:color w:val="auto"/>
        </w:rPr>
        <w:t>территорий сельскохозяйственного использования,</w:t>
      </w:r>
      <w:r w:rsidRPr="00765079">
        <w:rPr>
          <w:color w:val="auto"/>
        </w:rPr>
        <w:t xml:space="preserve"> расположенных вне границ населенных пунктов (на землях сельскохозяйственного назначения) и </w:t>
      </w:r>
      <w:r w:rsidR="00901B44" w:rsidRPr="00765079">
        <w:rPr>
          <w:color w:val="auto"/>
        </w:rPr>
        <w:t xml:space="preserve">в границах населенных пунктов. </w:t>
      </w:r>
    </w:p>
    <w:p w:rsidR="005858E6" w:rsidRPr="00765079" w:rsidRDefault="005858E6" w:rsidP="005858E6">
      <w:pPr>
        <w:suppressAutoHyphens/>
        <w:autoSpaceDE w:val="0"/>
        <w:ind w:right="-2" w:firstLine="694"/>
        <w:jc w:val="both"/>
        <w:rPr>
          <w:color w:val="auto"/>
        </w:rPr>
      </w:pPr>
      <w:r w:rsidRPr="00765079">
        <w:rPr>
          <w:color w:val="auto"/>
        </w:rPr>
        <w:t xml:space="preserve">В состав зон сельскохозяйственного использования входят: </w:t>
      </w:r>
    </w:p>
    <w:p w:rsidR="005858E6" w:rsidRPr="00765079" w:rsidRDefault="005858E6" w:rsidP="005858E6">
      <w:pPr>
        <w:suppressAutoHyphens/>
        <w:autoSpaceDE w:val="0"/>
        <w:ind w:right="-2" w:firstLine="694"/>
        <w:jc w:val="both"/>
        <w:rPr>
          <w:bCs/>
          <w:color w:val="auto"/>
        </w:rPr>
      </w:pPr>
      <w:r w:rsidRPr="00765079">
        <w:rPr>
          <w:bCs/>
          <w:color w:val="auto"/>
        </w:rPr>
        <w:t xml:space="preserve">- зона сельскохозяйственных угодий; </w:t>
      </w:r>
    </w:p>
    <w:p w:rsidR="005858E6" w:rsidRPr="00765079" w:rsidRDefault="005858E6" w:rsidP="005858E6">
      <w:pPr>
        <w:suppressAutoHyphens/>
        <w:autoSpaceDE w:val="0"/>
        <w:ind w:right="-2" w:firstLine="694"/>
        <w:jc w:val="both"/>
        <w:rPr>
          <w:bCs/>
          <w:color w:val="auto"/>
        </w:rPr>
      </w:pPr>
      <w:r w:rsidRPr="00765079">
        <w:rPr>
          <w:bCs/>
          <w:color w:val="auto"/>
        </w:rPr>
        <w:t>- зона сельскохозяйственного производства;</w:t>
      </w:r>
    </w:p>
    <w:p w:rsidR="005858E6" w:rsidRPr="00765079" w:rsidRDefault="005858E6" w:rsidP="005858E6">
      <w:pPr>
        <w:suppressAutoHyphens/>
        <w:autoSpaceDE w:val="0"/>
        <w:ind w:right="-2" w:firstLine="694"/>
        <w:jc w:val="both"/>
        <w:rPr>
          <w:color w:val="auto"/>
        </w:rPr>
      </w:pPr>
      <w:r w:rsidRPr="00765079">
        <w:rPr>
          <w:bCs/>
          <w:color w:val="auto"/>
        </w:rPr>
        <w:t>- зона садоводств и дачных участков.</w:t>
      </w:r>
    </w:p>
    <w:p w:rsidR="005858E6" w:rsidRPr="00765079" w:rsidRDefault="005858E6" w:rsidP="001C7E53">
      <w:pPr>
        <w:suppressAutoHyphens/>
        <w:autoSpaceDE w:val="0"/>
        <w:ind w:firstLine="694"/>
        <w:jc w:val="center"/>
        <w:rPr>
          <w:b/>
          <w:bCs/>
          <w:color w:val="auto"/>
        </w:rPr>
      </w:pPr>
    </w:p>
    <w:p w:rsidR="00362FA6" w:rsidRPr="00765079" w:rsidRDefault="00362FA6" w:rsidP="00362FA6">
      <w:pPr>
        <w:suppressAutoHyphens/>
        <w:autoSpaceDE w:val="0"/>
        <w:ind w:right="-2" w:firstLine="694"/>
        <w:jc w:val="center"/>
        <w:rPr>
          <w:b/>
          <w:bCs/>
          <w:iCs/>
          <w:color w:val="auto"/>
        </w:rPr>
      </w:pPr>
      <w:r w:rsidRPr="00765079">
        <w:rPr>
          <w:b/>
          <w:bCs/>
          <w:color w:val="auto"/>
        </w:rPr>
        <w:t>Зона сельскохозяйственных угодий (Сх1)</w:t>
      </w:r>
    </w:p>
    <w:p w:rsidR="00362FA6" w:rsidRPr="00765079" w:rsidRDefault="00362FA6" w:rsidP="00362FA6">
      <w:pPr>
        <w:suppressAutoHyphens/>
        <w:autoSpaceDE w:val="0"/>
        <w:ind w:right="-2" w:firstLine="694"/>
        <w:jc w:val="both"/>
        <w:rPr>
          <w:rFonts w:ascii="Times New Roman CYR" w:eastAsia="Times New Roman CYR" w:hAnsi="Times New Roman CYR" w:cs="Times New Roman CYR"/>
          <w:b/>
          <w:bCs/>
          <w:color w:val="auto"/>
          <w:lang w:eastAsia="ar-SA"/>
        </w:rPr>
      </w:pPr>
    </w:p>
    <w:p w:rsidR="00362FA6" w:rsidRPr="00765079" w:rsidRDefault="00362FA6" w:rsidP="00362FA6">
      <w:pPr>
        <w:ind w:right="-2" w:firstLine="709"/>
        <w:jc w:val="both"/>
        <w:rPr>
          <w:color w:val="auto"/>
        </w:rPr>
      </w:pPr>
      <w:r w:rsidRPr="00765079">
        <w:rPr>
          <w:color w:val="auto"/>
        </w:rPr>
        <w:t>Зонапредназначена для размещения пашен, пастбищ, лугов, сенокосов и многолетних насаждений в границах населенных пунктов.</w:t>
      </w:r>
    </w:p>
    <w:p w:rsidR="00362FA6" w:rsidRPr="00765079" w:rsidRDefault="00362FA6" w:rsidP="00BA70C4">
      <w:pPr>
        <w:widowControl/>
        <w:numPr>
          <w:ilvl w:val="0"/>
          <w:numId w:val="99"/>
        </w:numPr>
        <w:tabs>
          <w:tab w:val="left" w:pos="993"/>
          <w:tab w:val="num" w:pos="1134"/>
        </w:tabs>
        <w:ind w:left="0" w:right="-2"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362FA6" w:rsidRPr="00765079" w:rsidRDefault="00362FA6" w:rsidP="00362FA6">
      <w:pPr>
        <w:widowControl/>
        <w:tabs>
          <w:tab w:val="left" w:pos="993"/>
        </w:tabs>
        <w:ind w:right="-2" w:firstLine="709"/>
        <w:jc w:val="both"/>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19"/>
        <w:gridCol w:w="3184"/>
        <w:gridCol w:w="4842"/>
      </w:tblGrid>
      <w:tr w:rsidR="00765079" w:rsidRPr="00765079"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362FA6" w:rsidRPr="00765079" w:rsidRDefault="00362FA6" w:rsidP="00A822C9">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362FA6" w:rsidRPr="00765079" w:rsidRDefault="00362FA6" w:rsidP="00A822C9">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362FA6" w:rsidRPr="00765079" w:rsidRDefault="00362FA6" w:rsidP="00A822C9">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362FA6" w:rsidRPr="00765079" w:rsidRDefault="00362FA6" w:rsidP="00A822C9">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362FA6" w:rsidRPr="00765079" w:rsidRDefault="00362FA6" w:rsidP="00A822C9">
            <w:pPr>
              <w:tabs>
                <w:tab w:val="left" w:pos="540"/>
                <w:tab w:val="num" w:pos="720"/>
                <w:tab w:val="left" w:pos="900"/>
                <w:tab w:val="left" w:pos="1080"/>
                <w:tab w:val="left" w:pos="1260"/>
              </w:tabs>
              <w:suppressAutoHyphens/>
              <w:ind w:firstLine="567"/>
              <w:jc w:val="both"/>
              <w:rPr>
                <w:b/>
                <w:iCs/>
                <w:color w:val="auto"/>
              </w:rPr>
            </w:pPr>
          </w:p>
        </w:tc>
      </w:tr>
      <w:tr w:rsidR="00765079" w:rsidRPr="00765079"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362FA6" w:rsidRPr="00765079" w:rsidRDefault="00362FA6" w:rsidP="00A822C9">
            <w:pPr>
              <w:suppressAutoHyphens/>
              <w:autoSpaceDE w:val="0"/>
              <w:autoSpaceDN w:val="0"/>
              <w:adjustRightInd w:val="0"/>
              <w:jc w:val="center"/>
              <w:rPr>
                <w:b/>
                <w:color w:val="auto"/>
              </w:rPr>
            </w:pPr>
            <w:r w:rsidRPr="00765079">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362FA6" w:rsidRPr="00765079" w:rsidRDefault="00362FA6" w:rsidP="00A822C9">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362FA6" w:rsidRPr="00765079" w:rsidRDefault="00362FA6" w:rsidP="00A822C9">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A822C9">
        <w:trPr>
          <w:trHeight w:val="20"/>
        </w:trPr>
        <w:tc>
          <w:tcPr>
            <w:tcW w:w="0" w:type="auto"/>
            <w:gridSpan w:val="3"/>
            <w:shd w:val="clear" w:color="auto" w:fill="FFFFFF"/>
            <w:vAlign w:val="center"/>
          </w:tcPr>
          <w:p w:rsidR="00362FA6" w:rsidRPr="00765079" w:rsidRDefault="00362FA6" w:rsidP="00A822C9">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1.0</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center"/>
              <w:rPr>
                <w:b/>
                <w:color w:val="auto"/>
                <w:lang w:bidi="ar-SA"/>
              </w:rPr>
            </w:pPr>
            <w:r w:rsidRPr="00765079">
              <w:rPr>
                <w:b/>
                <w:color w:val="auto"/>
                <w:lang w:bidi="ar-SA"/>
              </w:rPr>
              <w:t>Сельскохозяйственное использование</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t>Ведение сельского хозяйства.</w:t>
            </w:r>
          </w:p>
          <w:p w:rsidR="00362FA6" w:rsidRPr="00765079" w:rsidRDefault="00362FA6" w:rsidP="00A822C9">
            <w:pPr>
              <w:autoSpaceDE w:val="0"/>
              <w:autoSpaceDN w:val="0"/>
              <w:adjustRightInd w:val="0"/>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48" w:tooltip="1.1" w:history="1">
              <w:r w:rsidRPr="00765079">
                <w:rPr>
                  <w:color w:val="auto"/>
                  <w:lang w:bidi="ar-SA"/>
                </w:rPr>
                <w:t>кодами 1.1</w:t>
              </w:r>
            </w:hyperlink>
            <w:r w:rsidRPr="00765079">
              <w:rPr>
                <w:color w:val="auto"/>
                <w:lang w:bidi="ar-SA"/>
              </w:rPr>
              <w:t xml:space="preserve"> - </w:t>
            </w:r>
            <w:hyperlink w:anchor="Par113" w:tooltip="1.18" w:history="1">
              <w:r w:rsidRPr="00765079">
                <w:rPr>
                  <w:color w:val="auto"/>
                  <w:lang w:bidi="ar-SA"/>
                </w:rPr>
                <w:t>1.18</w:t>
              </w:r>
            </w:hyperlink>
            <w:r w:rsidRPr="00765079">
              <w:rPr>
                <w:color w:val="auto"/>
                <w:lang w:bidi="ar-SA"/>
              </w:rPr>
              <w:t>, в том числе размещение зданий и сооружений, используемых для хранения и переработки сельскохозяйственной продукции</w:t>
            </w:r>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1.1</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center"/>
              <w:rPr>
                <w:b/>
                <w:color w:val="auto"/>
                <w:lang w:bidi="ar-SA"/>
              </w:rPr>
            </w:pPr>
            <w:r w:rsidRPr="00765079">
              <w:rPr>
                <w:b/>
                <w:color w:val="auto"/>
                <w:lang w:bidi="ar-SA"/>
              </w:rPr>
              <w:t>Растениеводство</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t>Осуществление хозяйственной деятельности, связанной с выращиванием сельскохозяйственных культур.</w:t>
            </w:r>
          </w:p>
          <w:p w:rsidR="00362FA6" w:rsidRPr="00765079" w:rsidRDefault="00362FA6" w:rsidP="00A822C9">
            <w:pPr>
              <w:autoSpaceDE w:val="0"/>
              <w:autoSpaceDN w:val="0"/>
              <w:adjustRightInd w:val="0"/>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51" w:tooltip="1.2" w:history="1">
              <w:r w:rsidRPr="00765079">
                <w:rPr>
                  <w:color w:val="auto"/>
                  <w:lang w:bidi="ar-SA"/>
                </w:rPr>
                <w:t>кодами 1.2</w:t>
              </w:r>
            </w:hyperlink>
            <w:r w:rsidRPr="00765079">
              <w:rPr>
                <w:color w:val="auto"/>
                <w:lang w:bidi="ar-SA"/>
              </w:rPr>
              <w:t xml:space="preserve"> - </w:t>
            </w:r>
            <w:hyperlink w:anchor="Par63" w:tooltip="1.6" w:history="1">
              <w:r w:rsidRPr="00765079">
                <w:rPr>
                  <w:color w:val="auto"/>
                  <w:lang w:bidi="ar-SA"/>
                </w:rPr>
                <w:t>1.6</w:t>
              </w:r>
            </w:hyperlink>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1.2</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center"/>
              <w:rPr>
                <w:b/>
                <w:color w:val="auto"/>
                <w:lang w:bidi="ar-SA"/>
              </w:rPr>
            </w:pPr>
            <w:r w:rsidRPr="00765079">
              <w:rPr>
                <w:b/>
                <w:color w:val="auto"/>
                <w:lang w:bidi="ar-SA"/>
              </w:rPr>
              <w:t>Выращивание зерновых и иных сельскохозяйственных культур</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1.3</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center"/>
              <w:rPr>
                <w:b/>
                <w:color w:val="auto"/>
                <w:lang w:bidi="ar-SA"/>
              </w:rPr>
            </w:pPr>
            <w:r w:rsidRPr="00765079">
              <w:rPr>
                <w:b/>
                <w:color w:val="auto"/>
                <w:lang w:bidi="ar-SA"/>
              </w:rPr>
              <w:t>Овощеводство</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1.4</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center"/>
              <w:rPr>
                <w:b/>
                <w:color w:val="auto"/>
                <w:lang w:bidi="ar-SA"/>
              </w:rPr>
            </w:pPr>
            <w:r w:rsidRPr="00765079">
              <w:rPr>
                <w:b/>
                <w:color w:val="auto"/>
                <w:lang w:bidi="ar-SA"/>
              </w:rPr>
              <w:t>Выращивание тонизирующих, лекарственных, цветочных культур</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1.5</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center"/>
              <w:rPr>
                <w:b/>
                <w:color w:val="auto"/>
                <w:lang w:bidi="ar-SA"/>
              </w:rPr>
            </w:pPr>
            <w:r w:rsidRPr="00765079">
              <w:rPr>
                <w:b/>
                <w:color w:val="auto"/>
                <w:lang w:bidi="ar-SA"/>
              </w:rPr>
              <w:t>Садоводство</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1.6</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center"/>
              <w:rPr>
                <w:b/>
                <w:color w:val="auto"/>
                <w:lang w:bidi="ar-SA"/>
              </w:rPr>
            </w:pPr>
            <w:r w:rsidRPr="00765079">
              <w:rPr>
                <w:b/>
                <w:color w:val="auto"/>
                <w:lang w:bidi="ar-SA"/>
              </w:rPr>
              <w:t>Выращивание льна и конопли</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t>Осуществление хозяйственной деятельности, в том числе на сельскохозяйственных угодьях, связанной с выращиванием льна, конопли</w:t>
            </w:r>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1.14</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center"/>
              <w:rPr>
                <w:b/>
                <w:color w:val="auto"/>
                <w:lang w:bidi="ar-SA"/>
              </w:rPr>
            </w:pPr>
            <w:r w:rsidRPr="00765079">
              <w:rPr>
                <w:b/>
                <w:color w:val="auto"/>
                <w:lang w:bidi="ar-SA"/>
              </w:rPr>
              <w:t>Научное обеспечение сельского хозяйства</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p w:rsidR="00362FA6" w:rsidRPr="00765079" w:rsidRDefault="00362FA6" w:rsidP="00A822C9">
            <w:pPr>
              <w:autoSpaceDE w:val="0"/>
              <w:autoSpaceDN w:val="0"/>
              <w:adjustRightInd w:val="0"/>
              <w:jc w:val="both"/>
              <w:rPr>
                <w:color w:val="auto"/>
                <w:lang w:bidi="ar-SA"/>
              </w:rPr>
            </w:pPr>
            <w:r w:rsidRPr="00765079">
              <w:rPr>
                <w:color w:val="auto"/>
                <w:lang w:bidi="ar-SA"/>
              </w:rPr>
              <w:t>размещение коллекций генетических ресурсов растений</w:t>
            </w:r>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1.15</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center"/>
              <w:rPr>
                <w:b/>
                <w:color w:val="auto"/>
                <w:lang w:bidi="ar-SA"/>
              </w:rPr>
            </w:pPr>
            <w:r w:rsidRPr="00765079">
              <w:rPr>
                <w:b/>
                <w:color w:val="auto"/>
                <w:lang w:bidi="ar-SA"/>
              </w:rPr>
              <w:t>Хранение и переработка сельскохозяйственной продукции</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t>Размещение зданий, сооружений, используемых для производства, хранения, первичной и глубокой переработки сельскохозяйственной продукции</w:t>
            </w:r>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1.16</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center"/>
              <w:rPr>
                <w:b/>
                <w:color w:val="auto"/>
                <w:lang w:bidi="ar-SA"/>
              </w:rPr>
            </w:pPr>
            <w:r w:rsidRPr="00765079">
              <w:rPr>
                <w:b/>
                <w:color w:val="auto"/>
                <w:lang w:bidi="ar-SA"/>
              </w:rPr>
              <w:t>Ведение личного подсобного хозяйства на полевых участках</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t>Производство сельскохозяйственной продукции без права возведения объектов капитального строительства</w:t>
            </w:r>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1.17</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center"/>
              <w:rPr>
                <w:b/>
                <w:color w:val="auto"/>
                <w:lang w:bidi="ar-SA"/>
              </w:rPr>
            </w:pPr>
            <w:r w:rsidRPr="00765079">
              <w:rPr>
                <w:b/>
                <w:color w:val="auto"/>
                <w:lang w:bidi="ar-SA"/>
              </w:rPr>
              <w:t>Питомники</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362FA6" w:rsidRPr="00765079" w:rsidRDefault="00362FA6" w:rsidP="00A822C9">
            <w:pPr>
              <w:autoSpaceDE w:val="0"/>
              <w:autoSpaceDN w:val="0"/>
              <w:adjustRightInd w:val="0"/>
              <w:jc w:val="both"/>
              <w:rPr>
                <w:color w:val="auto"/>
                <w:lang w:bidi="ar-SA"/>
              </w:rPr>
            </w:pPr>
            <w:r w:rsidRPr="00765079">
              <w:rPr>
                <w:color w:val="auto"/>
                <w:lang w:bidi="ar-SA"/>
              </w:rPr>
              <w:t>размещение сооружений, необходимых для указанных видов сельскохозяйственного производства</w:t>
            </w:r>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1.18</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center"/>
              <w:rPr>
                <w:b/>
                <w:color w:val="auto"/>
                <w:lang w:bidi="ar-SA"/>
              </w:rPr>
            </w:pPr>
            <w:r w:rsidRPr="00765079">
              <w:rPr>
                <w:b/>
                <w:color w:val="auto"/>
                <w:lang w:bidi="ar-SA"/>
              </w:rPr>
              <w:t>Обеспечение сельскохозяйственного производства</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3.1</w:t>
            </w:r>
          </w:p>
        </w:tc>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362FA6" w:rsidRPr="00765079" w:rsidRDefault="00362FA6" w:rsidP="00A822C9">
            <w:pPr>
              <w:suppressAutoHyphens/>
              <w:autoSpaceDE w:val="0"/>
              <w:autoSpaceDN w:val="0"/>
              <w:adjustRightInd w:val="0"/>
              <w:jc w:val="both"/>
              <w:rPr>
                <w:iCs/>
                <w:color w:val="auto"/>
                <w:lang w:eastAsia="en-US" w:bidi="ar-SA"/>
              </w:rPr>
            </w:pPr>
            <w:r w:rsidRPr="00765079">
              <w:rPr>
                <w:bCs/>
                <w:color w:val="auto"/>
                <w:shd w:val="clear" w:color="auto" w:fill="FFFFFF"/>
                <w:lang w:bidi="ar-SA"/>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362FA6" w:rsidRPr="00765079" w:rsidRDefault="00362FA6" w:rsidP="00A822C9">
            <w:pPr>
              <w:autoSpaceDE w:val="0"/>
              <w:autoSpaceDN w:val="0"/>
              <w:adjustRightInd w:val="0"/>
              <w:jc w:val="center"/>
              <w:rPr>
                <w:b/>
                <w:color w:val="auto"/>
                <w:lang w:bidi="ar-SA"/>
              </w:rPr>
            </w:pPr>
            <w:r w:rsidRPr="00765079">
              <w:rPr>
                <w:b/>
                <w:color w:val="auto"/>
                <w:lang w:bidi="ar-SA"/>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A822C9">
        <w:trPr>
          <w:trHeight w:val="20"/>
        </w:trPr>
        <w:tc>
          <w:tcPr>
            <w:tcW w:w="0" w:type="auto"/>
            <w:gridSpan w:val="3"/>
            <w:shd w:val="clear" w:color="auto" w:fill="FFFFFF"/>
          </w:tcPr>
          <w:p w:rsidR="00362FA6" w:rsidRPr="00765079" w:rsidRDefault="00362FA6" w:rsidP="00A822C9">
            <w:pPr>
              <w:suppressAutoHyphens/>
              <w:autoSpaceDE w:val="0"/>
              <w:autoSpaceDN w:val="0"/>
              <w:adjustRightInd w:val="0"/>
              <w:jc w:val="center"/>
              <w:rPr>
                <w:b/>
                <w:iCs/>
                <w:color w:val="auto"/>
                <w:lang w:eastAsia="en-US" w:bidi="ar-SA"/>
              </w:rPr>
            </w:pPr>
            <w:r w:rsidRPr="00765079">
              <w:rPr>
                <w:b/>
                <w:iCs/>
                <w:color w:val="auto"/>
                <w:lang w:bidi="ar-SA"/>
              </w:rPr>
              <w:t>Условно разрешенные виды использования</w:t>
            </w:r>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4.3</w:t>
            </w:r>
          </w:p>
        </w:tc>
        <w:tc>
          <w:tcPr>
            <w:tcW w:w="0" w:type="auto"/>
            <w:tcBorders>
              <w:top w:val="single" w:sz="4" w:space="0" w:color="auto"/>
              <w:left w:val="single" w:sz="4" w:space="0" w:color="auto"/>
              <w:right w:val="single" w:sz="4" w:space="0" w:color="auto"/>
            </w:tcBorders>
          </w:tcPr>
          <w:p w:rsidR="00362FA6" w:rsidRPr="00765079" w:rsidRDefault="00362FA6" w:rsidP="00A822C9">
            <w:pPr>
              <w:autoSpaceDE w:val="0"/>
              <w:autoSpaceDN w:val="0"/>
              <w:adjustRightInd w:val="0"/>
              <w:jc w:val="center"/>
              <w:rPr>
                <w:b/>
                <w:color w:val="auto"/>
                <w:lang w:bidi="ar-SA"/>
              </w:rPr>
            </w:pPr>
            <w:r w:rsidRPr="00765079">
              <w:rPr>
                <w:b/>
                <w:color w:val="auto"/>
                <w:lang w:bidi="ar-SA"/>
              </w:rPr>
              <w:t>Рынки</w:t>
            </w:r>
          </w:p>
        </w:tc>
        <w:tc>
          <w:tcPr>
            <w:tcW w:w="0" w:type="auto"/>
            <w:tcBorders>
              <w:top w:val="single" w:sz="4" w:space="0" w:color="auto"/>
              <w:left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362FA6" w:rsidRPr="00765079" w:rsidRDefault="00362FA6" w:rsidP="00A822C9">
            <w:pPr>
              <w:autoSpaceDE w:val="0"/>
              <w:autoSpaceDN w:val="0"/>
              <w:adjustRightInd w:val="0"/>
              <w:jc w:val="both"/>
              <w:rPr>
                <w:color w:val="auto"/>
                <w:lang w:bidi="ar-SA"/>
              </w:rPr>
            </w:pPr>
            <w:r w:rsidRPr="00765079">
              <w:rPr>
                <w:color w:val="auto"/>
                <w:lang w:bidi="ar-SA"/>
              </w:rPr>
              <w:t>размещение гаражей и (или) стоянок для автомобилей сотрудников и посетителей рынка</w:t>
            </w:r>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ind w:firstLine="720"/>
              <w:jc w:val="both"/>
              <w:rPr>
                <w:b/>
                <w:color w:val="auto"/>
                <w:lang w:bidi="ar-SA"/>
              </w:rPr>
            </w:pPr>
            <w:r w:rsidRPr="00765079">
              <w:rPr>
                <w:b/>
                <w:color w:val="auto"/>
                <w:lang w:bidi="ar-SA"/>
              </w:rPr>
              <w:t>Магазины</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4.9</w:t>
            </w:r>
          </w:p>
        </w:tc>
        <w:tc>
          <w:tcPr>
            <w:tcW w:w="0" w:type="auto"/>
            <w:tcBorders>
              <w:top w:val="single" w:sz="4" w:space="0" w:color="auto"/>
              <w:left w:val="single" w:sz="4" w:space="0" w:color="auto"/>
              <w:right w:val="single" w:sz="4" w:space="0" w:color="auto"/>
            </w:tcBorders>
          </w:tcPr>
          <w:p w:rsidR="00362FA6" w:rsidRPr="00765079" w:rsidRDefault="00362FA6" w:rsidP="00A822C9">
            <w:pPr>
              <w:autoSpaceDE w:val="0"/>
              <w:autoSpaceDN w:val="0"/>
              <w:adjustRightInd w:val="0"/>
              <w:jc w:val="center"/>
              <w:rPr>
                <w:b/>
                <w:color w:val="auto"/>
                <w:lang w:bidi="ar-SA"/>
              </w:rPr>
            </w:pPr>
            <w:r w:rsidRPr="00765079">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lang w:bidi="ar-SA"/>
                </w:rPr>
                <w:t>коде 2.7.1</w:t>
              </w:r>
            </w:hyperlink>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4.9.1</w:t>
            </w:r>
          </w:p>
        </w:tc>
        <w:tc>
          <w:tcPr>
            <w:tcW w:w="0" w:type="auto"/>
            <w:tcBorders>
              <w:top w:val="single" w:sz="4" w:space="0" w:color="auto"/>
              <w:left w:val="single" w:sz="4" w:space="0" w:color="auto"/>
              <w:right w:val="single" w:sz="4" w:space="0" w:color="auto"/>
            </w:tcBorders>
          </w:tcPr>
          <w:p w:rsidR="00362FA6" w:rsidRPr="00765079" w:rsidRDefault="00362FA6" w:rsidP="00A822C9">
            <w:pPr>
              <w:autoSpaceDE w:val="0"/>
              <w:autoSpaceDN w:val="0"/>
              <w:adjustRightInd w:val="0"/>
              <w:jc w:val="center"/>
              <w:rPr>
                <w:b/>
                <w:color w:val="auto"/>
                <w:lang w:bidi="ar-SA"/>
              </w:rPr>
            </w:pPr>
            <w:r w:rsidRPr="00765079">
              <w:rPr>
                <w:b/>
                <w:color w:val="auto"/>
                <w:lang w:bidi="ar-SA"/>
              </w:rPr>
              <w:t>Объекты придорожного сервиса</w:t>
            </w:r>
          </w:p>
        </w:tc>
        <w:tc>
          <w:tcPr>
            <w:tcW w:w="0" w:type="auto"/>
            <w:tcBorders>
              <w:top w:val="single" w:sz="4" w:space="0" w:color="auto"/>
              <w:left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t>Размещение автозаправочных станций (бензиновых, газовых);</w:t>
            </w:r>
          </w:p>
          <w:p w:rsidR="00362FA6" w:rsidRPr="00765079" w:rsidRDefault="00362FA6" w:rsidP="00A822C9">
            <w:pPr>
              <w:autoSpaceDE w:val="0"/>
              <w:autoSpaceDN w:val="0"/>
              <w:adjustRightInd w:val="0"/>
              <w:jc w:val="both"/>
              <w:rPr>
                <w:color w:val="auto"/>
                <w:lang w:bidi="ar-SA"/>
              </w:rPr>
            </w:pPr>
            <w:r w:rsidRPr="00765079">
              <w:rPr>
                <w:color w:val="auto"/>
                <w:lang w:bidi="ar-SA"/>
              </w:rPr>
              <w:t>размещение магазинов сопутствующей торговли, зданий для организации общественного питания в качестве объектов придорожного сервиса;</w:t>
            </w:r>
          </w:p>
          <w:p w:rsidR="00362FA6" w:rsidRPr="00765079" w:rsidRDefault="00362FA6" w:rsidP="00A822C9">
            <w:pPr>
              <w:autoSpaceDE w:val="0"/>
              <w:autoSpaceDN w:val="0"/>
              <w:adjustRightInd w:val="0"/>
              <w:jc w:val="both"/>
              <w:rPr>
                <w:color w:val="auto"/>
                <w:lang w:bidi="ar-SA"/>
              </w:rPr>
            </w:pPr>
            <w:r w:rsidRPr="00765079">
              <w:rPr>
                <w:color w:val="auto"/>
                <w:lang w:bidi="ar-SA"/>
              </w:rPr>
              <w:t>предоставление гостиничных услуг в качестве придорожного сервиса;</w:t>
            </w:r>
          </w:p>
          <w:p w:rsidR="00362FA6" w:rsidRPr="00765079" w:rsidRDefault="00362FA6" w:rsidP="00A822C9">
            <w:pPr>
              <w:autoSpaceDE w:val="0"/>
              <w:autoSpaceDN w:val="0"/>
              <w:adjustRightInd w:val="0"/>
              <w:jc w:val="both"/>
              <w:rPr>
                <w:color w:val="auto"/>
                <w:lang w:bidi="ar-SA"/>
              </w:rPr>
            </w:pPr>
            <w:r w:rsidRPr="00765079">
              <w:rPr>
                <w:color w:val="auto"/>
                <w:lang w:bidi="ar-SA"/>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4.10</w:t>
            </w:r>
          </w:p>
        </w:tc>
        <w:tc>
          <w:tcPr>
            <w:tcW w:w="0" w:type="auto"/>
            <w:tcBorders>
              <w:top w:val="single" w:sz="4" w:space="0" w:color="auto"/>
              <w:left w:val="single" w:sz="4" w:space="0" w:color="auto"/>
              <w:right w:val="single" w:sz="4" w:space="0" w:color="auto"/>
            </w:tcBorders>
          </w:tcPr>
          <w:p w:rsidR="00362FA6" w:rsidRPr="00765079" w:rsidRDefault="00362FA6" w:rsidP="00A822C9">
            <w:pPr>
              <w:autoSpaceDE w:val="0"/>
              <w:autoSpaceDN w:val="0"/>
              <w:adjustRightInd w:val="0"/>
              <w:jc w:val="center"/>
              <w:rPr>
                <w:b/>
                <w:color w:val="auto"/>
                <w:lang w:bidi="ar-SA"/>
              </w:rPr>
            </w:pPr>
            <w:r w:rsidRPr="00765079">
              <w:rPr>
                <w:b/>
                <w:color w:val="auto"/>
                <w:lang w:bidi="ar-SA"/>
              </w:rPr>
              <w:t>Выставочно-ярмарочная деятельность</w:t>
            </w:r>
          </w:p>
        </w:tc>
        <w:tc>
          <w:tcPr>
            <w:tcW w:w="0" w:type="auto"/>
            <w:tcBorders>
              <w:top w:val="single" w:sz="4" w:space="0" w:color="auto"/>
              <w:left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r>
      <w:tr w:rsidR="00765079"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center"/>
              <w:rPr>
                <w:b/>
                <w:color w:val="auto"/>
                <w:lang w:bidi="ar-SA"/>
              </w:rPr>
            </w:pPr>
            <w:r w:rsidRPr="00765079">
              <w:rPr>
                <w:b/>
                <w:color w:val="auto"/>
                <w:lang w:bidi="ar-SA"/>
              </w:rPr>
              <w:t>Склады</w:t>
            </w:r>
          </w:p>
        </w:tc>
        <w:tc>
          <w:tcPr>
            <w:tcW w:w="0" w:type="auto"/>
            <w:tcBorders>
              <w:top w:val="single" w:sz="4" w:space="0" w:color="auto"/>
              <w:left w:val="single" w:sz="4" w:space="0" w:color="auto"/>
              <w:bottom w:val="single" w:sz="4" w:space="0" w:color="auto"/>
              <w:right w:val="single" w:sz="4" w:space="0" w:color="auto"/>
            </w:tcBorders>
          </w:tcPr>
          <w:p w:rsidR="00362FA6" w:rsidRPr="00765079" w:rsidRDefault="00362FA6" w:rsidP="00A822C9">
            <w:pPr>
              <w:autoSpaceDE w:val="0"/>
              <w:autoSpaceDN w:val="0"/>
              <w:adjustRightInd w:val="0"/>
              <w:jc w:val="both"/>
              <w:rPr>
                <w:color w:val="auto"/>
                <w:lang w:bidi="ar-SA"/>
              </w:rPr>
            </w:pPr>
            <w:r w:rsidRPr="00765079">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524113" w:rsidRPr="00765079" w:rsidTr="00A822C9">
        <w:trPr>
          <w:trHeight w:val="20"/>
        </w:trPr>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8.3</w:t>
            </w:r>
          </w:p>
        </w:tc>
        <w:tc>
          <w:tcPr>
            <w:tcW w:w="0" w:type="auto"/>
            <w:shd w:val="clear" w:color="auto" w:fill="FFFFFF"/>
          </w:tcPr>
          <w:p w:rsidR="00362FA6" w:rsidRPr="00765079" w:rsidRDefault="00362FA6" w:rsidP="00A822C9">
            <w:pPr>
              <w:suppressAutoHyphens/>
              <w:ind w:right="21"/>
              <w:jc w:val="center"/>
              <w:rPr>
                <w:b/>
                <w:color w:val="auto"/>
              </w:rPr>
            </w:pPr>
            <w:r w:rsidRPr="00765079">
              <w:rPr>
                <w:b/>
                <w:color w:val="auto"/>
              </w:rPr>
              <w:t>Обеспечение внутреннего правопорядка</w:t>
            </w:r>
          </w:p>
        </w:tc>
        <w:tc>
          <w:tcPr>
            <w:tcW w:w="0" w:type="auto"/>
            <w:shd w:val="clear" w:color="auto" w:fill="FFFFFF"/>
          </w:tcPr>
          <w:p w:rsidR="00362FA6" w:rsidRPr="00765079" w:rsidRDefault="00362FA6" w:rsidP="00A822C9">
            <w:pPr>
              <w:suppressAutoHyphens/>
              <w:autoSpaceDE w:val="0"/>
              <w:autoSpaceDN w:val="0"/>
              <w:adjustRightInd w:val="0"/>
              <w:jc w:val="both"/>
              <w:rPr>
                <w:iCs/>
                <w:color w:val="auto"/>
                <w:lang w:eastAsia="en-US" w:bidi="ar-SA"/>
              </w:rPr>
            </w:pPr>
            <w:r w:rsidRPr="00765079">
              <w:rPr>
                <w:bCs/>
                <w:color w:val="auto"/>
                <w:shd w:val="clear" w:color="auto" w:fill="FFFFFF"/>
                <w:lang w:bidi="ar-SA"/>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362FA6" w:rsidRPr="00765079" w:rsidRDefault="00362FA6" w:rsidP="00362FA6">
      <w:pPr>
        <w:jc w:val="both"/>
        <w:rPr>
          <w:bCs/>
          <w:color w:val="auto"/>
        </w:rPr>
      </w:pPr>
    </w:p>
    <w:p w:rsidR="00362FA6" w:rsidRPr="00765079" w:rsidRDefault="00362FA6" w:rsidP="00BA70C4">
      <w:pPr>
        <w:numPr>
          <w:ilvl w:val="0"/>
          <w:numId w:val="99"/>
        </w:numPr>
        <w:tabs>
          <w:tab w:val="clear" w:pos="1500"/>
          <w:tab w:val="num" w:pos="993"/>
        </w:tabs>
        <w:suppressAutoHyphens/>
        <w:ind w:left="0" w:right="-2" w:firstLine="709"/>
        <w:jc w:val="both"/>
        <w:rPr>
          <w:bCs/>
          <w:color w:val="auto"/>
          <w:lang w:bidi="ar-SA"/>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362FA6" w:rsidRPr="00765079" w:rsidRDefault="00362FA6" w:rsidP="00362FA6">
      <w:pPr>
        <w:suppressAutoHyphens/>
        <w:ind w:left="709" w:right="-2"/>
        <w:jc w:val="both"/>
        <w:rPr>
          <w:bCs/>
          <w:color w:val="auto"/>
          <w:lang w:bidi="ar-SA"/>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2"/>
        <w:gridCol w:w="15"/>
        <w:gridCol w:w="1108"/>
        <w:gridCol w:w="403"/>
        <w:gridCol w:w="4445"/>
        <w:gridCol w:w="1700"/>
        <w:gridCol w:w="1415"/>
      </w:tblGrid>
      <w:tr w:rsidR="00765079" w:rsidRPr="00765079" w:rsidTr="00A822C9">
        <w:trPr>
          <w:trHeight w:val="552"/>
          <w:tblHeader/>
        </w:trPr>
        <w:tc>
          <w:tcPr>
            <w:tcW w:w="286" w:type="pct"/>
            <w:tcBorders>
              <w:top w:val="double" w:sz="4" w:space="0" w:color="333333"/>
              <w:left w:val="double" w:sz="4" w:space="0" w:color="333333"/>
              <w:bottom w:val="double" w:sz="4" w:space="0" w:color="333333"/>
              <w:right w:val="double" w:sz="4" w:space="0" w:color="333333"/>
            </w:tcBorders>
            <w:vAlign w:val="center"/>
          </w:tcPr>
          <w:p w:rsidR="00362FA6" w:rsidRPr="00765079" w:rsidRDefault="00362FA6" w:rsidP="00A822C9">
            <w:pPr>
              <w:suppressAutoHyphens/>
              <w:ind w:right="21"/>
              <w:jc w:val="center"/>
              <w:rPr>
                <w:b/>
                <w:color w:val="auto"/>
              </w:rPr>
            </w:pPr>
            <w:r w:rsidRPr="00765079">
              <w:rPr>
                <w:b/>
                <w:color w:val="auto"/>
              </w:rPr>
              <w:t>№ п/п</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362FA6" w:rsidRPr="00765079" w:rsidRDefault="00362FA6" w:rsidP="00A822C9">
            <w:pPr>
              <w:suppressAutoHyphens/>
              <w:ind w:right="21"/>
              <w:jc w:val="center"/>
              <w:rPr>
                <w:b/>
                <w:color w:val="auto"/>
              </w:rPr>
            </w:pPr>
            <w:r w:rsidRPr="00765079">
              <w:rPr>
                <w:b/>
                <w:color w:val="auto"/>
              </w:rPr>
              <w:t>Код вида                   использования</w:t>
            </w:r>
          </w:p>
        </w:tc>
        <w:tc>
          <w:tcPr>
            <w:tcW w:w="2515" w:type="pct"/>
            <w:gridSpan w:val="2"/>
            <w:tcBorders>
              <w:top w:val="double" w:sz="4" w:space="0" w:color="333333"/>
              <w:left w:val="double" w:sz="4" w:space="0" w:color="333333"/>
              <w:bottom w:val="double" w:sz="4" w:space="0" w:color="333333"/>
              <w:right w:val="double" w:sz="4" w:space="0" w:color="333333"/>
            </w:tcBorders>
            <w:vAlign w:val="center"/>
          </w:tcPr>
          <w:p w:rsidR="00362FA6" w:rsidRPr="00765079" w:rsidRDefault="00362FA6" w:rsidP="00A822C9">
            <w:pPr>
              <w:suppressAutoHyphens/>
              <w:ind w:right="21"/>
              <w:jc w:val="center"/>
              <w:rPr>
                <w:b/>
                <w:color w:val="auto"/>
              </w:rPr>
            </w:pPr>
            <w:r w:rsidRPr="00765079">
              <w:rPr>
                <w:b/>
                <w:color w:val="auto"/>
              </w:rPr>
              <w:t>Наименование параметра</w:t>
            </w:r>
          </w:p>
          <w:p w:rsidR="00362FA6" w:rsidRPr="00765079" w:rsidRDefault="00362FA6" w:rsidP="00A822C9">
            <w:pPr>
              <w:suppressAutoHyphens/>
              <w:ind w:right="21"/>
              <w:jc w:val="center"/>
              <w:rPr>
                <w:b/>
                <w:color w:val="auto"/>
              </w:rPr>
            </w:pPr>
          </w:p>
        </w:tc>
        <w:tc>
          <w:tcPr>
            <w:tcW w:w="882" w:type="pct"/>
            <w:tcBorders>
              <w:top w:val="double" w:sz="4" w:space="0" w:color="333333"/>
              <w:left w:val="double" w:sz="4" w:space="0" w:color="333333"/>
              <w:bottom w:val="double" w:sz="4" w:space="0" w:color="333333"/>
              <w:right w:val="double" w:sz="4" w:space="0" w:color="333333"/>
            </w:tcBorders>
            <w:vAlign w:val="center"/>
          </w:tcPr>
          <w:p w:rsidR="00362FA6" w:rsidRPr="00765079" w:rsidRDefault="00362FA6" w:rsidP="00A822C9">
            <w:pPr>
              <w:suppressAutoHyphens/>
              <w:ind w:right="21"/>
              <w:jc w:val="center"/>
              <w:rPr>
                <w:b/>
                <w:color w:val="auto"/>
              </w:rPr>
            </w:pPr>
            <w:r w:rsidRPr="00765079">
              <w:rPr>
                <w:b/>
                <w:color w:val="auto"/>
              </w:rPr>
              <w:t>Значение параметра</w:t>
            </w:r>
          </w:p>
        </w:tc>
        <w:tc>
          <w:tcPr>
            <w:tcW w:w="735" w:type="pct"/>
            <w:tcBorders>
              <w:top w:val="double" w:sz="4" w:space="0" w:color="333333"/>
              <w:left w:val="double" w:sz="4" w:space="0" w:color="333333"/>
              <w:bottom w:val="double" w:sz="4" w:space="0" w:color="333333"/>
              <w:right w:val="double" w:sz="4" w:space="0" w:color="333333"/>
            </w:tcBorders>
            <w:vAlign w:val="center"/>
          </w:tcPr>
          <w:p w:rsidR="00362FA6" w:rsidRPr="00765079" w:rsidRDefault="00362FA6" w:rsidP="00A822C9">
            <w:pPr>
              <w:suppressAutoHyphens/>
              <w:ind w:right="21"/>
              <w:jc w:val="center"/>
              <w:rPr>
                <w:b/>
                <w:color w:val="auto"/>
              </w:rPr>
            </w:pPr>
            <w:r w:rsidRPr="00765079">
              <w:rPr>
                <w:b/>
                <w:color w:val="auto"/>
              </w:rPr>
              <w:t>Единица                    измерения</w:t>
            </w:r>
          </w:p>
        </w:tc>
      </w:tr>
      <w:tr w:rsidR="00765079" w:rsidRPr="00765079" w:rsidTr="00A822C9">
        <w:trPr>
          <w:trHeight w:val="273"/>
          <w:tblHeader/>
        </w:trPr>
        <w:tc>
          <w:tcPr>
            <w:tcW w:w="286" w:type="pct"/>
            <w:tcBorders>
              <w:top w:val="double" w:sz="4" w:space="0" w:color="333333"/>
              <w:left w:val="double" w:sz="4" w:space="0" w:color="333333"/>
              <w:bottom w:val="double" w:sz="4" w:space="0" w:color="333333"/>
              <w:right w:val="double" w:sz="4" w:space="0" w:color="333333"/>
            </w:tcBorders>
            <w:vAlign w:val="center"/>
          </w:tcPr>
          <w:p w:rsidR="00362FA6" w:rsidRPr="00765079" w:rsidRDefault="00362FA6" w:rsidP="00A822C9">
            <w:pPr>
              <w:suppressAutoHyphens/>
              <w:ind w:right="21"/>
              <w:jc w:val="center"/>
              <w:rPr>
                <w:b/>
                <w:color w:val="auto"/>
              </w:rPr>
            </w:pPr>
            <w:r w:rsidRPr="00765079">
              <w:rPr>
                <w:b/>
                <w:color w:val="auto"/>
              </w:rPr>
              <w:t>1</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362FA6" w:rsidRPr="00765079" w:rsidRDefault="00362FA6" w:rsidP="00A822C9">
            <w:pPr>
              <w:suppressAutoHyphens/>
              <w:ind w:right="21"/>
              <w:jc w:val="center"/>
              <w:rPr>
                <w:b/>
                <w:color w:val="auto"/>
              </w:rPr>
            </w:pPr>
            <w:r w:rsidRPr="00765079">
              <w:rPr>
                <w:b/>
                <w:color w:val="auto"/>
              </w:rPr>
              <w:t>2</w:t>
            </w:r>
          </w:p>
        </w:tc>
        <w:tc>
          <w:tcPr>
            <w:tcW w:w="2515" w:type="pct"/>
            <w:gridSpan w:val="2"/>
            <w:tcBorders>
              <w:top w:val="double" w:sz="4" w:space="0" w:color="333333"/>
              <w:left w:val="double" w:sz="4" w:space="0" w:color="333333"/>
              <w:bottom w:val="double" w:sz="4" w:space="0" w:color="333333"/>
              <w:right w:val="double" w:sz="4" w:space="0" w:color="333333"/>
            </w:tcBorders>
            <w:vAlign w:val="center"/>
          </w:tcPr>
          <w:p w:rsidR="00362FA6" w:rsidRPr="00765079" w:rsidRDefault="00362FA6" w:rsidP="00A822C9">
            <w:pPr>
              <w:suppressAutoHyphens/>
              <w:ind w:right="21"/>
              <w:jc w:val="center"/>
              <w:rPr>
                <w:b/>
                <w:color w:val="auto"/>
              </w:rPr>
            </w:pPr>
            <w:r w:rsidRPr="00765079">
              <w:rPr>
                <w:b/>
                <w:color w:val="auto"/>
              </w:rPr>
              <w:t>3</w:t>
            </w:r>
          </w:p>
        </w:tc>
        <w:tc>
          <w:tcPr>
            <w:tcW w:w="882" w:type="pct"/>
            <w:tcBorders>
              <w:top w:val="double" w:sz="4" w:space="0" w:color="333333"/>
              <w:left w:val="double" w:sz="4" w:space="0" w:color="333333"/>
              <w:bottom w:val="double" w:sz="4" w:space="0" w:color="333333"/>
              <w:right w:val="double" w:sz="4" w:space="0" w:color="333333"/>
            </w:tcBorders>
            <w:vAlign w:val="center"/>
          </w:tcPr>
          <w:p w:rsidR="00362FA6" w:rsidRPr="00765079" w:rsidRDefault="00362FA6" w:rsidP="00A822C9">
            <w:pPr>
              <w:suppressAutoHyphens/>
              <w:ind w:right="21"/>
              <w:jc w:val="center"/>
              <w:rPr>
                <w:b/>
                <w:color w:val="auto"/>
              </w:rPr>
            </w:pPr>
            <w:r w:rsidRPr="00765079">
              <w:rPr>
                <w:b/>
                <w:color w:val="auto"/>
              </w:rPr>
              <w:t>4</w:t>
            </w:r>
          </w:p>
        </w:tc>
        <w:tc>
          <w:tcPr>
            <w:tcW w:w="735" w:type="pct"/>
            <w:tcBorders>
              <w:top w:val="double" w:sz="4" w:space="0" w:color="333333"/>
              <w:left w:val="double" w:sz="4" w:space="0" w:color="333333"/>
              <w:bottom w:val="double" w:sz="4" w:space="0" w:color="333333"/>
              <w:right w:val="double" w:sz="4" w:space="0" w:color="333333"/>
            </w:tcBorders>
            <w:vAlign w:val="center"/>
          </w:tcPr>
          <w:p w:rsidR="00362FA6" w:rsidRPr="00765079" w:rsidRDefault="00362FA6" w:rsidP="00A822C9">
            <w:pPr>
              <w:suppressAutoHyphens/>
              <w:ind w:right="21"/>
              <w:jc w:val="center"/>
              <w:rPr>
                <w:b/>
                <w:color w:val="auto"/>
              </w:rPr>
            </w:pPr>
            <w:r w:rsidRPr="00765079">
              <w:rPr>
                <w:b/>
                <w:color w:val="auto"/>
              </w:rPr>
              <w:t>5</w:t>
            </w:r>
          </w:p>
        </w:tc>
      </w:tr>
      <w:tr w:rsidR="00765079" w:rsidRPr="00765079" w:rsidTr="00A822C9">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tcPr>
          <w:p w:rsidR="00362FA6" w:rsidRPr="00765079" w:rsidRDefault="00362FA6" w:rsidP="00A822C9">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A822C9">
        <w:trPr>
          <w:trHeight w:val="57"/>
        </w:trPr>
        <w:tc>
          <w:tcPr>
            <w:tcW w:w="294" w:type="pct"/>
            <w:gridSpan w:val="2"/>
            <w:tcBorders>
              <w:top w:val="single" w:sz="4" w:space="0" w:color="auto"/>
              <w:left w:val="single" w:sz="4" w:space="0" w:color="auto"/>
              <w:bottom w:val="nil"/>
              <w:right w:val="single" w:sz="4" w:space="0" w:color="auto"/>
            </w:tcBorders>
            <w:vAlign w:val="center"/>
          </w:tcPr>
          <w:p w:rsidR="00362FA6" w:rsidRPr="00765079" w:rsidRDefault="00362FA6" w:rsidP="00BA70C4">
            <w:pPr>
              <w:pStyle w:val="ac"/>
              <w:numPr>
                <w:ilvl w:val="0"/>
                <w:numId w:val="100"/>
              </w:numPr>
              <w:suppressAutoHyphens/>
              <w:ind w:left="37" w:right="21" w:firstLine="0"/>
              <w:jc w:val="both"/>
              <w:rPr>
                <w:color w:val="auto"/>
              </w:rPr>
            </w:pPr>
          </w:p>
        </w:tc>
        <w:tc>
          <w:tcPr>
            <w:tcW w:w="3090" w:type="pct"/>
            <w:gridSpan w:val="3"/>
            <w:tcBorders>
              <w:top w:val="single" w:sz="4" w:space="0" w:color="000000"/>
              <w:left w:val="single" w:sz="4" w:space="0" w:color="auto"/>
              <w:bottom w:val="single" w:sz="4" w:space="0" w:color="000000"/>
              <w:right w:val="single" w:sz="4" w:space="0" w:color="auto"/>
            </w:tcBorders>
          </w:tcPr>
          <w:p w:rsidR="00362FA6" w:rsidRPr="00765079" w:rsidRDefault="00362FA6" w:rsidP="00A822C9">
            <w:pPr>
              <w:suppressAutoHyphens/>
              <w:ind w:right="21"/>
              <w:jc w:val="both"/>
              <w:rPr>
                <w:b/>
                <w:color w:val="auto"/>
              </w:rPr>
            </w:pPr>
            <w:r w:rsidRPr="00765079">
              <w:rPr>
                <w:b/>
                <w:color w:val="auto"/>
              </w:rPr>
              <w:t>Максимальная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362FA6" w:rsidRPr="00765079" w:rsidRDefault="00362FA6" w:rsidP="00A822C9">
            <w:pPr>
              <w:suppressAutoHyphens/>
              <w:ind w:firstLine="7"/>
              <w:jc w:val="center"/>
              <w:rPr>
                <w:color w:val="auto"/>
              </w:rPr>
            </w:pPr>
            <w:r w:rsidRPr="00765079">
              <w:rPr>
                <w:color w:val="auto"/>
              </w:rPr>
              <w:t xml:space="preserve">не подлежит </w:t>
            </w:r>
          </w:p>
          <w:p w:rsidR="00362FA6" w:rsidRPr="00765079" w:rsidRDefault="00362FA6" w:rsidP="00A822C9">
            <w:pPr>
              <w:suppressAutoHyphens/>
              <w:ind w:firstLine="7"/>
              <w:jc w:val="center"/>
              <w:rPr>
                <w:color w:val="auto"/>
              </w:rPr>
            </w:pPr>
            <w:r w:rsidRPr="00765079">
              <w:rPr>
                <w:color w:val="auto"/>
              </w:rPr>
              <w:t>установлению</w:t>
            </w:r>
          </w:p>
        </w:tc>
        <w:tc>
          <w:tcPr>
            <w:tcW w:w="735" w:type="pct"/>
            <w:tcBorders>
              <w:top w:val="single" w:sz="4" w:space="0" w:color="000000"/>
              <w:left w:val="single" w:sz="4" w:space="0" w:color="auto"/>
              <w:bottom w:val="single" w:sz="4" w:space="0" w:color="auto"/>
              <w:right w:val="single" w:sz="4" w:space="0" w:color="000000"/>
            </w:tcBorders>
          </w:tcPr>
          <w:p w:rsidR="00362FA6" w:rsidRPr="00765079" w:rsidRDefault="00362FA6" w:rsidP="00A822C9">
            <w:pPr>
              <w:suppressAutoHyphens/>
              <w:ind w:firstLine="7"/>
              <w:jc w:val="center"/>
              <w:rPr>
                <w:color w:val="auto"/>
              </w:rPr>
            </w:pPr>
          </w:p>
        </w:tc>
      </w:tr>
      <w:tr w:rsidR="00765079" w:rsidRPr="00765079" w:rsidTr="00A822C9">
        <w:trPr>
          <w:trHeight w:val="57"/>
        </w:trPr>
        <w:tc>
          <w:tcPr>
            <w:tcW w:w="294" w:type="pct"/>
            <w:gridSpan w:val="2"/>
            <w:tcBorders>
              <w:top w:val="single" w:sz="4" w:space="0" w:color="auto"/>
              <w:left w:val="single" w:sz="4" w:space="0" w:color="auto"/>
              <w:bottom w:val="nil"/>
              <w:right w:val="single" w:sz="4" w:space="0" w:color="auto"/>
            </w:tcBorders>
          </w:tcPr>
          <w:p w:rsidR="00362FA6" w:rsidRPr="00765079"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000000"/>
              <w:left w:val="single" w:sz="4" w:space="0" w:color="auto"/>
              <w:bottom w:val="single" w:sz="4" w:space="0" w:color="000000"/>
              <w:right w:val="single" w:sz="4" w:space="0" w:color="000000"/>
            </w:tcBorders>
          </w:tcPr>
          <w:p w:rsidR="00362FA6" w:rsidRPr="00765079" w:rsidRDefault="00362FA6" w:rsidP="00A822C9">
            <w:pPr>
              <w:suppressAutoHyphens/>
              <w:ind w:right="21"/>
              <w:jc w:val="both"/>
              <w:rPr>
                <w:color w:val="auto"/>
                <w:shd w:val="clear" w:color="auto" w:fill="FFFFFF"/>
              </w:rPr>
            </w:pPr>
            <w:r w:rsidRPr="00765079">
              <w:rPr>
                <w:b/>
                <w:color w:val="auto"/>
              </w:rPr>
              <w:t>Минимальная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362FA6" w:rsidRPr="00765079" w:rsidRDefault="00362FA6" w:rsidP="00A822C9">
            <w:pPr>
              <w:suppressAutoHyphens/>
              <w:ind w:firstLine="7"/>
              <w:jc w:val="center"/>
              <w:rPr>
                <w:color w:val="auto"/>
              </w:rPr>
            </w:pPr>
            <w:r w:rsidRPr="00765079">
              <w:rPr>
                <w:color w:val="auto"/>
              </w:rPr>
              <w:t xml:space="preserve">не подлежит </w:t>
            </w:r>
          </w:p>
          <w:p w:rsidR="00362FA6" w:rsidRPr="00765079" w:rsidRDefault="00362FA6" w:rsidP="00A822C9">
            <w:pPr>
              <w:suppressAutoHyphens/>
              <w:ind w:firstLine="7"/>
              <w:jc w:val="center"/>
              <w:rPr>
                <w:color w:val="auto"/>
              </w:rPr>
            </w:pPr>
            <w:r w:rsidRPr="00765079">
              <w:rPr>
                <w:color w:val="auto"/>
              </w:rPr>
              <w:t>установлению</w:t>
            </w:r>
          </w:p>
        </w:tc>
        <w:tc>
          <w:tcPr>
            <w:tcW w:w="735" w:type="pct"/>
            <w:tcBorders>
              <w:top w:val="single" w:sz="4" w:space="0" w:color="000000"/>
              <w:left w:val="single" w:sz="4" w:space="0" w:color="auto"/>
              <w:bottom w:val="single" w:sz="4" w:space="0" w:color="auto"/>
              <w:right w:val="single" w:sz="4" w:space="0" w:color="000000"/>
            </w:tcBorders>
          </w:tcPr>
          <w:p w:rsidR="00362FA6" w:rsidRPr="00765079" w:rsidRDefault="00362FA6" w:rsidP="00A822C9">
            <w:pPr>
              <w:suppressAutoHyphens/>
              <w:ind w:firstLine="7"/>
              <w:jc w:val="center"/>
              <w:rPr>
                <w:color w:val="auto"/>
              </w:rPr>
            </w:pPr>
          </w:p>
        </w:tc>
      </w:tr>
      <w:tr w:rsidR="00765079" w:rsidRPr="00765079" w:rsidTr="00A822C9">
        <w:trPr>
          <w:trHeight w:val="57"/>
        </w:trPr>
        <w:tc>
          <w:tcPr>
            <w:tcW w:w="294" w:type="pct"/>
            <w:gridSpan w:val="2"/>
            <w:tcBorders>
              <w:top w:val="single" w:sz="4" w:space="0" w:color="auto"/>
              <w:left w:val="single" w:sz="4" w:space="0" w:color="000000"/>
              <w:bottom w:val="single" w:sz="4" w:space="0" w:color="000000"/>
              <w:right w:val="single" w:sz="4" w:space="0" w:color="000000"/>
            </w:tcBorders>
          </w:tcPr>
          <w:p w:rsidR="00362FA6" w:rsidRPr="00765079"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auto"/>
              <w:left w:val="single" w:sz="4" w:space="0" w:color="000000"/>
              <w:bottom w:val="single" w:sz="4" w:space="0" w:color="000000"/>
              <w:right w:val="single" w:sz="4" w:space="0" w:color="000000"/>
            </w:tcBorders>
          </w:tcPr>
          <w:p w:rsidR="00362FA6" w:rsidRPr="00765079" w:rsidRDefault="00362FA6" w:rsidP="00A822C9">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82" w:type="pct"/>
            <w:tcBorders>
              <w:top w:val="single" w:sz="4" w:space="0" w:color="auto"/>
              <w:left w:val="single" w:sz="4" w:space="0" w:color="000000"/>
              <w:bottom w:val="single" w:sz="4" w:space="0" w:color="000000"/>
              <w:right w:val="single" w:sz="4" w:space="0" w:color="000000"/>
            </w:tcBorders>
            <w:vAlign w:val="center"/>
          </w:tcPr>
          <w:p w:rsidR="00362FA6" w:rsidRPr="00765079" w:rsidRDefault="00362FA6" w:rsidP="00A822C9">
            <w:pPr>
              <w:suppressAutoHyphens/>
              <w:ind w:firstLine="7"/>
              <w:jc w:val="center"/>
              <w:rPr>
                <w:color w:val="auto"/>
              </w:rPr>
            </w:pPr>
            <w:r w:rsidRPr="00765079">
              <w:rPr>
                <w:color w:val="auto"/>
              </w:rPr>
              <w:t xml:space="preserve">не подлежит </w:t>
            </w:r>
          </w:p>
          <w:p w:rsidR="00362FA6" w:rsidRPr="00765079" w:rsidRDefault="00362FA6" w:rsidP="00A822C9">
            <w:pPr>
              <w:suppressAutoHyphens/>
              <w:ind w:firstLine="7"/>
              <w:jc w:val="center"/>
              <w:rPr>
                <w:color w:val="auto"/>
              </w:rPr>
            </w:pPr>
            <w:r w:rsidRPr="00765079">
              <w:rPr>
                <w:color w:val="auto"/>
              </w:rPr>
              <w:t>установлению</w:t>
            </w:r>
          </w:p>
        </w:tc>
        <w:tc>
          <w:tcPr>
            <w:tcW w:w="735" w:type="pct"/>
            <w:tcBorders>
              <w:top w:val="single" w:sz="4" w:space="0" w:color="auto"/>
              <w:left w:val="single" w:sz="4" w:space="0" w:color="000000"/>
              <w:bottom w:val="single" w:sz="4" w:space="0" w:color="000000"/>
              <w:right w:val="single" w:sz="4" w:space="0" w:color="000000"/>
            </w:tcBorders>
            <w:vAlign w:val="center"/>
          </w:tcPr>
          <w:p w:rsidR="00362FA6" w:rsidRPr="00765079" w:rsidRDefault="00362FA6" w:rsidP="00A822C9">
            <w:pPr>
              <w:suppressAutoHyphens/>
              <w:ind w:firstLine="7"/>
              <w:jc w:val="center"/>
              <w:rPr>
                <w:color w:val="auto"/>
              </w:rPr>
            </w:pPr>
          </w:p>
        </w:tc>
      </w:tr>
      <w:tr w:rsidR="00765079" w:rsidRPr="00765079" w:rsidTr="00A822C9">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362FA6" w:rsidRPr="00765079"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362FA6" w:rsidRPr="00765079" w:rsidRDefault="00362FA6" w:rsidP="00A822C9">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882" w:type="pct"/>
            <w:tcBorders>
              <w:top w:val="single" w:sz="4" w:space="0" w:color="000000"/>
              <w:left w:val="single" w:sz="4" w:space="0" w:color="000000"/>
              <w:bottom w:val="single" w:sz="4" w:space="0" w:color="000000"/>
              <w:right w:val="single" w:sz="4" w:space="0" w:color="000000"/>
            </w:tcBorders>
          </w:tcPr>
          <w:p w:rsidR="00362FA6" w:rsidRPr="00765079" w:rsidRDefault="00362FA6" w:rsidP="00A822C9">
            <w:pPr>
              <w:suppressAutoHyphens/>
              <w:ind w:firstLine="7"/>
              <w:jc w:val="center"/>
              <w:rPr>
                <w:color w:val="auto"/>
              </w:rPr>
            </w:pPr>
            <w:r w:rsidRPr="00765079">
              <w:rPr>
                <w:color w:val="auto"/>
              </w:rPr>
              <w:t>не подлежит установлению</w:t>
            </w:r>
          </w:p>
        </w:tc>
        <w:tc>
          <w:tcPr>
            <w:tcW w:w="735" w:type="pct"/>
            <w:tcBorders>
              <w:top w:val="single" w:sz="4" w:space="0" w:color="000000"/>
              <w:left w:val="single" w:sz="4" w:space="0" w:color="000000"/>
              <w:bottom w:val="single" w:sz="4" w:space="0" w:color="000000"/>
              <w:right w:val="single" w:sz="4" w:space="0" w:color="000000"/>
            </w:tcBorders>
          </w:tcPr>
          <w:p w:rsidR="00362FA6" w:rsidRPr="00765079" w:rsidRDefault="00362FA6" w:rsidP="00A822C9">
            <w:pPr>
              <w:suppressAutoHyphens/>
              <w:ind w:firstLine="7"/>
              <w:jc w:val="center"/>
              <w:rPr>
                <w:color w:val="auto"/>
              </w:rPr>
            </w:pPr>
          </w:p>
        </w:tc>
      </w:tr>
      <w:tr w:rsidR="00765079" w:rsidRPr="00765079" w:rsidTr="00A822C9">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362FA6" w:rsidRPr="00765079"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362FA6" w:rsidRPr="00765079" w:rsidRDefault="00362FA6" w:rsidP="00A822C9">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82" w:type="pct"/>
            <w:tcBorders>
              <w:top w:val="single" w:sz="4" w:space="0" w:color="000000"/>
              <w:left w:val="single" w:sz="4" w:space="0" w:color="000000"/>
              <w:bottom w:val="single" w:sz="4" w:space="0" w:color="000000"/>
              <w:right w:val="single" w:sz="4" w:space="0" w:color="000000"/>
            </w:tcBorders>
            <w:vAlign w:val="center"/>
          </w:tcPr>
          <w:p w:rsidR="00362FA6" w:rsidRPr="00765079" w:rsidRDefault="00362FA6" w:rsidP="00A822C9">
            <w:pPr>
              <w:suppressAutoHyphens/>
              <w:ind w:firstLine="7"/>
              <w:jc w:val="center"/>
              <w:rPr>
                <w:color w:val="auto"/>
              </w:rPr>
            </w:pPr>
            <w:r w:rsidRPr="00765079">
              <w:rPr>
                <w:color w:val="auto"/>
              </w:rPr>
              <w:t>не подлежит установлению</w:t>
            </w:r>
          </w:p>
        </w:tc>
        <w:tc>
          <w:tcPr>
            <w:tcW w:w="735" w:type="pct"/>
            <w:tcBorders>
              <w:top w:val="single" w:sz="4" w:space="0" w:color="000000"/>
              <w:left w:val="single" w:sz="4" w:space="0" w:color="000000"/>
              <w:bottom w:val="single" w:sz="4" w:space="0" w:color="000000"/>
              <w:right w:val="single" w:sz="4" w:space="0" w:color="000000"/>
            </w:tcBorders>
            <w:vAlign w:val="center"/>
          </w:tcPr>
          <w:p w:rsidR="00362FA6" w:rsidRPr="00765079" w:rsidRDefault="00362FA6" w:rsidP="00A822C9">
            <w:pPr>
              <w:suppressAutoHyphens/>
              <w:ind w:firstLine="7"/>
              <w:jc w:val="center"/>
              <w:rPr>
                <w:color w:val="auto"/>
              </w:rPr>
            </w:pPr>
          </w:p>
        </w:tc>
      </w:tr>
      <w:tr w:rsidR="00765079" w:rsidRPr="00765079" w:rsidTr="00A822C9">
        <w:trPr>
          <w:trHeight w:val="57"/>
        </w:trPr>
        <w:tc>
          <w:tcPr>
            <w:tcW w:w="5000" w:type="pct"/>
            <w:gridSpan w:val="7"/>
            <w:tcBorders>
              <w:top w:val="single" w:sz="4" w:space="0" w:color="000000"/>
              <w:left w:val="single" w:sz="4" w:space="0" w:color="000000"/>
              <w:bottom w:val="single" w:sz="4" w:space="0" w:color="000000"/>
              <w:right w:val="single" w:sz="4" w:space="0" w:color="000000"/>
            </w:tcBorders>
          </w:tcPr>
          <w:p w:rsidR="00362FA6" w:rsidRPr="00765079" w:rsidRDefault="00362FA6" w:rsidP="00A822C9">
            <w:pPr>
              <w:suppressAutoHyphens/>
              <w:ind w:left="37"/>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A822C9">
        <w:trPr>
          <w:trHeight w:val="57"/>
        </w:trPr>
        <w:tc>
          <w:tcPr>
            <w:tcW w:w="294" w:type="pct"/>
            <w:gridSpan w:val="2"/>
            <w:tcBorders>
              <w:top w:val="single" w:sz="4" w:space="0" w:color="000000"/>
              <w:left w:val="single" w:sz="4" w:space="0" w:color="000000"/>
              <w:right w:val="single" w:sz="4" w:space="0" w:color="auto"/>
            </w:tcBorders>
          </w:tcPr>
          <w:p w:rsidR="00362FA6" w:rsidRPr="00765079" w:rsidRDefault="00362FA6" w:rsidP="00BA70C4">
            <w:pPr>
              <w:pStyle w:val="ac"/>
              <w:numPr>
                <w:ilvl w:val="0"/>
                <w:numId w:val="101"/>
              </w:numPr>
              <w:suppressAutoHyphens/>
              <w:ind w:left="37" w:firstLine="0"/>
              <w:rPr>
                <w:color w:val="auto"/>
                <w:lang w:eastAsia="en-US"/>
              </w:rPr>
            </w:pPr>
          </w:p>
        </w:tc>
        <w:tc>
          <w:tcPr>
            <w:tcW w:w="3090" w:type="pct"/>
            <w:gridSpan w:val="3"/>
            <w:tcBorders>
              <w:top w:val="single" w:sz="4" w:space="0" w:color="auto"/>
              <w:left w:val="single" w:sz="4" w:space="0" w:color="auto"/>
              <w:bottom w:val="single" w:sz="4" w:space="0" w:color="auto"/>
              <w:right w:val="single" w:sz="4" w:space="0" w:color="000000"/>
            </w:tcBorders>
            <w:vAlign w:val="center"/>
          </w:tcPr>
          <w:p w:rsidR="00362FA6" w:rsidRPr="00765079" w:rsidRDefault="00362FA6" w:rsidP="00A822C9">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362FA6" w:rsidRPr="00765079" w:rsidRDefault="00362FA6" w:rsidP="00A822C9">
            <w:pPr>
              <w:suppressAutoHyphens/>
              <w:ind w:right="21"/>
              <w:jc w:val="both"/>
              <w:rPr>
                <w:color w:val="auto"/>
                <w:shd w:val="clear" w:color="auto" w:fill="FFFFFF"/>
              </w:rPr>
            </w:pPr>
            <w:r w:rsidRPr="00765079">
              <w:rPr>
                <w:color w:val="auto"/>
              </w:rPr>
              <w:t>за исключением видов использования:</w:t>
            </w:r>
          </w:p>
        </w:tc>
        <w:tc>
          <w:tcPr>
            <w:tcW w:w="882" w:type="pct"/>
            <w:tcBorders>
              <w:top w:val="single" w:sz="4" w:space="0" w:color="auto"/>
              <w:left w:val="single" w:sz="4" w:space="0" w:color="000000"/>
              <w:bottom w:val="single" w:sz="4" w:space="0" w:color="auto"/>
              <w:right w:val="single" w:sz="4" w:space="0" w:color="000000"/>
            </w:tcBorders>
          </w:tcPr>
          <w:p w:rsidR="00362FA6" w:rsidRPr="00765079" w:rsidRDefault="00362FA6" w:rsidP="00A822C9">
            <w:pPr>
              <w:suppressAutoHyphens/>
              <w:ind w:firstLine="7"/>
              <w:jc w:val="center"/>
              <w:rPr>
                <w:color w:val="auto"/>
              </w:rPr>
            </w:pPr>
            <w:r w:rsidRPr="00765079">
              <w:rPr>
                <w:color w:val="auto"/>
              </w:rPr>
              <w:t>не подлежит установлению</w:t>
            </w:r>
          </w:p>
        </w:tc>
        <w:tc>
          <w:tcPr>
            <w:tcW w:w="735" w:type="pct"/>
            <w:tcBorders>
              <w:top w:val="single" w:sz="4" w:space="0" w:color="auto"/>
              <w:left w:val="single" w:sz="4" w:space="0" w:color="000000"/>
              <w:bottom w:val="single" w:sz="4" w:space="0" w:color="auto"/>
              <w:right w:val="single" w:sz="4" w:space="0" w:color="auto"/>
            </w:tcBorders>
          </w:tcPr>
          <w:p w:rsidR="00362FA6" w:rsidRPr="00765079" w:rsidRDefault="00362FA6" w:rsidP="00A822C9">
            <w:pPr>
              <w:suppressAutoHyphens/>
              <w:ind w:firstLine="7"/>
              <w:jc w:val="center"/>
              <w:rPr>
                <w:color w:val="auto"/>
              </w:rPr>
            </w:pPr>
          </w:p>
        </w:tc>
      </w:tr>
      <w:tr w:rsidR="00362FA6" w:rsidRPr="00765079" w:rsidTr="00A822C9">
        <w:trPr>
          <w:trHeight w:val="57"/>
        </w:trPr>
        <w:tc>
          <w:tcPr>
            <w:tcW w:w="294" w:type="pct"/>
            <w:gridSpan w:val="2"/>
            <w:tcBorders>
              <w:top w:val="single" w:sz="4" w:space="0" w:color="000000"/>
              <w:left w:val="single" w:sz="4" w:space="0" w:color="000000"/>
              <w:right w:val="single" w:sz="4" w:space="0" w:color="auto"/>
            </w:tcBorders>
          </w:tcPr>
          <w:p w:rsidR="00362FA6" w:rsidRPr="00765079" w:rsidRDefault="00362FA6" w:rsidP="00BA70C4">
            <w:pPr>
              <w:pStyle w:val="ac"/>
              <w:numPr>
                <w:ilvl w:val="0"/>
                <w:numId w:val="101"/>
              </w:numPr>
              <w:suppressAutoHyphens/>
              <w:ind w:left="37" w:firstLine="0"/>
              <w:rPr>
                <w:color w:val="auto"/>
                <w:lang w:eastAsia="en-US"/>
              </w:rPr>
            </w:pPr>
          </w:p>
        </w:tc>
        <w:tc>
          <w:tcPr>
            <w:tcW w:w="784" w:type="pct"/>
            <w:gridSpan w:val="2"/>
            <w:tcBorders>
              <w:top w:val="single" w:sz="4" w:space="0" w:color="auto"/>
              <w:left w:val="single" w:sz="4" w:space="0" w:color="auto"/>
              <w:bottom w:val="single" w:sz="4" w:space="0" w:color="auto"/>
              <w:right w:val="single" w:sz="4" w:space="0" w:color="auto"/>
            </w:tcBorders>
            <w:vAlign w:val="center"/>
          </w:tcPr>
          <w:p w:rsidR="00362FA6" w:rsidRPr="00765079" w:rsidRDefault="00362FA6" w:rsidP="00A822C9">
            <w:pPr>
              <w:suppressAutoHyphens/>
              <w:ind w:right="21"/>
              <w:jc w:val="both"/>
              <w:rPr>
                <w:b/>
                <w:color w:val="auto"/>
              </w:rPr>
            </w:pPr>
            <w:r w:rsidRPr="00765079">
              <w:rPr>
                <w:b/>
                <w:color w:val="auto"/>
              </w:rPr>
              <w:t>4.4</w:t>
            </w:r>
          </w:p>
        </w:tc>
        <w:tc>
          <w:tcPr>
            <w:tcW w:w="2306" w:type="pct"/>
            <w:tcBorders>
              <w:top w:val="single" w:sz="4" w:space="0" w:color="auto"/>
              <w:left w:val="single" w:sz="4" w:space="0" w:color="auto"/>
              <w:bottom w:val="single" w:sz="4" w:space="0" w:color="auto"/>
              <w:right w:val="single" w:sz="4" w:space="0" w:color="auto"/>
            </w:tcBorders>
            <w:vAlign w:val="center"/>
          </w:tcPr>
          <w:p w:rsidR="00362FA6" w:rsidRPr="00765079" w:rsidRDefault="00362FA6" w:rsidP="00A822C9">
            <w:pPr>
              <w:suppressAutoHyphens/>
              <w:ind w:right="21"/>
              <w:jc w:val="both"/>
              <w:rPr>
                <w:color w:val="auto"/>
              </w:rPr>
            </w:pPr>
            <w:r w:rsidRPr="00765079">
              <w:rPr>
                <w:color w:val="auto"/>
              </w:rPr>
              <w:t>Магазины</w:t>
            </w:r>
          </w:p>
        </w:tc>
        <w:tc>
          <w:tcPr>
            <w:tcW w:w="882" w:type="pct"/>
            <w:tcBorders>
              <w:top w:val="single" w:sz="4" w:space="0" w:color="auto"/>
              <w:left w:val="single" w:sz="4" w:space="0" w:color="auto"/>
              <w:bottom w:val="single" w:sz="4" w:space="0" w:color="auto"/>
              <w:right w:val="single" w:sz="4" w:space="0" w:color="auto"/>
            </w:tcBorders>
          </w:tcPr>
          <w:p w:rsidR="00362FA6" w:rsidRPr="00765079" w:rsidRDefault="00362FA6" w:rsidP="00A822C9">
            <w:pPr>
              <w:suppressAutoHyphens/>
              <w:ind w:firstLine="7"/>
              <w:jc w:val="center"/>
              <w:rPr>
                <w:color w:val="auto"/>
              </w:rPr>
            </w:pPr>
            <w:r w:rsidRPr="00765079">
              <w:rPr>
                <w:color w:val="auto"/>
              </w:rPr>
              <w:t>5000</w:t>
            </w:r>
          </w:p>
        </w:tc>
        <w:tc>
          <w:tcPr>
            <w:tcW w:w="735" w:type="pct"/>
            <w:tcBorders>
              <w:top w:val="single" w:sz="4" w:space="0" w:color="auto"/>
              <w:left w:val="single" w:sz="4" w:space="0" w:color="auto"/>
              <w:bottom w:val="single" w:sz="4" w:space="0" w:color="auto"/>
              <w:right w:val="single" w:sz="4" w:space="0" w:color="auto"/>
            </w:tcBorders>
          </w:tcPr>
          <w:p w:rsidR="00362FA6" w:rsidRPr="00765079" w:rsidRDefault="00362FA6" w:rsidP="00A822C9">
            <w:pPr>
              <w:suppressAutoHyphens/>
              <w:ind w:firstLine="7"/>
              <w:jc w:val="center"/>
              <w:rPr>
                <w:color w:val="auto"/>
              </w:rPr>
            </w:pPr>
            <w:r w:rsidRPr="00765079">
              <w:rPr>
                <w:color w:val="auto"/>
              </w:rPr>
              <w:t>кв. м</w:t>
            </w:r>
          </w:p>
        </w:tc>
      </w:tr>
    </w:tbl>
    <w:p w:rsidR="00362FA6" w:rsidRPr="00765079" w:rsidRDefault="00362FA6" w:rsidP="00362FA6">
      <w:pPr>
        <w:widowControl/>
        <w:tabs>
          <w:tab w:val="left" w:pos="993"/>
          <w:tab w:val="num" w:pos="4614"/>
        </w:tabs>
        <w:overflowPunct w:val="0"/>
        <w:adjustRightInd w:val="0"/>
        <w:ind w:left="709" w:right="-313"/>
        <w:contextualSpacing/>
        <w:jc w:val="both"/>
        <w:rPr>
          <w:color w:val="auto"/>
        </w:rPr>
      </w:pPr>
    </w:p>
    <w:p w:rsidR="00362FA6" w:rsidRPr="00765079" w:rsidRDefault="00362FA6" w:rsidP="00BA70C4">
      <w:pPr>
        <w:widowControl/>
        <w:numPr>
          <w:ilvl w:val="0"/>
          <w:numId w:val="99"/>
        </w:numPr>
        <w:tabs>
          <w:tab w:val="left" w:pos="993"/>
          <w:tab w:val="num" w:pos="1134"/>
          <w:tab w:val="num" w:pos="4614"/>
        </w:tabs>
        <w:overflowPunct w:val="0"/>
        <w:adjustRightInd w:val="0"/>
        <w:ind w:left="0" w:right="-2" w:firstLine="709"/>
        <w:contextualSpacing/>
        <w:jc w:val="both"/>
        <w:rPr>
          <w:color w:val="auto"/>
        </w:rPr>
      </w:pPr>
      <w:r w:rsidRPr="00765079">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362FA6" w:rsidRPr="00765079" w:rsidRDefault="00362FA6" w:rsidP="00BA70C4">
      <w:pPr>
        <w:widowControl/>
        <w:numPr>
          <w:ilvl w:val="0"/>
          <w:numId w:val="99"/>
        </w:numPr>
        <w:tabs>
          <w:tab w:val="left" w:pos="993"/>
          <w:tab w:val="num" w:pos="1134"/>
          <w:tab w:val="num" w:pos="4614"/>
        </w:tabs>
        <w:overflowPunct w:val="0"/>
        <w:adjustRightInd w:val="0"/>
        <w:ind w:left="0" w:right="-2" w:firstLine="709"/>
        <w:contextualSpacing/>
        <w:jc w:val="both"/>
        <w:rPr>
          <w:color w:val="auto"/>
        </w:rPr>
      </w:pPr>
      <w:r w:rsidRPr="00765079">
        <w:rPr>
          <w:color w:val="auto"/>
        </w:rPr>
        <w:t xml:space="preserve">Ограничения использования земельных участков и объектов капитального строительства, находящихся в зоне Сх1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color w:val="auto"/>
        </w:rPr>
        <w:t>настоящих Правил.</w:t>
      </w:r>
    </w:p>
    <w:p w:rsidR="00362FA6" w:rsidRPr="00765079" w:rsidRDefault="00362FA6" w:rsidP="001C7E53">
      <w:pPr>
        <w:suppressAutoHyphens/>
        <w:autoSpaceDE w:val="0"/>
        <w:ind w:firstLine="694"/>
        <w:jc w:val="center"/>
        <w:rPr>
          <w:b/>
          <w:bCs/>
          <w:color w:val="auto"/>
        </w:rPr>
      </w:pPr>
    </w:p>
    <w:p w:rsidR="004B78B2" w:rsidRPr="00765079" w:rsidRDefault="00CB579D" w:rsidP="001C7E53">
      <w:pPr>
        <w:suppressAutoHyphens/>
        <w:autoSpaceDE w:val="0"/>
        <w:ind w:firstLine="694"/>
        <w:jc w:val="center"/>
        <w:rPr>
          <w:b/>
          <w:bCs/>
          <w:color w:val="auto"/>
        </w:rPr>
      </w:pPr>
      <w:r w:rsidRPr="00765079">
        <w:rPr>
          <w:b/>
          <w:bCs/>
          <w:color w:val="auto"/>
        </w:rPr>
        <w:t>Зонасельскохозяйственного производства</w:t>
      </w:r>
      <w:r w:rsidR="00FA0224" w:rsidRPr="00765079">
        <w:rPr>
          <w:b/>
          <w:bCs/>
          <w:color w:val="auto"/>
        </w:rPr>
        <w:t>(Сх</w:t>
      </w:r>
      <w:r w:rsidR="001C7E53" w:rsidRPr="00765079">
        <w:rPr>
          <w:b/>
          <w:bCs/>
          <w:color w:val="auto"/>
        </w:rPr>
        <w:t>2</w:t>
      </w:r>
      <w:r w:rsidR="004B78B2" w:rsidRPr="00765079">
        <w:rPr>
          <w:b/>
          <w:bCs/>
          <w:color w:val="auto"/>
        </w:rPr>
        <w:t>)</w:t>
      </w:r>
    </w:p>
    <w:p w:rsidR="004B78B2" w:rsidRPr="00765079" w:rsidRDefault="004B78B2" w:rsidP="001C7E53">
      <w:pPr>
        <w:suppressAutoHyphens/>
        <w:autoSpaceDE w:val="0"/>
        <w:ind w:firstLine="694"/>
        <w:jc w:val="center"/>
        <w:rPr>
          <w:rFonts w:ascii="Times New Roman CYR" w:eastAsia="Times New Roman CYR" w:hAnsi="Times New Roman CYR" w:cs="Times New Roman CYR"/>
          <w:b/>
          <w:bCs/>
          <w:color w:val="auto"/>
          <w:lang w:eastAsia="ar-SA"/>
        </w:rPr>
      </w:pPr>
    </w:p>
    <w:p w:rsidR="004B78B2" w:rsidRPr="00765079" w:rsidRDefault="00CB579D" w:rsidP="001C7E53">
      <w:pPr>
        <w:suppressAutoHyphens/>
        <w:autoSpaceDE w:val="0"/>
        <w:ind w:firstLine="694"/>
        <w:jc w:val="both"/>
        <w:rPr>
          <w:color w:val="auto"/>
        </w:rPr>
      </w:pPr>
      <w:r w:rsidRPr="00765079">
        <w:rPr>
          <w:color w:val="auto"/>
        </w:rPr>
        <w:t xml:space="preserve">Зона </w:t>
      </w:r>
      <w:r w:rsidR="001D7055" w:rsidRPr="00765079">
        <w:rPr>
          <w:color w:val="auto"/>
        </w:rPr>
        <w:t>предназначена</w:t>
      </w:r>
      <w:r w:rsidR="004A04D7" w:rsidRPr="00765079">
        <w:rPr>
          <w:color w:val="auto"/>
        </w:rPr>
        <w:t xml:space="preserve"> для размещения объектов и сооружений сельскохозяйственного производства</w:t>
      </w:r>
      <w:r w:rsidR="004B78B2" w:rsidRPr="00765079">
        <w:rPr>
          <w:color w:val="auto"/>
        </w:rPr>
        <w:t>.</w:t>
      </w:r>
    </w:p>
    <w:p w:rsidR="004B78B2" w:rsidRPr="00765079" w:rsidRDefault="004B78B2" w:rsidP="004B78B2">
      <w:pPr>
        <w:suppressAutoHyphens/>
        <w:autoSpaceDE w:val="0"/>
        <w:ind w:firstLine="694"/>
        <w:jc w:val="both"/>
        <w:rPr>
          <w:b/>
          <w:bCs/>
          <w:iCs/>
          <w:color w:val="auto"/>
        </w:rPr>
      </w:pPr>
      <w:r w:rsidRPr="00765079">
        <w:rPr>
          <w:rFonts w:ascii="Times New Roman CYR" w:eastAsia="Times New Roman CYR" w:hAnsi="Times New Roman CYR" w:cs="Times New Roman CYR"/>
          <w:color w:val="auto"/>
          <w:lang w:eastAsia="ar-SA"/>
        </w:rPr>
        <w:t xml:space="preserve">Использование и размещение </w:t>
      </w:r>
      <w:r w:rsidRPr="00765079">
        <w:rPr>
          <w:color w:val="auto"/>
        </w:rPr>
        <w:t>объектов сельскохозяйственного назначения должно осуществляться с учетом класса опасности объектов капитального строительства, а также использования земельных участков на смежной территории.</w:t>
      </w:r>
    </w:p>
    <w:p w:rsidR="00746100" w:rsidRPr="00765079" w:rsidRDefault="00746100" w:rsidP="004B78B2">
      <w:pPr>
        <w:suppressAutoHyphens/>
        <w:autoSpaceDE w:val="0"/>
        <w:ind w:firstLine="694"/>
        <w:jc w:val="both"/>
        <w:rPr>
          <w:rFonts w:ascii="Times New Roman CYR" w:eastAsia="Times New Roman CYR" w:hAnsi="Times New Roman CYR" w:cs="Times New Roman CYR"/>
          <w:b/>
          <w:bCs/>
          <w:color w:val="auto"/>
          <w:lang w:eastAsia="ar-SA"/>
        </w:rPr>
      </w:pPr>
    </w:p>
    <w:p w:rsidR="00ED5EBE" w:rsidRPr="00765079" w:rsidRDefault="00ED5EBE" w:rsidP="00BA70C4">
      <w:pPr>
        <w:widowControl/>
        <w:numPr>
          <w:ilvl w:val="0"/>
          <w:numId w:val="71"/>
        </w:numPr>
        <w:tabs>
          <w:tab w:val="clear" w:pos="1500"/>
          <w:tab w:val="left" w:pos="993"/>
          <w:tab w:val="num" w:pos="1134"/>
        </w:tabs>
        <w:ind w:left="0" w:right="-2"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ED5EBE" w:rsidRPr="00765079" w:rsidRDefault="00ED5EBE" w:rsidP="00ED5EBE">
      <w:pPr>
        <w:widowControl/>
        <w:tabs>
          <w:tab w:val="left" w:pos="993"/>
        </w:tabs>
        <w:ind w:left="709" w:right="-313"/>
        <w:jc w:val="both"/>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39"/>
        <w:gridCol w:w="3164"/>
        <w:gridCol w:w="4842"/>
      </w:tblGrid>
      <w:tr w:rsidR="00765079" w:rsidRPr="00765079" w:rsidTr="00E900EF">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ED5EBE" w:rsidRPr="00765079" w:rsidRDefault="00ED5EBE" w:rsidP="00E900EF">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765079" w:rsidRDefault="00ED5EBE" w:rsidP="00E900EF">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765079" w:rsidRDefault="00ED5EBE" w:rsidP="00E900EF">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765079" w:rsidRDefault="00ED5EBE" w:rsidP="00E900EF">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765079" w:rsidRDefault="00ED5EBE" w:rsidP="00E900EF">
            <w:pPr>
              <w:tabs>
                <w:tab w:val="left" w:pos="540"/>
                <w:tab w:val="num" w:pos="720"/>
                <w:tab w:val="left" w:pos="900"/>
                <w:tab w:val="left" w:pos="1080"/>
                <w:tab w:val="left" w:pos="1260"/>
              </w:tabs>
              <w:suppressAutoHyphens/>
              <w:ind w:firstLine="567"/>
              <w:jc w:val="both"/>
              <w:rPr>
                <w:b/>
                <w:iCs/>
                <w:color w:val="auto"/>
              </w:rPr>
            </w:pPr>
          </w:p>
        </w:tc>
      </w:tr>
      <w:tr w:rsidR="00765079" w:rsidRPr="00765079"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765079" w:rsidRDefault="00ED5EBE" w:rsidP="00E900EF">
            <w:pPr>
              <w:suppressAutoHyphens/>
              <w:autoSpaceDE w:val="0"/>
              <w:autoSpaceDN w:val="0"/>
              <w:adjustRightInd w:val="0"/>
              <w:jc w:val="center"/>
              <w:rPr>
                <w:b/>
                <w:color w:val="auto"/>
              </w:rPr>
            </w:pPr>
            <w:r w:rsidRPr="00765079">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765079" w:rsidRDefault="00ED5EBE" w:rsidP="00E900EF">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765079" w:rsidRDefault="00ED5EBE" w:rsidP="00E900EF">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E900EF">
        <w:trPr>
          <w:trHeight w:val="20"/>
        </w:trPr>
        <w:tc>
          <w:tcPr>
            <w:tcW w:w="0" w:type="auto"/>
            <w:gridSpan w:val="3"/>
            <w:shd w:val="clear" w:color="auto" w:fill="FFFFFF"/>
            <w:vAlign w:val="center"/>
          </w:tcPr>
          <w:p w:rsidR="00ED5EBE" w:rsidRPr="00765079" w:rsidRDefault="00ED5EBE" w:rsidP="00E900EF">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1.0</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Сельскохозяйственное использование</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Ведение сельского хозяйства.</w:t>
            </w:r>
          </w:p>
          <w:p w:rsidR="00ED5EBE" w:rsidRPr="00765079" w:rsidRDefault="00ED5EBE" w:rsidP="00E900EF">
            <w:pPr>
              <w:autoSpaceDE w:val="0"/>
              <w:autoSpaceDN w:val="0"/>
              <w:adjustRightInd w:val="0"/>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48" w:tooltip="1.1" w:history="1">
              <w:r w:rsidRPr="00765079">
                <w:rPr>
                  <w:color w:val="auto"/>
                  <w:lang w:bidi="ar-SA"/>
                </w:rPr>
                <w:t>кодами 1.1</w:t>
              </w:r>
            </w:hyperlink>
            <w:r w:rsidRPr="00765079">
              <w:rPr>
                <w:color w:val="auto"/>
                <w:lang w:bidi="ar-SA"/>
              </w:rPr>
              <w:t xml:space="preserve"> - </w:t>
            </w:r>
            <w:hyperlink w:anchor="Par113" w:tooltip="1.18" w:history="1">
              <w:r w:rsidRPr="00765079">
                <w:rPr>
                  <w:color w:val="auto"/>
                  <w:lang w:bidi="ar-SA"/>
                </w:rPr>
                <w:t>1.18</w:t>
              </w:r>
            </w:hyperlink>
            <w:r w:rsidRPr="00765079">
              <w:rPr>
                <w:color w:val="auto"/>
                <w:lang w:bidi="ar-SA"/>
              </w:rPr>
              <w:t>, в том числе размещение зданий и сооружений, используемых для хранения и переработки сельскохозяйственной продукции</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1.7</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Животноводство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rsidR="00ED5EBE" w:rsidRPr="00765079" w:rsidRDefault="00ED5EBE" w:rsidP="00E900EF">
            <w:pPr>
              <w:autoSpaceDE w:val="0"/>
              <w:autoSpaceDN w:val="0"/>
              <w:adjustRightInd w:val="0"/>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72" w:tooltip="1.8" w:history="1">
              <w:r w:rsidRPr="00765079">
                <w:rPr>
                  <w:color w:val="auto"/>
                  <w:lang w:bidi="ar-SA"/>
                </w:rPr>
                <w:t>кодами 1.8</w:t>
              </w:r>
            </w:hyperlink>
            <w:r w:rsidRPr="00765079">
              <w:rPr>
                <w:color w:val="auto"/>
                <w:lang w:bidi="ar-SA"/>
              </w:rPr>
              <w:t xml:space="preserve"> - </w:t>
            </w:r>
            <w:hyperlink w:anchor="Par87" w:tooltip="1.11" w:history="1">
              <w:r w:rsidRPr="00765079">
                <w:rPr>
                  <w:color w:val="auto"/>
                  <w:lang w:bidi="ar-SA"/>
                </w:rPr>
                <w:t>1.11</w:t>
              </w:r>
            </w:hyperlink>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1.8</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Скотоводство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ED5EBE" w:rsidRPr="00765079" w:rsidRDefault="00ED5EBE" w:rsidP="00E900EF">
            <w:pPr>
              <w:autoSpaceDE w:val="0"/>
              <w:autoSpaceDN w:val="0"/>
              <w:adjustRightInd w:val="0"/>
              <w:jc w:val="both"/>
              <w:rPr>
                <w:color w:val="auto"/>
                <w:lang w:bidi="ar-SA"/>
              </w:rPr>
            </w:pPr>
            <w:r w:rsidRPr="00765079">
              <w:rPr>
                <w:color w:val="auto"/>
                <w:lang w:bidi="ar-SA"/>
              </w:rPr>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w:t>
            </w:r>
          </w:p>
          <w:p w:rsidR="00ED5EBE" w:rsidRPr="00765079" w:rsidRDefault="00ED5EBE" w:rsidP="00E900EF">
            <w:pPr>
              <w:autoSpaceDE w:val="0"/>
              <w:autoSpaceDN w:val="0"/>
              <w:adjustRightInd w:val="0"/>
              <w:jc w:val="both"/>
              <w:rPr>
                <w:color w:val="auto"/>
                <w:lang w:bidi="ar-SA"/>
              </w:rPr>
            </w:pPr>
            <w:r w:rsidRPr="00765079">
              <w:rPr>
                <w:color w:val="auto"/>
                <w:lang w:bidi="ar-SA"/>
              </w:rPr>
              <w:t>разведение племенных животных, производство и использование племенной продукции (материала)</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1.9</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Звероводство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Осуществление хозяйственной деятельности, связанной с разведением в неволе ценных пушных зверей;</w:t>
            </w:r>
          </w:p>
          <w:p w:rsidR="00ED5EBE" w:rsidRPr="00765079" w:rsidRDefault="00ED5EBE" w:rsidP="00E900EF">
            <w:pPr>
              <w:autoSpaceDE w:val="0"/>
              <w:autoSpaceDN w:val="0"/>
              <w:adjustRightInd w:val="0"/>
              <w:jc w:val="both"/>
              <w:rPr>
                <w:color w:val="auto"/>
                <w:lang w:bidi="ar-SA"/>
              </w:rPr>
            </w:pPr>
            <w:r w:rsidRPr="00765079">
              <w:rPr>
                <w:color w:val="auto"/>
                <w:lang w:bidi="ar-SA"/>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ED5EBE" w:rsidRPr="00765079" w:rsidRDefault="00ED5EBE" w:rsidP="00E900EF">
            <w:pPr>
              <w:autoSpaceDE w:val="0"/>
              <w:autoSpaceDN w:val="0"/>
              <w:adjustRightInd w:val="0"/>
              <w:jc w:val="both"/>
              <w:rPr>
                <w:color w:val="auto"/>
                <w:lang w:bidi="ar-SA"/>
              </w:rPr>
            </w:pPr>
            <w:r w:rsidRPr="00765079">
              <w:rPr>
                <w:color w:val="auto"/>
                <w:lang w:bidi="ar-SA"/>
              </w:rPr>
              <w:t>разведение племенных животных, производство и использование племенной продукции (материала)</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1.10</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Птицеводство</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Осуществление хозяйственной деятельности, связанной с разведением домашних пород птиц, в том числе водоплавающих;</w:t>
            </w:r>
          </w:p>
          <w:p w:rsidR="00ED5EBE" w:rsidRPr="00765079" w:rsidRDefault="00ED5EBE" w:rsidP="00E900EF">
            <w:pPr>
              <w:autoSpaceDE w:val="0"/>
              <w:autoSpaceDN w:val="0"/>
              <w:adjustRightInd w:val="0"/>
              <w:jc w:val="both"/>
              <w:rPr>
                <w:color w:val="auto"/>
                <w:lang w:bidi="ar-SA"/>
              </w:rPr>
            </w:pPr>
            <w:r w:rsidRPr="00765079">
              <w:rPr>
                <w:color w:val="auto"/>
                <w:lang w:bidi="ar-SA"/>
              </w:rPr>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rsidR="00ED5EBE" w:rsidRPr="00765079" w:rsidRDefault="00ED5EBE" w:rsidP="00E900EF">
            <w:pPr>
              <w:autoSpaceDE w:val="0"/>
              <w:autoSpaceDN w:val="0"/>
              <w:adjustRightInd w:val="0"/>
              <w:jc w:val="both"/>
              <w:rPr>
                <w:color w:val="auto"/>
                <w:lang w:bidi="ar-SA"/>
              </w:rPr>
            </w:pPr>
            <w:r w:rsidRPr="00765079">
              <w:rPr>
                <w:color w:val="auto"/>
                <w:lang w:bidi="ar-SA"/>
              </w:rPr>
              <w:t>разведение племенных животных, производство и использование племенной продукции (материала)</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1.11</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Свиноводство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Осуществление хозяйственной деятельности, связанной с разведением свиней;</w:t>
            </w:r>
          </w:p>
          <w:p w:rsidR="00ED5EBE" w:rsidRPr="00765079" w:rsidRDefault="00ED5EBE" w:rsidP="00E900EF">
            <w:pPr>
              <w:autoSpaceDE w:val="0"/>
              <w:autoSpaceDN w:val="0"/>
              <w:adjustRightInd w:val="0"/>
              <w:jc w:val="both"/>
              <w:rPr>
                <w:color w:val="auto"/>
                <w:lang w:bidi="ar-SA"/>
              </w:rPr>
            </w:pPr>
            <w:r w:rsidRPr="00765079">
              <w:rPr>
                <w:color w:val="auto"/>
                <w:lang w:bidi="ar-SA"/>
              </w:rPr>
              <w:t>размещение зданий, сооружений, используемых для содержания и разведения животных, производства, 1.12хранения и первичной переработки продукции;</w:t>
            </w:r>
          </w:p>
          <w:p w:rsidR="00ED5EBE" w:rsidRPr="00765079" w:rsidRDefault="00ED5EBE" w:rsidP="00E900EF">
            <w:pPr>
              <w:autoSpaceDE w:val="0"/>
              <w:autoSpaceDN w:val="0"/>
              <w:adjustRightInd w:val="0"/>
              <w:jc w:val="both"/>
              <w:rPr>
                <w:color w:val="auto"/>
                <w:lang w:bidi="ar-SA"/>
              </w:rPr>
            </w:pPr>
            <w:r w:rsidRPr="00765079">
              <w:rPr>
                <w:color w:val="auto"/>
                <w:lang w:bidi="ar-SA"/>
              </w:rPr>
              <w:t>разведение племенных животных, производство и использование племенной продукции (материала)</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1.12</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Пчеловодство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ED5EBE" w:rsidRPr="00765079" w:rsidRDefault="00ED5EBE" w:rsidP="00E900EF">
            <w:pPr>
              <w:autoSpaceDE w:val="0"/>
              <w:autoSpaceDN w:val="0"/>
              <w:adjustRightInd w:val="0"/>
              <w:jc w:val="both"/>
              <w:rPr>
                <w:color w:val="auto"/>
                <w:lang w:bidi="ar-SA"/>
              </w:rPr>
            </w:pPr>
            <w:r w:rsidRPr="00765079">
              <w:rPr>
                <w:color w:val="auto"/>
                <w:lang w:bidi="ar-SA"/>
              </w:rPr>
              <w:t>размещение ульев, иных объектов и оборудования, необходимого для пчеловодства и разведениях иных полезных насекомых;</w:t>
            </w:r>
          </w:p>
          <w:p w:rsidR="00ED5EBE" w:rsidRPr="00765079" w:rsidRDefault="00ED5EBE" w:rsidP="00E900EF">
            <w:pPr>
              <w:autoSpaceDE w:val="0"/>
              <w:autoSpaceDN w:val="0"/>
              <w:adjustRightInd w:val="0"/>
              <w:jc w:val="both"/>
              <w:rPr>
                <w:color w:val="auto"/>
                <w:lang w:bidi="ar-SA"/>
              </w:rPr>
            </w:pPr>
            <w:r w:rsidRPr="00765079">
              <w:rPr>
                <w:color w:val="auto"/>
                <w:lang w:bidi="ar-SA"/>
              </w:rPr>
              <w:t>размещение сооружений, используемых для хранения и первичной переработки продукции пчеловодства</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1.13</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Рыбоводство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Осуществление хозяйственной деятельности, связанной с разведением и (или) содержанием, выращиванием объектов рыбоводства (аквакультуры);</w:t>
            </w:r>
          </w:p>
          <w:p w:rsidR="00ED5EBE" w:rsidRPr="00765079" w:rsidRDefault="00ED5EBE" w:rsidP="00E900EF">
            <w:pPr>
              <w:autoSpaceDE w:val="0"/>
              <w:autoSpaceDN w:val="0"/>
              <w:adjustRightInd w:val="0"/>
              <w:jc w:val="both"/>
              <w:rPr>
                <w:color w:val="auto"/>
                <w:lang w:bidi="ar-SA"/>
              </w:rPr>
            </w:pPr>
            <w:r w:rsidRPr="00765079">
              <w:rPr>
                <w:color w:val="auto"/>
                <w:lang w:bidi="ar-SA"/>
              </w:rPr>
              <w:t>размещение зданий, сооружений, оборудования, необходимых для осуществления рыбоводства (аквакультуры)</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1.14</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Научное обеспечение сельского хозяйства</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p w:rsidR="00ED5EBE" w:rsidRPr="00765079" w:rsidRDefault="00ED5EBE" w:rsidP="00E900EF">
            <w:pPr>
              <w:autoSpaceDE w:val="0"/>
              <w:autoSpaceDN w:val="0"/>
              <w:adjustRightInd w:val="0"/>
              <w:jc w:val="both"/>
              <w:rPr>
                <w:color w:val="auto"/>
                <w:lang w:bidi="ar-SA"/>
              </w:rPr>
            </w:pPr>
            <w:r w:rsidRPr="00765079">
              <w:rPr>
                <w:color w:val="auto"/>
                <w:lang w:bidi="ar-SA"/>
              </w:rPr>
              <w:t>размещение коллекций генетических ресурсов растений</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1.15</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Хранение и переработка сельскохозяйственной продукции</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Размещение зданий, сооружений, используемых для производства, хранения, первичной и глубокой переработки сельскохозяйственной продукции</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1.16</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Ведение личного подсобного хозяйства на полевых участках</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Производство сельскохозяйственной продукции без права возведения объектов капитального строительства</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1.17</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Питомники</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ED5EBE" w:rsidRPr="00765079" w:rsidRDefault="00ED5EBE" w:rsidP="00E900EF">
            <w:pPr>
              <w:autoSpaceDE w:val="0"/>
              <w:autoSpaceDN w:val="0"/>
              <w:adjustRightInd w:val="0"/>
              <w:jc w:val="both"/>
              <w:rPr>
                <w:color w:val="auto"/>
                <w:lang w:bidi="ar-SA"/>
              </w:rPr>
            </w:pPr>
            <w:r w:rsidRPr="00765079">
              <w:rPr>
                <w:color w:val="auto"/>
                <w:lang w:bidi="ar-SA"/>
              </w:rPr>
              <w:t>размещение сооружений, необходимых для указанных видов сельскохозяйственного производства</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1.18</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Обеспечение сельскохозяйственного производства</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3.1</w:t>
            </w:r>
          </w:p>
        </w:tc>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ED5EBE" w:rsidRPr="00765079" w:rsidRDefault="00ED5EBE" w:rsidP="00E900EF">
            <w:pPr>
              <w:suppressAutoHyphens/>
              <w:autoSpaceDE w:val="0"/>
              <w:autoSpaceDN w:val="0"/>
              <w:adjustRightInd w:val="0"/>
              <w:jc w:val="both"/>
              <w:rPr>
                <w:iCs/>
                <w:color w:val="auto"/>
                <w:lang w:eastAsia="en-US" w:bidi="ar-SA"/>
              </w:rPr>
            </w:pPr>
            <w:r w:rsidRPr="00765079">
              <w:rPr>
                <w:bCs/>
                <w:color w:val="auto"/>
                <w:shd w:val="clear" w:color="auto" w:fill="FFFFFF"/>
                <w:lang w:bidi="ar-SA"/>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E900EF">
        <w:trPr>
          <w:trHeight w:val="20"/>
        </w:trPr>
        <w:tc>
          <w:tcPr>
            <w:tcW w:w="0" w:type="auto"/>
            <w:gridSpan w:val="3"/>
            <w:shd w:val="clear" w:color="auto" w:fill="FFFFFF"/>
          </w:tcPr>
          <w:p w:rsidR="00ED5EBE" w:rsidRPr="00765079" w:rsidRDefault="00ED5EBE" w:rsidP="00E900EF">
            <w:pPr>
              <w:suppressAutoHyphens/>
              <w:autoSpaceDE w:val="0"/>
              <w:autoSpaceDN w:val="0"/>
              <w:adjustRightInd w:val="0"/>
              <w:jc w:val="center"/>
              <w:rPr>
                <w:b/>
                <w:iCs/>
                <w:color w:val="auto"/>
                <w:lang w:eastAsia="en-US" w:bidi="ar-SA"/>
              </w:rPr>
            </w:pPr>
            <w:r w:rsidRPr="00765079">
              <w:rPr>
                <w:b/>
                <w:iCs/>
                <w:color w:val="auto"/>
                <w:lang w:bidi="ar-SA"/>
              </w:rPr>
              <w:t>Условно разрешенные виды использования</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4.3</w:t>
            </w:r>
          </w:p>
        </w:tc>
        <w:tc>
          <w:tcPr>
            <w:tcW w:w="0" w:type="auto"/>
            <w:tcBorders>
              <w:top w:val="single" w:sz="4" w:space="0" w:color="auto"/>
              <w:left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Рынки</w:t>
            </w:r>
          </w:p>
        </w:tc>
        <w:tc>
          <w:tcPr>
            <w:tcW w:w="0" w:type="auto"/>
            <w:tcBorders>
              <w:top w:val="single" w:sz="4" w:space="0" w:color="auto"/>
              <w:left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ED5EBE" w:rsidRPr="00765079" w:rsidRDefault="00ED5EBE" w:rsidP="00E900EF">
            <w:pPr>
              <w:autoSpaceDE w:val="0"/>
              <w:autoSpaceDN w:val="0"/>
              <w:adjustRightInd w:val="0"/>
              <w:jc w:val="both"/>
              <w:rPr>
                <w:color w:val="auto"/>
                <w:lang w:bidi="ar-SA"/>
              </w:rPr>
            </w:pPr>
            <w:r w:rsidRPr="00765079">
              <w:rPr>
                <w:color w:val="auto"/>
                <w:lang w:bidi="ar-SA"/>
              </w:rPr>
              <w:t>размещение гаражей и (или) стоянок для автомобилей сотрудников и посетителей рынка</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ind w:firstLine="720"/>
              <w:jc w:val="both"/>
              <w:rPr>
                <w:b/>
                <w:color w:val="auto"/>
                <w:lang w:bidi="ar-SA"/>
              </w:rPr>
            </w:pPr>
            <w:r w:rsidRPr="00765079">
              <w:rPr>
                <w:b/>
                <w:color w:val="auto"/>
                <w:lang w:bidi="ar-SA"/>
              </w:rPr>
              <w:t>Магазины</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4.9</w:t>
            </w:r>
          </w:p>
        </w:tc>
        <w:tc>
          <w:tcPr>
            <w:tcW w:w="0" w:type="auto"/>
            <w:tcBorders>
              <w:top w:val="single" w:sz="4" w:space="0" w:color="auto"/>
              <w:left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lang w:bidi="ar-SA"/>
                </w:rPr>
                <w:t>коде 2.7.1</w:t>
              </w:r>
            </w:hyperlink>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4.9.1</w:t>
            </w:r>
          </w:p>
        </w:tc>
        <w:tc>
          <w:tcPr>
            <w:tcW w:w="0" w:type="auto"/>
            <w:tcBorders>
              <w:top w:val="single" w:sz="4" w:space="0" w:color="auto"/>
              <w:left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Размещение автозаправочных станций (бензиновых, газовых);</w:t>
            </w:r>
          </w:p>
          <w:p w:rsidR="00ED5EBE" w:rsidRPr="00765079" w:rsidRDefault="00ED5EBE" w:rsidP="00E900EF">
            <w:pPr>
              <w:autoSpaceDE w:val="0"/>
              <w:autoSpaceDN w:val="0"/>
              <w:adjustRightInd w:val="0"/>
              <w:jc w:val="both"/>
              <w:rPr>
                <w:color w:val="auto"/>
                <w:lang w:bidi="ar-SA"/>
              </w:rPr>
            </w:pPr>
            <w:r w:rsidRPr="00765079">
              <w:rPr>
                <w:color w:val="auto"/>
                <w:lang w:bidi="ar-SA"/>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765079" w:rsidRDefault="00ED5EBE" w:rsidP="00E900EF">
            <w:pPr>
              <w:autoSpaceDE w:val="0"/>
              <w:autoSpaceDN w:val="0"/>
              <w:adjustRightInd w:val="0"/>
              <w:jc w:val="both"/>
              <w:rPr>
                <w:color w:val="auto"/>
                <w:lang w:bidi="ar-SA"/>
              </w:rPr>
            </w:pPr>
            <w:r w:rsidRPr="00765079">
              <w:rPr>
                <w:color w:val="auto"/>
                <w:lang w:bidi="ar-SA"/>
              </w:rPr>
              <w:t>предоставление гостиничных услуг в качестве придорожного сервиса;</w:t>
            </w:r>
          </w:p>
          <w:p w:rsidR="00ED5EBE" w:rsidRPr="00765079" w:rsidRDefault="00ED5EBE" w:rsidP="00E900EF">
            <w:pPr>
              <w:autoSpaceDE w:val="0"/>
              <w:autoSpaceDN w:val="0"/>
              <w:adjustRightInd w:val="0"/>
              <w:jc w:val="both"/>
              <w:rPr>
                <w:color w:val="auto"/>
                <w:lang w:bidi="ar-SA"/>
              </w:rPr>
            </w:pPr>
            <w:r w:rsidRPr="00765079">
              <w:rPr>
                <w:color w:val="auto"/>
                <w:lang w:bidi="ar-SA"/>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4.10</w:t>
            </w:r>
          </w:p>
        </w:tc>
        <w:tc>
          <w:tcPr>
            <w:tcW w:w="0" w:type="auto"/>
            <w:tcBorders>
              <w:top w:val="single" w:sz="4" w:space="0" w:color="auto"/>
              <w:left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Выставочно-ярмарочная деятельность</w:t>
            </w:r>
          </w:p>
        </w:tc>
        <w:tc>
          <w:tcPr>
            <w:tcW w:w="0" w:type="auto"/>
            <w:tcBorders>
              <w:top w:val="single" w:sz="4" w:space="0" w:color="auto"/>
              <w:left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r>
      <w:tr w:rsidR="00765079"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center"/>
              <w:rPr>
                <w:b/>
                <w:color w:val="auto"/>
                <w:lang w:bidi="ar-SA"/>
              </w:rPr>
            </w:pPr>
            <w:r w:rsidRPr="00765079">
              <w:rPr>
                <w:b/>
                <w:color w:val="auto"/>
                <w:lang w:bidi="ar-SA"/>
              </w:rPr>
              <w:t>Склады</w:t>
            </w:r>
          </w:p>
        </w:tc>
        <w:tc>
          <w:tcPr>
            <w:tcW w:w="0" w:type="auto"/>
            <w:tcBorders>
              <w:top w:val="single" w:sz="4" w:space="0" w:color="auto"/>
              <w:left w:val="single" w:sz="4" w:space="0" w:color="auto"/>
              <w:bottom w:val="single" w:sz="4" w:space="0" w:color="auto"/>
              <w:right w:val="single" w:sz="4" w:space="0" w:color="auto"/>
            </w:tcBorders>
          </w:tcPr>
          <w:p w:rsidR="00ED5EBE" w:rsidRPr="00765079" w:rsidRDefault="00ED5EBE" w:rsidP="00E900EF">
            <w:pPr>
              <w:autoSpaceDE w:val="0"/>
              <w:autoSpaceDN w:val="0"/>
              <w:adjustRightInd w:val="0"/>
              <w:jc w:val="both"/>
              <w:rPr>
                <w:color w:val="auto"/>
                <w:lang w:bidi="ar-SA"/>
              </w:rPr>
            </w:pPr>
            <w:r w:rsidRPr="00765079">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524113" w:rsidRPr="00765079" w:rsidTr="00E900EF">
        <w:trPr>
          <w:trHeight w:val="20"/>
        </w:trPr>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8.3</w:t>
            </w:r>
          </w:p>
        </w:tc>
        <w:tc>
          <w:tcPr>
            <w:tcW w:w="0" w:type="auto"/>
            <w:shd w:val="clear" w:color="auto" w:fill="FFFFFF"/>
          </w:tcPr>
          <w:p w:rsidR="00ED5EBE" w:rsidRPr="00765079" w:rsidRDefault="00ED5EBE" w:rsidP="00E900EF">
            <w:pPr>
              <w:suppressAutoHyphens/>
              <w:ind w:right="21"/>
              <w:jc w:val="center"/>
              <w:rPr>
                <w:b/>
                <w:color w:val="auto"/>
              </w:rPr>
            </w:pPr>
            <w:r w:rsidRPr="00765079">
              <w:rPr>
                <w:b/>
                <w:color w:val="auto"/>
              </w:rPr>
              <w:t>Обеспечение внутреннего правопорядка</w:t>
            </w:r>
          </w:p>
        </w:tc>
        <w:tc>
          <w:tcPr>
            <w:tcW w:w="0" w:type="auto"/>
            <w:shd w:val="clear" w:color="auto" w:fill="FFFFFF"/>
          </w:tcPr>
          <w:p w:rsidR="00ED5EBE" w:rsidRPr="00765079" w:rsidRDefault="00ED5EBE" w:rsidP="00E900EF">
            <w:pPr>
              <w:suppressAutoHyphens/>
              <w:autoSpaceDE w:val="0"/>
              <w:autoSpaceDN w:val="0"/>
              <w:adjustRightInd w:val="0"/>
              <w:jc w:val="both"/>
              <w:rPr>
                <w:iCs/>
                <w:color w:val="auto"/>
                <w:lang w:eastAsia="en-US" w:bidi="ar-SA"/>
              </w:rPr>
            </w:pPr>
            <w:r w:rsidRPr="00765079">
              <w:rPr>
                <w:bCs/>
                <w:color w:val="auto"/>
                <w:shd w:val="clear" w:color="auto" w:fill="FFFFFF"/>
                <w:lang w:bidi="ar-SA"/>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ED5EBE" w:rsidRPr="00765079" w:rsidRDefault="00ED5EBE" w:rsidP="00ED5EBE">
      <w:pPr>
        <w:jc w:val="both"/>
        <w:rPr>
          <w:bCs/>
          <w:color w:val="auto"/>
        </w:rPr>
      </w:pPr>
    </w:p>
    <w:p w:rsidR="00ED5EBE" w:rsidRPr="00765079" w:rsidRDefault="00ED5EBE" w:rsidP="00BA70C4">
      <w:pPr>
        <w:numPr>
          <w:ilvl w:val="0"/>
          <w:numId w:val="71"/>
        </w:numPr>
        <w:tabs>
          <w:tab w:val="clear" w:pos="1500"/>
          <w:tab w:val="left" w:pos="993"/>
        </w:tabs>
        <w:suppressAutoHyphens/>
        <w:ind w:left="0" w:right="-2" w:firstLine="709"/>
        <w:jc w:val="both"/>
        <w:rPr>
          <w:color w:val="auto"/>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ED5EBE" w:rsidRPr="00765079" w:rsidRDefault="00ED5EBE" w:rsidP="00ED5EBE">
      <w:pPr>
        <w:tabs>
          <w:tab w:val="left" w:pos="993"/>
        </w:tabs>
        <w:suppressAutoHyphens/>
        <w:ind w:left="709" w:right="-2"/>
        <w:jc w:val="both"/>
        <w:rPr>
          <w:color w:val="auto"/>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164"/>
        <w:gridCol w:w="4790"/>
        <w:gridCol w:w="1843"/>
        <w:gridCol w:w="1416"/>
      </w:tblGrid>
      <w:tr w:rsidR="00765079" w:rsidRPr="00765079" w:rsidTr="00E900EF">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900EF">
            <w:pPr>
              <w:suppressAutoHyphens/>
              <w:ind w:right="21"/>
              <w:jc w:val="center"/>
              <w:rPr>
                <w:b/>
                <w:color w:val="auto"/>
              </w:rPr>
            </w:pPr>
            <w:r w:rsidRPr="00765079">
              <w:rPr>
                <w:b/>
                <w:color w:val="auto"/>
              </w:rPr>
              <w:t>№п/п</w:t>
            </w:r>
          </w:p>
        </w:tc>
        <w:tc>
          <w:tcPr>
            <w:tcW w:w="595"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900EF">
            <w:pPr>
              <w:suppressAutoHyphens/>
              <w:ind w:right="21"/>
              <w:jc w:val="center"/>
              <w:rPr>
                <w:b/>
                <w:color w:val="auto"/>
              </w:rPr>
            </w:pPr>
            <w:r w:rsidRPr="00765079">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900EF">
            <w:pPr>
              <w:suppressAutoHyphens/>
              <w:ind w:right="21"/>
              <w:jc w:val="center"/>
              <w:rPr>
                <w:b/>
                <w:color w:val="auto"/>
              </w:rPr>
            </w:pPr>
            <w:r w:rsidRPr="00765079">
              <w:rPr>
                <w:b/>
                <w:color w:val="auto"/>
              </w:rPr>
              <w:t>Наименование параметра</w:t>
            </w:r>
          </w:p>
          <w:p w:rsidR="00ED5EBE" w:rsidRPr="00765079" w:rsidRDefault="00ED5EBE" w:rsidP="00E900EF">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900EF">
            <w:pPr>
              <w:suppressAutoHyphens/>
              <w:ind w:right="21"/>
              <w:jc w:val="center"/>
              <w:rPr>
                <w:b/>
                <w:color w:val="auto"/>
              </w:rPr>
            </w:pPr>
            <w:r w:rsidRPr="00765079">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900EF">
            <w:pPr>
              <w:suppressAutoHyphens/>
              <w:ind w:right="21"/>
              <w:jc w:val="center"/>
              <w:rPr>
                <w:b/>
                <w:color w:val="auto"/>
              </w:rPr>
            </w:pPr>
            <w:r w:rsidRPr="00765079">
              <w:rPr>
                <w:b/>
                <w:color w:val="auto"/>
              </w:rPr>
              <w:t>Единица                    измерения</w:t>
            </w:r>
          </w:p>
        </w:tc>
      </w:tr>
      <w:tr w:rsidR="00765079" w:rsidRPr="00765079" w:rsidTr="00E900EF">
        <w:trPr>
          <w:trHeight w:val="32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900EF">
            <w:pPr>
              <w:suppressAutoHyphens/>
              <w:ind w:right="21"/>
              <w:jc w:val="center"/>
              <w:rPr>
                <w:b/>
                <w:color w:val="auto"/>
              </w:rPr>
            </w:pPr>
            <w:r w:rsidRPr="00765079">
              <w:rPr>
                <w:b/>
                <w:color w:val="auto"/>
              </w:rPr>
              <w:t>1</w:t>
            </w:r>
          </w:p>
        </w:tc>
        <w:tc>
          <w:tcPr>
            <w:tcW w:w="595"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900EF">
            <w:pPr>
              <w:suppressAutoHyphens/>
              <w:ind w:right="21"/>
              <w:jc w:val="center"/>
              <w:rPr>
                <w:b/>
                <w:color w:val="auto"/>
              </w:rPr>
            </w:pPr>
            <w:r w:rsidRPr="00765079">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900EF">
            <w:pPr>
              <w:suppressAutoHyphens/>
              <w:ind w:right="21"/>
              <w:jc w:val="center"/>
              <w:rPr>
                <w:b/>
                <w:color w:val="auto"/>
              </w:rPr>
            </w:pPr>
            <w:r w:rsidRPr="00765079">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900EF">
            <w:pPr>
              <w:suppressAutoHyphens/>
              <w:ind w:right="21"/>
              <w:jc w:val="center"/>
              <w:rPr>
                <w:b/>
                <w:color w:val="auto"/>
              </w:rPr>
            </w:pPr>
            <w:r w:rsidRPr="00765079">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ED5EBE" w:rsidRPr="00765079" w:rsidRDefault="00ED5EBE" w:rsidP="00E900EF">
            <w:pPr>
              <w:suppressAutoHyphens/>
              <w:ind w:right="21"/>
              <w:jc w:val="center"/>
              <w:rPr>
                <w:b/>
                <w:color w:val="auto"/>
              </w:rPr>
            </w:pPr>
            <w:r w:rsidRPr="00765079">
              <w:rPr>
                <w:b/>
                <w:color w:val="auto"/>
              </w:rPr>
              <w:t>5</w:t>
            </w:r>
          </w:p>
        </w:tc>
      </w:tr>
      <w:tr w:rsidR="00765079" w:rsidRPr="00765079" w:rsidTr="00E900EF">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ED5EBE" w:rsidRPr="00765079" w:rsidRDefault="00ED5EBE" w:rsidP="00E900EF">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E900EF">
        <w:trPr>
          <w:trHeight w:val="57"/>
        </w:trPr>
        <w:tc>
          <w:tcPr>
            <w:tcW w:w="290" w:type="pct"/>
            <w:tcBorders>
              <w:top w:val="single" w:sz="4" w:space="0" w:color="auto"/>
              <w:left w:val="single" w:sz="4" w:space="0" w:color="auto"/>
              <w:bottom w:val="nil"/>
              <w:right w:val="single" w:sz="4" w:space="0" w:color="auto"/>
            </w:tcBorders>
            <w:vAlign w:val="center"/>
          </w:tcPr>
          <w:p w:rsidR="00ED5EBE" w:rsidRPr="00765079" w:rsidRDefault="00ED5EBE" w:rsidP="00BA70C4">
            <w:pPr>
              <w:pStyle w:val="ac"/>
              <w:numPr>
                <w:ilvl w:val="0"/>
                <w:numId w:val="72"/>
              </w:numPr>
              <w:suppressAutoHyphens/>
              <w:ind w:left="37" w:right="21" w:firstLine="0"/>
              <w:rPr>
                <w:color w:val="auto"/>
              </w:rPr>
            </w:pPr>
          </w:p>
        </w:tc>
        <w:tc>
          <w:tcPr>
            <w:tcW w:w="3044" w:type="pct"/>
            <w:gridSpan w:val="2"/>
            <w:tcBorders>
              <w:top w:val="single" w:sz="4" w:space="0" w:color="000000"/>
              <w:left w:val="single" w:sz="4" w:space="0" w:color="auto"/>
              <w:bottom w:val="single" w:sz="4" w:space="0" w:color="000000"/>
              <w:right w:val="single" w:sz="4" w:space="0" w:color="auto"/>
            </w:tcBorders>
            <w:vAlign w:val="center"/>
          </w:tcPr>
          <w:p w:rsidR="00ED5EBE" w:rsidRPr="00765079" w:rsidRDefault="00ED5EBE" w:rsidP="00E900EF">
            <w:pPr>
              <w:suppressAutoHyphens/>
              <w:ind w:right="21"/>
              <w:jc w:val="both"/>
              <w:rPr>
                <w:b/>
                <w:color w:val="auto"/>
              </w:rPr>
            </w:pPr>
            <w:r w:rsidRPr="00765079">
              <w:rPr>
                <w:b/>
                <w:color w:val="auto"/>
              </w:rPr>
              <w:t>Максимальная площадь земельного участка:</w:t>
            </w:r>
          </w:p>
          <w:p w:rsidR="00ED5EBE" w:rsidRPr="00765079" w:rsidRDefault="00ED5EBE" w:rsidP="00E900EF">
            <w:pPr>
              <w:suppressAutoHyphens/>
              <w:ind w:right="21"/>
              <w:jc w:val="both"/>
              <w:rPr>
                <w:b/>
                <w:color w:val="auto"/>
              </w:rPr>
            </w:pPr>
            <w:r w:rsidRPr="00765079">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ED5EBE" w:rsidRPr="00765079" w:rsidRDefault="00ED5EBE" w:rsidP="00E900EF">
            <w:pPr>
              <w:suppressAutoHyphens/>
              <w:ind w:firstLine="7"/>
              <w:jc w:val="center"/>
              <w:rPr>
                <w:color w:val="auto"/>
              </w:rPr>
            </w:pPr>
            <w:r w:rsidRPr="00765079">
              <w:rPr>
                <w:color w:val="auto"/>
              </w:rPr>
              <w:t xml:space="preserve">не подлежит </w:t>
            </w:r>
          </w:p>
          <w:p w:rsidR="00ED5EBE" w:rsidRPr="00765079" w:rsidRDefault="00ED5EBE" w:rsidP="00E900EF">
            <w:pPr>
              <w:suppressAutoHyphens/>
              <w:ind w:firstLine="7"/>
              <w:jc w:val="center"/>
              <w:rPr>
                <w:color w:val="auto"/>
              </w:rPr>
            </w:pPr>
            <w:r w:rsidRPr="00765079">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ED5EBE" w:rsidRPr="00765079" w:rsidRDefault="00ED5EBE" w:rsidP="00E900EF">
            <w:pPr>
              <w:suppressAutoHyphens/>
              <w:ind w:firstLine="7"/>
              <w:jc w:val="center"/>
              <w:rPr>
                <w:color w:val="auto"/>
              </w:rPr>
            </w:pPr>
          </w:p>
        </w:tc>
      </w:tr>
      <w:tr w:rsidR="00765079" w:rsidRPr="00765079" w:rsidTr="00E900EF">
        <w:trPr>
          <w:trHeight w:val="353"/>
        </w:trPr>
        <w:tc>
          <w:tcPr>
            <w:tcW w:w="290" w:type="pct"/>
            <w:tcBorders>
              <w:top w:val="nil"/>
              <w:left w:val="single" w:sz="4" w:space="0" w:color="auto"/>
              <w:bottom w:val="nil"/>
              <w:right w:val="single" w:sz="4" w:space="0" w:color="auto"/>
            </w:tcBorders>
          </w:tcPr>
          <w:p w:rsidR="003F79DA" w:rsidRPr="00765079" w:rsidRDefault="003F79DA" w:rsidP="00E900EF">
            <w:pPr>
              <w:pStyle w:val="ac"/>
              <w:suppressAutoHyphens/>
              <w:ind w:left="37"/>
              <w:rPr>
                <w:color w:val="auto"/>
                <w:lang w:eastAsia="en-US"/>
              </w:rPr>
            </w:pPr>
          </w:p>
        </w:tc>
        <w:tc>
          <w:tcPr>
            <w:tcW w:w="595" w:type="pct"/>
            <w:tcBorders>
              <w:top w:val="single" w:sz="4" w:space="0" w:color="auto"/>
              <w:left w:val="single" w:sz="4" w:space="0" w:color="auto"/>
              <w:bottom w:val="nil"/>
              <w:right w:val="single" w:sz="4" w:space="0" w:color="auto"/>
            </w:tcBorders>
            <w:vAlign w:val="center"/>
          </w:tcPr>
          <w:p w:rsidR="003F79DA" w:rsidRPr="00765079" w:rsidRDefault="003F79DA" w:rsidP="00E900EF">
            <w:pPr>
              <w:suppressAutoHyphens/>
              <w:ind w:right="21"/>
              <w:rPr>
                <w:b/>
                <w:color w:val="auto"/>
              </w:rPr>
            </w:pPr>
            <w:r w:rsidRPr="00765079">
              <w:rPr>
                <w:b/>
                <w:color w:val="auto"/>
              </w:rPr>
              <w:t>1.7</w:t>
            </w:r>
          </w:p>
        </w:tc>
        <w:tc>
          <w:tcPr>
            <w:tcW w:w="2449" w:type="pct"/>
            <w:tcBorders>
              <w:top w:val="nil"/>
              <w:left w:val="single" w:sz="4" w:space="0" w:color="auto"/>
              <w:bottom w:val="nil"/>
              <w:right w:val="single" w:sz="4" w:space="0" w:color="auto"/>
            </w:tcBorders>
            <w:vAlign w:val="center"/>
          </w:tcPr>
          <w:p w:rsidR="003F79DA" w:rsidRPr="00765079" w:rsidRDefault="003F79DA" w:rsidP="00E900EF">
            <w:pPr>
              <w:suppressAutoHyphens/>
              <w:ind w:right="21"/>
              <w:jc w:val="both"/>
              <w:rPr>
                <w:color w:val="auto"/>
              </w:rPr>
            </w:pPr>
            <w:r w:rsidRPr="00765079">
              <w:rPr>
                <w:color w:val="auto"/>
              </w:rPr>
              <w:t>Животноводство</w:t>
            </w:r>
          </w:p>
          <w:p w:rsidR="003F79DA" w:rsidRPr="00765079" w:rsidRDefault="003F79DA" w:rsidP="00E900EF">
            <w:pPr>
              <w:suppressAutoHyphens/>
              <w:ind w:right="21"/>
              <w:jc w:val="both"/>
              <w:rPr>
                <w:color w:val="auto"/>
                <w:lang w:bidi="ar-SA"/>
              </w:rPr>
            </w:pPr>
            <w:r w:rsidRPr="00765079">
              <w:rPr>
                <w:color w:val="auto"/>
                <w:lang w:bidi="ar-SA"/>
              </w:rPr>
              <w:t>в границах сельских населенных пунктов</w:t>
            </w:r>
          </w:p>
          <w:p w:rsidR="003F79DA" w:rsidRPr="00765079" w:rsidRDefault="003F79DA" w:rsidP="00E900EF">
            <w:pPr>
              <w:suppressAutoHyphens/>
              <w:ind w:right="21"/>
              <w:jc w:val="both"/>
              <w:rPr>
                <w:color w:val="auto"/>
              </w:rPr>
            </w:pPr>
            <w:r w:rsidRPr="00765079">
              <w:rPr>
                <w:color w:val="auto"/>
                <w:lang w:bidi="ar-SA"/>
              </w:rPr>
              <w:t>за границами населенных пунктов</w:t>
            </w:r>
          </w:p>
        </w:tc>
        <w:tc>
          <w:tcPr>
            <w:tcW w:w="942" w:type="pct"/>
            <w:tcBorders>
              <w:top w:val="single" w:sz="4" w:space="0" w:color="auto"/>
              <w:left w:val="single" w:sz="4" w:space="0" w:color="auto"/>
              <w:bottom w:val="nil"/>
              <w:right w:val="single" w:sz="4" w:space="0" w:color="auto"/>
            </w:tcBorders>
          </w:tcPr>
          <w:p w:rsidR="003F79DA" w:rsidRPr="00765079" w:rsidRDefault="003F79DA" w:rsidP="00EC572A">
            <w:pPr>
              <w:jc w:val="center"/>
              <w:rPr>
                <w:color w:val="auto"/>
              </w:rPr>
            </w:pPr>
          </w:p>
          <w:p w:rsidR="003F79DA" w:rsidRPr="00765079" w:rsidRDefault="003F79DA" w:rsidP="00EC572A">
            <w:pPr>
              <w:jc w:val="center"/>
              <w:rPr>
                <w:color w:val="auto"/>
              </w:rPr>
            </w:pPr>
            <w:r w:rsidRPr="00765079">
              <w:rPr>
                <w:color w:val="auto"/>
              </w:rPr>
              <w:t>0,25</w:t>
            </w:r>
          </w:p>
          <w:p w:rsidR="003F79DA" w:rsidRPr="00765079" w:rsidRDefault="003F79DA" w:rsidP="00EC572A">
            <w:pPr>
              <w:jc w:val="center"/>
              <w:rPr>
                <w:color w:val="auto"/>
              </w:rPr>
            </w:pPr>
            <w:r w:rsidRPr="00765079">
              <w:rPr>
                <w:color w:val="auto"/>
              </w:rPr>
              <w:t>1,0</w:t>
            </w:r>
          </w:p>
        </w:tc>
        <w:tc>
          <w:tcPr>
            <w:tcW w:w="724" w:type="pct"/>
            <w:tcBorders>
              <w:top w:val="single" w:sz="4" w:space="0" w:color="auto"/>
              <w:left w:val="single" w:sz="4" w:space="0" w:color="auto"/>
              <w:bottom w:val="nil"/>
              <w:right w:val="single" w:sz="4" w:space="0" w:color="auto"/>
            </w:tcBorders>
          </w:tcPr>
          <w:p w:rsidR="003F79DA" w:rsidRPr="00765079" w:rsidRDefault="003F79DA" w:rsidP="00EC572A">
            <w:pPr>
              <w:suppressAutoHyphens/>
              <w:ind w:firstLine="7"/>
              <w:jc w:val="center"/>
              <w:rPr>
                <w:color w:val="auto"/>
              </w:rPr>
            </w:pPr>
          </w:p>
          <w:p w:rsidR="003F79DA" w:rsidRPr="00765079" w:rsidRDefault="003F79DA" w:rsidP="00EC572A">
            <w:pPr>
              <w:suppressAutoHyphens/>
              <w:ind w:firstLine="7"/>
              <w:jc w:val="center"/>
              <w:rPr>
                <w:color w:val="auto"/>
              </w:rPr>
            </w:pPr>
            <w:r w:rsidRPr="00765079">
              <w:rPr>
                <w:color w:val="auto"/>
              </w:rPr>
              <w:t>га</w:t>
            </w:r>
          </w:p>
          <w:p w:rsidR="003F79DA" w:rsidRPr="00765079" w:rsidRDefault="003F79DA" w:rsidP="00EC572A">
            <w:pPr>
              <w:suppressAutoHyphens/>
              <w:ind w:firstLine="7"/>
              <w:jc w:val="center"/>
              <w:rPr>
                <w:color w:val="auto"/>
              </w:rPr>
            </w:pPr>
            <w:r w:rsidRPr="00765079">
              <w:rPr>
                <w:color w:val="auto"/>
              </w:rPr>
              <w:t>га</w:t>
            </w:r>
          </w:p>
        </w:tc>
      </w:tr>
      <w:tr w:rsidR="00765079" w:rsidRPr="00765079" w:rsidTr="00E900EF">
        <w:trPr>
          <w:trHeight w:val="57"/>
        </w:trPr>
        <w:tc>
          <w:tcPr>
            <w:tcW w:w="290" w:type="pct"/>
            <w:tcBorders>
              <w:top w:val="nil"/>
              <w:left w:val="single" w:sz="4" w:space="0" w:color="auto"/>
              <w:bottom w:val="nil"/>
              <w:right w:val="single" w:sz="4" w:space="0" w:color="auto"/>
            </w:tcBorders>
          </w:tcPr>
          <w:p w:rsidR="003F79DA" w:rsidRPr="00765079" w:rsidRDefault="003F79DA" w:rsidP="00E900EF">
            <w:pPr>
              <w:pStyle w:val="ac"/>
              <w:suppressAutoHyphens/>
              <w:ind w:left="37"/>
              <w:rPr>
                <w:color w:val="auto"/>
                <w:lang w:eastAsia="en-US"/>
              </w:rPr>
            </w:pPr>
          </w:p>
        </w:tc>
        <w:tc>
          <w:tcPr>
            <w:tcW w:w="595" w:type="pct"/>
            <w:tcBorders>
              <w:top w:val="nil"/>
              <w:left w:val="single" w:sz="4" w:space="0" w:color="auto"/>
              <w:bottom w:val="nil"/>
              <w:right w:val="single" w:sz="4" w:space="0" w:color="auto"/>
            </w:tcBorders>
            <w:vAlign w:val="center"/>
          </w:tcPr>
          <w:p w:rsidR="003F79DA" w:rsidRPr="00765079" w:rsidRDefault="003F79DA" w:rsidP="00E900EF">
            <w:pPr>
              <w:suppressAutoHyphens/>
              <w:ind w:right="21"/>
              <w:jc w:val="both"/>
              <w:rPr>
                <w:b/>
                <w:color w:val="auto"/>
              </w:rPr>
            </w:pPr>
          </w:p>
        </w:tc>
        <w:tc>
          <w:tcPr>
            <w:tcW w:w="2449" w:type="pct"/>
            <w:tcBorders>
              <w:top w:val="nil"/>
              <w:left w:val="single" w:sz="4" w:space="0" w:color="auto"/>
              <w:bottom w:val="nil"/>
              <w:right w:val="single" w:sz="4" w:space="0" w:color="auto"/>
            </w:tcBorders>
            <w:vAlign w:val="center"/>
          </w:tcPr>
          <w:p w:rsidR="003F79DA" w:rsidRPr="00765079" w:rsidRDefault="003F79DA" w:rsidP="00E900EF">
            <w:pPr>
              <w:suppressAutoHyphens/>
              <w:ind w:right="21"/>
              <w:rPr>
                <w:color w:val="auto"/>
              </w:rPr>
            </w:pPr>
            <w:r w:rsidRPr="00765079">
              <w:rPr>
                <w:color w:val="auto"/>
                <w:lang w:bidi="ar-SA"/>
              </w:rPr>
              <w:t>Для ведения крестьянского(фермерского) хозяйства</w:t>
            </w:r>
          </w:p>
        </w:tc>
        <w:tc>
          <w:tcPr>
            <w:tcW w:w="942" w:type="pct"/>
            <w:tcBorders>
              <w:top w:val="nil"/>
              <w:left w:val="single" w:sz="4" w:space="0" w:color="auto"/>
              <w:bottom w:val="nil"/>
              <w:right w:val="single" w:sz="4" w:space="0" w:color="auto"/>
            </w:tcBorders>
          </w:tcPr>
          <w:p w:rsidR="003F79DA" w:rsidRPr="00765079" w:rsidRDefault="003F79DA" w:rsidP="00EC572A">
            <w:pPr>
              <w:suppressAutoHyphens/>
              <w:ind w:firstLine="7"/>
              <w:jc w:val="center"/>
              <w:rPr>
                <w:color w:val="auto"/>
              </w:rPr>
            </w:pPr>
            <w:r w:rsidRPr="00765079">
              <w:rPr>
                <w:color w:val="auto"/>
              </w:rPr>
              <w:t>5,0</w:t>
            </w:r>
          </w:p>
        </w:tc>
        <w:tc>
          <w:tcPr>
            <w:tcW w:w="724" w:type="pct"/>
            <w:tcBorders>
              <w:top w:val="nil"/>
              <w:left w:val="single" w:sz="4" w:space="0" w:color="auto"/>
              <w:bottom w:val="nil"/>
              <w:right w:val="single" w:sz="4" w:space="0" w:color="auto"/>
            </w:tcBorders>
          </w:tcPr>
          <w:p w:rsidR="003F79DA" w:rsidRPr="00765079" w:rsidRDefault="003F79DA" w:rsidP="00EC572A">
            <w:pPr>
              <w:suppressAutoHyphens/>
              <w:ind w:firstLine="7"/>
              <w:jc w:val="center"/>
              <w:rPr>
                <w:color w:val="auto"/>
              </w:rPr>
            </w:pPr>
            <w:r w:rsidRPr="00765079">
              <w:rPr>
                <w:color w:val="auto"/>
              </w:rPr>
              <w:t>га</w:t>
            </w:r>
          </w:p>
        </w:tc>
      </w:tr>
      <w:tr w:rsidR="00765079" w:rsidRPr="00765079" w:rsidTr="00E900EF">
        <w:trPr>
          <w:trHeight w:val="57"/>
        </w:trPr>
        <w:tc>
          <w:tcPr>
            <w:tcW w:w="290" w:type="pct"/>
            <w:tcBorders>
              <w:top w:val="single" w:sz="4" w:space="0" w:color="auto"/>
              <w:left w:val="single" w:sz="4" w:space="0" w:color="auto"/>
              <w:bottom w:val="nil"/>
              <w:right w:val="single" w:sz="4" w:space="0" w:color="auto"/>
            </w:tcBorders>
          </w:tcPr>
          <w:p w:rsidR="00ED5EBE" w:rsidRPr="00765079"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000000"/>
              <w:left w:val="single" w:sz="4" w:space="0" w:color="auto"/>
              <w:bottom w:val="single" w:sz="4" w:space="0" w:color="000000"/>
              <w:right w:val="single" w:sz="4" w:space="0" w:color="000000"/>
            </w:tcBorders>
            <w:vAlign w:val="center"/>
          </w:tcPr>
          <w:p w:rsidR="00ED5EBE" w:rsidRPr="00765079" w:rsidRDefault="00ED5EBE" w:rsidP="00E900EF">
            <w:pPr>
              <w:suppressAutoHyphens/>
              <w:ind w:right="21"/>
              <w:jc w:val="both"/>
              <w:rPr>
                <w:b/>
                <w:color w:val="auto"/>
              </w:rPr>
            </w:pPr>
            <w:r w:rsidRPr="00765079">
              <w:rPr>
                <w:b/>
                <w:color w:val="auto"/>
              </w:rPr>
              <w:t>Минимальная площадь земельного участка:</w:t>
            </w:r>
          </w:p>
          <w:p w:rsidR="00ED5EBE" w:rsidRPr="00765079" w:rsidRDefault="00ED5EBE" w:rsidP="00E900EF">
            <w:pPr>
              <w:suppressAutoHyphens/>
              <w:ind w:right="21"/>
              <w:jc w:val="both"/>
              <w:rPr>
                <w:color w:val="auto"/>
                <w:shd w:val="clear" w:color="auto" w:fill="FFFFFF"/>
              </w:rPr>
            </w:pPr>
            <w:r w:rsidRPr="00765079">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ED5EBE" w:rsidRPr="00765079" w:rsidRDefault="00ED5EBE" w:rsidP="00E900EF">
            <w:pPr>
              <w:suppressAutoHyphens/>
              <w:ind w:firstLine="7"/>
              <w:jc w:val="center"/>
              <w:rPr>
                <w:color w:val="auto"/>
              </w:rPr>
            </w:pPr>
            <w:r w:rsidRPr="00765079">
              <w:rPr>
                <w:color w:val="auto"/>
              </w:rPr>
              <w:t xml:space="preserve">не подлежит </w:t>
            </w:r>
          </w:p>
          <w:p w:rsidR="00ED5EBE" w:rsidRPr="00765079" w:rsidRDefault="00ED5EBE" w:rsidP="00E900EF">
            <w:pPr>
              <w:suppressAutoHyphens/>
              <w:ind w:firstLine="7"/>
              <w:jc w:val="center"/>
              <w:rPr>
                <w:color w:val="auto"/>
              </w:rPr>
            </w:pPr>
            <w:r w:rsidRPr="00765079">
              <w:rPr>
                <w:color w:val="auto"/>
              </w:rPr>
              <w:t>установлению</w:t>
            </w:r>
          </w:p>
        </w:tc>
        <w:tc>
          <w:tcPr>
            <w:tcW w:w="724" w:type="pct"/>
            <w:tcBorders>
              <w:top w:val="single" w:sz="4" w:space="0" w:color="auto"/>
              <w:left w:val="single" w:sz="4" w:space="0" w:color="000000"/>
              <w:bottom w:val="single" w:sz="4" w:space="0" w:color="auto"/>
              <w:right w:val="single" w:sz="4" w:space="0" w:color="000000"/>
            </w:tcBorders>
          </w:tcPr>
          <w:p w:rsidR="00ED5EBE" w:rsidRPr="00765079" w:rsidRDefault="00ED5EBE" w:rsidP="00E900EF">
            <w:pPr>
              <w:suppressAutoHyphens/>
              <w:ind w:firstLine="7"/>
              <w:jc w:val="center"/>
              <w:rPr>
                <w:color w:val="auto"/>
              </w:rPr>
            </w:pPr>
          </w:p>
        </w:tc>
      </w:tr>
      <w:tr w:rsidR="00765079" w:rsidRPr="00765079" w:rsidTr="00E900EF">
        <w:trPr>
          <w:trHeight w:val="57"/>
        </w:trPr>
        <w:tc>
          <w:tcPr>
            <w:tcW w:w="290" w:type="pct"/>
            <w:tcBorders>
              <w:top w:val="nil"/>
              <w:left w:val="single" w:sz="4" w:space="0" w:color="auto"/>
              <w:bottom w:val="nil"/>
              <w:right w:val="single" w:sz="4" w:space="0" w:color="auto"/>
            </w:tcBorders>
          </w:tcPr>
          <w:p w:rsidR="00ED5EBE" w:rsidRPr="00765079" w:rsidRDefault="00ED5EBE" w:rsidP="00E900EF">
            <w:pPr>
              <w:pStyle w:val="ac"/>
              <w:suppressAutoHyphens/>
              <w:ind w:left="37"/>
              <w:rPr>
                <w:color w:val="auto"/>
                <w:lang w:eastAsia="en-US"/>
              </w:rPr>
            </w:pPr>
          </w:p>
        </w:tc>
        <w:tc>
          <w:tcPr>
            <w:tcW w:w="595" w:type="pct"/>
            <w:tcBorders>
              <w:top w:val="single" w:sz="4" w:space="0" w:color="auto"/>
              <w:left w:val="single" w:sz="4" w:space="0" w:color="auto"/>
              <w:bottom w:val="nil"/>
              <w:right w:val="single" w:sz="4" w:space="0" w:color="auto"/>
            </w:tcBorders>
            <w:vAlign w:val="center"/>
          </w:tcPr>
          <w:p w:rsidR="00ED5EBE" w:rsidRPr="00765079" w:rsidRDefault="00ED5EBE" w:rsidP="00E900EF">
            <w:pPr>
              <w:suppressAutoHyphens/>
              <w:ind w:right="21"/>
              <w:jc w:val="both"/>
              <w:rPr>
                <w:b/>
                <w:color w:val="auto"/>
              </w:rPr>
            </w:pPr>
            <w:r w:rsidRPr="00765079">
              <w:rPr>
                <w:b/>
                <w:color w:val="auto"/>
              </w:rPr>
              <w:t>1.7</w:t>
            </w:r>
          </w:p>
        </w:tc>
        <w:tc>
          <w:tcPr>
            <w:tcW w:w="2449" w:type="pct"/>
            <w:tcBorders>
              <w:top w:val="single" w:sz="4" w:space="0" w:color="auto"/>
              <w:left w:val="single" w:sz="4" w:space="0" w:color="auto"/>
              <w:bottom w:val="nil"/>
              <w:right w:val="single" w:sz="4" w:space="0" w:color="auto"/>
            </w:tcBorders>
            <w:vAlign w:val="center"/>
          </w:tcPr>
          <w:p w:rsidR="00ED5EBE" w:rsidRPr="00765079" w:rsidRDefault="00ED5EBE" w:rsidP="00E900EF">
            <w:pPr>
              <w:suppressAutoHyphens/>
              <w:ind w:right="21"/>
              <w:jc w:val="both"/>
              <w:rPr>
                <w:color w:val="auto"/>
              </w:rPr>
            </w:pPr>
            <w:r w:rsidRPr="00765079">
              <w:rPr>
                <w:color w:val="auto"/>
              </w:rPr>
              <w:t>Животноводство</w:t>
            </w:r>
          </w:p>
          <w:p w:rsidR="003F79DA" w:rsidRPr="00765079" w:rsidRDefault="003F79DA" w:rsidP="003F79DA">
            <w:pPr>
              <w:suppressAutoHyphens/>
              <w:ind w:right="21"/>
              <w:jc w:val="both"/>
              <w:rPr>
                <w:color w:val="auto"/>
                <w:lang w:bidi="ar-SA"/>
              </w:rPr>
            </w:pPr>
            <w:r w:rsidRPr="00765079">
              <w:rPr>
                <w:color w:val="auto"/>
                <w:lang w:bidi="ar-SA"/>
              </w:rPr>
              <w:t>в границах сельских населенных пунктов</w:t>
            </w:r>
          </w:p>
          <w:p w:rsidR="003F79DA" w:rsidRPr="00765079" w:rsidRDefault="003F79DA" w:rsidP="003F79DA">
            <w:pPr>
              <w:suppressAutoHyphens/>
              <w:ind w:right="21"/>
              <w:jc w:val="both"/>
              <w:rPr>
                <w:color w:val="auto"/>
              </w:rPr>
            </w:pPr>
            <w:r w:rsidRPr="00765079">
              <w:rPr>
                <w:color w:val="auto"/>
                <w:lang w:bidi="ar-SA"/>
              </w:rPr>
              <w:t>за границами населенных пунктов</w:t>
            </w:r>
          </w:p>
        </w:tc>
        <w:tc>
          <w:tcPr>
            <w:tcW w:w="942" w:type="pct"/>
            <w:tcBorders>
              <w:top w:val="single" w:sz="4" w:space="0" w:color="auto"/>
              <w:left w:val="single" w:sz="4" w:space="0" w:color="auto"/>
              <w:bottom w:val="nil"/>
              <w:right w:val="single" w:sz="4" w:space="0" w:color="auto"/>
            </w:tcBorders>
          </w:tcPr>
          <w:p w:rsidR="003F79DA" w:rsidRPr="00765079" w:rsidRDefault="003F79DA" w:rsidP="003F79DA">
            <w:pPr>
              <w:jc w:val="center"/>
              <w:rPr>
                <w:color w:val="auto"/>
              </w:rPr>
            </w:pPr>
          </w:p>
          <w:p w:rsidR="00ED5EBE" w:rsidRPr="00765079" w:rsidRDefault="003F79DA" w:rsidP="003F79DA">
            <w:pPr>
              <w:jc w:val="center"/>
              <w:rPr>
                <w:color w:val="auto"/>
              </w:rPr>
            </w:pPr>
            <w:r w:rsidRPr="00765079">
              <w:rPr>
                <w:color w:val="auto"/>
              </w:rPr>
              <w:t>0,04</w:t>
            </w:r>
          </w:p>
          <w:p w:rsidR="003F79DA" w:rsidRPr="00765079" w:rsidRDefault="003F79DA" w:rsidP="003F79DA">
            <w:pPr>
              <w:jc w:val="center"/>
              <w:rPr>
                <w:color w:val="auto"/>
              </w:rPr>
            </w:pPr>
            <w:r w:rsidRPr="00765079">
              <w:rPr>
                <w:color w:val="auto"/>
              </w:rPr>
              <w:t>0,04</w:t>
            </w:r>
          </w:p>
        </w:tc>
        <w:tc>
          <w:tcPr>
            <w:tcW w:w="724" w:type="pct"/>
            <w:tcBorders>
              <w:top w:val="single" w:sz="4" w:space="0" w:color="auto"/>
              <w:left w:val="single" w:sz="4" w:space="0" w:color="auto"/>
              <w:bottom w:val="nil"/>
              <w:right w:val="single" w:sz="4" w:space="0" w:color="auto"/>
            </w:tcBorders>
          </w:tcPr>
          <w:p w:rsidR="003F79DA" w:rsidRPr="00765079" w:rsidRDefault="003F79DA" w:rsidP="00E900EF">
            <w:pPr>
              <w:suppressAutoHyphens/>
              <w:ind w:firstLine="7"/>
              <w:jc w:val="center"/>
              <w:rPr>
                <w:color w:val="auto"/>
              </w:rPr>
            </w:pPr>
          </w:p>
          <w:p w:rsidR="003F79DA" w:rsidRPr="00765079" w:rsidRDefault="003F79DA" w:rsidP="00E900EF">
            <w:pPr>
              <w:suppressAutoHyphens/>
              <w:ind w:firstLine="7"/>
              <w:jc w:val="center"/>
              <w:rPr>
                <w:color w:val="auto"/>
              </w:rPr>
            </w:pPr>
            <w:r w:rsidRPr="00765079">
              <w:rPr>
                <w:color w:val="auto"/>
              </w:rPr>
              <w:t>га</w:t>
            </w:r>
          </w:p>
          <w:p w:rsidR="003F79DA" w:rsidRPr="00765079" w:rsidRDefault="003F79DA" w:rsidP="00E900EF">
            <w:pPr>
              <w:suppressAutoHyphens/>
              <w:ind w:firstLine="7"/>
              <w:jc w:val="center"/>
              <w:rPr>
                <w:color w:val="auto"/>
              </w:rPr>
            </w:pPr>
            <w:r w:rsidRPr="00765079">
              <w:rPr>
                <w:color w:val="auto"/>
              </w:rPr>
              <w:t>га</w:t>
            </w:r>
          </w:p>
        </w:tc>
      </w:tr>
      <w:tr w:rsidR="00765079" w:rsidRPr="00765079" w:rsidTr="00E900EF">
        <w:trPr>
          <w:trHeight w:val="57"/>
        </w:trPr>
        <w:tc>
          <w:tcPr>
            <w:tcW w:w="290" w:type="pct"/>
            <w:tcBorders>
              <w:top w:val="nil"/>
              <w:left w:val="single" w:sz="4" w:space="0" w:color="auto"/>
              <w:bottom w:val="nil"/>
              <w:right w:val="single" w:sz="4" w:space="0" w:color="auto"/>
            </w:tcBorders>
          </w:tcPr>
          <w:p w:rsidR="00ED5EBE" w:rsidRPr="00765079" w:rsidRDefault="00ED5EBE" w:rsidP="00E900EF">
            <w:pPr>
              <w:pStyle w:val="ac"/>
              <w:suppressAutoHyphens/>
              <w:ind w:left="37"/>
              <w:rPr>
                <w:color w:val="auto"/>
                <w:lang w:eastAsia="en-US"/>
              </w:rPr>
            </w:pPr>
          </w:p>
        </w:tc>
        <w:tc>
          <w:tcPr>
            <w:tcW w:w="595" w:type="pct"/>
            <w:tcBorders>
              <w:top w:val="nil"/>
              <w:left w:val="single" w:sz="4" w:space="0" w:color="auto"/>
              <w:bottom w:val="nil"/>
              <w:right w:val="single" w:sz="4" w:space="0" w:color="auto"/>
            </w:tcBorders>
            <w:vAlign w:val="center"/>
          </w:tcPr>
          <w:p w:rsidR="00ED5EBE" w:rsidRPr="00765079" w:rsidRDefault="00ED5EBE" w:rsidP="00E900EF">
            <w:pPr>
              <w:suppressAutoHyphens/>
              <w:ind w:right="21"/>
              <w:jc w:val="both"/>
              <w:rPr>
                <w:b/>
                <w:color w:val="auto"/>
              </w:rPr>
            </w:pPr>
          </w:p>
        </w:tc>
        <w:tc>
          <w:tcPr>
            <w:tcW w:w="2449" w:type="pct"/>
            <w:tcBorders>
              <w:top w:val="nil"/>
              <w:left w:val="single" w:sz="4" w:space="0" w:color="auto"/>
              <w:bottom w:val="nil"/>
              <w:right w:val="single" w:sz="4" w:space="0" w:color="auto"/>
            </w:tcBorders>
            <w:vAlign w:val="center"/>
          </w:tcPr>
          <w:p w:rsidR="00ED5EBE" w:rsidRPr="00765079" w:rsidRDefault="003F79DA" w:rsidP="00E900EF">
            <w:pPr>
              <w:suppressAutoHyphens/>
              <w:ind w:right="21"/>
              <w:rPr>
                <w:color w:val="auto"/>
              </w:rPr>
            </w:pPr>
            <w:r w:rsidRPr="00765079">
              <w:rPr>
                <w:color w:val="auto"/>
                <w:lang w:bidi="ar-SA"/>
              </w:rPr>
              <w:t>Для ведения крестьянского(фермерского) хозяйства</w:t>
            </w:r>
          </w:p>
        </w:tc>
        <w:tc>
          <w:tcPr>
            <w:tcW w:w="942" w:type="pct"/>
            <w:tcBorders>
              <w:top w:val="nil"/>
              <w:left w:val="single" w:sz="4" w:space="0" w:color="auto"/>
              <w:bottom w:val="nil"/>
              <w:right w:val="single" w:sz="4" w:space="0" w:color="auto"/>
            </w:tcBorders>
          </w:tcPr>
          <w:p w:rsidR="00ED5EBE" w:rsidRPr="00765079" w:rsidRDefault="003F79DA" w:rsidP="00E900EF">
            <w:pPr>
              <w:suppressAutoHyphens/>
              <w:ind w:firstLine="7"/>
              <w:jc w:val="center"/>
              <w:rPr>
                <w:color w:val="auto"/>
              </w:rPr>
            </w:pPr>
            <w:r w:rsidRPr="00765079">
              <w:rPr>
                <w:color w:val="auto"/>
              </w:rPr>
              <w:t>1,0</w:t>
            </w:r>
          </w:p>
        </w:tc>
        <w:tc>
          <w:tcPr>
            <w:tcW w:w="724" w:type="pct"/>
            <w:tcBorders>
              <w:top w:val="nil"/>
              <w:left w:val="single" w:sz="4" w:space="0" w:color="auto"/>
              <w:bottom w:val="nil"/>
              <w:right w:val="single" w:sz="4" w:space="0" w:color="auto"/>
            </w:tcBorders>
          </w:tcPr>
          <w:p w:rsidR="00ED5EBE" w:rsidRPr="00765079" w:rsidRDefault="00ED5EBE" w:rsidP="00E900EF">
            <w:pPr>
              <w:suppressAutoHyphens/>
              <w:ind w:firstLine="7"/>
              <w:jc w:val="center"/>
              <w:rPr>
                <w:color w:val="auto"/>
              </w:rPr>
            </w:pPr>
            <w:r w:rsidRPr="00765079">
              <w:rPr>
                <w:color w:val="auto"/>
              </w:rPr>
              <w:t>га</w:t>
            </w:r>
          </w:p>
        </w:tc>
      </w:tr>
      <w:tr w:rsidR="00765079" w:rsidRPr="00765079" w:rsidTr="00E900EF">
        <w:trPr>
          <w:trHeight w:val="57"/>
        </w:trPr>
        <w:tc>
          <w:tcPr>
            <w:tcW w:w="290" w:type="pct"/>
            <w:tcBorders>
              <w:top w:val="single" w:sz="4" w:space="0" w:color="auto"/>
              <w:left w:val="single" w:sz="4" w:space="0" w:color="000000"/>
              <w:bottom w:val="single" w:sz="4" w:space="0" w:color="000000"/>
              <w:right w:val="single" w:sz="4" w:space="0" w:color="000000"/>
            </w:tcBorders>
          </w:tcPr>
          <w:p w:rsidR="00ED5EBE" w:rsidRPr="00765079"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auto"/>
              <w:left w:val="single" w:sz="4" w:space="0" w:color="000000"/>
              <w:bottom w:val="single" w:sz="4" w:space="0" w:color="000000"/>
              <w:right w:val="single" w:sz="4" w:space="0" w:color="000000"/>
            </w:tcBorders>
          </w:tcPr>
          <w:p w:rsidR="00ED5EBE" w:rsidRPr="00765079" w:rsidRDefault="00ED5EBE" w:rsidP="00E900EF">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ED5EBE" w:rsidRPr="00765079" w:rsidRDefault="00ED5EBE" w:rsidP="00E900EF">
            <w:pPr>
              <w:suppressAutoHyphens/>
              <w:ind w:firstLine="7"/>
              <w:jc w:val="center"/>
              <w:rPr>
                <w:color w:val="auto"/>
              </w:rPr>
            </w:pPr>
            <w:r w:rsidRPr="00765079">
              <w:rPr>
                <w:color w:val="auto"/>
              </w:rPr>
              <w:t xml:space="preserve">не подлежит </w:t>
            </w:r>
          </w:p>
          <w:p w:rsidR="00ED5EBE" w:rsidRPr="00765079" w:rsidRDefault="00ED5EBE" w:rsidP="00E900EF">
            <w:pPr>
              <w:suppressAutoHyphens/>
              <w:ind w:firstLine="7"/>
              <w:jc w:val="center"/>
              <w:rPr>
                <w:color w:val="auto"/>
              </w:rPr>
            </w:pPr>
            <w:r w:rsidRPr="00765079">
              <w:rPr>
                <w:color w:val="auto"/>
              </w:rP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ED5EBE" w:rsidRPr="00765079" w:rsidRDefault="00ED5EBE" w:rsidP="00E900EF">
            <w:pPr>
              <w:suppressAutoHyphens/>
              <w:ind w:firstLine="7"/>
              <w:jc w:val="center"/>
              <w:rPr>
                <w:color w:val="auto"/>
              </w:rPr>
            </w:pPr>
          </w:p>
        </w:tc>
      </w:tr>
      <w:tr w:rsidR="00765079" w:rsidRPr="00765079"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765079"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tcPr>
          <w:p w:rsidR="00ED5EBE" w:rsidRPr="00765079" w:rsidRDefault="00ED5EBE" w:rsidP="00E900EF">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ED5EBE" w:rsidRPr="00765079" w:rsidRDefault="00ED5EBE" w:rsidP="00E900EF">
            <w:pPr>
              <w:suppressAutoHyphens/>
              <w:ind w:firstLine="7"/>
              <w:jc w:val="center"/>
              <w:rPr>
                <w:color w:val="auto"/>
              </w:rPr>
            </w:pPr>
            <w:r w:rsidRPr="00765079">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ED5EBE" w:rsidRPr="00765079" w:rsidRDefault="00ED5EBE" w:rsidP="00E900EF">
            <w:pPr>
              <w:suppressAutoHyphens/>
              <w:ind w:firstLine="7"/>
              <w:jc w:val="center"/>
              <w:rPr>
                <w:color w:val="auto"/>
              </w:rPr>
            </w:pPr>
          </w:p>
        </w:tc>
      </w:tr>
      <w:tr w:rsidR="00765079" w:rsidRPr="00765079"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765079"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tcPr>
          <w:p w:rsidR="00ED5EBE" w:rsidRPr="00765079" w:rsidRDefault="00ED5EBE" w:rsidP="00E900EF">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ED5EBE" w:rsidRPr="00765079" w:rsidRDefault="00ED5EBE" w:rsidP="00E900EF">
            <w:pPr>
              <w:suppressAutoHyphens/>
              <w:ind w:firstLine="7"/>
              <w:jc w:val="center"/>
              <w:rPr>
                <w:color w:val="auto"/>
              </w:rPr>
            </w:pPr>
            <w:r w:rsidRPr="00765079">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ED5EBE" w:rsidRPr="00765079" w:rsidRDefault="00ED5EBE" w:rsidP="00E900EF">
            <w:pPr>
              <w:suppressAutoHyphens/>
              <w:ind w:firstLine="7"/>
              <w:jc w:val="center"/>
              <w:rPr>
                <w:color w:val="auto"/>
              </w:rPr>
            </w:pPr>
          </w:p>
        </w:tc>
      </w:tr>
      <w:tr w:rsidR="00765079" w:rsidRPr="00765079" w:rsidTr="00E900EF">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ED5EBE" w:rsidRPr="00765079" w:rsidRDefault="00ED5EBE" w:rsidP="00E900EF">
            <w:pPr>
              <w:suppressAutoHyphens/>
              <w:ind w:left="37"/>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E900EF">
        <w:trPr>
          <w:trHeight w:val="57"/>
        </w:trPr>
        <w:tc>
          <w:tcPr>
            <w:tcW w:w="290" w:type="pct"/>
            <w:vMerge w:val="restart"/>
            <w:tcBorders>
              <w:top w:val="single" w:sz="4" w:space="0" w:color="000000"/>
              <w:left w:val="single" w:sz="4" w:space="0" w:color="000000"/>
              <w:right w:val="single" w:sz="4" w:space="0" w:color="auto"/>
            </w:tcBorders>
          </w:tcPr>
          <w:p w:rsidR="00ED5EBE" w:rsidRPr="00765079" w:rsidRDefault="00ED5EBE" w:rsidP="00BA70C4">
            <w:pPr>
              <w:pStyle w:val="ac"/>
              <w:numPr>
                <w:ilvl w:val="0"/>
                <w:numId w:val="73"/>
              </w:numPr>
              <w:suppressAutoHyphens/>
              <w:ind w:left="37" w:firstLine="0"/>
              <w:rPr>
                <w:color w:val="auto"/>
                <w:lang w:eastAsia="en-US"/>
              </w:rPr>
            </w:pPr>
          </w:p>
        </w:tc>
        <w:tc>
          <w:tcPr>
            <w:tcW w:w="3044" w:type="pct"/>
            <w:gridSpan w:val="2"/>
            <w:tcBorders>
              <w:top w:val="single" w:sz="4" w:space="0" w:color="auto"/>
              <w:left w:val="single" w:sz="4" w:space="0" w:color="auto"/>
              <w:bottom w:val="single" w:sz="4" w:space="0" w:color="auto"/>
              <w:right w:val="single" w:sz="4" w:space="0" w:color="000000"/>
            </w:tcBorders>
            <w:vAlign w:val="center"/>
          </w:tcPr>
          <w:p w:rsidR="00ED5EBE" w:rsidRPr="00765079" w:rsidRDefault="00ED5EBE" w:rsidP="00E900EF">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ED5EBE" w:rsidRPr="00765079" w:rsidRDefault="00ED5EBE" w:rsidP="00E900EF">
            <w:pPr>
              <w:suppressAutoHyphens/>
              <w:ind w:right="21"/>
              <w:jc w:val="both"/>
              <w:rPr>
                <w:color w:val="auto"/>
                <w:shd w:val="clear" w:color="auto" w:fill="FFFFFF"/>
              </w:rPr>
            </w:pPr>
            <w:r w:rsidRPr="00765079">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ED5EBE" w:rsidRPr="00765079" w:rsidRDefault="00ED5EBE" w:rsidP="00E900EF">
            <w:pPr>
              <w:suppressAutoHyphens/>
              <w:ind w:firstLine="7"/>
              <w:jc w:val="center"/>
              <w:rPr>
                <w:color w:val="auto"/>
              </w:rPr>
            </w:pPr>
            <w:r w:rsidRPr="00765079">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ED5EBE" w:rsidRPr="00765079" w:rsidRDefault="00ED5EBE" w:rsidP="00E900EF">
            <w:pPr>
              <w:suppressAutoHyphens/>
              <w:ind w:firstLine="7"/>
              <w:jc w:val="center"/>
              <w:rPr>
                <w:color w:val="auto"/>
              </w:rPr>
            </w:pPr>
          </w:p>
        </w:tc>
      </w:tr>
      <w:tr w:rsidR="00ED5EBE" w:rsidRPr="00765079" w:rsidTr="00E900EF">
        <w:trPr>
          <w:trHeight w:val="57"/>
        </w:trPr>
        <w:tc>
          <w:tcPr>
            <w:tcW w:w="290" w:type="pct"/>
            <w:vMerge/>
            <w:tcBorders>
              <w:left w:val="single" w:sz="4" w:space="0" w:color="000000"/>
              <w:right w:val="single" w:sz="4" w:space="0" w:color="auto"/>
            </w:tcBorders>
          </w:tcPr>
          <w:p w:rsidR="00ED5EBE" w:rsidRPr="00765079" w:rsidRDefault="00ED5EBE" w:rsidP="00BA70C4">
            <w:pPr>
              <w:pStyle w:val="ac"/>
              <w:numPr>
                <w:ilvl w:val="0"/>
                <w:numId w:val="73"/>
              </w:numPr>
              <w:suppressAutoHyphens/>
              <w:ind w:left="37" w:hanging="37"/>
              <w:rPr>
                <w:color w:val="auto"/>
                <w:lang w:eastAsia="en-US"/>
              </w:rPr>
            </w:pPr>
          </w:p>
        </w:tc>
        <w:tc>
          <w:tcPr>
            <w:tcW w:w="595" w:type="pct"/>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900EF">
            <w:pPr>
              <w:suppressAutoHyphens/>
              <w:ind w:right="21"/>
              <w:jc w:val="both"/>
              <w:rPr>
                <w:b/>
                <w:color w:val="auto"/>
              </w:rPr>
            </w:pPr>
            <w:r w:rsidRPr="00765079">
              <w:rPr>
                <w:b/>
                <w:color w:val="auto"/>
              </w:rPr>
              <w:t>4.4</w:t>
            </w:r>
          </w:p>
        </w:tc>
        <w:tc>
          <w:tcPr>
            <w:tcW w:w="2449" w:type="pct"/>
            <w:tcBorders>
              <w:top w:val="single" w:sz="4" w:space="0" w:color="auto"/>
              <w:left w:val="single" w:sz="4" w:space="0" w:color="auto"/>
              <w:bottom w:val="single" w:sz="4" w:space="0" w:color="auto"/>
              <w:right w:val="single" w:sz="4" w:space="0" w:color="auto"/>
            </w:tcBorders>
            <w:vAlign w:val="center"/>
          </w:tcPr>
          <w:p w:rsidR="00ED5EBE" w:rsidRPr="00765079" w:rsidRDefault="00ED5EBE" w:rsidP="00E900EF">
            <w:pPr>
              <w:suppressAutoHyphens/>
              <w:ind w:right="21"/>
              <w:jc w:val="both"/>
              <w:rPr>
                <w:color w:val="auto"/>
              </w:rPr>
            </w:pPr>
            <w:r w:rsidRPr="00765079">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ED5EBE" w:rsidRPr="00765079" w:rsidRDefault="00ED5EBE" w:rsidP="00E900EF">
            <w:pPr>
              <w:suppressAutoHyphens/>
              <w:ind w:firstLine="7"/>
              <w:jc w:val="center"/>
              <w:rPr>
                <w:color w:val="auto"/>
              </w:rPr>
            </w:pPr>
            <w:r w:rsidRPr="00765079">
              <w:rPr>
                <w:color w:val="auto"/>
              </w:rPr>
              <w:t>5000</w:t>
            </w:r>
          </w:p>
        </w:tc>
        <w:tc>
          <w:tcPr>
            <w:tcW w:w="724" w:type="pct"/>
            <w:tcBorders>
              <w:top w:val="single" w:sz="4" w:space="0" w:color="auto"/>
              <w:left w:val="single" w:sz="4" w:space="0" w:color="auto"/>
              <w:bottom w:val="single" w:sz="4" w:space="0" w:color="auto"/>
              <w:right w:val="single" w:sz="4" w:space="0" w:color="auto"/>
            </w:tcBorders>
          </w:tcPr>
          <w:p w:rsidR="00ED5EBE" w:rsidRPr="00765079" w:rsidRDefault="00ED5EBE" w:rsidP="00E900EF">
            <w:pPr>
              <w:suppressAutoHyphens/>
              <w:ind w:firstLine="7"/>
              <w:jc w:val="center"/>
              <w:rPr>
                <w:color w:val="auto"/>
              </w:rPr>
            </w:pPr>
            <w:r w:rsidRPr="00765079">
              <w:rPr>
                <w:color w:val="auto"/>
              </w:rPr>
              <w:t>кв. м</w:t>
            </w:r>
          </w:p>
        </w:tc>
      </w:tr>
    </w:tbl>
    <w:p w:rsidR="00ED5EBE" w:rsidRPr="00765079" w:rsidRDefault="00ED5EBE" w:rsidP="00ED5EBE">
      <w:pPr>
        <w:widowControl/>
        <w:tabs>
          <w:tab w:val="left" w:pos="993"/>
        </w:tabs>
        <w:overflowPunct w:val="0"/>
        <w:adjustRightInd w:val="0"/>
        <w:ind w:right="-313"/>
        <w:jc w:val="both"/>
        <w:rPr>
          <w:color w:val="auto"/>
        </w:rPr>
      </w:pPr>
    </w:p>
    <w:p w:rsidR="00FB01D4" w:rsidRPr="00765079" w:rsidRDefault="00ED5EBE" w:rsidP="00BA70C4">
      <w:pPr>
        <w:pStyle w:val="ac"/>
        <w:widowControl/>
        <w:numPr>
          <w:ilvl w:val="0"/>
          <w:numId w:val="71"/>
        </w:numPr>
        <w:tabs>
          <w:tab w:val="clear" w:pos="1500"/>
          <w:tab w:val="num" w:pos="426"/>
          <w:tab w:val="left" w:pos="993"/>
        </w:tabs>
        <w:overflowPunct w:val="0"/>
        <w:adjustRightInd w:val="0"/>
        <w:ind w:left="0" w:right="-313" w:firstLine="709"/>
        <w:jc w:val="both"/>
        <w:rPr>
          <w:color w:val="auto"/>
        </w:rPr>
      </w:pPr>
      <w:r w:rsidRPr="00765079">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765079" w:rsidRDefault="00FB01D4" w:rsidP="00BA70C4">
      <w:pPr>
        <w:pStyle w:val="ac"/>
        <w:widowControl/>
        <w:numPr>
          <w:ilvl w:val="0"/>
          <w:numId w:val="71"/>
        </w:numPr>
        <w:tabs>
          <w:tab w:val="clear" w:pos="1500"/>
          <w:tab w:val="num" w:pos="426"/>
          <w:tab w:val="left" w:pos="993"/>
        </w:tabs>
        <w:overflowPunct w:val="0"/>
        <w:adjustRightInd w:val="0"/>
        <w:ind w:left="0" w:right="-313" w:firstLine="709"/>
        <w:jc w:val="both"/>
        <w:rPr>
          <w:color w:val="auto"/>
        </w:rPr>
      </w:pPr>
      <w:r w:rsidRPr="00765079">
        <w:rPr>
          <w:color w:val="auto"/>
        </w:rPr>
        <w:t xml:space="preserve">Предельные (минимальные и максимальные) размеры земельных участков, предоставляемых гражданам в собственность </w:t>
      </w:r>
      <w:r w:rsidRPr="00765079">
        <w:rPr>
          <w:b/>
          <w:color w:val="auto"/>
        </w:rPr>
        <w:t>бесплатно</w:t>
      </w:r>
      <w:r w:rsidRPr="00765079">
        <w:rPr>
          <w:color w:val="auto"/>
        </w:rPr>
        <w:t xml:space="preserve">, устанавливаются в соответствии с Законом Республики Мордовия от 12.03.2009 № 23-З «О регулировании земельных отношений на территории Республики Мордовия» </w:t>
      </w:r>
    </w:p>
    <w:p w:rsidR="00ED5EBE" w:rsidRPr="00765079" w:rsidRDefault="00ED5EBE" w:rsidP="00BA70C4">
      <w:pPr>
        <w:pStyle w:val="ac"/>
        <w:widowControl/>
        <w:numPr>
          <w:ilvl w:val="0"/>
          <w:numId w:val="71"/>
        </w:numPr>
        <w:tabs>
          <w:tab w:val="clear" w:pos="1500"/>
          <w:tab w:val="num" w:pos="426"/>
          <w:tab w:val="left" w:pos="993"/>
          <w:tab w:val="num" w:pos="4614"/>
        </w:tabs>
        <w:overflowPunct w:val="0"/>
        <w:adjustRightInd w:val="0"/>
        <w:ind w:left="0" w:right="-313" w:firstLine="709"/>
        <w:jc w:val="both"/>
        <w:rPr>
          <w:color w:val="auto"/>
        </w:rPr>
      </w:pPr>
      <w:r w:rsidRPr="00765079">
        <w:rPr>
          <w:color w:val="auto"/>
        </w:rPr>
        <w:t>Ограничения использования земельных участков и объектов капитального строительства, находя</w:t>
      </w:r>
      <w:r w:rsidR="00351342" w:rsidRPr="00765079">
        <w:rPr>
          <w:color w:val="auto"/>
        </w:rPr>
        <w:t>щихся в зоне Сх2</w:t>
      </w:r>
      <w:r w:rsidRPr="00765079">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color w:val="auto"/>
        </w:rPr>
        <w:t>настоящих Правил.</w:t>
      </w:r>
    </w:p>
    <w:p w:rsidR="002873EB" w:rsidRPr="00765079" w:rsidRDefault="002873EB" w:rsidP="00B0703D">
      <w:pPr>
        <w:suppressAutoHyphens/>
        <w:autoSpaceDE w:val="0"/>
        <w:ind w:firstLine="694"/>
        <w:jc w:val="both"/>
        <w:rPr>
          <w:rFonts w:ascii="Times New Roman CYR" w:eastAsia="Times New Roman CYR" w:hAnsi="Times New Roman CYR" w:cs="Times New Roman CYR"/>
          <w:b/>
          <w:bCs/>
          <w:color w:val="auto"/>
          <w:lang w:eastAsia="ar-SA"/>
        </w:rPr>
      </w:pPr>
    </w:p>
    <w:p w:rsidR="001C7E53" w:rsidRPr="00765079" w:rsidRDefault="001C7E53" w:rsidP="001C7E53">
      <w:pPr>
        <w:tabs>
          <w:tab w:val="left" w:pos="567"/>
          <w:tab w:val="left" w:pos="993"/>
        </w:tabs>
        <w:suppressAutoHyphens/>
        <w:autoSpaceDE w:val="0"/>
        <w:ind w:firstLine="694"/>
        <w:jc w:val="center"/>
        <w:rPr>
          <w:rFonts w:eastAsia="Calibri"/>
          <w:b/>
          <w:bCs/>
          <w:color w:val="auto"/>
          <w:lang w:eastAsia="en-US" w:bidi="ar-SA"/>
        </w:rPr>
      </w:pPr>
      <w:r w:rsidRPr="00765079">
        <w:rPr>
          <w:rFonts w:eastAsia="Calibri"/>
          <w:b/>
          <w:bCs/>
          <w:color w:val="auto"/>
          <w:lang w:eastAsia="en-US" w:bidi="ar-SA"/>
        </w:rPr>
        <w:t xml:space="preserve">Зона </w:t>
      </w:r>
      <w:r w:rsidRPr="00765079">
        <w:rPr>
          <w:b/>
          <w:bCs/>
          <w:color w:val="auto"/>
        </w:rPr>
        <w:t>садоводств и дачных участков</w:t>
      </w:r>
      <w:r w:rsidR="00351342" w:rsidRPr="00765079">
        <w:rPr>
          <w:rFonts w:eastAsia="Calibri"/>
          <w:b/>
          <w:bCs/>
          <w:color w:val="auto"/>
          <w:lang w:eastAsia="en-US" w:bidi="ar-SA"/>
        </w:rPr>
        <w:t xml:space="preserve"> (Сх3</w:t>
      </w:r>
      <w:r w:rsidRPr="00765079">
        <w:rPr>
          <w:rFonts w:eastAsia="Calibri"/>
          <w:b/>
          <w:bCs/>
          <w:color w:val="auto"/>
          <w:lang w:eastAsia="en-US" w:bidi="ar-SA"/>
        </w:rPr>
        <w:t>)</w:t>
      </w:r>
    </w:p>
    <w:p w:rsidR="001C7E53" w:rsidRPr="00765079" w:rsidRDefault="001C7E53" w:rsidP="001C7E53">
      <w:pPr>
        <w:tabs>
          <w:tab w:val="left" w:pos="567"/>
          <w:tab w:val="left" w:pos="993"/>
        </w:tabs>
        <w:suppressAutoHyphens/>
        <w:autoSpaceDE w:val="0"/>
        <w:ind w:firstLine="694"/>
        <w:jc w:val="center"/>
        <w:rPr>
          <w:rFonts w:ascii="Times New Roman CYR" w:eastAsia="Times New Roman CYR" w:hAnsi="Times New Roman CYR" w:cs="Times New Roman CYR"/>
          <w:color w:val="auto"/>
          <w:lang w:eastAsia="ar-SA" w:bidi="ar-SA"/>
        </w:rPr>
      </w:pPr>
    </w:p>
    <w:p w:rsidR="001C7E53" w:rsidRPr="00765079" w:rsidRDefault="001C7E53" w:rsidP="001C7E53">
      <w:pPr>
        <w:suppressAutoHyphens/>
        <w:autoSpaceDE w:val="0"/>
        <w:ind w:firstLine="694"/>
        <w:jc w:val="both"/>
        <w:rPr>
          <w:rFonts w:eastAsia="Calibri"/>
          <w:color w:val="auto"/>
          <w:lang w:eastAsia="en-US" w:bidi="ar-SA"/>
        </w:rPr>
      </w:pPr>
      <w:r w:rsidRPr="00765079">
        <w:rPr>
          <w:color w:val="auto"/>
        </w:rPr>
        <w:t>Зона предназначена для размещения садовых и дачных некоммерческих товариществ (партнерств) с правом возведения жилых строений, используемых населением в целях отдыха и выращивания сельскохозяйственных культур.</w:t>
      </w:r>
    </w:p>
    <w:p w:rsidR="001C7E53" w:rsidRPr="00765079" w:rsidRDefault="001C7E53" w:rsidP="001C7E53">
      <w:pPr>
        <w:suppressAutoHyphens/>
        <w:autoSpaceDE w:val="0"/>
        <w:ind w:firstLine="694"/>
        <w:jc w:val="both"/>
        <w:rPr>
          <w:rFonts w:eastAsia="Times New Roman CYR"/>
          <w:color w:val="auto"/>
          <w:lang w:eastAsia="ar-SA" w:bidi="ar-SA"/>
        </w:rPr>
      </w:pPr>
    </w:p>
    <w:p w:rsidR="00FB01D4" w:rsidRPr="00765079" w:rsidRDefault="00FB01D4" w:rsidP="00BA70C4">
      <w:pPr>
        <w:keepNext/>
        <w:widowControl/>
        <w:numPr>
          <w:ilvl w:val="0"/>
          <w:numId w:val="74"/>
        </w:numPr>
        <w:tabs>
          <w:tab w:val="left" w:pos="993"/>
          <w:tab w:val="num" w:pos="1134"/>
        </w:tabs>
        <w:ind w:left="0" w:right="-313" w:firstLine="709"/>
        <w:jc w:val="both"/>
        <w:rPr>
          <w:color w:val="auto"/>
        </w:rPr>
      </w:pPr>
      <w:r w:rsidRPr="00765079">
        <w:rPr>
          <w:iCs/>
          <w:color w:val="auto"/>
        </w:rPr>
        <w:t>Виды разрешенного использования земельных участков и объектов капитального строительства:</w:t>
      </w:r>
    </w:p>
    <w:p w:rsidR="00FB01D4" w:rsidRPr="00765079" w:rsidRDefault="00FB01D4" w:rsidP="00FB01D4">
      <w:pPr>
        <w:keepNext/>
        <w:widowControl/>
        <w:tabs>
          <w:tab w:val="left" w:pos="993"/>
        </w:tabs>
        <w:ind w:left="709" w:right="-313"/>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50"/>
        <w:gridCol w:w="2605"/>
        <w:gridCol w:w="5292"/>
      </w:tblGrid>
      <w:tr w:rsidR="00765079" w:rsidRPr="00765079"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765079" w:rsidRDefault="00FB01D4" w:rsidP="00FB01D4">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5292" w:type="dxa"/>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765079" w:rsidRDefault="00FB01D4" w:rsidP="00FB01D4">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765079" w:rsidRDefault="00FB01D4" w:rsidP="00FB01D4">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765079" w:rsidRDefault="00FB01D4" w:rsidP="00FB01D4">
            <w:pPr>
              <w:suppressAutoHyphens/>
              <w:autoSpaceDE w:val="0"/>
              <w:autoSpaceDN w:val="0"/>
              <w:adjustRightInd w:val="0"/>
              <w:jc w:val="center"/>
              <w:rPr>
                <w:b/>
                <w:color w:val="auto"/>
              </w:rPr>
            </w:pPr>
            <w:r w:rsidRPr="00765079">
              <w:rPr>
                <w:b/>
                <w:color w:val="auto"/>
              </w:rPr>
              <w:t>Наименование</w:t>
            </w:r>
          </w:p>
        </w:tc>
        <w:tc>
          <w:tcPr>
            <w:tcW w:w="5292" w:type="dxa"/>
            <w:vMerge/>
            <w:tcBorders>
              <w:left w:val="double" w:sz="4" w:space="0" w:color="auto"/>
              <w:bottom w:val="double" w:sz="4" w:space="0" w:color="auto"/>
              <w:right w:val="double" w:sz="4" w:space="0" w:color="auto"/>
            </w:tcBorders>
            <w:shd w:val="clear" w:color="auto" w:fill="FFFFFF"/>
          </w:tcPr>
          <w:p w:rsidR="00FB01D4" w:rsidRPr="00765079"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765079" w:rsidRPr="00765079"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765079" w:rsidRDefault="00FB01D4" w:rsidP="00FB01D4">
            <w:pPr>
              <w:suppressAutoHyphens/>
              <w:autoSpaceDE w:val="0"/>
              <w:autoSpaceDN w:val="0"/>
              <w:adjustRightInd w:val="0"/>
              <w:jc w:val="center"/>
              <w:rPr>
                <w:b/>
                <w:color w:val="auto"/>
              </w:rPr>
            </w:pPr>
            <w:r w:rsidRPr="00765079">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765079" w:rsidRDefault="00FB01D4" w:rsidP="00FB01D4">
            <w:pPr>
              <w:suppressAutoHyphens/>
              <w:autoSpaceDE w:val="0"/>
              <w:autoSpaceDN w:val="0"/>
              <w:adjustRightInd w:val="0"/>
              <w:jc w:val="center"/>
              <w:rPr>
                <w:b/>
                <w:color w:val="auto"/>
              </w:rPr>
            </w:pPr>
            <w:r w:rsidRPr="00765079">
              <w:rPr>
                <w:b/>
                <w:color w:val="auto"/>
              </w:rPr>
              <w:t>2</w:t>
            </w:r>
          </w:p>
        </w:tc>
        <w:tc>
          <w:tcPr>
            <w:tcW w:w="5292" w:type="dxa"/>
            <w:tcBorders>
              <w:left w:val="double" w:sz="4" w:space="0" w:color="auto"/>
              <w:bottom w:val="double" w:sz="4" w:space="0" w:color="auto"/>
              <w:right w:val="double" w:sz="4" w:space="0" w:color="auto"/>
            </w:tcBorders>
            <w:shd w:val="clear" w:color="auto" w:fill="FFFFFF"/>
          </w:tcPr>
          <w:p w:rsidR="00FB01D4" w:rsidRPr="00765079" w:rsidRDefault="00FB01D4" w:rsidP="00FB01D4">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EC572A">
        <w:trPr>
          <w:trHeight w:val="20"/>
        </w:trPr>
        <w:tc>
          <w:tcPr>
            <w:tcW w:w="9747" w:type="dxa"/>
            <w:gridSpan w:val="3"/>
            <w:shd w:val="clear" w:color="auto" w:fill="FFFFFF"/>
            <w:vAlign w:val="center"/>
          </w:tcPr>
          <w:p w:rsidR="00FB01D4" w:rsidRPr="00765079" w:rsidRDefault="00FB01D4" w:rsidP="00FB01D4">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3.1</w:t>
            </w:r>
          </w:p>
        </w:tc>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Коммунальное обслуживание</w:t>
            </w:r>
          </w:p>
        </w:tc>
        <w:tc>
          <w:tcPr>
            <w:tcW w:w="5292" w:type="dxa"/>
            <w:shd w:val="clear" w:color="auto" w:fill="FFFFFF"/>
          </w:tcPr>
          <w:p w:rsidR="00FB01D4" w:rsidRPr="00765079" w:rsidRDefault="00FB01D4" w:rsidP="00FB01D4">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5.0</w:t>
            </w:r>
          </w:p>
        </w:tc>
        <w:tc>
          <w:tcPr>
            <w:tcW w:w="0" w:type="auto"/>
            <w:shd w:val="clear" w:color="auto" w:fill="FFFFFF"/>
          </w:tcPr>
          <w:p w:rsidR="00FB01D4" w:rsidRPr="00765079" w:rsidRDefault="00FB01D4" w:rsidP="00FB01D4">
            <w:pPr>
              <w:autoSpaceDE w:val="0"/>
              <w:autoSpaceDN w:val="0"/>
              <w:adjustRightInd w:val="0"/>
              <w:jc w:val="center"/>
              <w:rPr>
                <w:b/>
                <w:color w:val="auto"/>
                <w:lang w:bidi="ar-SA"/>
              </w:rPr>
            </w:pPr>
            <w:r w:rsidRPr="00765079">
              <w:rPr>
                <w:b/>
                <w:color w:val="auto"/>
                <w:lang w:bidi="ar-SA"/>
              </w:rPr>
              <w:t>Отдых (рекреация)</w:t>
            </w:r>
          </w:p>
        </w:tc>
        <w:tc>
          <w:tcPr>
            <w:tcW w:w="5292" w:type="dxa"/>
            <w:shd w:val="clear" w:color="auto" w:fill="FFFFFF"/>
          </w:tcPr>
          <w:p w:rsidR="00FB01D4" w:rsidRPr="00765079" w:rsidRDefault="00FB01D4" w:rsidP="00FB01D4">
            <w:pPr>
              <w:autoSpaceDE w:val="0"/>
              <w:autoSpaceDN w:val="0"/>
              <w:adjustRightInd w:val="0"/>
              <w:jc w:val="both"/>
              <w:rPr>
                <w:color w:val="auto"/>
                <w:lang w:bidi="ar-SA"/>
              </w:rPr>
            </w:pPr>
            <w:r w:rsidRPr="00765079">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FB01D4" w:rsidRPr="00765079" w:rsidRDefault="00FB01D4" w:rsidP="00FB01D4">
            <w:pPr>
              <w:autoSpaceDE w:val="0"/>
              <w:autoSpaceDN w:val="0"/>
              <w:adjustRightInd w:val="0"/>
              <w:jc w:val="both"/>
              <w:rPr>
                <w:color w:val="auto"/>
                <w:lang w:bidi="ar-SA"/>
              </w:rPr>
            </w:pPr>
            <w:r w:rsidRPr="00765079">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FB01D4" w:rsidRPr="00765079" w:rsidRDefault="00FB01D4" w:rsidP="00FB01D4">
            <w:pPr>
              <w:autoSpaceDE w:val="0"/>
              <w:autoSpaceDN w:val="0"/>
              <w:adjustRightInd w:val="0"/>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765079">
                <w:rPr>
                  <w:color w:val="auto"/>
                  <w:lang w:bidi="ar-SA"/>
                </w:rPr>
                <w:t>кодами 5.1</w:t>
              </w:r>
            </w:hyperlink>
            <w:r w:rsidRPr="00765079">
              <w:rPr>
                <w:color w:val="auto"/>
                <w:lang w:bidi="ar-SA"/>
              </w:rPr>
              <w:t xml:space="preserve"> - </w:t>
            </w:r>
            <w:hyperlink w:anchor="Par333" w:tooltip="Поля для гольфа или конных прогулок" w:history="1">
              <w:r w:rsidRPr="00765079">
                <w:rPr>
                  <w:color w:val="auto"/>
                  <w:lang w:bidi="ar-SA"/>
                </w:rPr>
                <w:t>5.5</w:t>
              </w:r>
            </w:hyperlink>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8.3</w:t>
            </w:r>
          </w:p>
        </w:tc>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Обеспечение внутреннего правопорядка</w:t>
            </w:r>
          </w:p>
        </w:tc>
        <w:tc>
          <w:tcPr>
            <w:tcW w:w="5292" w:type="dxa"/>
            <w:shd w:val="clear" w:color="auto" w:fill="FFFFFF"/>
          </w:tcPr>
          <w:p w:rsidR="00FB01D4" w:rsidRPr="00765079" w:rsidRDefault="00FB01D4" w:rsidP="00FB01D4">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5292" w:type="dxa"/>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13.1</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rPr>
            </w:pPr>
            <w:r w:rsidRPr="00765079">
              <w:rPr>
                <w:b/>
                <w:color w:val="auto"/>
              </w:rPr>
              <w:t>Ведение огородничества</w:t>
            </w:r>
          </w:p>
        </w:tc>
        <w:tc>
          <w:tcPr>
            <w:tcW w:w="5292" w:type="dxa"/>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rPr>
            </w:pPr>
            <w:r w:rsidRPr="00765079">
              <w:rPr>
                <w:color w:val="auto"/>
              </w:rPr>
              <w:t>Осуществление деятельности, связанной с выращиванием ягодных, овощных, бахчевых или иных сельскохозяйственных культур и картофеля;</w:t>
            </w:r>
          </w:p>
          <w:p w:rsidR="00FB01D4" w:rsidRPr="00765079" w:rsidRDefault="00FB01D4" w:rsidP="00FB01D4">
            <w:pPr>
              <w:autoSpaceDE w:val="0"/>
              <w:autoSpaceDN w:val="0"/>
              <w:adjustRightInd w:val="0"/>
              <w:jc w:val="both"/>
              <w:rPr>
                <w:color w:val="auto"/>
              </w:rPr>
            </w:pPr>
            <w:r w:rsidRPr="00765079">
              <w:rPr>
                <w:color w:val="auto"/>
              </w:rPr>
              <w:t>размещение некапитального жилого строения и хозяйственных строений и сооружений, предназначенных для хранения сельскохозяйственных орудий труда и выращенной сельскохозяйственной продукции</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13.2</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rPr>
            </w:pPr>
            <w:r w:rsidRPr="00765079">
              <w:rPr>
                <w:b/>
                <w:color w:val="auto"/>
              </w:rPr>
              <w:t>Ведение садоводства</w:t>
            </w:r>
          </w:p>
        </w:tc>
        <w:tc>
          <w:tcPr>
            <w:tcW w:w="5292" w:type="dxa"/>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rPr>
            </w:pPr>
            <w:r w:rsidRPr="00765079">
              <w:rPr>
                <w:color w:val="auto"/>
              </w:rPr>
              <w:t>Осуществление деятельности, связанной с выращиванием плодовых, ягодных, овощных, бахчевых или иных сельскохозяйственных культур и картофеля;</w:t>
            </w:r>
          </w:p>
          <w:p w:rsidR="00FB01D4" w:rsidRPr="00765079" w:rsidRDefault="00FB01D4" w:rsidP="00FB01D4">
            <w:pPr>
              <w:autoSpaceDE w:val="0"/>
              <w:autoSpaceDN w:val="0"/>
              <w:adjustRightInd w:val="0"/>
              <w:jc w:val="both"/>
              <w:rPr>
                <w:color w:val="auto"/>
              </w:rPr>
            </w:pPr>
            <w:r w:rsidRPr="00765079">
              <w:rPr>
                <w:color w:val="auto"/>
              </w:rPr>
              <w:t>размещение садового дома, предназначенного для отдыха и не подлежащего разделу на квартиры;</w:t>
            </w:r>
          </w:p>
          <w:p w:rsidR="00FB01D4" w:rsidRPr="00765079" w:rsidRDefault="00FB01D4" w:rsidP="00FB01D4">
            <w:pPr>
              <w:autoSpaceDE w:val="0"/>
              <w:autoSpaceDN w:val="0"/>
              <w:adjustRightInd w:val="0"/>
              <w:jc w:val="both"/>
              <w:rPr>
                <w:color w:val="auto"/>
              </w:rPr>
            </w:pPr>
            <w:r w:rsidRPr="00765079">
              <w:rPr>
                <w:color w:val="auto"/>
              </w:rPr>
              <w:t>размещение хозяйственных строений и сооружений</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13.3</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rPr>
            </w:pPr>
            <w:r w:rsidRPr="00765079">
              <w:rPr>
                <w:b/>
                <w:color w:val="auto"/>
              </w:rPr>
              <w:t>Ведение дачного хозяйства</w:t>
            </w:r>
          </w:p>
        </w:tc>
        <w:tc>
          <w:tcPr>
            <w:tcW w:w="5292" w:type="dxa"/>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rPr>
            </w:pPr>
            <w:r w:rsidRPr="00765079">
              <w:rPr>
                <w:color w:val="auto"/>
              </w:rPr>
              <w:t>Размещение жилого дачного дома (не предназначенного для раздела на квартиры, пригодного для отдыха и проживания, высотой не выше трех надземных этажей);</w:t>
            </w:r>
          </w:p>
          <w:p w:rsidR="00FB01D4" w:rsidRPr="00765079" w:rsidRDefault="00FB01D4" w:rsidP="00FB01D4">
            <w:pPr>
              <w:autoSpaceDE w:val="0"/>
              <w:autoSpaceDN w:val="0"/>
              <w:adjustRightInd w:val="0"/>
              <w:jc w:val="both"/>
              <w:rPr>
                <w:color w:val="auto"/>
              </w:rPr>
            </w:pPr>
            <w:r w:rsidRPr="00765079">
              <w:rPr>
                <w:color w:val="auto"/>
              </w:rPr>
              <w:t>осуществление деятельности, связанной с выращиванием плодовых, ягодных, овощных, бахчевых или иных сельскохозяйственных культур и картофеля;</w:t>
            </w:r>
          </w:p>
          <w:p w:rsidR="00FB01D4" w:rsidRPr="00765079" w:rsidRDefault="00FB01D4" w:rsidP="00FB01D4">
            <w:pPr>
              <w:autoSpaceDE w:val="0"/>
              <w:autoSpaceDN w:val="0"/>
              <w:adjustRightInd w:val="0"/>
              <w:jc w:val="both"/>
              <w:rPr>
                <w:color w:val="auto"/>
              </w:rPr>
            </w:pPr>
            <w:r w:rsidRPr="00765079">
              <w:rPr>
                <w:color w:val="auto"/>
              </w:rPr>
              <w:t>размещение хозяйственных строений и сооружений</w:t>
            </w:r>
          </w:p>
        </w:tc>
      </w:tr>
      <w:tr w:rsidR="00765079" w:rsidRPr="00765079" w:rsidTr="00EC572A">
        <w:trPr>
          <w:trHeight w:val="20"/>
        </w:trPr>
        <w:tc>
          <w:tcPr>
            <w:tcW w:w="9747" w:type="dxa"/>
            <w:gridSpan w:val="3"/>
            <w:shd w:val="clear" w:color="auto" w:fill="FFFFFF"/>
          </w:tcPr>
          <w:p w:rsidR="00FB01D4" w:rsidRPr="00765079" w:rsidRDefault="00FB01D4" w:rsidP="00FB01D4">
            <w:pPr>
              <w:suppressAutoHyphens/>
              <w:autoSpaceDE w:val="0"/>
              <w:autoSpaceDN w:val="0"/>
              <w:adjustRightInd w:val="0"/>
              <w:jc w:val="center"/>
              <w:rPr>
                <w:b/>
                <w:iCs/>
                <w:color w:val="auto"/>
              </w:rPr>
            </w:pPr>
            <w:r w:rsidRPr="00765079">
              <w:rPr>
                <w:b/>
                <w:iCs/>
                <w:color w:val="auto"/>
              </w:rPr>
              <w:t>Условно разрешенные виды использования</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2.0</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lang w:bidi="ar-SA"/>
              </w:rPr>
            </w:pPr>
            <w:r w:rsidRPr="00765079">
              <w:rPr>
                <w:b/>
                <w:color w:val="auto"/>
                <w:lang w:bidi="ar-SA"/>
              </w:rPr>
              <w:t>Жилая застройка</w:t>
            </w:r>
          </w:p>
        </w:tc>
        <w:tc>
          <w:tcPr>
            <w:tcW w:w="5292" w:type="dxa"/>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lang w:bidi="ar-SA"/>
              </w:rPr>
            </w:pPr>
            <w:r w:rsidRPr="00765079">
              <w:rPr>
                <w:color w:val="auto"/>
                <w:lang w:bidi="ar-SA"/>
              </w:rPr>
              <w:t>Размещение жилых помещений различного вида и обеспечение проживания в них.</w:t>
            </w:r>
          </w:p>
          <w:p w:rsidR="00FB01D4" w:rsidRPr="00765079" w:rsidRDefault="00FB01D4" w:rsidP="00FB01D4">
            <w:pPr>
              <w:autoSpaceDE w:val="0"/>
              <w:autoSpaceDN w:val="0"/>
              <w:adjustRightInd w:val="0"/>
              <w:jc w:val="both"/>
              <w:rPr>
                <w:color w:val="auto"/>
                <w:lang w:bidi="ar-SA"/>
              </w:rPr>
            </w:pPr>
            <w:r w:rsidRPr="00765079">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FB01D4" w:rsidRPr="00765079" w:rsidRDefault="00FB01D4" w:rsidP="00FB01D4">
            <w:pPr>
              <w:autoSpaceDE w:val="0"/>
              <w:autoSpaceDN w:val="0"/>
              <w:adjustRightInd w:val="0"/>
              <w:jc w:val="both"/>
              <w:rPr>
                <w:color w:val="auto"/>
                <w:lang w:bidi="ar-SA"/>
              </w:rPr>
            </w:pPr>
            <w:r w:rsidRPr="00765079">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FB01D4" w:rsidRPr="00765079" w:rsidRDefault="00FB01D4" w:rsidP="00FB01D4">
            <w:pPr>
              <w:autoSpaceDE w:val="0"/>
              <w:autoSpaceDN w:val="0"/>
              <w:adjustRightInd w:val="0"/>
              <w:jc w:val="both"/>
              <w:rPr>
                <w:color w:val="auto"/>
                <w:lang w:bidi="ar-SA"/>
              </w:rPr>
            </w:pPr>
            <w:r w:rsidRPr="00765079">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FB01D4" w:rsidRPr="00765079" w:rsidRDefault="00FB01D4" w:rsidP="00FB01D4">
            <w:pPr>
              <w:autoSpaceDE w:val="0"/>
              <w:autoSpaceDN w:val="0"/>
              <w:adjustRightInd w:val="0"/>
              <w:jc w:val="both"/>
              <w:rPr>
                <w:color w:val="auto"/>
                <w:lang w:bidi="ar-SA"/>
              </w:rPr>
            </w:pPr>
            <w:r w:rsidRPr="00765079">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FB01D4" w:rsidRPr="00765079" w:rsidRDefault="00FB01D4" w:rsidP="00FB01D4">
            <w:pPr>
              <w:autoSpaceDE w:val="0"/>
              <w:autoSpaceDN w:val="0"/>
              <w:adjustRightInd w:val="0"/>
              <w:jc w:val="both"/>
              <w:rPr>
                <w:color w:val="auto"/>
                <w:lang w:bidi="ar-SA"/>
              </w:rPr>
            </w:pPr>
            <w:r w:rsidRPr="00765079">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FB01D4" w:rsidRPr="00765079" w:rsidRDefault="00FB01D4" w:rsidP="00FB01D4">
            <w:pPr>
              <w:autoSpaceDE w:val="0"/>
              <w:autoSpaceDN w:val="0"/>
              <w:adjustRightInd w:val="0"/>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765079">
                <w:rPr>
                  <w:color w:val="auto"/>
                  <w:lang w:bidi="ar-SA"/>
                </w:rPr>
                <w:t>кодами 2.1</w:t>
              </w:r>
            </w:hyperlink>
            <w:r w:rsidRPr="00765079">
              <w:rPr>
                <w:color w:val="auto"/>
                <w:lang w:bidi="ar-SA"/>
              </w:rPr>
              <w:t xml:space="preserve"> - </w:t>
            </w:r>
            <w:hyperlink w:anchor="Par172" w:tooltip="Объекты гаражного назначения" w:history="1">
              <w:r w:rsidRPr="00765079">
                <w:rPr>
                  <w:color w:val="auto"/>
                  <w:lang w:bidi="ar-SA"/>
                </w:rPr>
                <w:t>2.7.1</w:t>
              </w:r>
            </w:hyperlink>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3.2</w:t>
            </w:r>
          </w:p>
        </w:tc>
        <w:tc>
          <w:tcPr>
            <w:tcW w:w="0" w:type="auto"/>
            <w:tcBorders>
              <w:top w:val="single" w:sz="4" w:space="0" w:color="auto"/>
              <w:left w:val="single" w:sz="4" w:space="0" w:color="auto"/>
              <w:right w:val="single" w:sz="4" w:space="0" w:color="auto"/>
            </w:tcBorders>
          </w:tcPr>
          <w:p w:rsidR="00FB01D4" w:rsidRPr="00765079" w:rsidRDefault="00FB01D4" w:rsidP="00FB01D4">
            <w:pPr>
              <w:suppressAutoHyphens/>
              <w:ind w:right="21"/>
              <w:jc w:val="center"/>
              <w:rPr>
                <w:b/>
                <w:color w:val="auto"/>
              </w:rPr>
            </w:pPr>
            <w:r w:rsidRPr="00765079">
              <w:rPr>
                <w:b/>
                <w:color w:val="auto"/>
              </w:rPr>
              <w:t>Социальное обслуживание</w:t>
            </w:r>
          </w:p>
        </w:tc>
        <w:tc>
          <w:tcPr>
            <w:tcW w:w="5292" w:type="dxa"/>
            <w:tcBorders>
              <w:top w:val="single" w:sz="4" w:space="0" w:color="auto"/>
              <w:left w:val="single" w:sz="4" w:space="0" w:color="auto"/>
              <w:right w:val="single" w:sz="4" w:space="0" w:color="auto"/>
            </w:tcBorders>
          </w:tcPr>
          <w:p w:rsidR="00FB01D4" w:rsidRPr="00765079" w:rsidRDefault="00FB01D4" w:rsidP="00FB01D4">
            <w:pPr>
              <w:suppressAutoHyphens/>
              <w:jc w:val="both"/>
              <w:rPr>
                <w:bCs/>
                <w:color w:val="auto"/>
              </w:rPr>
            </w:pPr>
            <w:r w:rsidRPr="00765079">
              <w:rPr>
                <w:bCs/>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FB01D4" w:rsidRPr="00765079" w:rsidRDefault="00FB01D4" w:rsidP="00FB01D4">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3.3</w:t>
            </w:r>
          </w:p>
        </w:tc>
        <w:tc>
          <w:tcPr>
            <w:tcW w:w="0" w:type="auto"/>
            <w:tcBorders>
              <w:top w:val="single" w:sz="4" w:space="0" w:color="auto"/>
              <w:left w:val="single" w:sz="4" w:space="0" w:color="auto"/>
              <w:right w:val="single" w:sz="4" w:space="0" w:color="auto"/>
            </w:tcBorders>
          </w:tcPr>
          <w:p w:rsidR="00FB01D4" w:rsidRPr="00765079" w:rsidRDefault="00FB01D4" w:rsidP="00FB01D4">
            <w:pPr>
              <w:suppressAutoHyphens/>
              <w:ind w:right="21"/>
              <w:jc w:val="center"/>
              <w:rPr>
                <w:b/>
                <w:color w:val="auto"/>
              </w:rPr>
            </w:pPr>
            <w:r w:rsidRPr="00765079">
              <w:rPr>
                <w:b/>
                <w:color w:val="auto"/>
              </w:rPr>
              <w:t>Бытовое обслуживание</w:t>
            </w:r>
          </w:p>
        </w:tc>
        <w:tc>
          <w:tcPr>
            <w:tcW w:w="5292" w:type="dxa"/>
            <w:tcBorders>
              <w:top w:val="single" w:sz="4" w:space="0" w:color="auto"/>
              <w:left w:val="single" w:sz="4" w:space="0" w:color="auto"/>
              <w:right w:val="single" w:sz="4" w:space="0" w:color="auto"/>
            </w:tcBorders>
          </w:tcPr>
          <w:p w:rsidR="00FB01D4" w:rsidRPr="00765079" w:rsidRDefault="00FB01D4" w:rsidP="00FB01D4">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4.3</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rPr>
            </w:pPr>
            <w:r w:rsidRPr="00765079">
              <w:rPr>
                <w:b/>
                <w:color w:val="auto"/>
              </w:rPr>
              <w:t>Рынки</w:t>
            </w:r>
          </w:p>
        </w:tc>
        <w:tc>
          <w:tcPr>
            <w:tcW w:w="5292" w:type="dxa"/>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rPr>
            </w:pPr>
            <w:r w:rsidRPr="00765079">
              <w:rPr>
                <w:color w:val="auto"/>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FB01D4" w:rsidRPr="00765079" w:rsidRDefault="00FB01D4" w:rsidP="00FB01D4">
            <w:pPr>
              <w:autoSpaceDE w:val="0"/>
              <w:autoSpaceDN w:val="0"/>
              <w:adjustRightInd w:val="0"/>
              <w:jc w:val="both"/>
              <w:rPr>
                <w:color w:val="auto"/>
              </w:rPr>
            </w:pPr>
            <w:r w:rsidRPr="00765079">
              <w:rPr>
                <w:color w:val="auto"/>
              </w:rPr>
              <w:t>размещение гаражей и (или) стоянок для автомобилей сотрудников и посетителей рынка</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FB01D4" w:rsidRPr="00765079" w:rsidRDefault="00FB01D4" w:rsidP="00FB01D4">
            <w:pPr>
              <w:autoSpaceDE w:val="0"/>
              <w:autoSpaceDN w:val="0"/>
              <w:adjustRightInd w:val="0"/>
              <w:ind w:firstLine="720"/>
              <w:jc w:val="both"/>
              <w:rPr>
                <w:b/>
                <w:color w:val="auto"/>
              </w:rPr>
            </w:pPr>
            <w:r w:rsidRPr="00765079">
              <w:rPr>
                <w:b/>
                <w:color w:val="auto"/>
              </w:rPr>
              <w:t>Магазины</w:t>
            </w:r>
          </w:p>
        </w:tc>
        <w:tc>
          <w:tcPr>
            <w:tcW w:w="5292" w:type="dxa"/>
            <w:tcBorders>
              <w:top w:val="single" w:sz="4" w:space="0" w:color="auto"/>
              <w:left w:val="single" w:sz="4" w:space="0" w:color="auto"/>
              <w:bottom w:val="single" w:sz="4" w:space="0" w:color="auto"/>
              <w:right w:val="single" w:sz="4" w:space="0" w:color="auto"/>
            </w:tcBorders>
          </w:tcPr>
          <w:p w:rsidR="00FB01D4" w:rsidRPr="00765079" w:rsidRDefault="00FB01D4" w:rsidP="00FB01D4">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524113"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4.9</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rPr>
            </w:pPr>
            <w:r w:rsidRPr="00765079">
              <w:rPr>
                <w:b/>
                <w:color w:val="auto"/>
              </w:rPr>
              <w:t>Обслуживание автотранспорта</w:t>
            </w:r>
          </w:p>
        </w:tc>
        <w:tc>
          <w:tcPr>
            <w:tcW w:w="5292" w:type="dxa"/>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rPr>
            </w:pPr>
            <w:r w:rsidRPr="00765079">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rPr>
                <w:t>коде 2.7.1</w:t>
              </w:r>
            </w:hyperlink>
          </w:p>
        </w:tc>
      </w:tr>
    </w:tbl>
    <w:p w:rsidR="00FB01D4" w:rsidRPr="00765079" w:rsidRDefault="00FB01D4" w:rsidP="00FB01D4">
      <w:pPr>
        <w:jc w:val="both"/>
        <w:rPr>
          <w:bCs/>
          <w:color w:val="auto"/>
        </w:rPr>
      </w:pPr>
    </w:p>
    <w:p w:rsidR="00FB01D4" w:rsidRPr="00765079" w:rsidRDefault="00FB01D4" w:rsidP="00BA70C4">
      <w:pPr>
        <w:widowControl/>
        <w:numPr>
          <w:ilvl w:val="0"/>
          <w:numId w:val="74"/>
        </w:numPr>
        <w:tabs>
          <w:tab w:val="num" w:pos="993"/>
        </w:tabs>
        <w:suppressAutoHyphens/>
        <w:ind w:left="0" w:right="-2" w:firstLine="709"/>
        <w:jc w:val="both"/>
        <w:rPr>
          <w:bCs/>
          <w:color w:val="auto"/>
          <w:lang w:bidi="ar-SA"/>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FB01D4" w:rsidRPr="00765079" w:rsidRDefault="00FB01D4" w:rsidP="00FB01D4">
      <w:pPr>
        <w:widowControl/>
        <w:suppressAutoHyphens/>
        <w:ind w:left="720"/>
        <w:jc w:val="both"/>
        <w:rPr>
          <w:bCs/>
          <w:color w:val="auto"/>
          <w:lang w:bidi="ar-SA"/>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9"/>
        <w:gridCol w:w="1164"/>
        <w:gridCol w:w="4788"/>
        <w:gridCol w:w="1700"/>
        <w:gridCol w:w="1417"/>
      </w:tblGrid>
      <w:tr w:rsidR="00765079" w:rsidRPr="00765079" w:rsidTr="00EC572A">
        <w:trPr>
          <w:trHeight w:val="552"/>
          <w:tblHeader/>
        </w:trPr>
        <w:tc>
          <w:tcPr>
            <w:tcW w:w="295"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 п/п</w:t>
            </w:r>
          </w:p>
        </w:tc>
        <w:tc>
          <w:tcPr>
            <w:tcW w:w="604"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Код вида                   использования</w:t>
            </w:r>
          </w:p>
        </w:tc>
        <w:tc>
          <w:tcPr>
            <w:tcW w:w="2484"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Наименование параметра</w:t>
            </w:r>
          </w:p>
          <w:p w:rsidR="00FB01D4" w:rsidRPr="00765079" w:rsidRDefault="00FB01D4" w:rsidP="00FB01D4">
            <w:pPr>
              <w:suppressAutoHyphens/>
              <w:ind w:right="21"/>
              <w:jc w:val="center"/>
              <w:rPr>
                <w:b/>
                <w:color w:val="auto"/>
              </w:rPr>
            </w:pPr>
          </w:p>
        </w:tc>
        <w:tc>
          <w:tcPr>
            <w:tcW w:w="882"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Значение параметра</w:t>
            </w:r>
          </w:p>
        </w:tc>
        <w:tc>
          <w:tcPr>
            <w:tcW w:w="735"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Единица                    измерения</w:t>
            </w:r>
          </w:p>
        </w:tc>
      </w:tr>
      <w:tr w:rsidR="00765079" w:rsidRPr="00765079" w:rsidTr="00EC572A">
        <w:trPr>
          <w:trHeight w:val="302"/>
          <w:tblHeader/>
        </w:trPr>
        <w:tc>
          <w:tcPr>
            <w:tcW w:w="295"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1</w:t>
            </w:r>
          </w:p>
        </w:tc>
        <w:tc>
          <w:tcPr>
            <w:tcW w:w="604"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2</w:t>
            </w:r>
          </w:p>
        </w:tc>
        <w:tc>
          <w:tcPr>
            <w:tcW w:w="2484"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3</w:t>
            </w:r>
          </w:p>
        </w:tc>
        <w:tc>
          <w:tcPr>
            <w:tcW w:w="882"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4</w:t>
            </w:r>
          </w:p>
        </w:tc>
        <w:tc>
          <w:tcPr>
            <w:tcW w:w="735"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5</w:t>
            </w:r>
          </w:p>
        </w:tc>
      </w:tr>
      <w:tr w:rsidR="00765079" w:rsidRPr="00765079" w:rsidTr="00EC572A">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FB01D4" w:rsidRPr="00765079" w:rsidRDefault="00FB01D4" w:rsidP="00FB01D4">
            <w:pPr>
              <w:suppressAutoHyphens/>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C96E1A">
        <w:trPr>
          <w:trHeight w:val="57"/>
        </w:trPr>
        <w:tc>
          <w:tcPr>
            <w:tcW w:w="295" w:type="pct"/>
            <w:tcBorders>
              <w:top w:val="single" w:sz="4" w:space="0" w:color="auto"/>
              <w:left w:val="single" w:sz="4" w:space="0" w:color="auto"/>
              <w:bottom w:val="nil"/>
              <w:right w:val="single" w:sz="4" w:space="0" w:color="auto"/>
            </w:tcBorders>
            <w:vAlign w:val="center"/>
          </w:tcPr>
          <w:p w:rsidR="00FB01D4" w:rsidRPr="00765079" w:rsidRDefault="00FB01D4" w:rsidP="00BA70C4">
            <w:pPr>
              <w:numPr>
                <w:ilvl w:val="0"/>
                <w:numId w:val="76"/>
              </w:numPr>
              <w:suppressAutoHyphens/>
              <w:ind w:left="37" w:right="21" w:firstLine="0"/>
              <w:contextualSpacing/>
              <w:rPr>
                <w:color w:val="auto"/>
              </w:rPr>
            </w:pPr>
          </w:p>
        </w:tc>
        <w:tc>
          <w:tcPr>
            <w:tcW w:w="3088" w:type="pct"/>
            <w:gridSpan w:val="2"/>
            <w:tcBorders>
              <w:top w:val="single" w:sz="4" w:space="0" w:color="000000"/>
              <w:left w:val="single" w:sz="4" w:space="0" w:color="auto"/>
              <w:bottom w:val="single" w:sz="4" w:space="0" w:color="auto"/>
              <w:right w:val="single" w:sz="4" w:space="0" w:color="auto"/>
            </w:tcBorders>
            <w:vAlign w:val="center"/>
          </w:tcPr>
          <w:p w:rsidR="00FB01D4" w:rsidRPr="00765079" w:rsidRDefault="00FB01D4" w:rsidP="00FB01D4">
            <w:pPr>
              <w:suppressAutoHyphens/>
              <w:ind w:right="21"/>
              <w:jc w:val="both"/>
              <w:rPr>
                <w:b/>
                <w:color w:val="auto"/>
              </w:rPr>
            </w:pPr>
            <w:r w:rsidRPr="00765079">
              <w:rPr>
                <w:b/>
                <w:color w:val="auto"/>
              </w:rPr>
              <w:t>Максимальная площадь земельного участка:</w:t>
            </w:r>
          </w:p>
          <w:p w:rsidR="00FB01D4" w:rsidRPr="00765079" w:rsidRDefault="00FB01D4" w:rsidP="00FB01D4">
            <w:pPr>
              <w:suppressAutoHyphens/>
              <w:ind w:right="21"/>
              <w:jc w:val="both"/>
              <w:rPr>
                <w:b/>
                <w:color w:val="auto"/>
              </w:rPr>
            </w:pPr>
            <w:r w:rsidRPr="00765079">
              <w:rPr>
                <w:color w:val="auto"/>
              </w:rPr>
              <w:t>за исключением видов использования:</w:t>
            </w:r>
          </w:p>
        </w:tc>
        <w:tc>
          <w:tcPr>
            <w:tcW w:w="882" w:type="pct"/>
            <w:tcBorders>
              <w:top w:val="nil"/>
              <w:left w:val="single" w:sz="4" w:space="0" w:color="auto"/>
              <w:bottom w:val="single" w:sz="4" w:space="0" w:color="auto"/>
              <w:right w:val="single" w:sz="4" w:space="0" w:color="auto"/>
            </w:tcBorders>
          </w:tcPr>
          <w:p w:rsidR="00FB01D4" w:rsidRPr="00765079" w:rsidRDefault="00FB01D4" w:rsidP="00FB01D4">
            <w:pPr>
              <w:suppressAutoHyphens/>
              <w:ind w:left="-109" w:right="-108" w:firstLine="7"/>
              <w:jc w:val="center"/>
              <w:rPr>
                <w:color w:val="auto"/>
              </w:rPr>
            </w:pPr>
            <w:r w:rsidRPr="00765079">
              <w:rPr>
                <w:color w:val="auto"/>
              </w:rPr>
              <w:t>не подлежит установлению</w:t>
            </w:r>
          </w:p>
        </w:tc>
        <w:tc>
          <w:tcPr>
            <w:tcW w:w="735" w:type="pct"/>
            <w:tcBorders>
              <w:top w:val="single" w:sz="4" w:space="0" w:color="000000"/>
              <w:left w:val="single" w:sz="4" w:space="0" w:color="auto"/>
              <w:bottom w:val="single" w:sz="4" w:space="0" w:color="auto"/>
              <w:right w:val="single" w:sz="4" w:space="0" w:color="000000"/>
            </w:tcBorders>
          </w:tcPr>
          <w:p w:rsidR="00FB01D4" w:rsidRPr="00765079" w:rsidRDefault="00FB01D4" w:rsidP="00FB01D4">
            <w:pPr>
              <w:suppressAutoHyphens/>
              <w:ind w:firstLine="7"/>
              <w:jc w:val="center"/>
              <w:rPr>
                <w:color w:val="auto"/>
              </w:rPr>
            </w:pPr>
          </w:p>
        </w:tc>
      </w:tr>
      <w:tr w:rsidR="00765079" w:rsidRPr="00765079" w:rsidTr="00C96E1A">
        <w:trPr>
          <w:trHeight w:val="57"/>
        </w:trPr>
        <w:tc>
          <w:tcPr>
            <w:tcW w:w="295" w:type="pct"/>
            <w:tcBorders>
              <w:top w:val="nil"/>
              <w:left w:val="single" w:sz="4" w:space="0" w:color="auto"/>
              <w:bottom w:val="nil"/>
              <w:right w:val="single" w:sz="4" w:space="0" w:color="auto"/>
            </w:tcBorders>
          </w:tcPr>
          <w:p w:rsidR="00FB01D4" w:rsidRPr="00765079" w:rsidRDefault="00FB01D4" w:rsidP="00FB01D4">
            <w:pPr>
              <w:suppressAutoHyphens/>
              <w:ind w:left="37"/>
              <w:contextualSpacing/>
              <w:rPr>
                <w:color w:val="auto"/>
                <w:lang w:eastAsia="en-US"/>
              </w:rPr>
            </w:pPr>
          </w:p>
        </w:tc>
        <w:tc>
          <w:tcPr>
            <w:tcW w:w="604" w:type="pct"/>
            <w:tcBorders>
              <w:top w:val="single" w:sz="4" w:space="0" w:color="auto"/>
              <w:left w:val="single" w:sz="4" w:space="0" w:color="auto"/>
              <w:bottom w:val="nil"/>
              <w:right w:val="single" w:sz="4" w:space="0" w:color="auto"/>
            </w:tcBorders>
            <w:vAlign w:val="center"/>
          </w:tcPr>
          <w:p w:rsidR="00FB01D4" w:rsidRPr="00765079" w:rsidRDefault="00FB01D4" w:rsidP="00FB01D4">
            <w:pPr>
              <w:suppressAutoHyphens/>
              <w:ind w:right="21"/>
              <w:jc w:val="both"/>
              <w:rPr>
                <w:b/>
                <w:color w:val="auto"/>
              </w:rPr>
            </w:pPr>
            <w:r w:rsidRPr="00765079">
              <w:rPr>
                <w:b/>
                <w:color w:val="auto"/>
              </w:rPr>
              <w:t>13.1</w:t>
            </w:r>
          </w:p>
        </w:tc>
        <w:tc>
          <w:tcPr>
            <w:tcW w:w="2484" w:type="pct"/>
            <w:tcBorders>
              <w:top w:val="single" w:sz="4" w:space="0" w:color="auto"/>
              <w:left w:val="single" w:sz="4" w:space="0" w:color="auto"/>
              <w:bottom w:val="nil"/>
              <w:right w:val="single" w:sz="4" w:space="0" w:color="auto"/>
            </w:tcBorders>
            <w:vAlign w:val="center"/>
          </w:tcPr>
          <w:p w:rsidR="00FB01D4" w:rsidRPr="00765079" w:rsidRDefault="00FB01D4" w:rsidP="00FB01D4">
            <w:pPr>
              <w:suppressAutoHyphens/>
              <w:ind w:right="21"/>
              <w:jc w:val="both"/>
              <w:rPr>
                <w:color w:val="auto"/>
              </w:rPr>
            </w:pPr>
            <w:r w:rsidRPr="00765079">
              <w:rPr>
                <w:color w:val="auto"/>
              </w:rPr>
              <w:t>Ведение огородничества</w:t>
            </w:r>
          </w:p>
          <w:p w:rsidR="00C96E1A" w:rsidRPr="00765079" w:rsidRDefault="00C96E1A" w:rsidP="00FB01D4">
            <w:pPr>
              <w:suppressAutoHyphens/>
              <w:ind w:right="21"/>
              <w:jc w:val="both"/>
              <w:rPr>
                <w:color w:val="auto"/>
              </w:rPr>
            </w:pPr>
            <w:r w:rsidRPr="00765079">
              <w:rPr>
                <w:color w:val="auto"/>
              </w:rPr>
              <w:t>за границами населенных пунктов</w:t>
            </w:r>
          </w:p>
        </w:tc>
        <w:tc>
          <w:tcPr>
            <w:tcW w:w="882" w:type="pct"/>
            <w:tcBorders>
              <w:top w:val="single" w:sz="4" w:space="0" w:color="auto"/>
              <w:left w:val="single" w:sz="4" w:space="0" w:color="auto"/>
              <w:bottom w:val="nil"/>
              <w:right w:val="single" w:sz="4" w:space="0" w:color="auto"/>
            </w:tcBorders>
          </w:tcPr>
          <w:p w:rsidR="00C96E1A" w:rsidRPr="00765079" w:rsidRDefault="00C96E1A" w:rsidP="00FB01D4">
            <w:pPr>
              <w:suppressAutoHyphens/>
              <w:ind w:firstLine="7"/>
              <w:jc w:val="center"/>
              <w:rPr>
                <w:color w:val="auto"/>
              </w:rPr>
            </w:pPr>
          </w:p>
          <w:p w:rsidR="00FB01D4" w:rsidRPr="00765079" w:rsidRDefault="00FB01D4" w:rsidP="00FB01D4">
            <w:pPr>
              <w:suppressAutoHyphens/>
              <w:ind w:firstLine="7"/>
              <w:jc w:val="center"/>
              <w:rPr>
                <w:color w:val="auto"/>
              </w:rPr>
            </w:pPr>
            <w:r w:rsidRPr="00765079">
              <w:rPr>
                <w:color w:val="auto"/>
              </w:rPr>
              <w:t>1,00</w:t>
            </w:r>
          </w:p>
        </w:tc>
        <w:tc>
          <w:tcPr>
            <w:tcW w:w="735" w:type="pct"/>
            <w:tcBorders>
              <w:top w:val="single" w:sz="4" w:space="0" w:color="auto"/>
              <w:left w:val="single" w:sz="4" w:space="0" w:color="auto"/>
              <w:bottom w:val="nil"/>
              <w:right w:val="single" w:sz="4" w:space="0" w:color="auto"/>
            </w:tcBorders>
          </w:tcPr>
          <w:p w:rsidR="00FB01D4" w:rsidRPr="00765079" w:rsidRDefault="00FB01D4" w:rsidP="00C96E1A">
            <w:pPr>
              <w:suppressAutoHyphens/>
              <w:ind w:firstLine="7"/>
              <w:jc w:val="center"/>
              <w:rPr>
                <w:color w:val="auto"/>
              </w:rPr>
            </w:pPr>
          </w:p>
          <w:p w:rsidR="00C96E1A" w:rsidRPr="00765079" w:rsidRDefault="00C96E1A" w:rsidP="00C96E1A">
            <w:pPr>
              <w:suppressAutoHyphens/>
              <w:ind w:firstLine="7"/>
              <w:jc w:val="center"/>
              <w:rPr>
                <w:color w:val="auto"/>
              </w:rPr>
            </w:pPr>
            <w:r w:rsidRPr="00765079">
              <w:rPr>
                <w:color w:val="auto"/>
              </w:rPr>
              <w:t>га</w:t>
            </w:r>
          </w:p>
        </w:tc>
      </w:tr>
      <w:tr w:rsidR="00765079" w:rsidRPr="00765079" w:rsidTr="00C96E1A">
        <w:trPr>
          <w:trHeight w:val="57"/>
        </w:trPr>
        <w:tc>
          <w:tcPr>
            <w:tcW w:w="295" w:type="pct"/>
            <w:tcBorders>
              <w:top w:val="nil"/>
              <w:left w:val="single" w:sz="4" w:space="0" w:color="auto"/>
              <w:bottom w:val="nil"/>
              <w:right w:val="single" w:sz="4" w:space="0" w:color="auto"/>
            </w:tcBorders>
          </w:tcPr>
          <w:p w:rsidR="00C96E1A" w:rsidRPr="00765079"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765079"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765079" w:rsidRDefault="00C96E1A" w:rsidP="00FB01D4">
            <w:pPr>
              <w:suppressAutoHyphens/>
              <w:ind w:right="21"/>
              <w:jc w:val="both"/>
              <w:rPr>
                <w:color w:val="auto"/>
              </w:rPr>
            </w:pPr>
            <w:r w:rsidRPr="00765079">
              <w:rPr>
                <w:color w:val="auto"/>
              </w:rPr>
              <w:t>в границах сельских населенных пунктов</w:t>
            </w:r>
          </w:p>
        </w:tc>
        <w:tc>
          <w:tcPr>
            <w:tcW w:w="882" w:type="pct"/>
            <w:tcBorders>
              <w:top w:val="nil"/>
              <w:left w:val="single" w:sz="4" w:space="0" w:color="auto"/>
              <w:bottom w:val="nil"/>
              <w:right w:val="single" w:sz="4" w:space="0" w:color="auto"/>
            </w:tcBorders>
          </w:tcPr>
          <w:p w:rsidR="00C96E1A" w:rsidRPr="00765079" w:rsidRDefault="00C96E1A" w:rsidP="00FB01D4">
            <w:pPr>
              <w:suppressAutoHyphens/>
              <w:ind w:firstLine="7"/>
              <w:jc w:val="center"/>
              <w:rPr>
                <w:color w:val="auto"/>
              </w:rPr>
            </w:pPr>
            <w:r w:rsidRPr="00765079">
              <w:rPr>
                <w:color w:val="auto"/>
              </w:rPr>
              <w:t>0,50</w:t>
            </w:r>
          </w:p>
        </w:tc>
        <w:tc>
          <w:tcPr>
            <w:tcW w:w="735" w:type="pct"/>
            <w:tcBorders>
              <w:top w:val="nil"/>
              <w:left w:val="single" w:sz="4" w:space="0" w:color="auto"/>
              <w:bottom w:val="nil"/>
              <w:right w:val="single" w:sz="4" w:space="0" w:color="auto"/>
            </w:tcBorders>
          </w:tcPr>
          <w:p w:rsidR="00C96E1A" w:rsidRPr="00765079" w:rsidRDefault="00C96E1A" w:rsidP="00C96E1A">
            <w:pPr>
              <w:suppressAutoHyphens/>
              <w:ind w:firstLine="7"/>
              <w:jc w:val="center"/>
              <w:rPr>
                <w:color w:val="auto"/>
              </w:rPr>
            </w:pPr>
            <w:r w:rsidRPr="00765079">
              <w:rPr>
                <w:color w:val="auto"/>
              </w:rPr>
              <w:t>га</w:t>
            </w:r>
          </w:p>
        </w:tc>
      </w:tr>
      <w:tr w:rsidR="00765079" w:rsidRPr="00765079" w:rsidTr="00C96E1A">
        <w:trPr>
          <w:trHeight w:val="57"/>
        </w:trPr>
        <w:tc>
          <w:tcPr>
            <w:tcW w:w="295" w:type="pct"/>
            <w:tcBorders>
              <w:top w:val="nil"/>
              <w:left w:val="single" w:sz="4" w:space="0" w:color="auto"/>
              <w:bottom w:val="nil"/>
              <w:right w:val="single" w:sz="4" w:space="0" w:color="auto"/>
            </w:tcBorders>
          </w:tcPr>
          <w:p w:rsidR="00FB01D4" w:rsidRPr="00765079" w:rsidRDefault="00FB01D4"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765079" w:rsidRDefault="00FB01D4" w:rsidP="00FB01D4">
            <w:pPr>
              <w:suppressAutoHyphens/>
              <w:ind w:right="21"/>
              <w:jc w:val="both"/>
              <w:rPr>
                <w:b/>
                <w:color w:val="auto"/>
              </w:rPr>
            </w:pPr>
            <w:r w:rsidRPr="00765079">
              <w:rPr>
                <w:b/>
                <w:color w:val="auto"/>
              </w:rPr>
              <w:t>13.2</w:t>
            </w:r>
          </w:p>
        </w:tc>
        <w:tc>
          <w:tcPr>
            <w:tcW w:w="2484" w:type="pct"/>
            <w:tcBorders>
              <w:top w:val="nil"/>
              <w:left w:val="single" w:sz="4" w:space="0" w:color="auto"/>
              <w:bottom w:val="nil"/>
              <w:right w:val="single" w:sz="4" w:space="0" w:color="auto"/>
            </w:tcBorders>
            <w:vAlign w:val="center"/>
          </w:tcPr>
          <w:p w:rsidR="00FB01D4" w:rsidRPr="00765079" w:rsidRDefault="00FB01D4" w:rsidP="00FB01D4">
            <w:pPr>
              <w:suppressAutoHyphens/>
              <w:ind w:right="21"/>
              <w:jc w:val="both"/>
              <w:rPr>
                <w:color w:val="auto"/>
              </w:rPr>
            </w:pPr>
            <w:r w:rsidRPr="00765079">
              <w:rPr>
                <w:color w:val="auto"/>
              </w:rPr>
              <w:t>Ведение садоводства</w:t>
            </w:r>
          </w:p>
        </w:tc>
        <w:tc>
          <w:tcPr>
            <w:tcW w:w="882" w:type="pct"/>
            <w:tcBorders>
              <w:top w:val="nil"/>
              <w:left w:val="single" w:sz="4" w:space="0" w:color="auto"/>
              <w:bottom w:val="nil"/>
              <w:right w:val="single" w:sz="4" w:space="0" w:color="auto"/>
            </w:tcBorders>
          </w:tcPr>
          <w:p w:rsidR="00FB01D4" w:rsidRPr="00765079" w:rsidRDefault="00FB01D4" w:rsidP="00FB01D4">
            <w:pPr>
              <w:suppressAutoHyphens/>
              <w:ind w:firstLine="7"/>
              <w:jc w:val="center"/>
              <w:rPr>
                <w:color w:val="auto"/>
              </w:rPr>
            </w:pPr>
          </w:p>
        </w:tc>
        <w:tc>
          <w:tcPr>
            <w:tcW w:w="735" w:type="pct"/>
            <w:tcBorders>
              <w:top w:val="nil"/>
              <w:left w:val="single" w:sz="4" w:space="0" w:color="auto"/>
              <w:bottom w:val="nil"/>
              <w:right w:val="single" w:sz="4" w:space="0" w:color="auto"/>
            </w:tcBorders>
          </w:tcPr>
          <w:p w:rsidR="00FB01D4" w:rsidRPr="00765079" w:rsidRDefault="00FB01D4" w:rsidP="00C96E1A">
            <w:pPr>
              <w:suppressAutoHyphens/>
              <w:ind w:firstLine="7"/>
              <w:jc w:val="center"/>
              <w:rPr>
                <w:color w:val="auto"/>
              </w:rPr>
            </w:pPr>
          </w:p>
        </w:tc>
      </w:tr>
      <w:tr w:rsidR="00765079" w:rsidRPr="00765079" w:rsidTr="00C96E1A">
        <w:trPr>
          <w:trHeight w:val="57"/>
        </w:trPr>
        <w:tc>
          <w:tcPr>
            <w:tcW w:w="295" w:type="pct"/>
            <w:tcBorders>
              <w:top w:val="nil"/>
              <w:left w:val="single" w:sz="4" w:space="0" w:color="auto"/>
              <w:bottom w:val="nil"/>
              <w:right w:val="single" w:sz="4" w:space="0" w:color="auto"/>
            </w:tcBorders>
          </w:tcPr>
          <w:p w:rsidR="00C96E1A" w:rsidRPr="00765079"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765079"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765079" w:rsidRDefault="00C96E1A" w:rsidP="00FB01D4">
            <w:pPr>
              <w:suppressAutoHyphens/>
              <w:ind w:right="21"/>
              <w:jc w:val="both"/>
              <w:rPr>
                <w:color w:val="auto"/>
              </w:rPr>
            </w:pPr>
            <w:r w:rsidRPr="00765079">
              <w:rPr>
                <w:color w:val="auto"/>
              </w:rPr>
              <w:t>за границами населенных пунктов</w:t>
            </w:r>
          </w:p>
        </w:tc>
        <w:tc>
          <w:tcPr>
            <w:tcW w:w="882" w:type="pct"/>
            <w:tcBorders>
              <w:top w:val="nil"/>
              <w:left w:val="single" w:sz="4" w:space="0" w:color="auto"/>
              <w:bottom w:val="nil"/>
              <w:right w:val="single" w:sz="4" w:space="0" w:color="auto"/>
            </w:tcBorders>
          </w:tcPr>
          <w:p w:rsidR="00C96E1A" w:rsidRPr="00765079" w:rsidRDefault="00C96E1A" w:rsidP="00FB01D4">
            <w:pPr>
              <w:suppressAutoHyphens/>
              <w:ind w:firstLine="7"/>
              <w:jc w:val="center"/>
              <w:rPr>
                <w:color w:val="auto"/>
              </w:rPr>
            </w:pPr>
            <w:r w:rsidRPr="00765079">
              <w:rPr>
                <w:color w:val="auto"/>
              </w:rPr>
              <w:t>1,00</w:t>
            </w:r>
          </w:p>
        </w:tc>
        <w:tc>
          <w:tcPr>
            <w:tcW w:w="735" w:type="pct"/>
            <w:tcBorders>
              <w:top w:val="nil"/>
              <w:left w:val="single" w:sz="4" w:space="0" w:color="auto"/>
              <w:bottom w:val="nil"/>
              <w:right w:val="single" w:sz="4" w:space="0" w:color="auto"/>
            </w:tcBorders>
          </w:tcPr>
          <w:p w:rsidR="00C96E1A" w:rsidRPr="00765079" w:rsidRDefault="00C96E1A" w:rsidP="00C96E1A">
            <w:pPr>
              <w:suppressAutoHyphens/>
              <w:ind w:firstLine="7"/>
              <w:jc w:val="center"/>
              <w:rPr>
                <w:color w:val="auto"/>
              </w:rPr>
            </w:pPr>
            <w:r w:rsidRPr="00765079">
              <w:rPr>
                <w:color w:val="auto"/>
              </w:rPr>
              <w:t>га</w:t>
            </w:r>
          </w:p>
        </w:tc>
      </w:tr>
      <w:tr w:rsidR="00765079" w:rsidRPr="00765079" w:rsidTr="00C96E1A">
        <w:trPr>
          <w:trHeight w:val="57"/>
        </w:trPr>
        <w:tc>
          <w:tcPr>
            <w:tcW w:w="295" w:type="pct"/>
            <w:tcBorders>
              <w:top w:val="nil"/>
              <w:left w:val="single" w:sz="4" w:space="0" w:color="auto"/>
              <w:bottom w:val="nil"/>
              <w:right w:val="single" w:sz="4" w:space="0" w:color="auto"/>
            </w:tcBorders>
          </w:tcPr>
          <w:p w:rsidR="00C96E1A" w:rsidRPr="00765079"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765079"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765079" w:rsidRDefault="00C96E1A" w:rsidP="00FB01D4">
            <w:pPr>
              <w:suppressAutoHyphens/>
              <w:ind w:right="21"/>
              <w:jc w:val="both"/>
              <w:rPr>
                <w:color w:val="auto"/>
              </w:rPr>
            </w:pPr>
            <w:r w:rsidRPr="00765079">
              <w:rPr>
                <w:color w:val="auto"/>
              </w:rPr>
              <w:t>в границах сельских населенных пунктов</w:t>
            </w:r>
          </w:p>
        </w:tc>
        <w:tc>
          <w:tcPr>
            <w:tcW w:w="882" w:type="pct"/>
            <w:tcBorders>
              <w:top w:val="nil"/>
              <w:left w:val="single" w:sz="4" w:space="0" w:color="auto"/>
              <w:bottom w:val="nil"/>
              <w:right w:val="single" w:sz="4" w:space="0" w:color="auto"/>
            </w:tcBorders>
          </w:tcPr>
          <w:p w:rsidR="00C96E1A" w:rsidRPr="00765079" w:rsidRDefault="00C96E1A" w:rsidP="00FB01D4">
            <w:pPr>
              <w:suppressAutoHyphens/>
              <w:ind w:firstLine="7"/>
              <w:jc w:val="center"/>
              <w:rPr>
                <w:color w:val="auto"/>
              </w:rPr>
            </w:pPr>
            <w:r w:rsidRPr="00765079">
              <w:rPr>
                <w:color w:val="auto"/>
              </w:rPr>
              <w:t>0,50</w:t>
            </w:r>
          </w:p>
        </w:tc>
        <w:tc>
          <w:tcPr>
            <w:tcW w:w="735" w:type="pct"/>
            <w:tcBorders>
              <w:top w:val="nil"/>
              <w:left w:val="single" w:sz="4" w:space="0" w:color="auto"/>
              <w:bottom w:val="nil"/>
              <w:right w:val="single" w:sz="4" w:space="0" w:color="auto"/>
            </w:tcBorders>
          </w:tcPr>
          <w:p w:rsidR="00C96E1A" w:rsidRPr="00765079" w:rsidRDefault="00C96E1A" w:rsidP="00C96E1A">
            <w:pPr>
              <w:suppressAutoHyphens/>
              <w:ind w:firstLine="7"/>
              <w:jc w:val="center"/>
              <w:rPr>
                <w:color w:val="auto"/>
              </w:rPr>
            </w:pPr>
            <w:r w:rsidRPr="00765079">
              <w:rPr>
                <w:color w:val="auto"/>
              </w:rPr>
              <w:t>га</w:t>
            </w:r>
          </w:p>
        </w:tc>
      </w:tr>
      <w:tr w:rsidR="00765079" w:rsidRPr="00765079" w:rsidTr="00C96E1A">
        <w:trPr>
          <w:trHeight w:val="57"/>
        </w:trPr>
        <w:tc>
          <w:tcPr>
            <w:tcW w:w="295" w:type="pct"/>
            <w:tcBorders>
              <w:top w:val="nil"/>
              <w:left w:val="single" w:sz="4" w:space="0" w:color="auto"/>
              <w:bottom w:val="nil"/>
              <w:right w:val="single" w:sz="4" w:space="0" w:color="auto"/>
            </w:tcBorders>
          </w:tcPr>
          <w:p w:rsidR="00FB01D4" w:rsidRPr="00765079" w:rsidRDefault="00FB01D4"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765079" w:rsidRDefault="00FB01D4" w:rsidP="00FB01D4">
            <w:pPr>
              <w:suppressAutoHyphens/>
              <w:ind w:right="21"/>
              <w:jc w:val="both"/>
              <w:rPr>
                <w:b/>
                <w:color w:val="auto"/>
              </w:rPr>
            </w:pPr>
            <w:r w:rsidRPr="00765079">
              <w:rPr>
                <w:b/>
                <w:color w:val="auto"/>
              </w:rPr>
              <w:t>13.3</w:t>
            </w:r>
          </w:p>
        </w:tc>
        <w:tc>
          <w:tcPr>
            <w:tcW w:w="2484" w:type="pct"/>
            <w:tcBorders>
              <w:top w:val="nil"/>
              <w:left w:val="single" w:sz="4" w:space="0" w:color="auto"/>
              <w:bottom w:val="nil"/>
              <w:right w:val="single" w:sz="4" w:space="0" w:color="auto"/>
            </w:tcBorders>
            <w:vAlign w:val="center"/>
          </w:tcPr>
          <w:p w:rsidR="00FB01D4" w:rsidRPr="00765079" w:rsidRDefault="00FB01D4" w:rsidP="00FB01D4">
            <w:pPr>
              <w:suppressAutoHyphens/>
              <w:ind w:right="21"/>
              <w:jc w:val="both"/>
              <w:rPr>
                <w:color w:val="auto"/>
              </w:rPr>
            </w:pPr>
            <w:r w:rsidRPr="00765079">
              <w:rPr>
                <w:color w:val="auto"/>
              </w:rPr>
              <w:t>Ведение дачного хозяйства</w:t>
            </w:r>
          </w:p>
        </w:tc>
        <w:tc>
          <w:tcPr>
            <w:tcW w:w="882" w:type="pct"/>
            <w:tcBorders>
              <w:top w:val="nil"/>
              <w:left w:val="single" w:sz="4" w:space="0" w:color="auto"/>
              <w:bottom w:val="nil"/>
              <w:right w:val="single" w:sz="4" w:space="0" w:color="auto"/>
            </w:tcBorders>
          </w:tcPr>
          <w:p w:rsidR="00FB01D4" w:rsidRPr="00765079" w:rsidRDefault="00FB01D4" w:rsidP="00FB01D4">
            <w:pPr>
              <w:suppressAutoHyphens/>
              <w:ind w:firstLine="7"/>
              <w:jc w:val="center"/>
              <w:rPr>
                <w:color w:val="auto"/>
              </w:rPr>
            </w:pPr>
          </w:p>
        </w:tc>
        <w:tc>
          <w:tcPr>
            <w:tcW w:w="735" w:type="pct"/>
            <w:tcBorders>
              <w:top w:val="nil"/>
              <w:left w:val="single" w:sz="4" w:space="0" w:color="auto"/>
              <w:bottom w:val="nil"/>
              <w:right w:val="single" w:sz="4" w:space="0" w:color="auto"/>
            </w:tcBorders>
          </w:tcPr>
          <w:p w:rsidR="00FB01D4" w:rsidRPr="00765079" w:rsidRDefault="00FB01D4" w:rsidP="00C96E1A">
            <w:pPr>
              <w:suppressAutoHyphens/>
              <w:ind w:firstLine="7"/>
              <w:jc w:val="center"/>
              <w:rPr>
                <w:color w:val="auto"/>
              </w:rPr>
            </w:pPr>
          </w:p>
        </w:tc>
      </w:tr>
      <w:tr w:rsidR="00765079" w:rsidRPr="00765079" w:rsidTr="00C96E1A">
        <w:trPr>
          <w:trHeight w:val="57"/>
        </w:trPr>
        <w:tc>
          <w:tcPr>
            <w:tcW w:w="295" w:type="pct"/>
            <w:tcBorders>
              <w:top w:val="nil"/>
              <w:left w:val="single" w:sz="4" w:space="0" w:color="auto"/>
              <w:bottom w:val="nil"/>
              <w:right w:val="single" w:sz="4" w:space="0" w:color="auto"/>
            </w:tcBorders>
          </w:tcPr>
          <w:p w:rsidR="00C96E1A" w:rsidRPr="00765079"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765079"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765079" w:rsidRDefault="00C96E1A" w:rsidP="00FB01D4">
            <w:pPr>
              <w:suppressAutoHyphens/>
              <w:ind w:right="21"/>
              <w:jc w:val="both"/>
              <w:rPr>
                <w:color w:val="auto"/>
              </w:rPr>
            </w:pPr>
            <w:r w:rsidRPr="00765079">
              <w:rPr>
                <w:color w:val="auto"/>
              </w:rPr>
              <w:t>за границами населенных пунктов</w:t>
            </w:r>
          </w:p>
        </w:tc>
        <w:tc>
          <w:tcPr>
            <w:tcW w:w="882" w:type="pct"/>
            <w:tcBorders>
              <w:top w:val="nil"/>
              <w:left w:val="single" w:sz="4" w:space="0" w:color="auto"/>
              <w:bottom w:val="nil"/>
              <w:right w:val="single" w:sz="4" w:space="0" w:color="auto"/>
            </w:tcBorders>
          </w:tcPr>
          <w:p w:rsidR="00C96E1A" w:rsidRPr="00765079" w:rsidRDefault="00C96E1A" w:rsidP="00FB01D4">
            <w:pPr>
              <w:suppressAutoHyphens/>
              <w:ind w:firstLine="7"/>
              <w:jc w:val="center"/>
              <w:rPr>
                <w:color w:val="auto"/>
              </w:rPr>
            </w:pPr>
            <w:r w:rsidRPr="00765079">
              <w:rPr>
                <w:color w:val="auto"/>
              </w:rPr>
              <w:t>1,00</w:t>
            </w:r>
          </w:p>
        </w:tc>
        <w:tc>
          <w:tcPr>
            <w:tcW w:w="735" w:type="pct"/>
            <w:tcBorders>
              <w:top w:val="nil"/>
              <w:left w:val="single" w:sz="4" w:space="0" w:color="auto"/>
              <w:bottom w:val="nil"/>
              <w:right w:val="single" w:sz="4" w:space="0" w:color="auto"/>
            </w:tcBorders>
          </w:tcPr>
          <w:p w:rsidR="00C96E1A" w:rsidRPr="00765079" w:rsidRDefault="00C96E1A" w:rsidP="00C96E1A">
            <w:pPr>
              <w:suppressAutoHyphens/>
              <w:ind w:firstLine="7"/>
              <w:jc w:val="center"/>
              <w:rPr>
                <w:color w:val="auto"/>
              </w:rPr>
            </w:pPr>
            <w:r w:rsidRPr="00765079">
              <w:rPr>
                <w:color w:val="auto"/>
              </w:rPr>
              <w:t>га</w:t>
            </w:r>
          </w:p>
        </w:tc>
      </w:tr>
      <w:tr w:rsidR="00765079" w:rsidRPr="00765079" w:rsidTr="00C96E1A">
        <w:trPr>
          <w:trHeight w:val="57"/>
        </w:trPr>
        <w:tc>
          <w:tcPr>
            <w:tcW w:w="295" w:type="pct"/>
            <w:tcBorders>
              <w:top w:val="nil"/>
              <w:left w:val="single" w:sz="4" w:space="0" w:color="auto"/>
              <w:bottom w:val="nil"/>
              <w:right w:val="single" w:sz="4" w:space="0" w:color="auto"/>
            </w:tcBorders>
          </w:tcPr>
          <w:p w:rsidR="00C96E1A" w:rsidRPr="00765079" w:rsidRDefault="00C96E1A" w:rsidP="00FB01D4">
            <w:pPr>
              <w:suppressAutoHyphens/>
              <w:ind w:left="37"/>
              <w:contextualSpacing/>
              <w:rPr>
                <w:color w:val="auto"/>
                <w:lang w:eastAsia="en-US"/>
              </w:rPr>
            </w:pPr>
          </w:p>
        </w:tc>
        <w:tc>
          <w:tcPr>
            <w:tcW w:w="604" w:type="pct"/>
            <w:tcBorders>
              <w:top w:val="nil"/>
              <w:left w:val="single" w:sz="4" w:space="0" w:color="auto"/>
              <w:bottom w:val="single" w:sz="4" w:space="0" w:color="auto"/>
              <w:right w:val="single" w:sz="4" w:space="0" w:color="auto"/>
            </w:tcBorders>
            <w:vAlign w:val="center"/>
          </w:tcPr>
          <w:p w:rsidR="00C96E1A" w:rsidRPr="00765079" w:rsidRDefault="00C96E1A" w:rsidP="00FB01D4">
            <w:pPr>
              <w:suppressAutoHyphens/>
              <w:ind w:right="21"/>
              <w:jc w:val="both"/>
              <w:rPr>
                <w:b/>
                <w:color w:val="auto"/>
              </w:rPr>
            </w:pPr>
          </w:p>
        </w:tc>
        <w:tc>
          <w:tcPr>
            <w:tcW w:w="2484" w:type="pct"/>
            <w:tcBorders>
              <w:top w:val="nil"/>
              <w:left w:val="single" w:sz="4" w:space="0" w:color="auto"/>
              <w:bottom w:val="single" w:sz="4" w:space="0" w:color="auto"/>
              <w:right w:val="single" w:sz="4" w:space="0" w:color="auto"/>
            </w:tcBorders>
            <w:vAlign w:val="center"/>
          </w:tcPr>
          <w:p w:rsidR="00C96E1A" w:rsidRPr="00765079" w:rsidRDefault="00C96E1A" w:rsidP="00FB01D4">
            <w:pPr>
              <w:suppressAutoHyphens/>
              <w:ind w:right="21"/>
              <w:jc w:val="both"/>
              <w:rPr>
                <w:color w:val="auto"/>
              </w:rPr>
            </w:pPr>
            <w:r w:rsidRPr="00765079">
              <w:rPr>
                <w:color w:val="auto"/>
              </w:rPr>
              <w:t>в границах сельских населенных пунктов</w:t>
            </w:r>
          </w:p>
        </w:tc>
        <w:tc>
          <w:tcPr>
            <w:tcW w:w="882" w:type="pct"/>
            <w:tcBorders>
              <w:top w:val="nil"/>
              <w:left w:val="single" w:sz="4" w:space="0" w:color="auto"/>
              <w:bottom w:val="single" w:sz="4" w:space="0" w:color="auto"/>
              <w:right w:val="single" w:sz="4" w:space="0" w:color="auto"/>
            </w:tcBorders>
          </w:tcPr>
          <w:p w:rsidR="00C96E1A" w:rsidRPr="00765079" w:rsidRDefault="00C96E1A" w:rsidP="00FB01D4">
            <w:pPr>
              <w:suppressAutoHyphens/>
              <w:ind w:firstLine="7"/>
              <w:jc w:val="center"/>
              <w:rPr>
                <w:color w:val="auto"/>
              </w:rPr>
            </w:pPr>
            <w:r w:rsidRPr="00765079">
              <w:rPr>
                <w:color w:val="auto"/>
              </w:rPr>
              <w:t>0,50</w:t>
            </w:r>
          </w:p>
        </w:tc>
        <w:tc>
          <w:tcPr>
            <w:tcW w:w="735" w:type="pct"/>
            <w:tcBorders>
              <w:top w:val="nil"/>
              <w:left w:val="single" w:sz="4" w:space="0" w:color="auto"/>
              <w:bottom w:val="single" w:sz="4" w:space="0" w:color="auto"/>
              <w:right w:val="single" w:sz="4" w:space="0" w:color="auto"/>
            </w:tcBorders>
          </w:tcPr>
          <w:p w:rsidR="00C96E1A" w:rsidRPr="00765079" w:rsidRDefault="00C96E1A" w:rsidP="00C96E1A">
            <w:pPr>
              <w:suppressAutoHyphens/>
              <w:ind w:firstLine="7"/>
              <w:jc w:val="center"/>
              <w:rPr>
                <w:color w:val="auto"/>
              </w:rPr>
            </w:pPr>
            <w:r w:rsidRPr="00765079">
              <w:rPr>
                <w:color w:val="auto"/>
              </w:rPr>
              <w:t>га</w:t>
            </w:r>
          </w:p>
        </w:tc>
      </w:tr>
      <w:tr w:rsidR="00765079" w:rsidRPr="00765079" w:rsidTr="00C96E1A">
        <w:trPr>
          <w:trHeight w:val="57"/>
        </w:trPr>
        <w:tc>
          <w:tcPr>
            <w:tcW w:w="295" w:type="pct"/>
            <w:vMerge w:val="restart"/>
            <w:tcBorders>
              <w:top w:val="single" w:sz="4" w:space="0" w:color="auto"/>
              <w:left w:val="single" w:sz="4" w:space="0" w:color="auto"/>
              <w:right w:val="single" w:sz="4" w:space="0" w:color="auto"/>
            </w:tcBorders>
          </w:tcPr>
          <w:p w:rsidR="00FB01D4" w:rsidRPr="00765079"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auto"/>
              <w:left w:val="single" w:sz="4" w:space="0" w:color="auto"/>
              <w:bottom w:val="single" w:sz="4" w:space="0" w:color="auto"/>
              <w:right w:val="single" w:sz="4" w:space="0" w:color="000000"/>
            </w:tcBorders>
            <w:vAlign w:val="center"/>
          </w:tcPr>
          <w:p w:rsidR="00FB01D4" w:rsidRPr="00765079" w:rsidRDefault="00FB01D4" w:rsidP="00FB01D4">
            <w:pPr>
              <w:suppressAutoHyphens/>
              <w:ind w:right="21"/>
              <w:jc w:val="both"/>
              <w:rPr>
                <w:b/>
                <w:color w:val="auto"/>
              </w:rPr>
            </w:pPr>
            <w:r w:rsidRPr="00765079">
              <w:rPr>
                <w:b/>
                <w:color w:val="auto"/>
              </w:rPr>
              <w:t>Минимальная площадь земельного участка:</w:t>
            </w:r>
          </w:p>
          <w:p w:rsidR="00FB01D4" w:rsidRPr="00765079" w:rsidRDefault="00FB01D4" w:rsidP="00FB01D4">
            <w:pPr>
              <w:suppressAutoHyphens/>
              <w:ind w:right="21"/>
              <w:jc w:val="both"/>
              <w:rPr>
                <w:color w:val="auto"/>
                <w:shd w:val="clear" w:color="auto" w:fill="FFFFFF"/>
              </w:rPr>
            </w:pPr>
            <w:r w:rsidRPr="00765079">
              <w:rPr>
                <w:color w:val="auto"/>
              </w:rPr>
              <w:t>за исключением видов использования:</w:t>
            </w:r>
          </w:p>
        </w:tc>
        <w:tc>
          <w:tcPr>
            <w:tcW w:w="882" w:type="pct"/>
            <w:tcBorders>
              <w:top w:val="single" w:sz="4" w:space="0" w:color="auto"/>
              <w:left w:val="single" w:sz="4" w:space="0" w:color="auto"/>
              <w:bottom w:val="single" w:sz="4" w:space="0" w:color="auto"/>
              <w:right w:val="single" w:sz="4" w:space="0" w:color="auto"/>
            </w:tcBorders>
          </w:tcPr>
          <w:p w:rsidR="00FB01D4" w:rsidRPr="00765079" w:rsidRDefault="00FB01D4" w:rsidP="00FB01D4">
            <w:pPr>
              <w:suppressAutoHyphens/>
              <w:ind w:left="-109" w:right="-108" w:firstLine="7"/>
              <w:jc w:val="center"/>
              <w:rPr>
                <w:color w:val="auto"/>
              </w:rPr>
            </w:pPr>
            <w:r w:rsidRPr="00765079">
              <w:rPr>
                <w:color w:val="auto"/>
              </w:rPr>
              <w:t>не подлежит установлению</w:t>
            </w:r>
          </w:p>
        </w:tc>
        <w:tc>
          <w:tcPr>
            <w:tcW w:w="735" w:type="pct"/>
            <w:tcBorders>
              <w:top w:val="single" w:sz="4" w:space="0" w:color="auto"/>
              <w:left w:val="single" w:sz="4" w:space="0" w:color="auto"/>
              <w:bottom w:val="single" w:sz="4" w:space="0" w:color="auto"/>
              <w:right w:val="single" w:sz="4" w:space="0" w:color="auto"/>
            </w:tcBorders>
          </w:tcPr>
          <w:p w:rsidR="00FB01D4" w:rsidRPr="00765079" w:rsidRDefault="00FB01D4" w:rsidP="00FB01D4">
            <w:pPr>
              <w:suppressAutoHyphens/>
              <w:ind w:firstLine="7"/>
              <w:jc w:val="center"/>
              <w:rPr>
                <w:color w:val="auto"/>
              </w:rPr>
            </w:pPr>
          </w:p>
        </w:tc>
      </w:tr>
      <w:tr w:rsidR="00765079" w:rsidRPr="00765079" w:rsidTr="006D6378">
        <w:trPr>
          <w:trHeight w:val="57"/>
        </w:trPr>
        <w:tc>
          <w:tcPr>
            <w:tcW w:w="295" w:type="pct"/>
            <w:vMerge/>
            <w:tcBorders>
              <w:left w:val="single" w:sz="4" w:space="0" w:color="auto"/>
              <w:right w:val="single" w:sz="4" w:space="0" w:color="auto"/>
            </w:tcBorders>
          </w:tcPr>
          <w:p w:rsidR="00FB01D4" w:rsidRPr="00765079" w:rsidRDefault="00FB01D4" w:rsidP="00FB01D4">
            <w:pPr>
              <w:suppressAutoHyphens/>
              <w:ind w:left="37"/>
              <w:contextualSpacing/>
              <w:rPr>
                <w:color w:val="auto"/>
                <w:lang w:eastAsia="en-US"/>
              </w:rPr>
            </w:pPr>
          </w:p>
        </w:tc>
        <w:tc>
          <w:tcPr>
            <w:tcW w:w="604" w:type="pct"/>
            <w:tcBorders>
              <w:top w:val="single" w:sz="4" w:space="0" w:color="auto"/>
              <w:left w:val="single" w:sz="4" w:space="0" w:color="auto"/>
              <w:bottom w:val="nil"/>
              <w:right w:val="single" w:sz="4" w:space="0" w:color="auto"/>
            </w:tcBorders>
            <w:vAlign w:val="center"/>
          </w:tcPr>
          <w:p w:rsidR="00FB01D4" w:rsidRPr="00765079" w:rsidRDefault="00FB01D4" w:rsidP="00FB01D4">
            <w:pPr>
              <w:suppressAutoHyphens/>
              <w:ind w:right="21"/>
              <w:jc w:val="both"/>
              <w:rPr>
                <w:b/>
                <w:color w:val="auto"/>
              </w:rPr>
            </w:pPr>
            <w:r w:rsidRPr="00765079">
              <w:rPr>
                <w:b/>
                <w:color w:val="auto"/>
              </w:rPr>
              <w:t>13.1</w:t>
            </w:r>
          </w:p>
        </w:tc>
        <w:tc>
          <w:tcPr>
            <w:tcW w:w="2484" w:type="pct"/>
            <w:tcBorders>
              <w:top w:val="single" w:sz="4" w:space="0" w:color="auto"/>
              <w:left w:val="single" w:sz="4" w:space="0" w:color="auto"/>
              <w:bottom w:val="nil"/>
              <w:right w:val="single" w:sz="4" w:space="0" w:color="auto"/>
            </w:tcBorders>
            <w:vAlign w:val="center"/>
          </w:tcPr>
          <w:p w:rsidR="00FB01D4" w:rsidRPr="00765079" w:rsidRDefault="00FB01D4" w:rsidP="00FB01D4">
            <w:pPr>
              <w:suppressAutoHyphens/>
              <w:ind w:right="21"/>
              <w:jc w:val="both"/>
              <w:rPr>
                <w:color w:val="auto"/>
              </w:rPr>
            </w:pPr>
            <w:r w:rsidRPr="00765079">
              <w:rPr>
                <w:color w:val="auto"/>
              </w:rPr>
              <w:t>Ведение огородничества</w:t>
            </w:r>
          </w:p>
        </w:tc>
        <w:tc>
          <w:tcPr>
            <w:tcW w:w="882" w:type="pct"/>
            <w:tcBorders>
              <w:top w:val="single" w:sz="4" w:space="0" w:color="auto"/>
              <w:left w:val="single" w:sz="4" w:space="0" w:color="auto"/>
              <w:bottom w:val="nil"/>
              <w:right w:val="single" w:sz="4" w:space="0" w:color="auto"/>
            </w:tcBorders>
          </w:tcPr>
          <w:p w:rsidR="00FB01D4" w:rsidRPr="00765079" w:rsidRDefault="006D6378" w:rsidP="00FB01D4">
            <w:pPr>
              <w:suppressAutoHyphens/>
              <w:ind w:firstLine="7"/>
              <w:jc w:val="center"/>
              <w:rPr>
                <w:color w:val="auto"/>
              </w:rPr>
            </w:pPr>
            <w:r w:rsidRPr="00765079">
              <w:rPr>
                <w:color w:val="auto"/>
              </w:rPr>
              <w:t>0,04</w:t>
            </w:r>
          </w:p>
        </w:tc>
        <w:tc>
          <w:tcPr>
            <w:tcW w:w="735" w:type="pct"/>
            <w:tcBorders>
              <w:top w:val="single" w:sz="4" w:space="0" w:color="auto"/>
              <w:left w:val="single" w:sz="4" w:space="0" w:color="auto"/>
              <w:bottom w:val="nil"/>
              <w:right w:val="single" w:sz="4" w:space="0" w:color="auto"/>
            </w:tcBorders>
          </w:tcPr>
          <w:p w:rsidR="00FB01D4" w:rsidRPr="00765079" w:rsidRDefault="00FB01D4" w:rsidP="00FB01D4">
            <w:pPr>
              <w:suppressAutoHyphens/>
              <w:ind w:firstLine="7"/>
              <w:jc w:val="center"/>
              <w:rPr>
                <w:color w:val="auto"/>
              </w:rPr>
            </w:pPr>
            <w:r w:rsidRPr="00765079">
              <w:rPr>
                <w:color w:val="auto"/>
              </w:rPr>
              <w:t>га</w:t>
            </w:r>
          </w:p>
        </w:tc>
      </w:tr>
      <w:tr w:rsidR="00765079" w:rsidRPr="00765079" w:rsidTr="00EC572A">
        <w:trPr>
          <w:trHeight w:val="141"/>
        </w:trPr>
        <w:tc>
          <w:tcPr>
            <w:tcW w:w="295" w:type="pct"/>
            <w:vMerge/>
            <w:tcBorders>
              <w:left w:val="single" w:sz="4" w:space="0" w:color="auto"/>
              <w:right w:val="single" w:sz="4" w:space="0" w:color="auto"/>
            </w:tcBorders>
          </w:tcPr>
          <w:p w:rsidR="00FB01D4" w:rsidRPr="00765079" w:rsidRDefault="00FB01D4"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765079" w:rsidRDefault="00FB01D4" w:rsidP="00FB01D4">
            <w:pPr>
              <w:suppressAutoHyphens/>
              <w:ind w:right="21"/>
              <w:jc w:val="both"/>
              <w:rPr>
                <w:b/>
                <w:color w:val="auto"/>
              </w:rPr>
            </w:pPr>
            <w:r w:rsidRPr="00765079">
              <w:rPr>
                <w:b/>
                <w:color w:val="auto"/>
              </w:rPr>
              <w:t>13.2</w:t>
            </w:r>
          </w:p>
        </w:tc>
        <w:tc>
          <w:tcPr>
            <w:tcW w:w="2484" w:type="pct"/>
            <w:tcBorders>
              <w:top w:val="nil"/>
              <w:left w:val="single" w:sz="4" w:space="0" w:color="auto"/>
              <w:bottom w:val="nil"/>
              <w:right w:val="single" w:sz="4" w:space="0" w:color="auto"/>
            </w:tcBorders>
            <w:vAlign w:val="center"/>
          </w:tcPr>
          <w:p w:rsidR="00FB01D4" w:rsidRPr="00765079" w:rsidRDefault="00FB01D4" w:rsidP="00FB01D4">
            <w:pPr>
              <w:suppressAutoHyphens/>
              <w:ind w:right="21"/>
              <w:jc w:val="both"/>
              <w:rPr>
                <w:color w:val="auto"/>
              </w:rPr>
            </w:pPr>
            <w:r w:rsidRPr="00765079">
              <w:rPr>
                <w:color w:val="auto"/>
              </w:rPr>
              <w:t>Ведение садоводства</w:t>
            </w:r>
          </w:p>
        </w:tc>
        <w:tc>
          <w:tcPr>
            <w:tcW w:w="882" w:type="pct"/>
            <w:tcBorders>
              <w:top w:val="nil"/>
              <w:left w:val="single" w:sz="4" w:space="0" w:color="auto"/>
              <w:bottom w:val="nil"/>
              <w:right w:val="single" w:sz="4" w:space="0" w:color="auto"/>
            </w:tcBorders>
          </w:tcPr>
          <w:p w:rsidR="00FB01D4" w:rsidRPr="00765079" w:rsidRDefault="00FB01D4" w:rsidP="00FB01D4">
            <w:pPr>
              <w:suppressAutoHyphens/>
              <w:ind w:firstLine="7"/>
              <w:jc w:val="center"/>
              <w:rPr>
                <w:color w:val="auto"/>
              </w:rPr>
            </w:pPr>
            <w:r w:rsidRPr="00765079">
              <w:rPr>
                <w:color w:val="auto"/>
              </w:rPr>
              <w:t>0,04</w:t>
            </w:r>
          </w:p>
        </w:tc>
        <w:tc>
          <w:tcPr>
            <w:tcW w:w="735" w:type="pct"/>
            <w:tcBorders>
              <w:top w:val="nil"/>
              <w:left w:val="single" w:sz="4" w:space="0" w:color="auto"/>
              <w:bottom w:val="nil"/>
              <w:right w:val="single" w:sz="4" w:space="0" w:color="auto"/>
            </w:tcBorders>
          </w:tcPr>
          <w:p w:rsidR="00FB01D4" w:rsidRPr="00765079" w:rsidRDefault="00FB01D4" w:rsidP="00FB01D4">
            <w:pPr>
              <w:suppressAutoHyphens/>
              <w:ind w:firstLine="7"/>
              <w:jc w:val="center"/>
              <w:rPr>
                <w:color w:val="auto"/>
              </w:rPr>
            </w:pPr>
            <w:r w:rsidRPr="00765079">
              <w:rPr>
                <w:color w:val="auto"/>
              </w:rPr>
              <w:t>га</w:t>
            </w:r>
          </w:p>
        </w:tc>
      </w:tr>
      <w:tr w:rsidR="00765079" w:rsidRPr="00765079" w:rsidTr="00EC572A">
        <w:trPr>
          <w:trHeight w:val="141"/>
        </w:trPr>
        <w:tc>
          <w:tcPr>
            <w:tcW w:w="295" w:type="pct"/>
            <w:vMerge/>
            <w:tcBorders>
              <w:left w:val="single" w:sz="4" w:space="0" w:color="auto"/>
              <w:bottom w:val="single" w:sz="4" w:space="0" w:color="auto"/>
              <w:right w:val="single" w:sz="4" w:space="0" w:color="auto"/>
            </w:tcBorders>
          </w:tcPr>
          <w:p w:rsidR="00FB01D4" w:rsidRPr="00765079" w:rsidRDefault="00FB01D4" w:rsidP="00FB01D4">
            <w:pPr>
              <w:suppressAutoHyphens/>
              <w:ind w:left="37"/>
              <w:contextualSpacing/>
              <w:rPr>
                <w:color w:val="auto"/>
                <w:lang w:eastAsia="en-US"/>
              </w:rPr>
            </w:pPr>
          </w:p>
        </w:tc>
        <w:tc>
          <w:tcPr>
            <w:tcW w:w="604" w:type="pct"/>
            <w:tcBorders>
              <w:top w:val="nil"/>
              <w:left w:val="single" w:sz="4" w:space="0" w:color="auto"/>
              <w:bottom w:val="single" w:sz="4" w:space="0" w:color="auto"/>
              <w:right w:val="single" w:sz="4" w:space="0" w:color="auto"/>
            </w:tcBorders>
            <w:vAlign w:val="center"/>
          </w:tcPr>
          <w:p w:rsidR="00FB01D4" w:rsidRPr="00765079" w:rsidRDefault="00FB01D4" w:rsidP="00FB01D4">
            <w:pPr>
              <w:suppressAutoHyphens/>
              <w:ind w:right="21"/>
              <w:jc w:val="both"/>
              <w:rPr>
                <w:b/>
                <w:color w:val="auto"/>
              </w:rPr>
            </w:pPr>
            <w:r w:rsidRPr="00765079">
              <w:rPr>
                <w:b/>
                <w:color w:val="auto"/>
              </w:rPr>
              <w:t>13.3</w:t>
            </w:r>
          </w:p>
        </w:tc>
        <w:tc>
          <w:tcPr>
            <w:tcW w:w="2484" w:type="pct"/>
            <w:tcBorders>
              <w:top w:val="nil"/>
              <w:left w:val="single" w:sz="4" w:space="0" w:color="auto"/>
              <w:bottom w:val="nil"/>
              <w:right w:val="single" w:sz="4" w:space="0" w:color="auto"/>
            </w:tcBorders>
            <w:vAlign w:val="center"/>
          </w:tcPr>
          <w:p w:rsidR="00FB01D4" w:rsidRPr="00765079" w:rsidRDefault="00FB01D4" w:rsidP="00FB01D4">
            <w:pPr>
              <w:suppressAutoHyphens/>
              <w:ind w:right="21"/>
              <w:jc w:val="both"/>
              <w:rPr>
                <w:color w:val="auto"/>
              </w:rPr>
            </w:pPr>
            <w:r w:rsidRPr="00765079">
              <w:rPr>
                <w:color w:val="auto"/>
              </w:rPr>
              <w:t>Ведение дачного хозяйства</w:t>
            </w:r>
          </w:p>
        </w:tc>
        <w:tc>
          <w:tcPr>
            <w:tcW w:w="882" w:type="pct"/>
            <w:tcBorders>
              <w:top w:val="nil"/>
              <w:left w:val="single" w:sz="4" w:space="0" w:color="auto"/>
              <w:bottom w:val="single" w:sz="4" w:space="0" w:color="auto"/>
              <w:right w:val="single" w:sz="4" w:space="0" w:color="auto"/>
            </w:tcBorders>
          </w:tcPr>
          <w:p w:rsidR="00FB01D4" w:rsidRPr="00765079" w:rsidRDefault="006D6378" w:rsidP="00FB01D4">
            <w:pPr>
              <w:suppressAutoHyphens/>
              <w:ind w:firstLine="7"/>
              <w:jc w:val="center"/>
              <w:rPr>
                <w:color w:val="auto"/>
              </w:rPr>
            </w:pPr>
            <w:r w:rsidRPr="00765079">
              <w:rPr>
                <w:color w:val="auto"/>
              </w:rPr>
              <w:t>0,04</w:t>
            </w:r>
          </w:p>
        </w:tc>
        <w:tc>
          <w:tcPr>
            <w:tcW w:w="735" w:type="pct"/>
            <w:tcBorders>
              <w:top w:val="nil"/>
              <w:left w:val="single" w:sz="4" w:space="0" w:color="auto"/>
              <w:bottom w:val="single" w:sz="4" w:space="0" w:color="auto"/>
              <w:right w:val="single" w:sz="4" w:space="0" w:color="auto"/>
            </w:tcBorders>
          </w:tcPr>
          <w:p w:rsidR="00FB01D4" w:rsidRPr="00765079" w:rsidRDefault="00FB01D4" w:rsidP="00FB01D4">
            <w:pPr>
              <w:suppressAutoHyphens/>
              <w:ind w:firstLine="7"/>
              <w:jc w:val="center"/>
              <w:rPr>
                <w:color w:val="auto"/>
              </w:rPr>
            </w:pPr>
            <w:r w:rsidRPr="00765079">
              <w:rPr>
                <w:color w:val="auto"/>
              </w:rPr>
              <w:t>га</w:t>
            </w:r>
          </w:p>
        </w:tc>
      </w:tr>
      <w:tr w:rsidR="00765079" w:rsidRPr="00765079" w:rsidTr="00EC572A">
        <w:trPr>
          <w:trHeight w:val="57"/>
        </w:trPr>
        <w:tc>
          <w:tcPr>
            <w:tcW w:w="295" w:type="pct"/>
            <w:tcBorders>
              <w:top w:val="single" w:sz="4" w:space="0" w:color="auto"/>
              <w:left w:val="single" w:sz="4" w:space="0" w:color="000000"/>
              <w:bottom w:val="single" w:sz="4" w:space="0" w:color="000000"/>
              <w:right w:val="single" w:sz="4" w:space="0" w:color="000000"/>
            </w:tcBorders>
          </w:tcPr>
          <w:p w:rsidR="00FB01D4" w:rsidRPr="00765079"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auto"/>
              <w:left w:val="single" w:sz="4" w:space="0" w:color="000000"/>
              <w:bottom w:val="single" w:sz="4" w:space="0" w:color="000000"/>
              <w:right w:val="single" w:sz="4" w:space="0" w:color="000000"/>
            </w:tcBorders>
            <w:vAlign w:val="center"/>
          </w:tcPr>
          <w:p w:rsidR="00FB01D4" w:rsidRPr="00765079" w:rsidRDefault="00FB01D4" w:rsidP="00FB01D4">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82" w:type="pct"/>
            <w:tcBorders>
              <w:top w:val="single" w:sz="4" w:space="0" w:color="auto"/>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r w:rsidRPr="00765079">
              <w:rPr>
                <w:color w:val="auto"/>
              </w:rPr>
              <w:t>не подлежит установлению</w:t>
            </w:r>
          </w:p>
        </w:tc>
        <w:tc>
          <w:tcPr>
            <w:tcW w:w="735" w:type="pct"/>
            <w:tcBorders>
              <w:top w:val="single" w:sz="4" w:space="0" w:color="auto"/>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p>
        </w:tc>
      </w:tr>
      <w:tr w:rsidR="00765079" w:rsidRPr="00765079" w:rsidTr="00EC572A">
        <w:trPr>
          <w:trHeight w:val="57"/>
        </w:trPr>
        <w:tc>
          <w:tcPr>
            <w:tcW w:w="295" w:type="pct"/>
            <w:tcBorders>
              <w:top w:val="single" w:sz="4" w:space="0" w:color="000000"/>
              <w:left w:val="single" w:sz="4" w:space="0" w:color="000000"/>
              <w:bottom w:val="single" w:sz="4" w:space="0" w:color="000000"/>
              <w:right w:val="single" w:sz="4" w:space="0" w:color="000000"/>
            </w:tcBorders>
          </w:tcPr>
          <w:p w:rsidR="00FB01D4" w:rsidRPr="00765079"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000000"/>
              <w:left w:val="single" w:sz="4" w:space="0" w:color="000000"/>
              <w:bottom w:val="single" w:sz="4" w:space="0" w:color="000000"/>
              <w:right w:val="single" w:sz="4" w:space="0" w:color="000000"/>
            </w:tcBorders>
            <w:vAlign w:val="center"/>
          </w:tcPr>
          <w:p w:rsidR="00FB01D4" w:rsidRPr="00765079" w:rsidRDefault="00FB01D4" w:rsidP="00FB01D4">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882" w:type="pct"/>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firstLine="7"/>
              <w:jc w:val="center"/>
              <w:rPr>
                <w:color w:val="auto"/>
              </w:rPr>
            </w:pPr>
            <w:r w:rsidRPr="00765079">
              <w:rPr>
                <w:color w:val="auto"/>
              </w:rPr>
              <w:t>3</w:t>
            </w:r>
          </w:p>
        </w:tc>
        <w:tc>
          <w:tcPr>
            <w:tcW w:w="735" w:type="pct"/>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firstLine="7"/>
              <w:jc w:val="center"/>
              <w:rPr>
                <w:color w:val="auto"/>
              </w:rPr>
            </w:pPr>
            <w:r w:rsidRPr="00765079">
              <w:rPr>
                <w:color w:val="auto"/>
              </w:rPr>
              <w:t>этаж</w:t>
            </w:r>
          </w:p>
        </w:tc>
      </w:tr>
      <w:tr w:rsidR="00765079" w:rsidRPr="00765079" w:rsidTr="00EC572A">
        <w:trPr>
          <w:trHeight w:val="57"/>
        </w:trPr>
        <w:tc>
          <w:tcPr>
            <w:tcW w:w="295" w:type="pct"/>
            <w:tcBorders>
              <w:top w:val="single" w:sz="4" w:space="0" w:color="000000"/>
              <w:left w:val="single" w:sz="4" w:space="0" w:color="000000"/>
              <w:bottom w:val="single" w:sz="4" w:space="0" w:color="000000"/>
              <w:right w:val="single" w:sz="4" w:space="0" w:color="000000"/>
            </w:tcBorders>
          </w:tcPr>
          <w:p w:rsidR="00FB01D4" w:rsidRPr="00765079"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000000"/>
              <w:left w:val="single" w:sz="4" w:space="0" w:color="000000"/>
              <w:bottom w:val="single" w:sz="4" w:space="0" w:color="000000"/>
              <w:right w:val="single" w:sz="4" w:space="0" w:color="000000"/>
            </w:tcBorders>
            <w:vAlign w:val="center"/>
          </w:tcPr>
          <w:p w:rsidR="00FB01D4" w:rsidRPr="00765079" w:rsidRDefault="00FB01D4" w:rsidP="00FB01D4">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82" w:type="pct"/>
            <w:tcBorders>
              <w:top w:val="single" w:sz="4" w:space="0" w:color="000000"/>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r w:rsidRPr="00765079">
              <w:rPr>
                <w:color w:val="auto"/>
              </w:rPr>
              <w:t>20</w:t>
            </w:r>
          </w:p>
        </w:tc>
        <w:tc>
          <w:tcPr>
            <w:tcW w:w="735" w:type="pct"/>
            <w:tcBorders>
              <w:top w:val="single" w:sz="4" w:space="0" w:color="000000"/>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r w:rsidRPr="00765079">
              <w:rPr>
                <w:color w:val="auto"/>
              </w:rPr>
              <w:t>%</w:t>
            </w:r>
          </w:p>
        </w:tc>
      </w:tr>
      <w:tr w:rsidR="00765079" w:rsidRPr="00765079" w:rsidTr="00EC572A">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EC572A">
        <w:trPr>
          <w:trHeight w:val="57"/>
        </w:trPr>
        <w:tc>
          <w:tcPr>
            <w:tcW w:w="295" w:type="pct"/>
            <w:vMerge w:val="restart"/>
            <w:tcBorders>
              <w:top w:val="single" w:sz="4" w:space="0" w:color="000000"/>
              <w:left w:val="single" w:sz="4" w:space="0" w:color="000000"/>
              <w:right w:val="single" w:sz="4" w:space="0" w:color="auto"/>
            </w:tcBorders>
          </w:tcPr>
          <w:p w:rsidR="00FB01D4" w:rsidRPr="00765079" w:rsidRDefault="00FB01D4" w:rsidP="00BA70C4">
            <w:pPr>
              <w:numPr>
                <w:ilvl w:val="0"/>
                <w:numId w:val="75"/>
              </w:numPr>
              <w:suppressAutoHyphens/>
              <w:ind w:left="37" w:firstLine="0"/>
              <w:contextualSpacing/>
              <w:rPr>
                <w:color w:val="auto"/>
                <w:lang w:eastAsia="en-US"/>
              </w:rPr>
            </w:pPr>
          </w:p>
        </w:tc>
        <w:tc>
          <w:tcPr>
            <w:tcW w:w="3088" w:type="pct"/>
            <w:gridSpan w:val="2"/>
            <w:tcBorders>
              <w:top w:val="single" w:sz="4" w:space="0" w:color="auto"/>
              <w:left w:val="single" w:sz="4" w:space="0" w:color="auto"/>
              <w:bottom w:val="single" w:sz="4" w:space="0" w:color="auto"/>
              <w:right w:val="single" w:sz="4" w:space="0" w:color="000000"/>
            </w:tcBorders>
            <w:vAlign w:val="center"/>
          </w:tcPr>
          <w:p w:rsidR="00FB01D4" w:rsidRPr="00765079" w:rsidRDefault="00FB01D4" w:rsidP="00FB01D4">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FB01D4" w:rsidRPr="00765079" w:rsidRDefault="00FB01D4" w:rsidP="00FB01D4">
            <w:pPr>
              <w:suppressAutoHyphens/>
              <w:ind w:right="21"/>
              <w:jc w:val="both"/>
              <w:rPr>
                <w:color w:val="auto"/>
                <w:shd w:val="clear" w:color="auto" w:fill="FFFFFF"/>
              </w:rPr>
            </w:pPr>
            <w:r w:rsidRPr="00765079">
              <w:rPr>
                <w:color w:val="auto"/>
              </w:rPr>
              <w:t>за исключением видов использования:</w:t>
            </w:r>
          </w:p>
        </w:tc>
        <w:tc>
          <w:tcPr>
            <w:tcW w:w="882" w:type="pct"/>
            <w:tcBorders>
              <w:top w:val="single" w:sz="4" w:space="0" w:color="auto"/>
              <w:left w:val="single" w:sz="4" w:space="0" w:color="000000"/>
              <w:bottom w:val="single" w:sz="4" w:space="0" w:color="auto"/>
              <w:right w:val="single" w:sz="4" w:space="0" w:color="000000"/>
            </w:tcBorders>
          </w:tcPr>
          <w:p w:rsidR="00FB01D4" w:rsidRPr="00765079" w:rsidRDefault="00FB01D4" w:rsidP="00FB01D4">
            <w:pPr>
              <w:suppressAutoHyphens/>
              <w:ind w:firstLine="7"/>
              <w:jc w:val="center"/>
              <w:rPr>
                <w:color w:val="auto"/>
              </w:rPr>
            </w:pPr>
            <w:r w:rsidRPr="00765079">
              <w:rPr>
                <w:color w:val="auto"/>
              </w:rPr>
              <w:t>не подлежит установлению</w:t>
            </w:r>
          </w:p>
        </w:tc>
        <w:tc>
          <w:tcPr>
            <w:tcW w:w="735" w:type="pct"/>
            <w:tcBorders>
              <w:top w:val="single" w:sz="4" w:space="0" w:color="auto"/>
              <w:left w:val="single" w:sz="4" w:space="0" w:color="000000"/>
              <w:bottom w:val="single" w:sz="4" w:space="0" w:color="auto"/>
              <w:right w:val="single" w:sz="4" w:space="0" w:color="auto"/>
            </w:tcBorders>
          </w:tcPr>
          <w:p w:rsidR="00FB01D4" w:rsidRPr="00765079" w:rsidRDefault="00FB01D4" w:rsidP="00FB01D4">
            <w:pPr>
              <w:suppressAutoHyphens/>
              <w:ind w:firstLine="7"/>
              <w:jc w:val="center"/>
              <w:rPr>
                <w:color w:val="auto"/>
              </w:rPr>
            </w:pPr>
          </w:p>
        </w:tc>
      </w:tr>
      <w:tr w:rsidR="00765079" w:rsidRPr="00765079" w:rsidTr="00EC572A">
        <w:trPr>
          <w:trHeight w:val="57"/>
        </w:trPr>
        <w:tc>
          <w:tcPr>
            <w:tcW w:w="295" w:type="pct"/>
            <w:vMerge/>
            <w:tcBorders>
              <w:left w:val="single" w:sz="4" w:space="0" w:color="000000"/>
              <w:right w:val="single" w:sz="4" w:space="0" w:color="auto"/>
            </w:tcBorders>
          </w:tcPr>
          <w:p w:rsidR="00FB01D4" w:rsidRPr="00765079" w:rsidRDefault="00FB01D4" w:rsidP="00BA70C4">
            <w:pPr>
              <w:numPr>
                <w:ilvl w:val="0"/>
                <w:numId w:val="75"/>
              </w:numPr>
              <w:suppressAutoHyphens/>
              <w:ind w:left="37" w:firstLine="0"/>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765079" w:rsidRDefault="00FB01D4" w:rsidP="00FB01D4">
            <w:pPr>
              <w:suppressAutoHyphens/>
              <w:ind w:right="21"/>
              <w:jc w:val="both"/>
              <w:rPr>
                <w:b/>
                <w:color w:val="auto"/>
              </w:rPr>
            </w:pPr>
            <w:r w:rsidRPr="00765079">
              <w:rPr>
                <w:b/>
                <w:color w:val="auto"/>
              </w:rPr>
              <w:t>4.4</w:t>
            </w:r>
          </w:p>
        </w:tc>
        <w:tc>
          <w:tcPr>
            <w:tcW w:w="2484" w:type="pct"/>
            <w:tcBorders>
              <w:top w:val="nil"/>
              <w:left w:val="single" w:sz="4" w:space="0" w:color="auto"/>
              <w:bottom w:val="nil"/>
              <w:right w:val="single" w:sz="4" w:space="0" w:color="auto"/>
            </w:tcBorders>
            <w:vAlign w:val="center"/>
          </w:tcPr>
          <w:p w:rsidR="00FB01D4" w:rsidRPr="00765079" w:rsidRDefault="00FB01D4" w:rsidP="00FB01D4">
            <w:pPr>
              <w:suppressAutoHyphens/>
              <w:ind w:right="21"/>
              <w:jc w:val="both"/>
              <w:rPr>
                <w:color w:val="auto"/>
              </w:rPr>
            </w:pPr>
            <w:r w:rsidRPr="00765079">
              <w:rPr>
                <w:color w:val="auto"/>
              </w:rPr>
              <w:t>Магазины</w:t>
            </w:r>
          </w:p>
        </w:tc>
        <w:tc>
          <w:tcPr>
            <w:tcW w:w="882" w:type="pct"/>
            <w:tcBorders>
              <w:top w:val="nil"/>
              <w:left w:val="single" w:sz="4" w:space="0" w:color="auto"/>
              <w:bottom w:val="nil"/>
              <w:right w:val="single" w:sz="4" w:space="0" w:color="auto"/>
            </w:tcBorders>
          </w:tcPr>
          <w:p w:rsidR="00FB01D4" w:rsidRPr="00765079" w:rsidRDefault="00FB01D4" w:rsidP="00FB01D4">
            <w:pPr>
              <w:suppressAutoHyphens/>
              <w:ind w:firstLine="7"/>
              <w:jc w:val="center"/>
              <w:rPr>
                <w:color w:val="auto"/>
              </w:rPr>
            </w:pPr>
            <w:r w:rsidRPr="00765079">
              <w:rPr>
                <w:color w:val="auto"/>
              </w:rPr>
              <w:t>5000</w:t>
            </w:r>
          </w:p>
        </w:tc>
        <w:tc>
          <w:tcPr>
            <w:tcW w:w="735" w:type="pct"/>
            <w:tcBorders>
              <w:top w:val="nil"/>
              <w:left w:val="single" w:sz="4" w:space="0" w:color="auto"/>
              <w:bottom w:val="nil"/>
              <w:right w:val="single" w:sz="4" w:space="0" w:color="auto"/>
            </w:tcBorders>
          </w:tcPr>
          <w:p w:rsidR="00FB01D4" w:rsidRPr="00765079" w:rsidRDefault="00FB01D4" w:rsidP="00FB01D4">
            <w:pPr>
              <w:suppressAutoHyphens/>
              <w:ind w:firstLine="7"/>
              <w:jc w:val="center"/>
              <w:rPr>
                <w:color w:val="auto"/>
              </w:rPr>
            </w:pPr>
            <w:r w:rsidRPr="00765079">
              <w:rPr>
                <w:color w:val="auto"/>
              </w:rPr>
              <w:t>кв. м</w:t>
            </w:r>
          </w:p>
        </w:tc>
      </w:tr>
      <w:tr w:rsidR="00765079" w:rsidRPr="00765079" w:rsidTr="00EC572A">
        <w:trPr>
          <w:trHeight w:val="57"/>
        </w:trPr>
        <w:tc>
          <w:tcPr>
            <w:tcW w:w="295" w:type="pct"/>
            <w:tcBorders>
              <w:top w:val="single" w:sz="4" w:space="0" w:color="000000"/>
              <w:left w:val="single" w:sz="4" w:space="0" w:color="000000"/>
              <w:bottom w:val="single" w:sz="4" w:space="0" w:color="000000"/>
              <w:right w:val="single" w:sz="4" w:space="0" w:color="auto"/>
            </w:tcBorders>
            <w:vAlign w:val="center"/>
          </w:tcPr>
          <w:p w:rsidR="00FB01D4" w:rsidRPr="00765079" w:rsidRDefault="00FB01D4" w:rsidP="00BA70C4">
            <w:pPr>
              <w:numPr>
                <w:ilvl w:val="0"/>
                <w:numId w:val="75"/>
              </w:numPr>
              <w:suppressAutoHyphens/>
              <w:ind w:left="37" w:firstLine="0"/>
              <w:contextualSpacing/>
              <w:rPr>
                <w:color w:val="auto"/>
              </w:rPr>
            </w:pPr>
          </w:p>
        </w:tc>
        <w:tc>
          <w:tcPr>
            <w:tcW w:w="3088" w:type="pct"/>
            <w:gridSpan w:val="2"/>
            <w:tcBorders>
              <w:top w:val="single" w:sz="4" w:space="0" w:color="auto"/>
              <w:left w:val="single" w:sz="4" w:space="0" w:color="auto"/>
              <w:bottom w:val="single" w:sz="4" w:space="0" w:color="auto"/>
              <w:right w:val="single" w:sz="4" w:space="0" w:color="000000"/>
            </w:tcBorders>
            <w:vAlign w:val="center"/>
          </w:tcPr>
          <w:p w:rsidR="00FB01D4" w:rsidRPr="00765079" w:rsidRDefault="00FB01D4" w:rsidP="00FB01D4">
            <w:pPr>
              <w:suppressAutoHyphens/>
              <w:ind w:right="21"/>
              <w:jc w:val="both"/>
              <w:rPr>
                <w:color w:val="auto"/>
              </w:rPr>
            </w:pPr>
            <w:r w:rsidRPr="00765079">
              <w:rPr>
                <w:color w:val="auto"/>
              </w:rPr>
              <w:t>Предельные параметры застройки садовых и дачных некоммерческих товариществ (партнерств)*</w:t>
            </w:r>
          </w:p>
        </w:tc>
        <w:tc>
          <w:tcPr>
            <w:tcW w:w="882" w:type="pct"/>
            <w:tcBorders>
              <w:top w:val="single" w:sz="4" w:space="0" w:color="auto"/>
              <w:left w:val="single" w:sz="4" w:space="0" w:color="000000"/>
              <w:bottom w:val="single" w:sz="4" w:space="0" w:color="auto"/>
              <w:right w:val="single" w:sz="4" w:space="0" w:color="auto"/>
            </w:tcBorders>
            <w:vAlign w:val="center"/>
          </w:tcPr>
          <w:p w:rsidR="00FB01D4" w:rsidRPr="00765079" w:rsidRDefault="00FB01D4" w:rsidP="00FB01D4">
            <w:pPr>
              <w:suppressAutoHyphens/>
              <w:ind w:right="21"/>
              <w:jc w:val="center"/>
              <w:rPr>
                <w:color w:val="auto"/>
              </w:rPr>
            </w:pPr>
            <w:r w:rsidRPr="00765079">
              <w:rPr>
                <w:color w:val="auto"/>
              </w:rPr>
              <w:t>не подлежит установлению</w:t>
            </w:r>
          </w:p>
        </w:tc>
        <w:tc>
          <w:tcPr>
            <w:tcW w:w="735" w:type="pct"/>
            <w:tcBorders>
              <w:top w:val="single" w:sz="4" w:space="0" w:color="auto"/>
              <w:left w:val="single" w:sz="4" w:space="0" w:color="auto"/>
              <w:bottom w:val="single" w:sz="4" w:space="0" w:color="auto"/>
              <w:right w:val="single" w:sz="4" w:space="0" w:color="000000"/>
            </w:tcBorders>
          </w:tcPr>
          <w:p w:rsidR="00FB01D4" w:rsidRPr="00765079" w:rsidRDefault="00FB01D4" w:rsidP="00FB01D4">
            <w:pPr>
              <w:suppressAutoHyphens/>
              <w:ind w:firstLine="7"/>
              <w:jc w:val="center"/>
              <w:rPr>
                <w:color w:val="auto"/>
              </w:rPr>
            </w:pPr>
          </w:p>
        </w:tc>
      </w:tr>
      <w:tr w:rsidR="00765079" w:rsidRPr="00765079" w:rsidTr="00EC572A">
        <w:trPr>
          <w:trHeight w:val="57"/>
        </w:trPr>
        <w:tc>
          <w:tcPr>
            <w:tcW w:w="295" w:type="pct"/>
            <w:tcBorders>
              <w:top w:val="single" w:sz="4" w:space="0" w:color="auto"/>
              <w:left w:val="single" w:sz="4" w:space="0" w:color="auto"/>
              <w:bottom w:val="single" w:sz="4" w:space="0" w:color="auto"/>
              <w:right w:val="single" w:sz="4" w:space="0" w:color="auto"/>
            </w:tcBorders>
            <w:vAlign w:val="center"/>
          </w:tcPr>
          <w:p w:rsidR="00FB01D4" w:rsidRPr="00765079" w:rsidRDefault="00FB01D4" w:rsidP="00BA70C4">
            <w:pPr>
              <w:numPr>
                <w:ilvl w:val="0"/>
                <w:numId w:val="75"/>
              </w:numPr>
              <w:ind w:left="37" w:firstLine="0"/>
              <w:contextualSpacing/>
              <w:rPr>
                <w:color w:val="auto"/>
              </w:rPr>
            </w:pPr>
          </w:p>
        </w:tc>
        <w:tc>
          <w:tcPr>
            <w:tcW w:w="3088" w:type="pct"/>
            <w:gridSpan w:val="2"/>
            <w:tcBorders>
              <w:top w:val="single" w:sz="4" w:space="0" w:color="auto"/>
              <w:left w:val="single" w:sz="4" w:space="0" w:color="auto"/>
              <w:bottom w:val="single" w:sz="4" w:space="0" w:color="auto"/>
              <w:right w:val="single" w:sz="4" w:space="0" w:color="auto"/>
            </w:tcBorders>
            <w:vAlign w:val="center"/>
          </w:tcPr>
          <w:p w:rsidR="00FB01D4" w:rsidRPr="00765079" w:rsidRDefault="00FB01D4" w:rsidP="00FB01D4">
            <w:pPr>
              <w:ind w:right="21"/>
              <w:rPr>
                <w:color w:val="auto"/>
              </w:rPr>
            </w:pPr>
            <w:r w:rsidRPr="00765079">
              <w:rPr>
                <w:color w:val="auto"/>
              </w:rPr>
              <w:t xml:space="preserve">Максимальная высота ограждения земельного участка </w:t>
            </w:r>
          </w:p>
        </w:tc>
        <w:tc>
          <w:tcPr>
            <w:tcW w:w="882" w:type="pct"/>
            <w:tcBorders>
              <w:top w:val="single" w:sz="4" w:space="0" w:color="auto"/>
              <w:left w:val="single" w:sz="4" w:space="0" w:color="auto"/>
              <w:bottom w:val="single" w:sz="4" w:space="0" w:color="auto"/>
              <w:right w:val="single" w:sz="4" w:space="0" w:color="auto"/>
            </w:tcBorders>
            <w:vAlign w:val="center"/>
          </w:tcPr>
          <w:p w:rsidR="00FB01D4" w:rsidRPr="00765079" w:rsidRDefault="00FB01D4" w:rsidP="00FB01D4">
            <w:pPr>
              <w:ind w:right="21"/>
              <w:jc w:val="center"/>
              <w:rPr>
                <w:color w:val="auto"/>
              </w:rPr>
            </w:pPr>
            <w:r w:rsidRPr="00765079">
              <w:rPr>
                <w:color w:val="auto"/>
              </w:rPr>
              <w:t>1,8</w:t>
            </w:r>
          </w:p>
        </w:tc>
        <w:tc>
          <w:tcPr>
            <w:tcW w:w="735" w:type="pct"/>
            <w:tcBorders>
              <w:top w:val="single" w:sz="4" w:space="0" w:color="auto"/>
              <w:left w:val="single" w:sz="4" w:space="0" w:color="auto"/>
              <w:bottom w:val="single" w:sz="4" w:space="0" w:color="auto"/>
              <w:right w:val="single" w:sz="4" w:space="0" w:color="auto"/>
            </w:tcBorders>
            <w:vAlign w:val="center"/>
          </w:tcPr>
          <w:p w:rsidR="00FB01D4" w:rsidRPr="00765079" w:rsidRDefault="00FB01D4" w:rsidP="00FB01D4">
            <w:pPr>
              <w:ind w:firstLine="7"/>
              <w:jc w:val="center"/>
              <w:rPr>
                <w:color w:val="auto"/>
              </w:rPr>
            </w:pPr>
            <w:r w:rsidRPr="00765079">
              <w:rPr>
                <w:color w:val="auto"/>
              </w:rPr>
              <w:t>м</w:t>
            </w:r>
          </w:p>
        </w:tc>
      </w:tr>
    </w:tbl>
    <w:p w:rsidR="00FB01D4" w:rsidRPr="00765079" w:rsidRDefault="00FB01D4" w:rsidP="00FB01D4">
      <w:pPr>
        <w:widowControl/>
        <w:tabs>
          <w:tab w:val="left" w:pos="993"/>
          <w:tab w:val="left" w:pos="1134"/>
          <w:tab w:val="num" w:pos="4614"/>
        </w:tabs>
        <w:overflowPunct w:val="0"/>
        <w:adjustRightInd w:val="0"/>
        <w:ind w:right="-2" w:firstLine="709"/>
        <w:contextualSpacing/>
        <w:jc w:val="both"/>
        <w:rPr>
          <w:i/>
          <w:color w:val="auto"/>
          <w:lang w:bidi="ar-SA"/>
        </w:rPr>
      </w:pPr>
      <w:r w:rsidRPr="00765079">
        <w:rPr>
          <w:color w:val="auto"/>
        </w:rPr>
        <w:t xml:space="preserve">* </w:t>
      </w:r>
      <w:r w:rsidRPr="00765079">
        <w:rPr>
          <w:i/>
          <w:color w:val="auto"/>
        </w:rPr>
        <w:t>планирование и застройка садовых и дачных некоммерческих товариществ (партнерств) осуществляется в соответствии с СП 53.13330.2011 «Планировка и застройка территорий садоводческих (дачных) объединений граждан, здания и сооружения» и региональными нормативами градостроительного проектирования</w:t>
      </w:r>
      <w:r w:rsidRPr="00765079">
        <w:rPr>
          <w:i/>
          <w:color w:val="auto"/>
          <w:lang w:bidi="ar-SA"/>
        </w:rPr>
        <w:t>.</w:t>
      </w:r>
    </w:p>
    <w:p w:rsidR="00FB01D4" w:rsidRPr="00765079" w:rsidRDefault="00FB01D4" w:rsidP="00FB01D4">
      <w:pPr>
        <w:widowControl/>
        <w:tabs>
          <w:tab w:val="left" w:pos="993"/>
          <w:tab w:val="left" w:pos="1134"/>
          <w:tab w:val="num" w:pos="4614"/>
        </w:tabs>
        <w:overflowPunct w:val="0"/>
        <w:adjustRightInd w:val="0"/>
        <w:ind w:right="-2" w:firstLine="709"/>
        <w:contextualSpacing/>
        <w:jc w:val="both"/>
        <w:rPr>
          <w:i/>
          <w:color w:val="auto"/>
        </w:rPr>
      </w:pPr>
    </w:p>
    <w:p w:rsidR="00FB01D4" w:rsidRPr="00765079" w:rsidRDefault="00FB01D4" w:rsidP="00BA70C4">
      <w:pPr>
        <w:widowControl/>
        <w:numPr>
          <w:ilvl w:val="0"/>
          <w:numId w:val="74"/>
        </w:numPr>
        <w:tabs>
          <w:tab w:val="left" w:pos="993"/>
          <w:tab w:val="num" w:pos="1134"/>
          <w:tab w:val="num" w:pos="4614"/>
        </w:tabs>
        <w:overflowPunct w:val="0"/>
        <w:adjustRightInd w:val="0"/>
        <w:ind w:left="0" w:right="-2" w:firstLine="709"/>
        <w:contextualSpacing/>
        <w:jc w:val="both"/>
        <w:rPr>
          <w:color w:val="auto"/>
        </w:rPr>
      </w:pPr>
      <w:r w:rsidRPr="00765079">
        <w:rPr>
          <w:color w:val="auto"/>
        </w:rPr>
        <w:t>На земельном участке допускается строительство одного жилого строения и дачного дома.</w:t>
      </w:r>
    </w:p>
    <w:p w:rsidR="00FB01D4" w:rsidRPr="00765079" w:rsidRDefault="00FB01D4" w:rsidP="00BA70C4">
      <w:pPr>
        <w:widowControl/>
        <w:numPr>
          <w:ilvl w:val="0"/>
          <w:numId w:val="74"/>
        </w:numPr>
        <w:tabs>
          <w:tab w:val="left" w:pos="993"/>
          <w:tab w:val="num" w:pos="1134"/>
          <w:tab w:val="num" w:pos="4614"/>
        </w:tabs>
        <w:overflowPunct w:val="0"/>
        <w:adjustRightInd w:val="0"/>
        <w:ind w:left="0" w:right="-2" w:firstLine="709"/>
        <w:contextualSpacing/>
        <w:jc w:val="both"/>
        <w:rPr>
          <w:color w:val="auto"/>
        </w:rPr>
      </w:pPr>
      <w:r w:rsidRPr="00765079">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765079" w:rsidRDefault="00FB01D4" w:rsidP="00BA70C4">
      <w:pPr>
        <w:widowControl/>
        <w:numPr>
          <w:ilvl w:val="0"/>
          <w:numId w:val="74"/>
        </w:numPr>
        <w:tabs>
          <w:tab w:val="left" w:pos="993"/>
          <w:tab w:val="num" w:pos="1134"/>
          <w:tab w:val="num" w:pos="4614"/>
        </w:tabs>
        <w:overflowPunct w:val="0"/>
        <w:adjustRightInd w:val="0"/>
        <w:ind w:left="0" w:right="-2" w:firstLine="709"/>
        <w:contextualSpacing/>
        <w:jc w:val="both"/>
        <w:rPr>
          <w:color w:val="auto"/>
        </w:rPr>
      </w:pPr>
      <w:r w:rsidRPr="00765079">
        <w:rPr>
          <w:color w:val="auto"/>
        </w:rPr>
        <w:t xml:space="preserve">Ограничения использования земельных участков и объектов капитального строительства, находящихся в зоне Сх3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color w:val="auto"/>
        </w:rPr>
        <w:t>настоящих Правил.</w:t>
      </w:r>
    </w:p>
    <w:p w:rsidR="00A002C7" w:rsidRPr="00765079" w:rsidRDefault="00A002C7" w:rsidP="00A002C7">
      <w:pPr>
        <w:suppressAutoHyphens/>
        <w:autoSpaceDE w:val="0"/>
        <w:ind w:firstLine="694"/>
        <w:jc w:val="both"/>
        <w:rPr>
          <w:rFonts w:ascii="Times New Roman CYR" w:eastAsia="Times New Roman CYR" w:hAnsi="Times New Roman CYR" w:cs="Times New Roman CYR"/>
          <w:b/>
          <w:bCs/>
          <w:color w:val="auto"/>
          <w:lang w:eastAsia="ar-SA"/>
        </w:rPr>
      </w:pPr>
    </w:p>
    <w:p w:rsidR="001C7E53" w:rsidRPr="00765079" w:rsidRDefault="00F82578" w:rsidP="001C7E53">
      <w:pPr>
        <w:pStyle w:val="Heading50"/>
        <w:keepNext/>
        <w:keepLines/>
        <w:shd w:val="clear" w:color="auto" w:fill="auto"/>
        <w:tabs>
          <w:tab w:val="left" w:pos="993"/>
        </w:tabs>
        <w:spacing w:before="0" w:after="0" w:line="240" w:lineRule="auto"/>
        <w:ind w:firstLine="709"/>
        <w:rPr>
          <w:color w:val="auto"/>
          <w:sz w:val="24"/>
          <w:szCs w:val="24"/>
        </w:rPr>
      </w:pPr>
      <w:bookmarkStart w:id="110" w:name="_Toc478897385"/>
      <w:r w:rsidRPr="00765079">
        <w:rPr>
          <w:color w:val="auto"/>
          <w:sz w:val="24"/>
          <w:szCs w:val="24"/>
        </w:rPr>
        <w:t>Статья 44</w:t>
      </w:r>
      <w:r w:rsidR="001C7E53" w:rsidRPr="00765079">
        <w:rPr>
          <w:color w:val="auto"/>
          <w:sz w:val="24"/>
          <w:szCs w:val="24"/>
        </w:rPr>
        <w:t>. Зоны рекреационного назначения</w:t>
      </w:r>
      <w:bookmarkEnd w:id="110"/>
    </w:p>
    <w:p w:rsidR="001C7E53" w:rsidRPr="00765079" w:rsidRDefault="001C7E53" w:rsidP="001C7E53">
      <w:pPr>
        <w:rPr>
          <w:color w:val="auto"/>
        </w:rPr>
      </w:pPr>
    </w:p>
    <w:p w:rsidR="001C7E53" w:rsidRPr="00765079" w:rsidRDefault="001C7E53" w:rsidP="001C7E53">
      <w:pPr>
        <w:ind w:firstLine="709"/>
        <w:jc w:val="both"/>
        <w:rPr>
          <w:color w:val="auto"/>
        </w:rPr>
      </w:pPr>
      <w:r w:rsidRPr="00765079">
        <w:rPr>
          <w:bCs/>
          <w:iCs/>
          <w:color w:val="auto"/>
        </w:rPr>
        <w:t>Зоны рекреационного назначения</w:t>
      </w:r>
      <w:r w:rsidRPr="00765079">
        <w:rPr>
          <w:color w:val="auto"/>
        </w:rPr>
        <w:t xml:space="preserve"> предназначены для обеспечения правовых условий сохранения и использования существующего природного ландшафта и создания экологически чистой окружающей среды в интересах здоровья населения, сохранения и воспроизводства лесов, обеспечения их рационального использования. </w:t>
      </w:r>
    </w:p>
    <w:p w:rsidR="001C7E53" w:rsidRPr="00765079" w:rsidRDefault="001C7E53" w:rsidP="001C7E53">
      <w:pPr>
        <w:ind w:firstLine="709"/>
        <w:jc w:val="both"/>
        <w:rPr>
          <w:color w:val="auto"/>
        </w:rPr>
      </w:pPr>
      <w:r w:rsidRPr="00765079">
        <w:rPr>
          <w:color w:val="auto"/>
        </w:rPr>
        <w:t xml:space="preserve">В состав зон рекреационного назначения входят территории </w:t>
      </w:r>
      <w:r w:rsidR="00CB156A" w:rsidRPr="00765079">
        <w:rPr>
          <w:bCs/>
          <w:color w:val="auto"/>
        </w:rPr>
        <w:t>озеленения общего пользования</w:t>
      </w:r>
      <w:r w:rsidRPr="00765079">
        <w:rPr>
          <w:color w:val="auto"/>
        </w:rPr>
        <w:t xml:space="preserve">. В состав рекреационных зон могут включаться территории муниципального образования, занятые лесами, скверами, парками, садами, пляжами, а также иные территории, используемые и предназначенные для отдыха, туризма, занятий физической культурой и спортом. </w:t>
      </w:r>
    </w:p>
    <w:p w:rsidR="001C7E53" w:rsidRPr="00765079" w:rsidRDefault="001C7E53" w:rsidP="001C7E53">
      <w:pPr>
        <w:suppressAutoHyphens/>
        <w:autoSpaceDE w:val="0"/>
        <w:ind w:firstLine="694"/>
        <w:jc w:val="both"/>
        <w:rPr>
          <w:b/>
          <w:bCs/>
          <w:iCs/>
          <w:color w:val="auto"/>
          <w:highlight w:val="lightGray"/>
        </w:rPr>
      </w:pPr>
      <w:r w:rsidRPr="00765079">
        <w:rPr>
          <w:color w:val="auto"/>
        </w:rPr>
        <w:t>В рекреационных зонах не допускается размещение промышленных и складских объектов, дачное строительство, размещение жилых и коммунальных объектов, не связанных с объектами, расположенными в указанной зоне.</w:t>
      </w:r>
    </w:p>
    <w:p w:rsidR="00087270" w:rsidRPr="00765079" w:rsidRDefault="00087270" w:rsidP="00087270">
      <w:pPr>
        <w:ind w:right="-2" w:firstLine="709"/>
        <w:jc w:val="both"/>
        <w:rPr>
          <w:color w:val="auto"/>
        </w:rPr>
      </w:pPr>
      <w:r w:rsidRPr="00765079">
        <w:rPr>
          <w:color w:val="auto"/>
        </w:rPr>
        <w:t xml:space="preserve">В состав зон </w:t>
      </w:r>
      <w:r w:rsidRPr="00765079">
        <w:rPr>
          <w:bCs/>
          <w:iCs/>
          <w:color w:val="auto"/>
        </w:rPr>
        <w:t>рекреационного назначения</w:t>
      </w:r>
      <w:r w:rsidRPr="00765079">
        <w:rPr>
          <w:color w:val="auto"/>
        </w:rPr>
        <w:t xml:space="preserve"> входят:</w:t>
      </w:r>
    </w:p>
    <w:p w:rsidR="00087270" w:rsidRPr="00765079" w:rsidRDefault="00087270" w:rsidP="00087270">
      <w:pPr>
        <w:ind w:right="-2" w:firstLine="709"/>
        <w:jc w:val="both"/>
        <w:rPr>
          <w:bCs/>
          <w:color w:val="auto"/>
        </w:rPr>
      </w:pPr>
      <w:r w:rsidRPr="00765079">
        <w:rPr>
          <w:bCs/>
          <w:color w:val="auto"/>
        </w:rPr>
        <w:t>- зона озеленения общего пользования;</w:t>
      </w:r>
    </w:p>
    <w:p w:rsidR="00087270" w:rsidRPr="00765079" w:rsidRDefault="00087270" w:rsidP="00087270">
      <w:pPr>
        <w:ind w:right="-2" w:firstLine="709"/>
        <w:jc w:val="both"/>
        <w:rPr>
          <w:bCs/>
          <w:color w:val="auto"/>
        </w:rPr>
      </w:pPr>
      <w:r w:rsidRPr="00765079">
        <w:rPr>
          <w:bCs/>
          <w:color w:val="auto"/>
        </w:rPr>
        <w:t>- зона объектов, предназначенных для занятий физической культурой и спортом;</w:t>
      </w:r>
    </w:p>
    <w:p w:rsidR="00087270" w:rsidRPr="00765079" w:rsidRDefault="00087270" w:rsidP="00087270">
      <w:pPr>
        <w:ind w:right="-2" w:firstLine="709"/>
        <w:jc w:val="both"/>
        <w:rPr>
          <w:bCs/>
          <w:color w:val="auto"/>
        </w:rPr>
      </w:pPr>
      <w:r w:rsidRPr="00765079">
        <w:rPr>
          <w:bCs/>
          <w:color w:val="auto"/>
        </w:rPr>
        <w:t>- зона отдыха и туризма;</w:t>
      </w:r>
    </w:p>
    <w:p w:rsidR="00087270" w:rsidRPr="00765079" w:rsidRDefault="00087270" w:rsidP="00087270">
      <w:pPr>
        <w:ind w:right="-2" w:firstLine="709"/>
        <w:jc w:val="both"/>
        <w:rPr>
          <w:bCs/>
          <w:color w:val="auto"/>
        </w:rPr>
      </w:pPr>
      <w:r w:rsidRPr="00765079">
        <w:rPr>
          <w:bCs/>
          <w:color w:val="auto"/>
        </w:rPr>
        <w:t>- зона лесопарков;</w:t>
      </w:r>
    </w:p>
    <w:p w:rsidR="00087270" w:rsidRPr="00765079" w:rsidRDefault="00087270" w:rsidP="00087270">
      <w:pPr>
        <w:ind w:right="-2" w:firstLine="709"/>
        <w:jc w:val="both"/>
        <w:rPr>
          <w:bCs/>
          <w:color w:val="auto"/>
        </w:rPr>
      </w:pPr>
      <w:r w:rsidRPr="00765079">
        <w:rPr>
          <w:bCs/>
          <w:color w:val="auto"/>
        </w:rPr>
        <w:t>- зона скверов и бульваров.</w:t>
      </w:r>
    </w:p>
    <w:p w:rsidR="00901B44" w:rsidRPr="00765079" w:rsidRDefault="00901B44" w:rsidP="00901B44">
      <w:pPr>
        <w:suppressAutoHyphens/>
        <w:autoSpaceDE w:val="0"/>
        <w:jc w:val="center"/>
        <w:rPr>
          <w:b/>
          <w:bCs/>
          <w:color w:val="auto"/>
        </w:rPr>
      </w:pPr>
    </w:p>
    <w:p w:rsidR="00087270" w:rsidRPr="00765079" w:rsidRDefault="00087270" w:rsidP="00087270">
      <w:pPr>
        <w:suppressAutoHyphens/>
        <w:autoSpaceDE w:val="0"/>
        <w:ind w:right="-2" w:firstLine="694"/>
        <w:jc w:val="center"/>
        <w:rPr>
          <w:rFonts w:eastAsia="Calibri"/>
          <w:b/>
          <w:bCs/>
          <w:color w:val="auto"/>
          <w:lang w:eastAsia="en-US" w:bidi="ar-SA"/>
        </w:rPr>
      </w:pPr>
      <w:r w:rsidRPr="00765079">
        <w:rPr>
          <w:b/>
          <w:bCs/>
          <w:color w:val="auto"/>
        </w:rPr>
        <w:t>Зона озеленения общего пользования</w:t>
      </w:r>
      <w:r w:rsidRPr="00765079">
        <w:rPr>
          <w:rFonts w:eastAsia="Calibri"/>
          <w:b/>
          <w:bCs/>
          <w:color w:val="auto"/>
          <w:lang w:eastAsia="en-US" w:bidi="ar-SA"/>
        </w:rPr>
        <w:t xml:space="preserve"> (Р1)</w:t>
      </w:r>
    </w:p>
    <w:p w:rsidR="00087270" w:rsidRPr="00765079" w:rsidRDefault="00087270" w:rsidP="00087270">
      <w:pPr>
        <w:suppressAutoHyphens/>
        <w:autoSpaceDE w:val="0"/>
        <w:ind w:right="-2" w:firstLine="694"/>
        <w:jc w:val="both"/>
        <w:rPr>
          <w:rFonts w:eastAsia="Times New Roman CYR"/>
          <w:b/>
          <w:bCs/>
          <w:color w:val="auto"/>
          <w:highlight w:val="lightGray"/>
          <w:lang w:eastAsia="ar-SA" w:bidi="ar-SA"/>
        </w:rPr>
      </w:pPr>
    </w:p>
    <w:p w:rsidR="0039405B" w:rsidRPr="00765079" w:rsidRDefault="00087270" w:rsidP="0039405B">
      <w:pPr>
        <w:ind w:firstLine="709"/>
        <w:jc w:val="both"/>
        <w:rPr>
          <w:color w:val="auto"/>
        </w:rPr>
      </w:pPr>
      <w:r w:rsidRPr="00765079">
        <w:rPr>
          <w:color w:val="auto"/>
        </w:rPr>
        <w:t xml:space="preserve">Зона </w:t>
      </w:r>
      <w:r w:rsidR="0039405B" w:rsidRPr="00765079">
        <w:rPr>
          <w:color w:val="auto"/>
        </w:rPr>
        <w:t>предназначена для отдыха и пешеходных прогулок горожан, а также для улучшения экологической обстановки. В указанных зонах ограничено строительство и ведение хозяйственной деятельности.</w:t>
      </w:r>
    </w:p>
    <w:p w:rsidR="00087270" w:rsidRPr="00765079" w:rsidRDefault="00087270" w:rsidP="0039405B">
      <w:pPr>
        <w:ind w:right="-2" w:firstLine="709"/>
        <w:jc w:val="both"/>
        <w:rPr>
          <w:rFonts w:eastAsia="Times New Roman CYR"/>
          <w:color w:val="auto"/>
          <w:lang w:eastAsia="ar-SA" w:bidi="ar-SA"/>
        </w:rPr>
      </w:pPr>
    </w:p>
    <w:p w:rsidR="00087270" w:rsidRPr="00765079" w:rsidRDefault="00087270" w:rsidP="00BA70C4">
      <w:pPr>
        <w:keepNext/>
        <w:widowControl/>
        <w:numPr>
          <w:ilvl w:val="0"/>
          <w:numId w:val="102"/>
        </w:numPr>
        <w:tabs>
          <w:tab w:val="left" w:pos="993"/>
          <w:tab w:val="num" w:pos="1134"/>
        </w:tabs>
        <w:ind w:left="0" w:right="-2" w:firstLine="709"/>
        <w:jc w:val="both"/>
        <w:rPr>
          <w:color w:val="auto"/>
        </w:rPr>
      </w:pPr>
      <w:r w:rsidRPr="00765079">
        <w:rPr>
          <w:color w:val="auto"/>
        </w:rPr>
        <w:t>Виды разрешенного использования земельных участков и объектов капитального строительства:</w:t>
      </w:r>
    </w:p>
    <w:p w:rsidR="00087270" w:rsidRPr="00765079" w:rsidRDefault="00087270" w:rsidP="00087270">
      <w:pPr>
        <w:keepNext/>
        <w:widowControl/>
        <w:tabs>
          <w:tab w:val="left" w:pos="993"/>
        </w:tabs>
        <w:ind w:left="709" w:right="-2"/>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44"/>
        <w:gridCol w:w="2515"/>
        <w:gridCol w:w="5388"/>
      </w:tblGrid>
      <w:tr w:rsidR="00765079" w:rsidRPr="00765079" w:rsidTr="00087270">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087270" w:rsidRPr="00765079" w:rsidRDefault="00087270" w:rsidP="00087270">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087270" w:rsidRPr="00765079" w:rsidRDefault="00087270" w:rsidP="00087270">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08727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87270" w:rsidRPr="00765079" w:rsidRDefault="00087270" w:rsidP="00087270">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87270" w:rsidRPr="00765079" w:rsidRDefault="00087270" w:rsidP="00087270">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087270" w:rsidRPr="00765079" w:rsidRDefault="00087270" w:rsidP="00087270">
            <w:pPr>
              <w:tabs>
                <w:tab w:val="left" w:pos="540"/>
                <w:tab w:val="num" w:pos="720"/>
                <w:tab w:val="left" w:pos="900"/>
                <w:tab w:val="left" w:pos="1080"/>
                <w:tab w:val="left" w:pos="1260"/>
              </w:tabs>
              <w:suppressAutoHyphens/>
              <w:ind w:firstLine="567"/>
              <w:jc w:val="both"/>
              <w:rPr>
                <w:b/>
                <w:iCs/>
                <w:color w:val="auto"/>
              </w:rPr>
            </w:pPr>
          </w:p>
        </w:tc>
      </w:tr>
      <w:tr w:rsidR="00765079" w:rsidRPr="00765079" w:rsidTr="0008727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87270" w:rsidRPr="00765079" w:rsidRDefault="00087270" w:rsidP="00087270">
            <w:pPr>
              <w:suppressAutoHyphens/>
              <w:autoSpaceDE w:val="0"/>
              <w:autoSpaceDN w:val="0"/>
              <w:adjustRightInd w:val="0"/>
              <w:jc w:val="center"/>
              <w:rPr>
                <w:b/>
                <w:color w:val="auto"/>
              </w:rPr>
            </w:pPr>
            <w:r w:rsidRPr="00765079">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87270" w:rsidRPr="00765079" w:rsidRDefault="00087270" w:rsidP="00087270">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087270" w:rsidRPr="00765079" w:rsidRDefault="00087270" w:rsidP="00087270">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087270">
        <w:trPr>
          <w:trHeight w:val="20"/>
        </w:trPr>
        <w:tc>
          <w:tcPr>
            <w:tcW w:w="0" w:type="auto"/>
            <w:gridSpan w:val="3"/>
            <w:shd w:val="clear" w:color="auto" w:fill="FFFFFF"/>
            <w:vAlign w:val="center"/>
          </w:tcPr>
          <w:p w:rsidR="00087270" w:rsidRPr="00765079" w:rsidRDefault="00087270" w:rsidP="00087270">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087270">
        <w:trPr>
          <w:trHeight w:val="20"/>
        </w:trPr>
        <w:tc>
          <w:tcPr>
            <w:tcW w:w="0" w:type="auto"/>
            <w:shd w:val="clear" w:color="auto" w:fill="FFFFFF"/>
          </w:tcPr>
          <w:p w:rsidR="00087270" w:rsidRPr="00765079" w:rsidRDefault="00087270" w:rsidP="00087270">
            <w:pPr>
              <w:suppressAutoHyphens/>
              <w:ind w:right="21"/>
              <w:jc w:val="center"/>
              <w:rPr>
                <w:b/>
                <w:color w:val="auto"/>
              </w:rPr>
            </w:pPr>
            <w:r w:rsidRPr="00765079">
              <w:rPr>
                <w:b/>
                <w:color w:val="auto"/>
              </w:rPr>
              <w:t>3.1</w:t>
            </w:r>
          </w:p>
        </w:tc>
        <w:tc>
          <w:tcPr>
            <w:tcW w:w="0" w:type="auto"/>
            <w:shd w:val="clear" w:color="auto" w:fill="FFFFFF"/>
          </w:tcPr>
          <w:p w:rsidR="00087270" w:rsidRPr="00765079" w:rsidRDefault="00087270" w:rsidP="00087270">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087270" w:rsidRPr="00765079" w:rsidRDefault="00087270" w:rsidP="0008727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087270">
        <w:trPr>
          <w:trHeight w:val="20"/>
        </w:trPr>
        <w:tc>
          <w:tcPr>
            <w:tcW w:w="0" w:type="auto"/>
            <w:shd w:val="clear" w:color="auto" w:fill="FFFFFF"/>
          </w:tcPr>
          <w:p w:rsidR="00087270" w:rsidRPr="00765079" w:rsidRDefault="00087270" w:rsidP="00087270">
            <w:pPr>
              <w:suppressAutoHyphens/>
              <w:ind w:right="21"/>
              <w:jc w:val="center"/>
              <w:rPr>
                <w:b/>
                <w:color w:val="auto"/>
              </w:rPr>
            </w:pPr>
            <w:r w:rsidRPr="00765079">
              <w:rPr>
                <w:b/>
                <w:color w:val="auto"/>
              </w:rPr>
              <w:t>5.0</w:t>
            </w:r>
          </w:p>
        </w:tc>
        <w:tc>
          <w:tcPr>
            <w:tcW w:w="0" w:type="auto"/>
            <w:shd w:val="clear" w:color="auto" w:fill="FFFFFF"/>
          </w:tcPr>
          <w:p w:rsidR="00087270" w:rsidRPr="00765079" w:rsidRDefault="00087270" w:rsidP="00087270">
            <w:pPr>
              <w:pStyle w:val="ConsPlusNormal"/>
              <w:ind w:firstLine="0"/>
              <w:jc w:val="center"/>
              <w:rPr>
                <w:rFonts w:ascii="Times New Roman" w:hAnsi="Times New Roman" w:cs="Times New Roman"/>
                <w:b/>
                <w:sz w:val="24"/>
                <w:szCs w:val="24"/>
              </w:rPr>
            </w:pPr>
            <w:r w:rsidRPr="00765079">
              <w:rPr>
                <w:rFonts w:ascii="Times New Roman" w:hAnsi="Times New Roman" w:cs="Times New Roman"/>
                <w:b/>
                <w:sz w:val="24"/>
                <w:szCs w:val="24"/>
              </w:rPr>
              <w:t>Отдых (рекреация)</w:t>
            </w:r>
          </w:p>
        </w:tc>
        <w:tc>
          <w:tcPr>
            <w:tcW w:w="0" w:type="auto"/>
            <w:shd w:val="clear" w:color="auto" w:fill="FFFFFF"/>
          </w:tcPr>
          <w:p w:rsidR="00087270" w:rsidRPr="00765079" w:rsidRDefault="00087270" w:rsidP="00087270">
            <w:pPr>
              <w:pStyle w:val="ConsPlusNormal"/>
              <w:ind w:firstLine="0"/>
              <w:jc w:val="both"/>
              <w:rPr>
                <w:rFonts w:ascii="Times New Roman" w:hAnsi="Times New Roman" w:cs="Times New Roman"/>
                <w:sz w:val="24"/>
                <w:szCs w:val="24"/>
              </w:rPr>
            </w:pPr>
            <w:r w:rsidRPr="00765079">
              <w:rPr>
                <w:rFonts w:ascii="Times New Roman" w:hAnsi="Times New Roman" w:cs="Times New Roman"/>
                <w:sz w:val="24"/>
                <w:szCs w:val="24"/>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087270" w:rsidRPr="00765079" w:rsidRDefault="00087270" w:rsidP="00087270">
            <w:pPr>
              <w:pStyle w:val="ConsPlusNormal"/>
              <w:ind w:firstLine="34"/>
              <w:jc w:val="both"/>
              <w:rPr>
                <w:rFonts w:ascii="Times New Roman" w:hAnsi="Times New Roman" w:cs="Times New Roman"/>
                <w:sz w:val="24"/>
                <w:szCs w:val="24"/>
              </w:rPr>
            </w:pPr>
            <w:r w:rsidRPr="00765079">
              <w:rPr>
                <w:rFonts w:ascii="Times New Roman" w:hAnsi="Times New Roman" w:cs="Times New Roman"/>
                <w:sz w:val="24"/>
                <w:szCs w:val="24"/>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087270" w:rsidRPr="00765079" w:rsidRDefault="00087270" w:rsidP="00087270">
            <w:pPr>
              <w:pStyle w:val="ConsPlusNormal"/>
              <w:ind w:firstLine="34"/>
              <w:jc w:val="both"/>
              <w:rPr>
                <w:rFonts w:ascii="Times New Roman" w:hAnsi="Times New Roman" w:cs="Times New Roman"/>
                <w:sz w:val="24"/>
                <w:szCs w:val="24"/>
              </w:rPr>
            </w:pPr>
            <w:r w:rsidRPr="00765079">
              <w:rPr>
                <w:rFonts w:ascii="Times New Roman" w:hAnsi="Times New Roman" w:cs="Times New Roman"/>
                <w:sz w:val="24"/>
                <w:szCs w:val="24"/>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765079">
                <w:rPr>
                  <w:rFonts w:ascii="Times New Roman" w:hAnsi="Times New Roman" w:cs="Times New Roman"/>
                  <w:sz w:val="24"/>
                  <w:szCs w:val="24"/>
                </w:rPr>
                <w:t>кодами 5.1</w:t>
              </w:r>
            </w:hyperlink>
            <w:r w:rsidRPr="00765079">
              <w:rPr>
                <w:rFonts w:ascii="Times New Roman" w:hAnsi="Times New Roman" w:cs="Times New Roman"/>
                <w:sz w:val="24"/>
                <w:szCs w:val="24"/>
              </w:rPr>
              <w:t xml:space="preserve"> - </w:t>
            </w:r>
            <w:hyperlink w:anchor="Par333" w:tooltip="Поля для гольфа или конных прогулок" w:history="1">
              <w:r w:rsidRPr="00765079">
                <w:rPr>
                  <w:rFonts w:ascii="Times New Roman" w:hAnsi="Times New Roman" w:cs="Times New Roman"/>
                  <w:sz w:val="24"/>
                  <w:szCs w:val="24"/>
                </w:rPr>
                <w:t>5.5</w:t>
              </w:r>
            </w:hyperlink>
          </w:p>
        </w:tc>
      </w:tr>
      <w:tr w:rsidR="00765079" w:rsidRPr="00765079" w:rsidTr="00087270">
        <w:trPr>
          <w:trHeight w:val="20"/>
        </w:trPr>
        <w:tc>
          <w:tcPr>
            <w:tcW w:w="0" w:type="auto"/>
            <w:shd w:val="clear" w:color="auto" w:fill="FFFFFF"/>
          </w:tcPr>
          <w:p w:rsidR="00087270" w:rsidRPr="00765079" w:rsidRDefault="00087270" w:rsidP="00087270">
            <w:pPr>
              <w:suppressAutoHyphens/>
              <w:ind w:right="21"/>
              <w:jc w:val="center"/>
              <w:rPr>
                <w:b/>
                <w:color w:val="auto"/>
              </w:rPr>
            </w:pPr>
            <w:r w:rsidRPr="00765079">
              <w:rPr>
                <w:b/>
                <w:color w:val="auto"/>
              </w:rPr>
              <w:t>5.1</w:t>
            </w:r>
          </w:p>
        </w:tc>
        <w:tc>
          <w:tcPr>
            <w:tcW w:w="0" w:type="auto"/>
            <w:shd w:val="clear" w:color="auto" w:fill="FFFFFF"/>
          </w:tcPr>
          <w:p w:rsidR="00087270" w:rsidRPr="00765079" w:rsidRDefault="00087270" w:rsidP="00087270">
            <w:pPr>
              <w:suppressAutoHyphens/>
              <w:ind w:right="21"/>
              <w:jc w:val="center"/>
              <w:rPr>
                <w:b/>
                <w:color w:val="auto"/>
              </w:rPr>
            </w:pPr>
            <w:r w:rsidRPr="00765079">
              <w:rPr>
                <w:b/>
                <w:color w:val="auto"/>
              </w:rPr>
              <w:t>Спорт</w:t>
            </w:r>
          </w:p>
        </w:tc>
        <w:tc>
          <w:tcPr>
            <w:tcW w:w="0" w:type="auto"/>
            <w:shd w:val="clear" w:color="auto" w:fill="FFFFFF"/>
          </w:tcPr>
          <w:p w:rsidR="00087270" w:rsidRPr="00765079" w:rsidRDefault="00087270" w:rsidP="00087270">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765079" w:rsidRPr="00765079" w:rsidTr="00087270">
        <w:trPr>
          <w:trHeight w:val="20"/>
        </w:trPr>
        <w:tc>
          <w:tcPr>
            <w:tcW w:w="0" w:type="auto"/>
            <w:shd w:val="clear" w:color="auto" w:fill="FFFFFF"/>
          </w:tcPr>
          <w:p w:rsidR="00087270" w:rsidRPr="00765079" w:rsidRDefault="00087270" w:rsidP="00087270">
            <w:pPr>
              <w:suppressAutoHyphens/>
              <w:ind w:right="21"/>
              <w:jc w:val="center"/>
              <w:rPr>
                <w:b/>
                <w:color w:val="auto"/>
              </w:rPr>
            </w:pPr>
            <w:r w:rsidRPr="00765079">
              <w:rPr>
                <w:b/>
                <w:color w:val="auto"/>
              </w:rPr>
              <w:t>7.4</w:t>
            </w:r>
          </w:p>
        </w:tc>
        <w:tc>
          <w:tcPr>
            <w:tcW w:w="0" w:type="auto"/>
            <w:shd w:val="clear" w:color="auto" w:fill="FFFFFF"/>
          </w:tcPr>
          <w:p w:rsidR="00087270" w:rsidRPr="00765079" w:rsidRDefault="00087270" w:rsidP="00087270">
            <w:pPr>
              <w:pStyle w:val="ConsPlusNormal"/>
              <w:ind w:firstLine="0"/>
              <w:jc w:val="center"/>
              <w:rPr>
                <w:rFonts w:ascii="Times New Roman" w:hAnsi="Times New Roman" w:cs="Times New Roman"/>
                <w:b/>
                <w:sz w:val="24"/>
                <w:szCs w:val="24"/>
              </w:rPr>
            </w:pPr>
            <w:r w:rsidRPr="00765079">
              <w:rPr>
                <w:rFonts w:ascii="Times New Roman" w:hAnsi="Times New Roman" w:cs="Times New Roman"/>
                <w:b/>
                <w:sz w:val="24"/>
                <w:szCs w:val="24"/>
              </w:rPr>
              <w:t>Воздушный транспорт</w:t>
            </w:r>
          </w:p>
        </w:tc>
        <w:tc>
          <w:tcPr>
            <w:tcW w:w="0" w:type="auto"/>
            <w:shd w:val="clear" w:color="auto" w:fill="FFFFFF"/>
          </w:tcPr>
          <w:p w:rsidR="00087270" w:rsidRPr="00765079" w:rsidRDefault="00087270" w:rsidP="00087270">
            <w:pPr>
              <w:pStyle w:val="ConsPlusNormal"/>
              <w:ind w:firstLine="0"/>
              <w:jc w:val="both"/>
              <w:rPr>
                <w:rFonts w:ascii="Times New Roman" w:hAnsi="Times New Roman" w:cs="Times New Roman"/>
                <w:sz w:val="24"/>
                <w:szCs w:val="24"/>
              </w:rPr>
            </w:pPr>
            <w:r w:rsidRPr="00765079">
              <w:rPr>
                <w:rFonts w:ascii="Times New Roman" w:hAnsi="Times New Roman" w:cs="Times New Roman"/>
                <w:sz w:val="24"/>
                <w:szCs w:val="24"/>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087270" w:rsidRPr="00765079" w:rsidRDefault="00087270" w:rsidP="00087270">
            <w:pPr>
              <w:pStyle w:val="ConsPlusNormal"/>
              <w:ind w:firstLine="0"/>
              <w:jc w:val="both"/>
              <w:rPr>
                <w:rFonts w:ascii="Times New Roman" w:hAnsi="Times New Roman" w:cs="Times New Roman"/>
                <w:sz w:val="24"/>
                <w:szCs w:val="24"/>
              </w:rPr>
            </w:pPr>
            <w:r w:rsidRPr="00765079">
              <w:rPr>
                <w:rFonts w:ascii="Times New Roman" w:hAnsi="Times New Roman" w:cs="Times New Roman"/>
                <w:sz w:val="24"/>
                <w:szCs w:val="24"/>
              </w:rPr>
              <w:t>размещение объектов, предназначенных для технического обслуживания и ремонта воздушных судов</w:t>
            </w:r>
          </w:p>
        </w:tc>
      </w:tr>
      <w:tr w:rsidR="00765079" w:rsidRPr="00765079" w:rsidTr="00087270">
        <w:trPr>
          <w:trHeight w:val="20"/>
        </w:trPr>
        <w:tc>
          <w:tcPr>
            <w:tcW w:w="0" w:type="auto"/>
            <w:shd w:val="clear" w:color="auto" w:fill="FFFFFF"/>
          </w:tcPr>
          <w:p w:rsidR="00087270" w:rsidRPr="00765079" w:rsidRDefault="00087270" w:rsidP="00087270">
            <w:pPr>
              <w:suppressAutoHyphens/>
              <w:ind w:right="21"/>
              <w:jc w:val="center"/>
              <w:rPr>
                <w:b/>
                <w:color w:val="auto"/>
              </w:rPr>
            </w:pPr>
            <w:r w:rsidRPr="00765079">
              <w:rPr>
                <w:b/>
                <w:color w:val="auto"/>
              </w:rPr>
              <w:t>8.3</w:t>
            </w:r>
          </w:p>
        </w:tc>
        <w:tc>
          <w:tcPr>
            <w:tcW w:w="0" w:type="auto"/>
            <w:shd w:val="clear" w:color="auto" w:fill="FFFFFF"/>
          </w:tcPr>
          <w:p w:rsidR="00087270" w:rsidRPr="00765079" w:rsidRDefault="00087270" w:rsidP="00087270">
            <w:pPr>
              <w:suppressAutoHyphens/>
              <w:ind w:right="21"/>
              <w:jc w:val="center"/>
              <w:rPr>
                <w:b/>
                <w:color w:val="auto"/>
              </w:rPr>
            </w:pPr>
            <w:r w:rsidRPr="00765079">
              <w:rPr>
                <w:b/>
                <w:color w:val="auto"/>
              </w:rPr>
              <w:t>Обеспечение внутреннего правопорядка</w:t>
            </w:r>
          </w:p>
        </w:tc>
        <w:tc>
          <w:tcPr>
            <w:tcW w:w="0" w:type="auto"/>
            <w:shd w:val="clear" w:color="auto" w:fill="FFFFFF"/>
          </w:tcPr>
          <w:p w:rsidR="00087270" w:rsidRPr="00765079" w:rsidRDefault="00087270" w:rsidP="00087270">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087270">
        <w:trPr>
          <w:trHeight w:val="20"/>
        </w:trPr>
        <w:tc>
          <w:tcPr>
            <w:tcW w:w="0" w:type="auto"/>
            <w:shd w:val="clear" w:color="auto" w:fill="FFFFFF"/>
          </w:tcPr>
          <w:p w:rsidR="00087270" w:rsidRPr="00765079" w:rsidRDefault="00087270" w:rsidP="00087270">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087270" w:rsidRPr="00765079" w:rsidRDefault="00087270" w:rsidP="00087270">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087270" w:rsidRPr="00765079" w:rsidRDefault="00087270" w:rsidP="00087270">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524113" w:rsidRPr="00765079" w:rsidTr="00087270">
        <w:trPr>
          <w:trHeight w:val="20"/>
        </w:trPr>
        <w:tc>
          <w:tcPr>
            <w:tcW w:w="0" w:type="auto"/>
            <w:gridSpan w:val="3"/>
            <w:shd w:val="clear" w:color="auto" w:fill="FFFFFF"/>
          </w:tcPr>
          <w:p w:rsidR="00087270" w:rsidRPr="00765079" w:rsidRDefault="00087270" w:rsidP="00A822C9">
            <w:pPr>
              <w:suppressAutoHyphens/>
              <w:autoSpaceDE w:val="0"/>
              <w:autoSpaceDN w:val="0"/>
              <w:adjustRightInd w:val="0"/>
              <w:jc w:val="center"/>
              <w:rPr>
                <w:b/>
                <w:iCs/>
                <w:color w:val="auto"/>
              </w:rPr>
            </w:pPr>
            <w:r w:rsidRPr="00765079">
              <w:rPr>
                <w:b/>
                <w:iCs/>
                <w:color w:val="auto"/>
              </w:rPr>
              <w:t>Условно разрешенные виды использования не устанавливаются</w:t>
            </w:r>
          </w:p>
        </w:tc>
      </w:tr>
    </w:tbl>
    <w:p w:rsidR="00087270" w:rsidRPr="00765079" w:rsidRDefault="00087270" w:rsidP="00087270">
      <w:pPr>
        <w:jc w:val="both"/>
        <w:rPr>
          <w:bCs/>
          <w:color w:val="auto"/>
        </w:rPr>
      </w:pPr>
    </w:p>
    <w:p w:rsidR="00087270" w:rsidRPr="00765079" w:rsidRDefault="00087270" w:rsidP="00BA70C4">
      <w:pPr>
        <w:numPr>
          <w:ilvl w:val="0"/>
          <w:numId w:val="102"/>
        </w:numPr>
        <w:tabs>
          <w:tab w:val="left" w:pos="993"/>
        </w:tabs>
        <w:suppressAutoHyphens/>
        <w:ind w:left="0" w:right="-2" w:firstLine="709"/>
        <w:jc w:val="both"/>
        <w:rPr>
          <w:color w:val="auto"/>
          <w:lang w:bidi="ar-SA"/>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765079">
        <w:rPr>
          <w:bCs/>
          <w:color w:val="auto"/>
          <w:lang w:bidi="ar-SA"/>
        </w:rPr>
        <w:t>:</w:t>
      </w:r>
    </w:p>
    <w:p w:rsidR="0039405B" w:rsidRPr="00765079" w:rsidRDefault="0039405B" w:rsidP="0039405B">
      <w:pPr>
        <w:tabs>
          <w:tab w:val="left" w:pos="993"/>
        </w:tabs>
        <w:suppressAutoHyphens/>
        <w:ind w:left="709" w:right="-2"/>
        <w:jc w:val="both"/>
        <w:rPr>
          <w:color w:val="auto"/>
          <w:lang w:bidi="ar-SA"/>
        </w:rPr>
      </w:pPr>
    </w:p>
    <w:tbl>
      <w:tblPr>
        <w:tblW w:w="4968"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
        <w:gridCol w:w="572"/>
        <w:gridCol w:w="1155"/>
        <w:gridCol w:w="4593"/>
        <w:gridCol w:w="1870"/>
        <w:gridCol w:w="1586"/>
      </w:tblGrid>
      <w:tr w:rsidR="00765079" w:rsidRPr="00765079" w:rsidTr="0039405B">
        <w:trPr>
          <w:gridBefore w:val="1"/>
          <w:wBefore w:w="7" w:type="pct"/>
          <w:trHeight w:val="552"/>
          <w:tblHeader/>
        </w:trPr>
        <w:tc>
          <w:tcPr>
            <w:tcW w:w="292" w:type="pct"/>
            <w:tcBorders>
              <w:top w:val="double" w:sz="4" w:space="0" w:color="333333"/>
              <w:left w:val="double" w:sz="4" w:space="0" w:color="333333"/>
              <w:bottom w:val="double" w:sz="4" w:space="0" w:color="333333"/>
              <w:right w:val="double" w:sz="4" w:space="0" w:color="333333"/>
            </w:tcBorders>
            <w:vAlign w:val="center"/>
          </w:tcPr>
          <w:p w:rsidR="0039405B" w:rsidRPr="00765079" w:rsidRDefault="0039405B" w:rsidP="0039405B">
            <w:pPr>
              <w:suppressAutoHyphens/>
              <w:ind w:right="21"/>
              <w:jc w:val="center"/>
              <w:rPr>
                <w:b/>
                <w:color w:val="auto"/>
              </w:rPr>
            </w:pPr>
            <w:r w:rsidRPr="00765079">
              <w:rPr>
                <w:b/>
                <w:color w:val="auto"/>
              </w:rPr>
              <w:t>№п/п</w:t>
            </w:r>
          </w:p>
        </w:tc>
        <w:tc>
          <w:tcPr>
            <w:tcW w:w="590" w:type="pct"/>
            <w:tcBorders>
              <w:top w:val="double" w:sz="4" w:space="0" w:color="333333"/>
              <w:left w:val="double" w:sz="4" w:space="0" w:color="333333"/>
              <w:bottom w:val="double" w:sz="4" w:space="0" w:color="333333"/>
              <w:right w:val="double" w:sz="4" w:space="0" w:color="333333"/>
            </w:tcBorders>
            <w:vAlign w:val="center"/>
          </w:tcPr>
          <w:p w:rsidR="0039405B" w:rsidRPr="00765079" w:rsidRDefault="0039405B" w:rsidP="0039405B">
            <w:pPr>
              <w:suppressAutoHyphens/>
              <w:ind w:right="21"/>
              <w:jc w:val="center"/>
              <w:rPr>
                <w:b/>
                <w:color w:val="auto"/>
              </w:rPr>
            </w:pPr>
            <w:r w:rsidRPr="00765079">
              <w:rPr>
                <w:b/>
                <w:color w:val="auto"/>
              </w:rPr>
              <w:t>Код вида                   использования</w:t>
            </w:r>
          </w:p>
        </w:tc>
        <w:tc>
          <w:tcPr>
            <w:tcW w:w="2346" w:type="pct"/>
            <w:tcBorders>
              <w:top w:val="double" w:sz="4" w:space="0" w:color="333333"/>
              <w:left w:val="double" w:sz="4" w:space="0" w:color="333333"/>
              <w:bottom w:val="double" w:sz="4" w:space="0" w:color="333333"/>
              <w:right w:val="double" w:sz="4" w:space="0" w:color="333333"/>
            </w:tcBorders>
            <w:vAlign w:val="center"/>
          </w:tcPr>
          <w:p w:rsidR="0039405B" w:rsidRPr="00765079" w:rsidRDefault="0039405B" w:rsidP="0039405B">
            <w:pPr>
              <w:suppressAutoHyphens/>
              <w:ind w:right="21"/>
              <w:jc w:val="center"/>
              <w:rPr>
                <w:b/>
                <w:color w:val="auto"/>
              </w:rPr>
            </w:pPr>
            <w:r w:rsidRPr="00765079">
              <w:rPr>
                <w:b/>
                <w:color w:val="auto"/>
              </w:rPr>
              <w:t>Наименование параметра</w:t>
            </w:r>
          </w:p>
          <w:p w:rsidR="0039405B" w:rsidRPr="00765079" w:rsidRDefault="0039405B" w:rsidP="0039405B">
            <w:pPr>
              <w:suppressAutoHyphens/>
              <w:ind w:right="21"/>
              <w:jc w:val="center"/>
              <w:rPr>
                <w:b/>
                <w:color w:val="auto"/>
              </w:rPr>
            </w:pPr>
          </w:p>
        </w:tc>
        <w:tc>
          <w:tcPr>
            <w:tcW w:w="955" w:type="pct"/>
            <w:tcBorders>
              <w:top w:val="double" w:sz="4" w:space="0" w:color="333333"/>
              <w:left w:val="double" w:sz="4" w:space="0" w:color="333333"/>
              <w:bottom w:val="double" w:sz="4" w:space="0" w:color="333333"/>
              <w:right w:val="double" w:sz="4" w:space="0" w:color="333333"/>
            </w:tcBorders>
            <w:vAlign w:val="center"/>
          </w:tcPr>
          <w:p w:rsidR="0039405B" w:rsidRPr="00765079" w:rsidRDefault="0039405B" w:rsidP="0039405B">
            <w:pPr>
              <w:suppressAutoHyphens/>
              <w:ind w:right="21"/>
              <w:jc w:val="center"/>
              <w:rPr>
                <w:b/>
                <w:color w:val="auto"/>
              </w:rPr>
            </w:pPr>
            <w:r w:rsidRPr="00765079">
              <w:rPr>
                <w:b/>
                <w:color w:val="auto"/>
              </w:rPr>
              <w:t>Значение параметра</w:t>
            </w:r>
          </w:p>
        </w:tc>
        <w:tc>
          <w:tcPr>
            <w:tcW w:w="810" w:type="pct"/>
            <w:tcBorders>
              <w:top w:val="double" w:sz="4" w:space="0" w:color="333333"/>
              <w:left w:val="double" w:sz="4" w:space="0" w:color="333333"/>
              <w:bottom w:val="double" w:sz="4" w:space="0" w:color="333333"/>
              <w:right w:val="double" w:sz="4" w:space="0" w:color="333333"/>
            </w:tcBorders>
            <w:vAlign w:val="center"/>
          </w:tcPr>
          <w:p w:rsidR="0039405B" w:rsidRPr="00765079" w:rsidRDefault="0039405B" w:rsidP="0039405B">
            <w:pPr>
              <w:suppressAutoHyphens/>
              <w:ind w:right="21"/>
              <w:jc w:val="center"/>
              <w:rPr>
                <w:b/>
                <w:color w:val="auto"/>
              </w:rPr>
            </w:pPr>
            <w:r w:rsidRPr="00765079">
              <w:rPr>
                <w:b/>
                <w:color w:val="auto"/>
              </w:rPr>
              <w:t>Единица                    измерения</w:t>
            </w:r>
          </w:p>
        </w:tc>
      </w:tr>
      <w:tr w:rsidR="00765079" w:rsidRPr="00765079" w:rsidTr="0039405B">
        <w:trPr>
          <w:gridBefore w:val="1"/>
          <w:wBefore w:w="7" w:type="pct"/>
          <w:trHeight w:val="273"/>
          <w:tblHeader/>
        </w:trPr>
        <w:tc>
          <w:tcPr>
            <w:tcW w:w="292" w:type="pct"/>
            <w:tcBorders>
              <w:top w:val="double" w:sz="4" w:space="0" w:color="333333"/>
              <w:left w:val="double" w:sz="4" w:space="0" w:color="333333"/>
              <w:bottom w:val="double" w:sz="4" w:space="0" w:color="333333"/>
              <w:right w:val="double" w:sz="4" w:space="0" w:color="333333"/>
            </w:tcBorders>
            <w:vAlign w:val="center"/>
          </w:tcPr>
          <w:p w:rsidR="0039405B" w:rsidRPr="00765079" w:rsidRDefault="0039405B" w:rsidP="0039405B">
            <w:pPr>
              <w:suppressAutoHyphens/>
              <w:ind w:right="21"/>
              <w:jc w:val="center"/>
              <w:rPr>
                <w:b/>
                <w:color w:val="auto"/>
              </w:rPr>
            </w:pPr>
            <w:r w:rsidRPr="00765079">
              <w:rPr>
                <w:b/>
                <w:color w:val="auto"/>
              </w:rPr>
              <w:t>1</w:t>
            </w:r>
          </w:p>
        </w:tc>
        <w:tc>
          <w:tcPr>
            <w:tcW w:w="590" w:type="pct"/>
            <w:tcBorders>
              <w:top w:val="double" w:sz="4" w:space="0" w:color="333333"/>
              <w:left w:val="double" w:sz="4" w:space="0" w:color="333333"/>
              <w:bottom w:val="double" w:sz="4" w:space="0" w:color="333333"/>
              <w:right w:val="double" w:sz="4" w:space="0" w:color="333333"/>
            </w:tcBorders>
            <w:vAlign w:val="center"/>
          </w:tcPr>
          <w:p w:rsidR="0039405B" w:rsidRPr="00765079" w:rsidRDefault="0039405B" w:rsidP="0039405B">
            <w:pPr>
              <w:suppressAutoHyphens/>
              <w:ind w:right="21"/>
              <w:jc w:val="center"/>
              <w:rPr>
                <w:b/>
                <w:color w:val="auto"/>
              </w:rPr>
            </w:pPr>
            <w:r w:rsidRPr="00765079">
              <w:rPr>
                <w:b/>
                <w:color w:val="auto"/>
              </w:rPr>
              <w:t>2</w:t>
            </w:r>
          </w:p>
        </w:tc>
        <w:tc>
          <w:tcPr>
            <w:tcW w:w="2346" w:type="pct"/>
            <w:tcBorders>
              <w:top w:val="double" w:sz="4" w:space="0" w:color="333333"/>
              <w:left w:val="double" w:sz="4" w:space="0" w:color="333333"/>
              <w:bottom w:val="double" w:sz="4" w:space="0" w:color="333333"/>
              <w:right w:val="double" w:sz="4" w:space="0" w:color="333333"/>
            </w:tcBorders>
            <w:vAlign w:val="center"/>
          </w:tcPr>
          <w:p w:rsidR="0039405B" w:rsidRPr="00765079" w:rsidRDefault="0039405B" w:rsidP="0039405B">
            <w:pPr>
              <w:suppressAutoHyphens/>
              <w:ind w:right="21"/>
              <w:jc w:val="center"/>
              <w:rPr>
                <w:b/>
                <w:color w:val="auto"/>
              </w:rPr>
            </w:pPr>
            <w:r w:rsidRPr="00765079">
              <w:rPr>
                <w:b/>
                <w:color w:val="auto"/>
              </w:rPr>
              <w:t>3</w:t>
            </w:r>
          </w:p>
        </w:tc>
        <w:tc>
          <w:tcPr>
            <w:tcW w:w="955" w:type="pct"/>
            <w:tcBorders>
              <w:top w:val="double" w:sz="4" w:space="0" w:color="333333"/>
              <w:left w:val="double" w:sz="4" w:space="0" w:color="333333"/>
              <w:bottom w:val="double" w:sz="4" w:space="0" w:color="333333"/>
              <w:right w:val="double" w:sz="4" w:space="0" w:color="333333"/>
            </w:tcBorders>
            <w:vAlign w:val="center"/>
          </w:tcPr>
          <w:p w:rsidR="0039405B" w:rsidRPr="00765079" w:rsidRDefault="0039405B" w:rsidP="0039405B">
            <w:pPr>
              <w:suppressAutoHyphens/>
              <w:ind w:right="21"/>
              <w:jc w:val="center"/>
              <w:rPr>
                <w:b/>
                <w:color w:val="auto"/>
              </w:rPr>
            </w:pPr>
            <w:r w:rsidRPr="00765079">
              <w:rPr>
                <w:b/>
                <w:color w:val="auto"/>
              </w:rPr>
              <w:t>4</w:t>
            </w:r>
          </w:p>
        </w:tc>
        <w:tc>
          <w:tcPr>
            <w:tcW w:w="810" w:type="pct"/>
            <w:tcBorders>
              <w:top w:val="double" w:sz="4" w:space="0" w:color="333333"/>
              <w:left w:val="double" w:sz="4" w:space="0" w:color="333333"/>
              <w:bottom w:val="double" w:sz="4" w:space="0" w:color="333333"/>
              <w:right w:val="double" w:sz="4" w:space="0" w:color="333333"/>
            </w:tcBorders>
            <w:vAlign w:val="center"/>
          </w:tcPr>
          <w:p w:rsidR="0039405B" w:rsidRPr="00765079" w:rsidRDefault="0039405B" w:rsidP="0039405B">
            <w:pPr>
              <w:suppressAutoHyphens/>
              <w:ind w:right="21"/>
              <w:jc w:val="center"/>
              <w:rPr>
                <w:b/>
                <w:color w:val="auto"/>
              </w:rPr>
            </w:pPr>
            <w:r w:rsidRPr="00765079">
              <w:rPr>
                <w:b/>
                <w:color w:val="auto"/>
              </w:rPr>
              <w:t>5</w:t>
            </w:r>
          </w:p>
        </w:tc>
      </w:tr>
      <w:tr w:rsidR="00765079" w:rsidRPr="00765079" w:rsidTr="0039405B">
        <w:trPr>
          <w:gridBefore w:val="1"/>
          <w:wBefore w:w="7" w:type="pct"/>
          <w:trHeight w:val="57"/>
        </w:trPr>
        <w:tc>
          <w:tcPr>
            <w:tcW w:w="4993" w:type="pct"/>
            <w:gridSpan w:val="5"/>
            <w:tcBorders>
              <w:top w:val="double" w:sz="4" w:space="0" w:color="333333"/>
              <w:left w:val="single" w:sz="4" w:space="0" w:color="000000"/>
              <w:bottom w:val="single" w:sz="4" w:space="0" w:color="000000"/>
              <w:right w:val="single" w:sz="4" w:space="0" w:color="000000"/>
            </w:tcBorders>
            <w:vAlign w:val="center"/>
          </w:tcPr>
          <w:p w:rsidR="0039405B" w:rsidRPr="00765079" w:rsidRDefault="0039405B" w:rsidP="0039405B">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39405B">
        <w:trPr>
          <w:trHeight w:val="57"/>
        </w:trPr>
        <w:tc>
          <w:tcPr>
            <w:tcW w:w="299" w:type="pct"/>
            <w:gridSpan w:val="2"/>
            <w:tcBorders>
              <w:top w:val="single" w:sz="4" w:space="0" w:color="auto"/>
              <w:left w:val="single" w:sz="4" w:space="0" w:color="auto"/>
              <w:bottom w:val="nil"/>
              <w:right w:val="single" w:sz="4" w:space="0" w:color="auto"/>
            </w:tcBorders>
            <w:vAlign w:val="center"/>
          </w:tcPr>
          <w:p w:rsidR="0039405B" w:rsidRPr="00765079" w:rsidRDefault="0039405B" w:rsidP="00BA70C4">
            <w:pPr>
              <w:numPr>
                <w:ilvl w:val="0"/>
                <w:numId w:val="103"/>
              </w:numPr>
              <w:suppressAutoHyphens/>
              <w:ind w:left="41" w:right="21" w:hanging="41"/>
              <w:contextualSpacing/>
              <w:jc w:val="both"/>
              <w:rPr>
                <w:color w:val="auto"/>
              </w:rPr>
            </w:pPr>
          </w:p>
        </w:tc>
        <w:tc>
          <w:tcPr>
            <w:tcW w:w="2936" w:type="pct"/>
            <w:gridSpan w:val="2"/>
            <w:tcBorders>
              <w:top w:val="single" w:sz="4" w:space="0" w:color="000000"/>
              <w:left w:val="single" w:sz="4" w:space="0" w:color="auto"/>
              <w:bottom w:val="single" w:sz="4" w:space="0" w:color="000000"/>
              <w:right w:val="single" w:sz="4" w:space="0" w:color="auto"/>
            </w:tcBorders>
          </w:tcPr>
          <w:p w:rsidR="0039405B" w:rsidRPr="00765079" w:rsidRDefault="0039405B" w:rsidP="0039405B">
            <w:pPr>
              <w:suppressAutoHyphens/>
              <w:ind w:left="41" w:right="21" w:hanging="41"/>
              <w:jc w:val="both"/>
              <w:rPr>
                <w:b/>
                <w:color w:val="auto"/>
              </w:rPr>
            </w:pPr>
            <w:r w:rsidRPr="00765079">
              <w:rPr>
                <w:b/>
                <w:color w:val="auto"/>
              </w:rPr>
              <w:t>Максимальная площадь земельного участка</w:t>
            </w:r>
          </w:p>
        </w:tc>
        <w:tc>
          <w:tcPr>
            <w:tcW w:w="955" w:type="pct"/>
            <w:tcBorders>
              <w:top w:val="single" w:sz="4" w:space="0" w:color="auto"/>
              <w:left w:val="single" w:sz="4" w:space="0" w:color="auto"/>
              <w:bottom w:val="single" w:sz="4" w:space="0" w:color="auto"/>
              <w:right w:val="single" w:sz="4" w:space="0" w:color="auto"/>
            </w:tcBorders>
          </w:tcPr>
          <w:p w:rsidR="0039405B" w:rsidRPr="00765079" w:rsidRDefault="0039405B" w:rsidP="0039405B">
            <w:pPr>
              <w:suppressAutoHyphens/>
              <w:ind w:firstLine="7"/>
              <w:jc w:val="center"/>
              <w:rPr>
                <w:color w:val="auto"/>
              </w:rPr>
            </w:pPr>
            <w:r w:rsidRPr="00765079">
              <w:rPr>
                <w:color w:val="auto"/>
              </w:rPr>
              <w:t xml:space="preserve">не подлежит </w:t>
            </w:r>
          </w:p>
          <w:p w:rsidR="0039405B" w:rsidRPr="00765079" w:rsidRDefault="0039405B" w:rsidP="0039405B">
            <w:pPr>
              <w:suppressAutoHyphens/>
              <w:ind w:firstLine="7"/>
              <w:jc w:val="center"/>
              <w:rPr>
                <w:color w:val="auto"/>
              </w:rPr>
            </w:pPr>
            <w:r w:rsidRPr="00765079">
              <w:rPr>
                <w:color w:val="auto"/>
              </w:rPr>
              <w:t>установлению</w:t>
            </w:r>
          </w:p>
        </w:tc>
        <w:tc>
          <w:tcPr>
            <w:tcW w:w="810" w:type="pct"/>
            <w:tcBorders>
              <w:top w:val="single" w:sz="4" w:space="0" w:color="000000"/>
              <w:left w:val="single" w:sz="4" w:space="0" w:color="auto"/>
              <w:bottom w:val="single" w:sz="4" w:space="0" w:color="auto"/>
              <w:right w:val="single" w:sz="4" w:space="0" w:color="000000"/>
            </w:tcBorders>
          </w:tcPr>
          <w:p w:rsidR="0039405B" w:rsidRPr="00765079" w:rsidRDefault="0039405B" w:rsidP="0039405B">
            <w:pPr>
              <w:suppressAutoHyphens/>
              <w:ind w:firstLine="7"/>
              <w:jc w:val="center"/>
              <w:rPr>
                <w:color w:val="auto"/>
              </w:rPr>
            </w:pPr>
          </w:p>
        </w:tc>
      </w:tr>
      <w:tr w:rsidR="00765079" w:rsidRPr="00765079" w:rsidTr="0039405B">
        <w:trPr>
          <w:trHeight w:val="57"/>
        </w:trPr>
        <w:tc>
          <w:tcPr>
            <w:tcW w:w="299" w:type="pct"/>
            <w:gridSpan w:val="2"/>
            <w:tcBorders>
              <w:top w:val="single" w:sz="4" w:space="0" w:color="auto"/>
              <w:left w:val="single" w:sz="4" w:space="0" w:color="auto"/>
              <w:bottom w:val="nil"/>
              <w:right w:val="single" w:sz="4" w:space="0" w:color="auto"/>
            </w:tcBorders>
          </w:tcPr>
          <w:p w:rsidR="0039405B" w:rsidRPr="00765079" w:rsidRDefault="0039405B" w:rsidP="00BA70C4">
            <w:pPr>
              <w:numPr>
                <w:ilvl w:val="0"/>
                <w:numId w:val="103"/>
              </w:numPr>
              <w:suppressAutoHyphens/>
              <w:ind w:left="41" w:hanging="41"/>
              <w:contextualSpacing/>
              <w:rPr>
                <w:color w:val="auto"/>
              </w:rPr>
            </w:pPr>
          </w:p>
        </w:tc>
        <w:tc>
          <w:tcPr>
            <w:tcW w:w="2936" w:type="pct"/>
            <w:gridSpan w:val="2"/>
            <w:tcBorders>
              <w:top w:val="single" w:sz="4" w:space="0" w:color="000000"/>
              <w:left w:val="single" w:sz="4" w:space="0" w:color="auto"/>
              <w:bottom w:val="single" w:sz="4" w:space="0" w:color="000000"/>
              <w:right w:val="single" w:sz="4" w:space="0" w:color="000000"/>
            </w:tcBorders>
          </w:tcPr>
          <w:p w:rsidR="0039405B" w:rsidRPr="00765079" w:rsidRDefault="0039405B" w:rsidP="0039405B">
            <w:pPr>
              <w:suppressAutoHyphens/>
              <w:ind w:left="41" w:right="21" w:hanging="41"/>
              <w:jc w:val="both"/>
              <w:rPr>
                <w:color w:val="auto"/>
                <w:shd w:val="clear" w:color="auto" w:fill="FFFFFF"/>
              </w:rPr>
            </w:pPr>
            <w:r w:rsidRPr="00765079">
              <w:rPr>
                <w:b/>
                <w:color w:val="auto"/>
              </w:rPr>
              <w:t>Минимальная площадь земельного участка</w:t>
            </w:r>
          </w:p>
        </w:tc>
        <w:tc>
          <w:tcPr>
            <w:tcW w:w="955" w:type="pct"/>
            <w:tcBorders>
              <w:top w:val="single" w:sz="4" w:space="0" w:color="auto"/>
              <w:left w:val="single" w:sz="4" w:space="0" w:color="auto"/>
              <w:bottom w:val="single" w:sz="4" w:space="0" w:color="auto"/>
              <w:right w:val="single" w:sz="4" w:space="0" w:color="auto"/>
            </w:tcBorders>
          </w:tcPr>
          <w:p w:rsidR="0039405B" w:rsidRPr="00765079" w:rsidRDefault="0039405B" w:rsidP="0039405B">
            <w:pPr>
              <w:suppressAutoHyphens/>
              <w:ind w:firstLine="7"/>
              <w:jc w:val="center"/>
              <w:rPr>
                <w:color w:val="auto"/>
              </w:rPr>
            </w:pPr>
            <w:r w:rsidRPr="00765079">
              <w:rPr>
                <w:color w:val="auto"/>
              </w:rPr>
              <w:t xml:space="preserve">не подлежит </w:t>
            </w:r>
          </w:p>
          <w:p w:rsidR="0039405B" w:rsidRPr="00765079" w:rsidRDefault="0039405B" w:rsidP="0039405B">
            <w:pPr>
              <w:suppressAutoHyphens/>
              <w:ind w:firstLine="7"/>
              <w:jc w:val="center"/>
              <w:rPr>
                <w:color w:val="auto"/>
              </w:rPr>
            </w:pPr>
            <w:r w:rsidRPr="00765079">
              <w:rPr>
                <w:color w:val="auto"/>
              </w:rPr>
              <w:t>установлению</w:t>
            </w:r>
          </w:p>
        </w:tc>
        <w:tc>
          <w:tcPr>
            <w:tcW w:w="810" w:type="pct"/>
            <w:tcBorders>
              <w:top w:val="single" w:sz="4" w:space="0" w:color="000000"/>
              <w:left w:val="single" w:sz="4" w:space="0" w:color="auto"/>
              <w:bottom w:val="single" w:sz="4" w:space="0" w:color="auto"/>
              <w:right w:val="single" w:sz="4" w:space="0" w:color="000000"/>
            </w:tcBorders>
          </w:tcPr>
          <w:p w:rsidR="0039405B" w:rsidRPr="00765079" w:rsidRDefault="0039405B" w:rsidP="0039405B">
            <w:pPr>
              <w:suppressAutoHyphens/>
              <w:ind w:firstLine="7"/>
              <w:jc w:val="center"/>
              <w:rPr>
                <w:color w:val="auto"/>
              </w:rPr>
            </w:pPr>
          </w:p>
        </w:tc>
      </w:tr>
      <w:tr w:rsidR="00765079" w:rsidRPr="00765079" w:rsidTr="0039405B">
        <w:trPr>
          <w:trHeight w:val="57"/>
        </w:trPr>
        <w:tc>
          <w:tcPr>
            <w:tcW w:w="299" w:type="pct"/>
            <w:gridSpan w:val="2"/>
            <w:tcBorders>
              <w:top w:val="single" w:sz="4" w:space="0" w:color="auto"/>
              <w:left w:val="single" w:sz="4" w:space="0" w:color="000000"/>
              <w:bottom w:val="single" w:sz="4" w:space="0" w:color="000000"/>
              <w:right w:val="single" w:sz="4" w:space="0" w:color="000000"/>
            </w:tcBorders>
          </w:tcPr>
          <w:p w:rsidR="0039405B" w:rsidRPr="00765079" w:rsidRDefault="0039405B" w:rsidP="00BA70C4">
            <w:pPr>
              <w:numPr>
                <w:ilvl w:val="0"/>
                <w:numId w:val="103"/>
              </w:numPr>
              <w:suppressAutoHyphens/>
              <w:ind w:left="41" w:hanging="41"/>
              <w:contextualSpacing/>
              <w:rPr>
                <w:color w:val="auto"/>
              </w:rPr>
            </w:pPr>
          </w:p>
        </w:tc>
        <w:tc>
          <w:tcPr>
            <w:tcW w:w="2936" w:type="pct"/>
            <w:gridSpan w:val="2"/>
            <w:tcBorders>
              <w:top w:val="single" w:sz="4" w:space="0" w:color="auto"/>
              <w:left w:val="single" w:sz="4" w:space="0" w:color="000000"/>
              <w:bottom w:val="single" w:sz="4" w:space="0" w:color="000000"/>
              <w:right w:val="single" w:sz="4" w:space="0" w:color="000000"/>
            </w:tcBorders>
          </w:tcPr>
          <w:p w:rsidR="0039405B" w:rsidRPr="00765079" w:rsidRDefault="0039405B" w:rsidP="0039405B">
            <w:pPr>
              <w:suppressAutoHyphens/>
              <w:ind w:left="41" w:right="21" w:hanging="4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55" w:type="pct"/>
            <w:tcBorders>
              <w:top w:val="single" w:sz="4" w:space="0" w:color="auto"/>
              <w:left w:val="single" w:sz="4" w:space="0" w:color="000000"/>
              <w:bottom w:val="single" w:sz="4" w:space="0" w:color="000000"/>
              <w:right w:val="single" w:sz="4" w:space="0" w:color="000000"/>
            </w:tcBorders>
            <w:vAlign w:val="center"/>
          </w:tcPr>
          <w:p w:rsidR="0039405B" w:rsidRPr="00765079" w:rsidRDefault="0039405B" w:rsidP="0039405B">
            <w:pPr>
              <w:suppressAutoHyphens/>
              <w:ind w:firstLine="7"/>
              <w:jc w:val="center"/>
              <w:rPr>
                <w:color w:val="auto"/>
              </w:rPr>
            </w:pPr>
            <w:r w:rsidRPr="00765079">
              <w:rPr>
                <w:color w:val="auto"/>
              </w:rPr>
              <w:t xml:space="preserve">не подлежит </w:t>
            </w:r>
          </w:p>
          <w:p w:rsidR="0039405B" w:rsidRPr="00765079" w:rsidRDefault="0039405B" w:rsidP="0039405B">
            <w:pPr>
              <w:suppressAutoHyphens/>
              <w:ind w:firstLine="7"/>
              <w:jc w:val="center"/>
              <w:rPr>
                <w:color w:val="auto"/>
              </w:rPr>
            </w:pPr>
            <w:r w:rsidRPr="00765079">
              <w:rPr>
                <w:color w:val="auto"/>
              </w:rPr>
              <w:t>установлению</w:t>
            </w:r>
          </w:p>
        </w:tc>
        <w:tc>
          <w:tcPr>
            <w:tcW w:w="810" w:type="pct"/>
            <w:tcBorders>
              <w:top w:val="single" w:sz="4" w:space="0" w:color="auto"/>
              <w:left w:val="single" w:sz="4" w:space="0" w:color="000000"/>
              <w:bottom w:val="single" w:sz="4" w:space="0" w:color="000000"/>
              <w:right w:val="single" w:sz="4" w:space="0" w:color="000000"/>
            </w:tcBorders>
            <w:vAlign w:val="center"/>
          </w:tcPr>
          <w:p w:rsidR="0039405B" w:rsidRPr="00765079" w:rsidRDefault="0039405B" w:rsidP="0039405B">
            <w:pPr>
              <w:suppressAutoHyphens/>
              <w:ind w:firstLine="7"/>
              <w:jc w:val="center"/>
              <w:rPr>
                <w:color w:val="auto"/>
              </w:rPr>
            </w:pPr>
          </w:p>
        </w:tc>
      </w:tr>
      <w:tr w:rsidR="00765079" w:rsidRPr="00765079" w:rsidTr="0039405B">
        <w:trPr>
          <w:trHeight w:val="57"/>
        </w:trPr>
        <w:tc>
          <w:tcPr>
            <w:tcW w:w="299" w:type="pct"/>
            <w:gridSpan w:val="2"/>
            <w:tcBorders>
              <w:top w:val="single" w:sz="4" w:space="0" w:color="000000"/>
              <w:left w:val="single" w:sz="4" w:space="0" w:color="000000"/>
              <w:bottom w:val="single" w:sz="4" w:space="0" w:color="000000"/>
              <w:right w:val="single" w:sz="4" w:space="0" w:color="000000"/>
            </w:tcBorders>
          </w:tcPr>
          <w:p w:rsidR="0039405B" w:rsidRPr="00765079" w:rsidRDefault="0039405B" w:rsidP="00BA70C4">
            <w:pPr>
              <w:numPr>
                <w:ilvl w:val="0"/>
                <w:numId w:val="103"/>
              </w:numPr>
              <w:suppressAutoHyphens/>
              <w:ind w:left="41" w:hanging="41"/>
              <w:contextualSpacing/>
              <w:rPr>
                <w:color w:val="auto"/>
              </w:rPr>
            </w:pPr>
          </w:p>
        </w:tc>
        <w:tc>
          <w:tcPr>
            <w:tcW w:w="2936" w:type="pct"/>
            <w:gridSpan w:val="2"/>
            <w:tcBorders>
              <w:top w:val="single" w:sz="4" w:space="0" w:color="000000"/>
              <w:left w:val="single" w:sz="4" w:space="0" w:color="000000"/>
              <w:bottom w:val="single" w:sz="4" w:space="0" w:color="000000"/>
              <w:right w:val="single" w:sz="4" w:space="0" w:color="000000"/>
            </w:tcBorders>
          </w:tcPr>
          <w:p w:rsidR="0039405B" w:rsidRPr="00765079" w:rsidRDefault="0039405B" w:rsidP="0039405B">
            <w:pPr>
              <w:suppressAutoHyphens/>
              <w:ind w:left="41" w:right="21" w:hanging="41"/>
              <w:jc w:val="both"/>
              <w:rPr>
                <w:color w:val="auto"/>
                <w:shd w:val="clear" w:color="auto" w:fill="FFFFFF"/>
              </w:rPr>
            </w:pPr>
            <w:r w:rsidRPr="00765079">
              <w:rPr>
                <w:color w:val="auto"/>
              </w:rPr>
              <w:t>Предельное количество этажей или предельная высота зданий, строений, сооружений (если иной показатель не установлен проектом планировки территории)</w:t>
            </w:r>
          </w:p>
        </w:tc>
        <w:tc>
          <w:tcPr>
            <w:tcW w:w="955" w:type="pct"/>
            <w:tcBorders>
              <w:top w:val="single" w:sz="4" w:space="0" w:color="000000"/>
              <w:left w:val="single" w:sz="4" w:space="0" w:color="000000"/>
              <w:bottom w:val="single" w:sz="4" w:space="0" w:color="000000"/>
              <w:right w:val="single" w:sz="4" w:space="0" w:color="000000"/>
            </w:tcBorders>
          </w:tcPr>
          <w:p w:rsidR="0039405B" w:rsidRPr="00765079" w:rsidRDefault="0039405B" w:rsidP="0039405B">
            <w:pPr>
              <w:suppressAutoHyphens/>
              <w:ind w:firstLine="7"/>
              <w:jc w:val="center"/>
              <w:rPr>
                <w:color w:val="auto"/>
              </w:rPr>
            </w:pPr>
          </w:p>
          <w:p w:rsidR="0039405B" w:rsidRPr="00765079" w:rsidRDefault="0039405B" w:rsidP="0039405B">
            <w:pPr>
              <w:suppressAutoHyphens/>
              <w:ind w:firstLine="7"/>
              <w:jc w:val="center"/>
              <w:rPr>
                <w:color w:val="auto"/>
              </w:rPr>
            </w:pPr>
            <w:r w:rsidRPr="00765079">
              <w:rPr>
                <w:color w:val="auto"/>
              </w:rPr>
              <w:t xml:space="preserve">не подлежит </w:t>
            </w:r>
          </w:p>
          <w:p w:rsidR="0039405B" w:rsidRPr="00765079" w:rsidRDefault="0039405B" w:rsidP="0039405B">
            <w:pPr>
              <w:suppressAutoHyphens/>
              <w:ind w:firstLine="7"/>
              <w:jc w:val="center"/>
              <w:rPr>
                <w:color w:val="auto"/>
              </w:rPr>
            </w:pPr>
            <w:r w:rsidRPr="00765079">
              <w:rPr>
                <w:color w:val="auto"/>
              </w:rPr>
              <w:t>установлению</w:t>
            </w:r>
          </w:p>
        </w:tc>
        <w:tc>
          <w:tcPr>
            <w:tcW w:w="810" w:type="pct"/>
            <w:tcBorders>
              <w:top w:val="single" w:sz="4" w:space="0" w:color="000000"/>
              <w:left w:val="single" w:sz="4" w:space="0" w:color="000000"/>
              <w:bottom w:val="single" w:sz="4" w:space="0" w:color="000000"/>
              <w:right w:val="single" w:sz="4" w:space="0" w:color="000000"/>
            </w:tcBorders>
          </w:tcPr>
          <w:p w:rsidR="0039405B" w:rsidRPr="00765079" w:rsidRDefault="0039405B" w:rsidP="0039405B">
            <w:pPr>
              <w:suppressAutoHyphens/>
              <w:ind w:firstLine="7"/>
              <w:jc w:val="center"/>
              <w:rPr>
                <w:color w:val="auto"/>
              </w:rPr>
            </w:pPr>
          </w:p>
          <w:p w:rsidR="0039405B" w:rsidRPr="00765079" w:rsidRDefault="0039405B" w:rsidP="0039405B">
            <w:pPr>
              <w:suppressAutoHyphens/>
              <w:ind w:firstLine="7"/>
              <w:jc w:val="center"/>
              <w:rPr>
                <w:color w:val="auto"/>
              </w:rPr>
            </w:pPr>
          </w:p>
        </w:tc>
      </w:tr>
      <w:tr w:rsidR="00765079" w:rsidRPr="00765079" w:rsidTr="0039405B">
        <w:trPr>
          <w:trHeight w:val="57"/>
        </w:trPr>
        <w:tc>
          <w:tcPr>
            <w:tcW w:w="299" w:type="pct"/>
            <w:gridSpan w:val="2"/>
            <w:tcBorders>
              <w:top w:val="single" w:sz="4" w:space="0" w:color="000000"/>
              <w:left w:val="single" w:sz="4" w:space="0" w:color="000000"/>
              <w:bottom w:val="single" w:sz="4" w:space="0" w:color="000000"/>
              <w:right w:val="single" w:sz="4" w:space="0" w:color="000000"/>
            </w:tcBorders>
          </w:tcPr>
          <w:p w:rsidR="0039405B" w:rsidRPr="00765079" w:rsidRDefault="0039405B" w:rsidP="00BA70C4">
            <w:pPr>
              <w:numPr>
                <w:ilvl w:val="0"/>
                <w:numId w:val="103"/>
              </w:numPr>
              <w:suppressAutoHyphens/>
              <w:ind w:left="41" w:hanging="41"/>
              <w:contextualSpacing/>
              <w:rPr>
                <w:color w:val="auto"/>
              </w:rPr>
            </w:pPr>
          </w:p>
        </w:tc>
        <w:tc>
          <w:tcPr>
            <w:tcW w:w="2936" w:type="pct"/>
            <w:gridSpan w:val="2"/>
            <w:tcBorders>
              <w:top w:val="single" w:sz="4" w:space="0" w:color="000000"/>
              <w:left w:val="single" w:sz="4" w:space="0" w:color="000000"/>
              <w:bottom w:val="single" w:sz="4" w:space="0" w:color="000000"/>
              <w:right w:val="single" w:sz="4" w:space="0" w:color="000000"/>
            </w:tcBorders>
          </w:tcPr>
          <w:p w:rsidR="0039405B" w:rsidRPr="00765079" w:rsidRDefault="0039405B" w:rsidP="0039405B">
            <w:pPr>
              <w:suppressAutoHyphens/>
              <w:ind w:left="41" w:right="21" w:hanging="4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55" w:type="pct"/>
            <w:tcBorders>
              <w:top w:val="single" w:sz="4" w:space="0" w:color="000000"/>
              <w:left w:val="single" w:sz="4" w:space="0" w:color="000000"/>
              <w:bottom w:val="single" w:sz="4" w:space="0" w:color="000000"/>
              <w:right w:val="single" w:sz="4" w:space="0" w:color="000000"/>
            </w:tcBorders>
            <w:vAlign w:val="center"/>
          </w:tcPr>
          <w:p w:rsidR="0039405B" w:rsidRPr="00765079" w:rsidRDefault="0039405B" w:rsidP="0039405B">
            <w:pPr>
              <w:suppressAutoHyphens/>
              <w:ind w:firstLine="7"/>
              <w:jc w:val="center"/>
              <w:rPr>
                <w:color w:val="auto"/>
              </w:rPr>
            </w:pPr>
            <w:r w:rsidRPr="00765079">
              <w:rPr>
                <w:color w:val="auto"/>
              </w:rPr>
              <w:t>не подлежит установлению</w:t>
            </w:r>
          </w:p>
        </w:tc>
        <w:tc>
          <w:tcPr>
            <w:tcW w:w="810" w:type="pct"/>
            <w:tcBorders>
              <w:top w:val="single" w:sz="4" w:space="0" w:color="000000"/>
              <w:left w:val="single" w:sz="4" w:space="0" w:color="000000"/>
              <w:bottom w:val="single" w:sz="4" w:space="0" w:color="000000"/>
              <w:right w:val="single" w:sz="4" w:space="0" w:color="000000"/>
            </w:tcBorders>
            <w:vAlign w:val="center"/>
          </w:tcPr>
          <w:p w:rsidR="0039405B" w:rsidRPr="00765079" w:rsidRDefault="0039405B" w:rsidP="0039405B">
            <w:pPr>
              <w:suppressAutoHyphens/>
              <w:ind w:firstLine="7"/>
              <w:jc w:val="center"/>
              <w:rPr>
                <w:color w:val="auto"/>
              </w:rPr>
            </w:pPr>
          </w:p>
        </w:tc>
      </w:tr>
      <w:tr w:rsidR="00765079" w:rsidRPr="00765079" w:rsidTr="0039405B">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39405B" w:rsidRPr="00765079" w:rsidRDefault="0039405B" w:rsidP="0039405B">
            <w:pPr>
              <w:suppressAutoHyphens/>
              <w:ind w:left="41" w:hanging="41"/>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39405B">
        <w:trPr>
          <w:trHeight w:val="57"/>
        </w:trPr>
        <w:tc>
          <w:tcPr>
            <w:tcW w:w="299" w:type="pct"/>
            <w:gridSpan w:val="2"/>
            <w:tcBorders>
              <w:top w:val="single" w:sz="4" w:space="0" w:color="000000"/>
              <w:left w:val="single" w:sz="4" w:space="0" w:color="000000"/>
              <w:right w:val="single" w:sz="4" w:space="0" w:color="auto"/>
            </w:tcBorders>
          </w:tcPr>
          <w:p w:rsidR="0039405B" w:rsidRPr="00765079"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000000"/>
            </w:tcBorders>
            <w:vAlign w:val="center"/>
          </w:tcPr>
          <w:p w:rsidR="0039405B" w:rsidRPr="00765079" w:rsidRDefault="0039405B" w:rsidP="0039405B">
            <w:pPr>
              <w:suppressAutoHyphens/>
              <w:ind w:right="21"/>
              <w:jc w:val="both"/>
              <w:rPr>
                <w:color w:val="auto"/>
                <w:shd w:val="clear" w:color="auto" w:fill="FFFFFF"/>
              </w:rPr>
            </w:pPr>
            <w:r w:rsidRPr="00765079">
              <w:rPr>
                <w:b/>
                <w:color w:val="auto"/>
              </w:rPr>
              <w:t>Максимальный размер объектов капитального строительства с видами использования</w:t>
            </w:r>
          </w:p>
        </w:tc>
        <w:tc>
          <w:tcPr>
            <w:tcW w:w="955" w:type="pct"/>
            <w:tcBorders>
              <w:top w:val="single" w:sz="4" w:space="0" w:color="auto"/>
              <w:left w:val="single" w:sz="4" w:space="0" w:color="000000"/>
              <w:bottom w:val="single" w:sz="4" w:space="0" w:color="auto"/>
              <w:right w:val="single" w:sz="4" w:space="0" w:color="000000"/>
            </w:tcBorders>
          </w:tcPr>
          <w:p w:rsidR="0039405B" w:rsidRPr="00765079" w:rsidRDefault="0039405B" w:rsidP="0039405B">
            <w:pPr>
              <w:suppressAutoHyphens/>
              <w:ind w:firstLine="7"/>
              <w:jc w:val="center"/>
              <w:rPr>
                <w:color w:val="auto"/>
              </w:rPr>
            </w:pPr>
            <w:r w:rsidRPr="00765079">
              <w:rPr>
                <w:color w:val="auto"/>
              </w:rPr>
              <w:t>не подлежит установлению</w:t>
            </w:r>
          </w:p>
        </w:tc>
        <w:tc>
          <w:tcPr>
            <w:tcW w:w="810" w:type="pct"/>
            <w:tcBorders>
              <w:top w:val="single" w:sz="4" w:space="0" w:color="auto"/>
              <w:left w:val="single" w:sz="4" w:space="0" w:color="000000"/>
              <w:bottom w:val="single" w:sz="4" w:space="0" w:color="auto"/>
              <w:right w:val="single" w:sz="4" w:space="0" w:color="auto"/>
            </w:tcBorders>
          </w:tcPr>
          <w:p w:rsidR="0039405B" w:rsidRPr="00765079" w:rsidRDefault="0039405B" w:rsidP="0039405B">
            <w:pPr>
              <w:suppressAutoHyphens/>
              <w:ind w:firstLine="7"/>
              <w:jc w:val="center"/>
              <w:rPr>
                <w:color w:val="auto"/>
              </w:rPr>
            </w:pPr>
          </w:p>
        </w:tc>
      </w:tr>
      <w:tr w:rsidR="00765079" w:rsidRPr="00765079" w:rsidTr="0039405B">
        <w:trPr>
          <w:trHeight w:val="57"/>
        </w:trPr>
        <w:tc>
          <w:tcPr>
            <w:tcW w:w="299" w:type="pct"/>
            <w:gridSpan w:val="2"/>
            <w:tcBorders>
              <w:top w:val="single" w:sz="4" w:space="0" w:color="000000"/>
              <w:left w:val="single" w:sz="4" w:space="0" w:color="000000"/>
              <w:right w:val="single" w:sz="4" w:space="0" w:color="auto"/>
            </w:tcBorders>
          </w:tcPr>
          <w:p w:rsidR="0039405B" w:rsidRPr="00765079"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765079" w:rsidRDefault="0039405B" w:rsidP="0039405B">
            <w:pPr>
              <w:suppressAutoHyphens/>
              <w:ind w:right="21"/>
              <w:jc w:val="both"/>
              <w:rPr>
                <w:color w:val="auto"/>
                <w:shd w:val="clear" w:color="auto" w:fill="FFFFFF"/>
              </w:rPr>
            </w:pPr>
            <w:r w:rsidRPr="00765079">
              <w:rPr>
                <w:b/>
                <w:color w:val="auto"/>
              </w:rPr>
              <w:t>Минимальный размер объектов капитального строительства с видами использования</w:t>
            </w:r>
          </w:p>
        </w:tc>
        <w:tc>
          <w:tcPr>
            <w:tcW w:w="955" w:type="pct"/>
            <w:tcBorders>
              <w:top w:val="single" w:sz="4" w:space="0" w:color="auto"/>
              <w:left w:val="single" w:sz="4" w:space="0" w:color="auto"/>
              <w:bottom w:val="single" w:sz="4" w:space="0" w:color="auto"/>
              <w:right w:val="single" w:sz="4" w:space="0" w:color="auto"/>
            </w:tcBorders>
          </w:tcPr>
          <w:p w:rsidR="0039405B" w:rsidRPr="00765079" w:rsidRDefault="0039405B" w:rsidP="0039405B">
            <w:pPr>
              <w:suppressAutoHyphens/>
              <w:ind w:firstLine="7"/>
              <w:jc w:val="center"/>
              <w:rPr>
                <w:color w:val="auto"/>
              </w:rPr>
            </w:pPr>
            <w:r w:rsidRPr="00765079">
              <w:rPr>
                <w:color w:val="auto"/>
              </w:rPr>
              <w:t>не подлежит установлению</w:t>
            </w:r>
          </w:p>
        </w:tc>
        <w:tc>
          <w:tcPr>
            <w:tcW w:w="810" w:type="pct"/>
            <w:tcBorders>
              <w:top w:val="single" w:sz="4" w:space="0" w:color="auto"/>
              <w:left w:val="single" w:sz="4" w:space="0" w:color="auto"/>
              <w:bottom w:val="single" w:sz="4" w:space="0" w:color="auto"/>
              <w:right w:val="single" w:sz="4" w:space="0" w:color="auto"/>
            </w:tcBorders>
          </w:tcPr>
          <w:p w:rsidR="0039405B" w:rsidRPr="00765079" w:rsidRDefault="0039405B" w:rsidP="0039405B">
            <w:pPr>
              <w:suppressAutoHyphens/>
              <w:ind w:firstLine="7"/>
              <w:jc w:val="center"/>
              <w:rPr>
                <w:color w:val="auto"/>
              </w:rPr>
            </w:pPr>
          </w:p>
        </w:tc>
      </w:tr>
      <w:tr w:rsidR="00765079" w:rsidRPr="00765079" w:rsidTr="0039405B">
        <w:trPr>
          <w:trHeight w:val="57"/>
        </w:trPr>
        <w:tc>
          <w:tcPr>
            <w:tcW w:w="299" w:type="pct"/>
            <w:gridSpan w:val="2"/>
            <w:tcBorders>
              <w:top w:val="single" w:sz="4" w:space="0" w:color="000000"/>
              <w:left w:val="single" w:sz="4" w:space="0" w:color="000000"/>
              <w:bottom w:val="single" w:sz="4" w:space="0" w:color="000000"/>
              <w:right w:val="single" w:sz="4" w:space="0" w:color="auto"/>
            </w:tcBorders>
          </w:tcPr>
          <w:p w:rsidR="0039405B" w:rsidRPr="00765079"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765079" w:rsidRDefault="0039405B" w:rsidP="0039405B">
            <w:pPr>
              <w:suppressAutoHyphens/>
              <w:ind w:right="21"/>
              <w:jc w:val="both"/>
              <w:rPr>
                <w:color w:val="auto"/>
              </w:rPr>
            </w:pPr>
            <w:r w:rsidRPr="00765079">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55" w:type="pct"/>
            <w:tcBorders>
              <w:top w:val="single" w:sz="4" w:space="0" w:color="auto"/>
              <w:left w:val="single" w:sz="4" w:space="0" w:color="auto"/>
              <w:bottom w:val="single" w:sz="4" w:space="0" w:color="auto"/>
              <w:right w:val="single" w:sz="4" w:space="0" w:color="auto"/>
            </w:tcBorders>
            <w:vAlign w:val="center"/>
          </w:tcPr>
          <w:p w:rsidR="0039405B" w:rsidRPr="00765079" w:rsidRDefault="0039405B" w:rsidP="0039405B">
            <w:pPr>
              <w:suppressAutoHyphens/>
              <w:ind w:right="21"/>
              <w:jc w:val="center"/>
              <w:rPr>
                <w:color w:val="auto"/>
              </w:rPr>
            </w:pPr>
            <w:r w:rsidRPr="00765079">
              <w:rPr>
                <w:color w:val="auto"/>
              </w:rPr>
              <w:t>5</w:t>
            </w:r>
          </w:p>
        </w:tc>
        <w:tc>
          <w:tcPr>
            <w:tcW w:w="810" w:type="pct"/>
            <w:tcBorders>
              <w:top w:val="single" w:sz="4" w:space="0" w:color="auto"/>
              <w:left w:val="single" w:sz="4" w:space="0" w:color="auto"/>
              <w:bottom w:val="single" w:sz="4" w:space="0" w:color="auto"/>
              <w:right w:val="single" w:sz="4" w:space="0" w:color="auto"/>
            </w:tcBorders>
            <w:vAlign w:val="center"/>
          </w:tcPr>
          <w:p w:rsidR="0039405B" w:rsidRPr="00765079" w:rsidRDefault="0039405B" w:rsidP="0039405B">
            <w:pPr>
              <w:suppressAutoHyphens/>
              <w:ind w:firstLine="7"/>
              <w:jc w:val="center"/>
              <w:rPr>
                <w:color w:val="auto"/>
              </w:rPr>
            </w:pPr>
            <w:r w:rsidRPr="00765079">
              <w:rPr>
                <w:color w:val="auto"/>
              </w:rPr>
              <w:t>м</w:t>
            </w:r>
          </w:p>
        </w:tc>
      </w:tr>
      <w:tr w:rsidR="00765079" w:rsidRPr="00765079" w:rsidTr="0039405B">
        <w:trPr>
          <w:trHeight w:val="57"/>
        </w:trPr>
        <w:tc>
          <w:tcPr>
            <w:tcW w:w="299" w:type="pct"/>
            <w:gridSpan w:val="2"/>
            <w:tcBorders>
              <w:top w:val="single" w:sz="4" w:space="0" w:color="000000"/>
              <w:left w:val="single" w:sz="4" w:space="0" w:color="000000"/>
              <w:bottom w:val="single" w:sz="4" w:space="0" w:color="000000"/>
              <w:right w:val="single" w:sz="4" w:space="0" w:color="auto"/>
            </w:tcBorders>
          </w:tcPr>
          <w:p w:rsidR="0039405B" w:rsidRPr="00765079"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765079" w:rsidRDefault="0039405B" w:rsidP="0039405B">
            <w:pPr>
              <w:tabs>
                <w:tab w:val="left" w:pos="392"/>
                <w:tab w:val="left" w:pos="933"/>
              </w:tabs>
              <w:jc w:val="both"/>
              <w:rPr>
                <w:color w:val="auto"/>
              </w:rPr>
            </w:pPr>
            <w:r w:rsidRPr="00765079">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55" w:type="pct"/>
            <w:tcBorders>
              <w:top w:val="single" w:sz="4" w:space="0" w:color="auto"/>
              <w:left w:val="single" w:sz="4" w:space="0" w:color="auto"/>
              <w:bottom w:val="single" w:sz="4" w:space="0" w:color="auto"/>
              <w:right w:val="single" w:sz="4" w:space="0" w:color="auto"/>
            </w:tcBorders>
            <w:vAlign w:val="center"/>
          </w:tcPr>
          <w:p w:rsidR="0039405B" w:rsidRPr="00765079" w:rsidRDefault="0039405B" w:rsidP="0039405B">
            <w:pPr>
              <w:suppressAutoHyphens/>
              <w:ind w:right="21"/>
              <w:jc w:val="center"/>
              <w:rPr>
                <w:color w:val="auto"/>
              </w:rPr>
            </w:pPr>
            <w:r w:rsidRPr="00765079">
              <w:rPr>
                <w:color w:val="auto"/>
              </w:rPr>
              <w:t>3</w:t>
            </w:r>
          </w:p>
        </w:tc>
        <w:tc>
          <w:tcPr>
            <w:tcW w:w="810" w:type="pct"/>
            <w:tcBorders>
              <w:top w:val="single" w:sz="4" w:space="0" w:color="auto"/>
              <w:left w:val="single" w:sz="4" w:space="0" w:color="auto"/>
              <w:bottom w:val="single" w:sz="4" w:space="0" w:color="auto"/>
              <w:right w:val="single" w:sz="4" w:space="0" w:color="auto"/>
            </w:tcBorders>
            <w:vAlign w:val="center"/>
          </w:tcPr>
          <w:p w:rsidR="0039405B" w:rsidRPr="00765079" w:rsidRDefault="0039405B" w:rsidP="0039405B">
            <w:pPr>
              <w:suppressAutoHyphens/>
              <w:ind w:firstLine="7"/>
              <w:jc w:val="center"/>
              <w:rPr>
                <w:color w:val="auto"/>
              </w:rPr>
            </w:pPr>
            <w:r w:rsidRPr="00765079">
              <w:rPr>
                <w:color w:val="auto"/>
              </w:rPr>
              <w:t>м</w:t>
            </w:r>
          </w:p>
        </w:tc>
      </w:tr>
      <w:tr w:rsidR="00765079" w:rsidRPr="00765079" w:rsidTr="0039405B">
        <w:trPr>
          <w:trHeight w:val="57"/>
        </w:trPr>
        <w:tc>
          <w:tcPr>
            <w:tcW w:w="299" w:type="pct"/>
            <w:gridSpan w:val="2"/>
            <w:vMerge w:val="restart"/>
            <w:tcBorders>
              <w:top w:val="single" w:sz="4" w:space="0" w:color="000000"/>
              <w:left w:val="single" w:sz="4" w:space="0" w:color="000000"/>
              <w:right w:val="single" w:sz="4" w:space="0" w:color="auto"/>
            </w:tcBorders>
          </w:tcPr>
          <w:p w:rsidR="0039405B" w:rsidRPr="00765079"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nil"/>
              <w:right w:val="single" w:sz="4" w:space="0" w:color="auto"/>
            </w:tcBorders>
            <w:vAlign w:val="center"/>
          </w:tcPr>
          <w:p w:rsidR="0039405B" w:rsidRPr="00765079" w:rsidRDefault="0039405B" w:rsidP="0039405B">
            <w:pPr>
              <w:tabs>
                <w:tab w:val="left" w:pos="993"/>
              </w:tabs>
              <w:suppressAutoHyphens/>
              <w:autoSpaceDE w:val="0"/>
              <w:ind w:right="-2"/>
              <w:contextualSpacing/>
              <w:jc w:val="both"/>
              <w:rPr>
                <w:color w:val="auto"/>
              </w:rPr>
            </w:pPr>
            <w:r w:rsidRPr="00765079">
              <w:rPr>
                <w:color w:val="auto"/>
              </w:rPr>
              <w:t>Минимальное соотношение элементов территории парка от общей площади парка:</w:t>
            </w:r>
          </w:p>
        </w:tc>
        <w:tc>
          <w:tcPr>
            <w:tcW w:w="955" w:type="pct"/>
            <w:tcBorders>
              <w:top w:val="single" w:sz="4" w:space="0" w:color="auto"/>
              <w:left w:val="single" w:sz="4" w:space="0" w:color="auto"/>
              <w:bottom w:val="nil"/>
              <w:right w:val="single" w:sz="4" w:space="0" w:color="auto"/>
            </w:tcBorders>
          </w:tcPr>
          <w:p w:rsidR="0039405B" w:rsidRPr="00765079" w:rsidRDefault="0039405B" w:rsidP="0039405B">
            <w:pPr>
              <w:suppressAutoHyphens/>
              <w:ind w:firstLine="7"/>
              <w:jc w:val="center"/>
              <w:rPr>
                <w:color w:val="auto"/>
              </w:rPr>
            </w:pPr>
          </w:p>
        </w:tc>
        <w:tc>
          <w:tcPr>
            <w:tcW w:w="810" w:type="pct"/>
            <w:tcBorders>
              <w:top w:val="single" w:sz="4" w:space="0" w:color="auto"/>
              <w:left w:val="single" w:sz="4" w:space="0" w:color="auto"/>
              <w:bottom w:val="nil"/>
              <w:right w:val="single" w:sz="4" w:space="0" w:color="auto"/>
            </w:tcBorders>
          </w:tcPr>
          <w:p w:rsidR="0039405B" w:rsidRPr="00765079" w:rsidRDefault="0039405B" w:rsidP="0039405B">
            <w:pPr>
              <w:suppressAutoHyphens/>
              <w:ind w:firstLine="7"/>
              <w:jc w:val="center"/>
              <w:rPr>
                <w:color w:val="auto"/>
              </w:rPr>
            </w:pPr>
          </w:p>
        </w:tc>
      </w:tr>
      <w:tr w:rsidR="00765079" w:rsidRPr="00765079" w:rsidTr="0039405B">
        <w:trPr>
          <w:trHeight w:val="57"/>
        </w:trPr>
        <w:tc>
          <w:tcPr>
            <w:tcW w:w="299" w:type="pct"/>
            <w:gridSpan w:val="2"/>
            <w:vMerge/>
            <w:tcBorders>
              <w:left w:val="single" w:sz="4" w:space="0" w:color="000000"/>
              <w:right w:val="single" w:sz="4" w:space="0" w:color="auto"/>
            </w:tcBorders>
          </w:tcPr>
          <w:p w:rsidR="0039405B" w:rsidRPr="00765079" w:rsidRDefault="0039405B" w:rsidP="0039405B">
            <w:pPr>
              <w:suppressAutoHyphens/>
              <w:ind w:left="41"/>
              <w:contextualSpacing/>
              <w:rPr>
                <w:color w:val="auto"/>
              </w:rPr>
            </w:pPr>
          </w:p>
        </w:tc>
        <w:tc>
          <w:tcPr>
            <w:tcW w:w="2936" w:type="pct"/>
            <w:gridSpan w:val="2"/>
            <w:tcBorders>
              <w:top w:val="nil"/>
              <w:left w:val="single" w:sz="4" w:space="0" w:color="auto"/>
              <w:bottom w:val="nil"/>
              <w:right w:val="single" w:sz="4" w:space="0" w:color="auto"/>
            </w:tcBorders>
            <w:vAlign w:val="center"/>
          </w:tcPr>
          <w:p w:rsidR="0039405B" w:rsidRPr="00765079" w:rsidRDefault="0039405B" w:rsidP="0039405B">
            <w:pPr>
              <w:tabs>
                <w:tab w:val="left" w:pos="993"/>
              </w:tabs>
              <w:suppressAutoHyphens/>
              <w:autoSpaceDE w:val="0"/>
              <w:ind w:right="-2"/>
              <w:contextualSpacing/>
              <w:jc w:val="both"/>
              <w:rPr>
                <w:color w:val="auto"/>
              </w:rPr>
            </w:pPr>
            <w:r w:rsidRPr="00765079">
              <w:rPr>
                <w:color w:val="auto"/>
              </w:rPr>
              <w:t>территории зеленых насаждений и водоемов</w:t>
            </w:r>
          </w:p>
        </w:tc>
        <w:tc>
          <w:tcPr>
            <w:tcW w:w="955" w:type="pct"/>
            <w:tcBorders>
              <w:top w:val="nil"/>
              <w:left w:val="single" w:sz="4" w:space="0" w:color="auto"/>
              <w:bottom w:val="nil"/>
              <w:right w:val="single" w:sz="4" w:space="0" w:color="auto"/>
            </w:tcBorders>
          </w:tcPr>
          <w:p w:rsidR="0039405B" w:rsidRPr="00765079" w:rsidRDefault="0039405B" w:rsidP="0039405B">
            <w:pPr>
              <w:suppressAutoHyphens/>
              <w:ind w:firstLine="7"/>
              <w:jc w:val="center"/>
              <w:rPr>
                <w:color w:val="auto"/>
              </w:rPr>
            </w:pPr>
            <w:r w:rsidRPr="00765079">
              <w:rPr>
                <w:color w:val="auto"/>
              </w:rPr>
              <w:t>70</w:t>
            </w:r>
          </w:p>
        </w:tc>
        <w:tc>
          <w:tcPr>
            <w:tcW w:w="810" w:type="pct"/>
            <w:tcBorders>
              <w:top w:val="nil"/>
              <w:left w:val="single" w:sz="4" w:space="0" w:color="auto"/>
              <w:bottom w:val="nil"/>
              <w:right w:val="single" w:sz="4" w:space="0" w:color="auto"/>
            </w:tcBorders>
          </w:tcPr>
          <w:p w:rsidR="0039405B" w:rsidRPr="00765079" w:rsidRDefault="0039405B" w:rsidP="0039405B">
            <w:pPr>
              <w:jc w:val="center"/>
              <w:rPr>
                <w:color w:val="auto"/>
              </w:rPr>
            </w:pPr>
            <w:r w:rsidRPr="00765079">
              <w:rPr>
                <w:color w:val="auto"/>
              </w:rPr>
              <w:t>%</w:t>
            </w:r>
          </w:p>
        </w:tc>
      </w:tr>
      <w:tr w:rsidR="00765079" w:rsidRPr="00765079" w:rsidTr="0039405B">
        <w:trPr>
          <w:trHeight w:val="57"/>
        </w:trPr>
        <w:tc>
          <w:tcPr>
            <w:tcW w:w="299" w:type="pct"/>
            <w:gridSpan w:val="2"/>
            <w:vMerge/>
            <w:tcBorders>
              <w:left w:val="single" w:sz="4" w:space="0" w:color="000000"/>
              <w:right w:val="single" w:sz="4" w:space="0" w:color="auto"/>
            </w:tcBorders>
          </w:tcPr>
          <w:p w:rsidR="0039405B" w:rsidRPr="00765079" w:rsidRDefault="0039405B" w:rsidP="0039405B">
            <w:pPr>
              <w:suppressAutoHyphens/>
              <w:ind w:left="41"/>
              <w:contextualSpacing/>
              <w:rPr>
                <w:color w:val="auto"/>
              </w:rPr>
            </w:pPr>
          </w:p>
        </w:tc>
        <w:tc>
          <w:tcPr>
            <w:tcW w:w="2936" w:type="pct"/>
            <w:gridSpan w:val="2"/>
            <w:tcBorders>
              <w:top w:val="nil"/>
              <w:left w:val="single" w:sz="4" w:space="0" w:color="auto"/>
              <w:bottom w:val="nil"/>
              <w:right w:val="single" w:sz="4" w:space="0" w:color="auto"/>
            </w:tcBorders>
            <w:vAlign w:val="center"/>
          </w:tcPr>
          <w:p w:rsidR="0039405B" w:rsidRPr="00765079" w:rsidRDefault="0039405B" w:rsidP="0039405B">
            <w:pPr>
              <w:tabs>
                <w:tab w:val="left" w:pos="993"/>
              </w:tabs>
              <w:suppressAutoHyphens/>
              <w:autoSpaceDE w:val="0"/>
              <w:ind w:right="-2"/>
              <w:contextualSpacing/>
              <w:jc w:val="both"/>
              <w:rPr>
                <w:color w:val="auto"/>
              </w:rPr>
            </w:pPr>
            <w:r w:rsidRPr="00765079">
              <w:rPr>
                <w:color w:val="auto"/>
              </w:rPr>
              <w:t>аллеи, дорожки, площадки</w:t>
            </w:r>
          </w:p>
        </w:tc>
        <w:tc>
          <w:tcPr>
            <w:tcW w:w="955" w:type="pct"/>
            <w:tcBorders>
              <w:top w:val="nil"/>
              <w:left w:val="single" w:sz="4" w:space="0" w:color="auto"/>
              <w:bottom w:val="nil"/>
              <w:right w:val="single" w:sz="4" w:space="0" w:color="auto"/>
            </w:tcBorders>
          </w:tcPr>
          <w:p w:rsidR="0039405B" w:rsidRPr="00765079" w:rsidRDefault="0039405B" w:rsidP="00A822C9">
            <w:pPr>
              <w:suppressAutoHyphens/>
              <w:ind w:firstLine="7"/>
              <w:jc w:val="center"/>
              <w:rPr>
                <w:color w:val="auto"/>
              </w:rPr>
            </w:pPr>
            <w:r w:rsidRPr="00765079">
              <w:rPr>
                <w:color w:val="auto"/>
              </w:rPr>
              <w:t>25-28</w:t>
            </w:r>
          </w:p>
        </w:tc>
        <w:tc>
          <w:tcPr>
            <w:tcW w:w="810" w:type="pct"/>
            <w:tcBorders>
              <w:top w:val="nil"/>
              <w:left w:val="single" w:sz="4" w:space="0" w:color="auto"/>
              <w:bottom w:val="nil"/>
              <w:right w:val="single" w:sz="4" w:space="0" w:color="auto"/>
            </w:tcBorders>
          </w:tcPr>
          <w:p w:rsidR="0039405B" w:rsidRPr="00765079" w:rsidRDefault="0039405B" w:rsidP="00A822C9">
            <w:pPr>
              <w:jc w:val="center"/>
              <w:rPr>
                <w:color w:val="auto"/>
              </w:rPr>
            </w:pPr>
            <w:r w:rsidRPr="00765079">
              <w:rPr>
                <w:color w:val="auto"/>
              </w:rPr>
              <w:t>%</w:t>
            </w:r>
          </w:p>
        </w:tc>
      </w:tr>
      <w:tr w:rsidR="00765079" w:rsidRPr="00765079" w:rsidTr="0039405B">
        <w:trPr>
          <w:trHeight w:val="57"/>
        </w:trPr>
        <w:tc>
          <w:tcPr>
            <w:tcW w:w="299" w:type="pct"/>
            <w:gridSpan w:val="2"/>
            <w:vMerge/>
            <w:tcBorders>
              <w:left w:val="single" w:sz="4" w:space="0" w:color="000000"/>
              <w:bottom w:val="single" w:sz="4" w:space="0" w:color="000000"/>
              <w:right w:val="single" w:sz="4" w:space="0" w:color="auto"/>
            </w:tcBorders>
          </w:tcPr>
          <w:p w:rsidR="0039405B" w:rsidRPr="00765079" w:rsidRDefault="0039405B" w:rsidP="00A822C9">
            <w:pPr>
              <w:suppressAutoHyphens/>
              <w:ind w:left="41"/>
              <w:contextualSpacing/>
              <w:rPr>
                <w:color w:val="auto"/>
              </w:rPr>
            </w:pPr>
          </w:p>
        </w:tc>
        <w:tc>
          <w:tcPr>
            <w:tcW w:w="2936" w:type="pct"/>
            <w:gridSpan w:val="2"/>
            <w:tcBorders>
              <w:top w:val="nil"/>
              <w:left w:val="single" w:sz="4" w:space="0" w:color="auto"/>
              <w:bottom w:val="single" w:sz="4" w:space="0" w:color="auto"/>
              <w:right w:val="single" w:sz="4" w:space="0" w:color="auto"/>
            </w:tcBorders>
            <w:vAlign w:val="center"/>
          </w:tcPr>
          <w:p w:rsidR="0039405B" w:rsidRPr="00765079" w:rsidRDefault="0039405B" w:rsidP="00A822C9">
            <w:pPr>
              <w:tabs>
                <w:tab w:val="left" w:pos="993"/>
              </w:tabs>
              <w:suppressAutoHyphens/>
              <w:autoSpaceDE w:val="0"/>
              <w:ind w:right="-2"/>
              <w:contextualSpacing/>
              <w:jc w:val="both"/>
              <w:rPr>
                <w:color w:val="auto"/>
              </w:rPr>
            </w:pPr>
            <w:r w:rsidRPr="00765079">
              <w:rPr>
                <w:color w:val="auto"/>
              </w:rPr>
              <w:t>здания и сооружения</w:t>
            </w:r>
          </w:p>
        </w:tc>
        <w:tc>
          <w:tcPr>
            <w:tcW w:w="955" w:type="pct"/>
            <w:tcBorders>
              <w:top w:val="nil"/>
              <w:left w:val="single" w:sz="4" w:space="0" w:color="auto"/>
              <w:bottom w:val="single" w:sz="4" w:space="0" w:color="auto"/>
              <w:right w:val="single" w:sz="4" w:space="0" w:color="auto"/>
            </w:tcBorders>
          </w:tcPr>
          <w:p w:rsidR="0039405B" w:rsidRPr="00765079" w:rsidRDefault="0039405B" w:rsidP="00A822C9">
            <w:pPr>
              <w:suppressAutoHyphens/>
              <w:ind w:firstLine="7"/>
              <w:jc w:val="center"/>
              <w:rPr>
                <w:color w:val="auto"/>
              </w:rPr>
            </w:pPr>
            <w:r w:rsidRPr="00765079">
              <w:rPr>
                <w:color w:val="auto"/>
              </w:rPr>
              <w:t>5-7</w:t>
            </w:r>
          </w:p>
        </w:tc>
        <w:tc>
          <w:tcPr>
            <w:tcW w:w="810" w:type="pct"/>
            <w:tcBorders>
              <w:top w:val="nil"/>
              <w:left w:val="single" w:sz="4" w:space="0" w:color="auto"/>
              <w:bottom w:val="single" w:sz="4" w:space="0" w:color="auto"/>
              <w:right w:val="single" w:sz="4" w:space="0" w:color="auto"/>
            </w:tcBorders>
          </w:tcPr>
          <w:p w:rsidR="0039405B" w:rsidRPr="00765079" w:rsidRDefault="0039405B" w:rsidP="00A822C9">
            <w:pPr>
              <w:jc w:val="center"/>
              <w:rPr>
                <w:color w:val="auto"/>
              </w:rPr>
            </w:pPr>
            <w:r w:rsidRPr="00765079">
              <w:rPr>
                <w:color w:val="auto"/>
              </w:rPr>
              <w:t>%</w:t>
            </w:r>
          </w:p>
        </w:tc>
      </w:tr>
      <w:tr w:rsidR="0039405B" w:rsidRPr="00765079" w:rsidTr="0039405B">
        <w:trPr>
          <w:trHeight w:val="57"/>
        </w:trPr>
        <w:tc>
          <w:tcPr>
            <w:tcW w:w="299" w:type="pct"/>
            <w:gridSpan w:val="2"/>
            <w:tcBorders>
              <w:top w:val="single" w:sz="4" w:space="0" w:color="000000"/>
              <w:left w:val="single" w:sz="4" w:space="0" w:color="000000"/>
              <w:bottom w:val="single" w:sz="4" w:space="0" w:color="000000"/>
              <w:right w:val="single" w:sz="4" w:space="0" w:color="auto"/>
            </w:tcBorders>
          </w:tcPr>
          <w:p w:rsidR="0039405B" w:rsidRPr="00765079"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765079" w:rsidRDefault="0039405B" w:rsidP="00A822C9">
            <w:pPr>
              <w:tabs>
                <w:tab w:val="left" w:pos="993"/>
              </w:tabs>
              <w:suppressAutoHyphens/>
              <w:autoSpaceDE w:val="0"/>
              <w:ind w:right="-2"/>
              <w:contextualSpacing/>
              <w:jc w:val="both"/>
              <w:rPr>
                <w:color w:val="auto"/>
              </w:rPr>
            </w:pPr>
            <w:r w:rsidRPr="00765079">
              <w:rPr>
                <w:color w:val="auto"/>
                <w:shd w:val="clear" w:color="auto" w:fill="FFFFFF"/>
              </w:rPr>
              <w:t>Минимальное озеленение деревьями в грунте от нормы озеленения на территории сельского поселения</w:t>
            </w:r>
          </w:p>
        </w:tc>
        <w:tc>
          <w:tcPr>
            <w:tcW w:w="955" w:type="pct"/>
            <w:tcBorders>
              <w:top w:val="single" w:sz="4" w:space="0" w:color="auto"/>
              <w:left w:val="single" w:sz="4" w:space="0" w:color="auto"/>
              <w:bottom w:val="single" w:sz="4" w:space="0" w:color="auto"/>
              <w:right w:val="single" w:sz="4" w:space="0" w:color="auto"/>
            </w:tcBorders>
            <w:vAlign w:val="center"/>
          </w:tcPr>
          <w:p w:rsidR="0039405B" w:rsidRPr="00765079" w:rsidRDefault="0039405B" w:rsidP="00A822C9">
            <w:pPr>
              <w:suppressAutoHyphens/>
              <w:ind w:firstLine="7"/>
              <w:jc w:val="center"/>
              <w:rPr>
                <w:color w:val="auto"/>
              </w:rPr>
            </w:pPr>
            <w:r w:rsidRPr="00765079">
              <w:rPr>
                <w:color w:val="auto"/>
              </w:rPr>
              <w:t>50</w:t>
            </w:r>
          </w:p>
        </w:tc>
        <w:tc>
          <w:tcPr>
            <w:tcW w:w="810" w:type="pct"/>
            <w:tcBorders>
              <w:top w:val="single" w:sz="4" w:space="0" w:color="auto"/>
              <w:left w:val="single" w:sz="4" w:space="0" w:color="auto"/>
              <w:bottom w:val="single" w:sz="4" w:space="0" w:color="auto"/>
              <w:right w:val="single" w:sz="4" w:space="0" w:color="auto"/>
            </w:tcBorders>
            <w:vAlign w:val="center"/>
          </w:tcPr>
          <w:p w:rsidR="0039405B" w:rsidRPr="00765079" w:rsidRDefault="0039405B" w:rsidP="00A822C9">
            <w:pPr>
              <w:jc w:val="center"/>
              <w:rPr>
                <w:color w:val="auto"/>
              </w:rPr>
            </w:pPr>
            <w:r w:rsidRPr="00765079">
              <w:rPr>
                <w:color w:val="auto"/>
              </w:rPr>
              <w:t>%</w:t>
            </w:r>
          </w:p>
        </w:tc>
      </w:tr>
    </w:tbl>
    <w:p w:rsidR="00087270" w:rsidRPr="00765079" w:rsidRDefault="00087270" w:rsidP="00087270">
      <w:pPr>
        <w:tabs>
          <w:tab w:val="left" w:pos="993"/>
        </w:tabs>
        <w:suppressAutoHyphens/>
        <w:ind w:left="709" w:right="-2"/>
        <w:jc w:val="both"/>
        <w:rPr>
          <w:color w:val="auto"/>
          <w:lang w:bidi="ar-SA"/>
        </w:rPr>
      </w:pPr>
    </w:p>
    <w:p w:rsidR="00087270" w:rsidRPr="00765079" w:rsidRDefault="00087270" w:rsidP="00BA70C4">
      <w:pPr>
        <w:numPr>
          <w:ilvl w:val="0"/>
          <w:numId w:val="102"/>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765079">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087270" w:rsidRPr="00765079" w:rsidRDefault="00087270" w:rsidP="00BA70C4">
      <w:pPr>
        <w:numPr>
          <w:ilvl w:val="0"/>
          <w:numId w:val="102"/>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765079">
        <w:rPr>
          <w:color w:val="auto"/>
          <w:lang w:bidi="ar-SA"/>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087270" w:rsidRPr="00765079" w:rsidRDefault="00087270" w:rsidP="00BA70C4">
      <w:pPr>
        <w:numPr>
          <w:ilvl w:val="0"/>
          <w:numId w:val="102"/>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765079">
        <w:rPr>
          <w:rFonts w:eastAsia="Calibri"/>
          <w:color w:val="auto"/>
          <w:lang w:eastAsia="en-US" w:bidi="ar-SA"/>
        </w:rPr>
        <w:t xml:space="preserve">Ограничения использования земельных участков и объектов капитального строительства, находящихся в зоне Р1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rFonts w:eastAsia="Calibri"/>
          <w:color w:val="auto"/>
          <w:lang w:eastAsia="en-US" w:bidi="ar-SA"/>
        </w:rPr>
        <w:t xml:space="preserve"> настоящих Правил.</w:t>
      </w:r>
    </w:p>
    <w:p w:rsidR="00087270" w:rsidRPr="00765079" w:rsidRDefault="00087270" w:rsidP="00901B44">
      <w:pPr>
        <w:suppressAutoHyphens/>
        <w:autoSpaceDE w:val="0"/>
        <w:jc w:val="center"/>
        <w:rPr>
          <w:b/>
          <w:bCs/>
          <w:color w:val="auto"/>
        </w:rPr>
      </w:pPr>
    </w:p>
    <w:p w:rsidR="00901B44" w:rsidRPr="00765079" w:rsidRDefault="00901B44" w:rsidP="00901B44">
      <w:pPr>
        <w:suppressAutoHyphens/>
        <w:autoSpaceDE w:val="0"/>
        <w:ind w:firstLine="694"/>
        <w:jc w:val="center"/>
        <w:rPr>
          <w:b/>
          <w:bCs/>
          <w:color w:val="auto"/>
        </w:rPr>
      </w:pPr>
      <w:r w:rsidRPr="00765079">
        <w:rPr>
          <w:b/>
          <w:bCs/>
          <w:color w:val="auto"/>
        </w:rPr>
        <w:t>Зона объектов, предназначенных для занятий фи</w:t>
      </w:r>
      <w:r w:rsidR="006F3BCC" w:rsidRPr="00765079">
        <w:rPr>
          <w:b/>
          <w:bCs/>
          <w:color w:val="auto"/>
        </w:rPr>
        <w:t>зической культурой и спортом (Р</w:t>
      </w:r>
      <w:r w:rsidRPr="00765079">
        <w:rPr>
          <w:b/>
          <w:bCs/>
          <w:color w:val="auto"/>
        </w:rPr>
        <w:t>2)</w:t>
      </w:r>
    </w:p>
    <w:p w:rsidR="00901B44" w:rsidRPr="00765079" w:rsidRDefault="00901B44" w:rsidP="00901B44">
      <w:pPr>
        <w:suppressAutoHyphens/>
        <w:autoSpaceDE w:val="0"/>
        <w:ind w:firstLine="694"/>
        <w:jc w:val="both"/>
        <w:rPr>
          <w:rFonts w:ascii="Times New Roman CYR" w:eastAsia="Times New Roman CYR" w:hAnsi="Times New Roman CYR" w:cs="Times New Roman CYR"/>
          <w:b/>
          <w:bCs/>
          <w:i/>
          <w:color w:val="auto"/>
          <w:lang w:eastAsia="ar-SA"/>
        </w:rPr>
      </w:pPr>
    </w:p>
    <w:p w:rsidR="00901B44" w:rsidRPr="00765079" w:rsidRDefault="00901B44" w:rsidP="00901B44">
      <w:pPr>
        <w:ind w:firstLine="709"/>
        <w:jc w:val="both"/>
        <w:rPr>
          <w:color w:val="auto"/>
        </w:rPr>
      </w:pPr>
      <w:r w:rsidRPr="00765079">
        <w:rPr>
          <w:color w:val="auto"/>
        </w:rPr>
        <w:t>Зона предназначена для размещения спортивных сооружений и комплексов сельского значения, а также обслуживающих объектов, вспомогательных по отношению к основному назначению зоны.</w:t>
      </w:r>
    </w:p>
    <w:p w:rsidR="00901B44" w:rsidRPr="00765079" w:rsidRDefault="00901B44" w:rsidP="00901B44">
      <w:pPr>
        <w:ind w:firstLine="709"/>
        <w:jc w:val="both"/>
        <w:rPr>
          <w:color w:val="auto"/>
        </w:rPr>
      </w:pPr>
    </w:p>
    <w:p w:rsidR="00FB01D4" w:rsidRPr="00765079" w:rsidRDefault="00FB01D4" w:rsidP="00BA70C4">
      <w:pPr>
        <w:widowControl/>
        <w:numPr>
          <w:ilvl w:val="0"/>
          <w:numId w:val="77"/>
        </w:numPr>
        <w:tabs>
          <w:tab w:val="left" w:pos="993"/>
          <w:tab w:val="num" w:pos="1134"/>
        </w:tabs>
        <w:ind w:left="0" w:right="-313"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FB01D4" w:rsidRPr="00765079" w:rsidRDefault="00FB01D4" w:rsidP="00FB01D4">
      <w:pPr>
        <w:widowControl/>
        <w:tabs>
          <w:tab w:val="left" w:pos="993"/>
        </w:tabs>
        <w:ind w:left="709" w:right="-313"/>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23"/>
        <w:gridCol w:w="2719"/>
        <w:gridCol w:w="5305"/>
      </w:tblGrid>
      <w:tr w:rsidR="00765079" w:rsidRPr="00765079" w:rsidTr="00EC572A">
        <w:trPr>
          <w:cantSplit/>
          <w:trHeight w:val="600"/>
          <w:tblHeader/>
        </w:trPr>
        <w:tc>
          <w:tcPr>
            <w:tcW w:w="4442" w:type="dxa"/>
            <w:gridSpan w:val="2"/>
            <w:tcBorders>
              <w:top w:val="double" w:sz="4" w:space="0" w:color="auto"/>
              <w:left w:val="double" w:sz="4" w:space="0" w:color="auto"/>
              <w:bottom w:val="double" w:sz="4" w:space="0" w:color="auto"/>
              <w:right w:val="double" w:sz="4" w:space="0" w:color="auto"/>
            </w:tcBorders>
            <w:shd w:val="clear" w:color="auto" w:fill="FFFFFF"/>
          </w:tcPr>
          <w:p w:rsidR="00FB01D4" w:rsidRPr="00765079" w:rsidRDefault="00FB01D4" w:rsidP="00FB01D4">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765079" w:rsidRDefault="00FB01D4" w:rsidP="00FB01D4">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765079" w:rsidRDefault="00FB01D4" w:rsidP="00FB01D4">
            <w:pPr>
              <w:suppressAutoHyphens/>
              <w:autoSpaceDE w:val="0"/>
              <w:autoSpaceDN w:val="0"/>
              <w:adjustRightInd w:val="0"/>
              <w:jc w:val="center"/>
              <w:rPr>
                <w:b/>
                <w:iCs/>
                <w:color w:val="auto"/>
              </w:rPr>
            </w:pPr>
            <w:r w:rsidRPr="00765079">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765079" w:rsidRDefault="00FB01D4" w:rsidP="00FB01D4">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765079"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765079" w:rsidRPr="00765079"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765079" w:rsidRDefault="00FB01D4" w:rsidP="00FB01D4">
            <w:pPr>
              <w:suppressAutoHyphens/>
              <w:autoSpaceDE w:val="0"/>
              <w:autoSpaceDN w:val="0"/>
              <w:adjustRightInd w:val="0"/>
              <w:jc w:val="center"/>
              <w:rPr>
                <w:b/>
                <w:color w:val="auto"/>
              </w:rPr>
            </w:pPr>
            <w:r w:rsidRPr="00765079">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765079" w:rsidRDefault="00FB01D4" w:rsidP="00FB01D4">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765079" w:rsidRDefault="00FB01D4" w:rsidP="00FB01D4">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EC572A">
        <w:trPr>
          <w:trHeight w:val="20"/>
        </w:trPr>
        <w:tc>
          <w:tcPr>
            <w:tcW w:w="9747" w:type="dxa"/>
            <w:gridSpan w:val="3"/>
            <w:shd w:val="clear" w:color="auto" w:fill="FFFFFF"/>
            <w:vAlign w:val="center"/>
          </w:tcPr>
          <w:p w:rsidR="00FB01D4" w:rsidRPr="00765079" w:rsidRDefault="00FB01D4" w:rsidP="00FB01D4">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3.1</w:t>
            </w:r>
          </w:p>
        </w:tc>
        <w:tc>
          <w:tcPr>
            <w:tcW w:w="2719" w:type="dxa"/>
            <w:shd w:val="clear" w:color="auto" w:fill="FFFFFF"/>
          </w:tcPr>
          <w:p w:rsidR="00FB01D4" w:rsidRPr="00765079" w:rsidRDefault="00FB01D4" w:rsidP="00FB01D4">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FB01D4" w:rsidRPr="00765079" w:rsidRDefault="00FB01D4" w:rsidP="00FB01D4">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3.3</w:t>
            </w:r>
          </w:p>
        </w:tc>
        <w:tc>
          <w:tcPr>
            <w:tcW w:w="2719" w:type="dxa"/>
            <w:tcBorders>
              <w:top w:val="single" w:sz="4" w:space="0" w:color="auto"/>
              <w:left w:val="single" w:sz="4" w:space="0" w:color="auto"/>
              <w:bottom w:val="single" w:sz="4" w:space="0" w:color="auto"/>
              <w:right w:val="single" w:sz="4" w:space="0" w:color="auto"/>
            </w:tcBorders>
          </w:tcPr>
          <w:p w:rsidR="00FB01D4" w:rsidRPr="00765079" w:rsidRDefault="00FB01D4" w:rsidP="00FB01D4">
            <w:pPr>
              <w:suppressAutoHyphens/>
              <w:ind w:right="21"/>
              <w:jc w:val="center"/>
              <w:rPr>
                <w:b/>
                <w:color w:val="auto"/>
              </w:rPr>
            </w:pPr>
            <w:r w:rsidRPr="00765079">
              <w:rPr>
                <w:b/>
                <w:color w:val="auto"/>
              </w:rPr>
              <w:t>Бытовое обслуживание</w:t>
            </w:r>
          </w:p>
        </w:tc>
        <w:tc>
          <w:tcPr>
            <w:tcW w:w="0" w:type="auto"/>
            <w:tcBorders>
              <w:top w:val="single" w:sz="4" w:space="0" w:color="auto"/>
              <w:left w:val="single" w:sz="4" w:space="0" w:color="auto"/>
              <w:bottom w:val="single" w:sz="4" w:space="0" w:color="auto"/>
              <w:right w:val="single" w:sz="4" w:space="0" w:color="auto"/>
            </w:tcBorders>
          </w:tcPr>
          <w:p w:rsidR="00FB01D4" w:rsidRPr="00765079" w:rsidRDefault="00FB01D4" w:rsidP="00FB01D4">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3.4.1</w:t>
            </w:r>
          </w:p>
        </w:tc>
        <w:tc>
          <w:tcPr>
            <w:tcW w:w="2719" w:type="dxa"/>
            <w:tcBorders>
              <w:top w:val="single" w:sz="4" w:space="0" w:color="auto"/>
              <w:left w:val="single" w:sz="4" w:space="0" w:color="auto"/>
              <w:bottom w:val="single" w:sz="4" w:space="0" w:color="auto"/>
              <w:right w:val="single" w:sz="4" w:space="0" w:color="auto"/>
            </w:tcBorders>
          </w:tcPr>
          <w:p w:rsidR="00FB01D4" w:rsidRPr="00765079" w:rsidRDefault="00FB01D4" w:rsidP="00FB01D4">
            <w:pPr>
              <w:autoSpaceDE w:val="0"/>
              <w:autoSpaceDN w:val="0"/>
              <w:adjustRightInd w:val="0"/>
              <w:jc w:val="center"/>
              <w:rPr>
                <w:b/>
                <w:color w:val="auto"/>
                <w:lang w:bidi="ar-SA"/>
              </w:rPr>
            </w:pPr>
            <w:r w:rsidRPr="00765079">
              <w:rPr>
                <w:b/>
                <w:color w:val="auto"/>
                <w:lang w:bidi="ar-SA"/>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FB01D4" w:rsidRPr="00765079" w:rsidRDefault="00FB01D4" w:rsidP="00FB01D4">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4.4</w:t>
            </w:r>
          </w:p>
        </w:tc>
        <w:tc>
          <w:tcPr>
            <w:tcW w:w="2719" w:type="dxa"/>
            <w:shd w:val="clear" w:color="auto" w:fill="FFFFFF"/>
          </w:tcPr>
          <w:p w:rsidR="00FB01D4" w:rsidRPr="00765079" w:rsidRDefault="00FB01D4" w:rsidP="00FB01D4">
            <w:pPr>
              <w:suppressAutoHyphens/>
              <w:ind w:right="21"/>
              <w:jc w:val="center"/>
              <w:rPr>
                <w:b/>
                <w:color w:val="auto"/>
              </w:rPr>
            </w:pPr>
            <w:r w:rsidRPr="00765079">
              <w:rPr>
                <w:b/>
                <w:color w:val="auto"/>
              </w:rPr>
              <w:t>Магазины</w:t>
            </w:r>
          </w:p>
        </w:tc>
        <w:tc>
          <w:tcPr>
            <w:tcW w:w="0" w:type="auto"/>
            <w:shd w:val="clear" w:color="auto" w:fill="FFFFFF"/>
          </w:tcPr>
          <w:p w:rsidR="00FB01D4" w:rsidRPr="00765079" w:rsidRDefault="00FB01D4" w:rsidP="00FB01D4">
            <w:pPr>
              <w:suppressAutoHyphens/>
              <w:autoSpaceDE w:val="0"/>
              <w:autoSpaceDN w:val="0"/>
              <w:adjustRightInd w:val="0"/>
              <w:jc w:val="both"/>
              <w:rPr>
                <w:bCs/>
                <w:color w:val="auto"/>
                <w:shd w:val="clear" w:color="auto" w:fill="FFFFFF"/>
              </w:rPr>
            </w:pPr>
            <w:r w:rsidRPr="00765079">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765079">
                <w:rPr>
                  <w:bCs/>
                  <w:color w:val="auto"/>
                  <w:shd w:val="clear" w:color="auto" w:fill="FFFFFF"/>
                </w:rPr>
                <w:t>5000 кв. м</w:t>
              </w:r>
            </w:smartTag>
            <w:r w:rsidRPr="00765079">
              <w:rPr>
                <w:bCs/>
                <w:color w:val="auto"/>
                <w:shd w:val="clear" w:color="auto" w:fill="FFFFFF"/>
              </w:rPr>
              <w:t>.</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4.6</w:t>
            </w:r>
          </w:p>
        </w:tc>
        <w:tc>
          <w:tcPr>
            <w:tcW w:w="2719" w:type="dxa"/>
            <w:shd w:val="clear" w:color="auto" w:fill="FFFFFF"/>
          </w:tcPr>
          <w:p w:rsidR="00FB01D4" w:rsidRPr="00765079" w:rsidRDefault="00FB01D4" w:rsidP="00FB01D4">
            <w:pPr>
              <w:suppressAutoHyphens/>
              <w:ind w:right="21"/>
              <w:jc w:val="center"/>
              <w:rPr>
                <w:b/>
                <w:color w:val="auto"/>
              </w:rPr>
            </w:pPr>
            <w:r w:rsidRPr="00765079">
              <w:rPr>
                <w:b/>
                <w:color w:val="auto"/>
              </w:rPr>
              <w:t>Общественное питание</w:t>
            </w:r>
          </w:p>
        </w:tc>
        <w:tc>
          <w:tcPr>
            <w:tcW w:w="0" w:type="auto"/>
            <w:shd w:val="clear" w:color="auto" w:fill="FFFFFF"/>
          </w:tcPr>
          <w:p w:rsidR="00FB01D4" w:rsidRPr="00765079" w:rsidRDefault="00FB01D4" w:rsidP="00FB01D4">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4.7</w:t>
            </w:r>
          </w:p>
        </w:tc>
        <w:tc>
          <w:tcPr>
            <w:tcW w:w="2719" w:type="dxa"/>
            <w:shd w:val="clear" w:color="auto" w:fill="FFFFFF"/>
          </w:tcPr>
          <w:p w:rsidR="00FB01D4" w:rsidRPr="00765079" w:rsidRDefault="00FB01D4" w:rsidP="00FB01D4">
            <w:pPr>
              <w:autoSpaceDE w:val="0"/>
              <w:autoSpaceDN w:val="0"/>
              <w:adjustRightInd w:val="0"/>
              <w:jc w:val="center"/>
              <w:rPr>
                <w:b/>
                <w:color w:val="auto"/>
              </w:rPr>
            </w:pPr>
            <w:r w:rsidRPr="00765079">
              <w:rPr>
                <w:b/>
                <w:color w:val="auto"/>
              </w:rPr>
              <w:t>Гостиничное обслуживание</w:t>
            </w:r>
          </w:p>
        </w:tc>
        <w:tc>
          <w:tcPr>
            <w:tcW w:w="0" w:type="auto"/>
            <w:shd w:val="clear" w:color="auto" w:fill="FFFFFF"/>
          </w:tcPr>
          <w:p w:rsidR="00FB01D4" w:rsidRPr="00765079" w:rsidRDefault="00FB01D4" w:rsidP="00FB01D4">
            <w:pPr>
              <w:autoSpaceDE w:val="0"/>
              <w:autoSpaceDN w:val="0"/>
              <w:adjustRightInd w:val="0"/>
              <w:jc w:val="both"/>
              <w:rPr>
                <w:color w:val="auto"/>
              </w:rPr>
            </w:pPr>
            <w:r w:rsidRPr="00765079">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4.9</w:t>
            </w:r>
          </w:p>
        </w:tc>
        <w:tc>
          <w:tcPr>
            <w:tcW w:w="2719" w:type="dxa"/>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rPr>
            </w:pPr>
            <w:r w:rsidRPr="00765079">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rPr>
            </w:pPr>
            <w:r w:rsidRPr="00765079">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rPr>
                <w:t>коде 2.7.1</w:t>
              </w:r>
            </w:hyperlink>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5.0</w:t>
            </w:r>
          </w:p>
        </w:tc>
        <w:tc>
          <w:tcPr>
            <w:tcW w:w="2719" w:type="dxa"/>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lang w:bidi="ar-SA"/>
              </w:rPr>
            </w:pPr>
            <w:r w:rsidRPr="00765079">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lang w:bidi="ar-SA"/>
              </w:rPr>
            </w:pPr>
            <w:r w:rsidRPr="00765079">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FB01D4" w:rsidRPr="00765079" w:rsidRDefault="00FB01D4" w:rsidP="00FB01D4">
            <w:pPr>
              <w:autoSpaceDE w:val="0"/>
              <w:autoSpaceDN w:val="0"/>
              <w:adjustRightInd w:val="0"/>
              <w:ind w:firstLine="34"/>
              <w:jc w:val="both"/>
              <w:rPr>
                <w:color w:val="auto"/>
                <w:lang w:bidi="ar-SA"/>
              </w:rPr>
            </w:pPr>
            <w:r w:rsidRPr="00765079">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FB01D4" w:rsidRPr="00765079" w:rsidRDefault="00FB01D4" w:rsidP="00FB01D4">
            <w:pPr>
              <w:autoSpaceDE w:val="0"/>
              <w:autoSpaceDN w:val="0"/>
              <w:adjustRightInd w:val="0"/>
              <w:ind w:firstLine="34"/>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765079">
                <w:rPr>
                  <w:color w:val="auto"/>
                  <w:lang w:bidi="ar-SA"/>
                </w:rPr>
                <w:t>кодами 5.1</w:t>
              </w:r>
            </w:hyperlink>
            <w:r w:rsidRPr="00765079">
              <w:rPr>
                <w:color w:val="auto"/>
                <w:lang w:bidi="ar-SA"/>
              </w:rPr>
              <w:t xml:space="preserve"> - </w:t>
            </w:r>
            <w:hyperlink w:anchor="Par333" w:tooltip="Поля для гольфа или конных прогулок" w:history="1">
              <w:r w:rsidRPr="00765079">
                <w:rPr>
                  <w:color w:val="auto"/>
                  <w:lang w:bidi="ar-SA"/>
                </w:rPr>
                <w:t>5.5</w:t>
              </w:r>
            </w:hyperlink>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5.1</w:t>
            </w:r>
          </w:p>
        </w:tc>
        <w:tc>
          <w:tcPr>
            <w:tcW w:w="2719" w:type="dxa"/>
            <w:tcBorders>
              <w:top w:val="single" w:sz="4" w:space="0" w:color="auto"/>
              <w:left w:val="single" w:sz="4" w:space="0" w:color="auto"/>
              <w:right w:val="single" w:sz="4" w:space="0" w:color="auto"/>
            </w:tcBorders>
          </w:tcPr>
          <w:p w:rsidR="00FB01D4" w:rsidRPr="00765079" w:rsidRDefault="00FB01D4" w:rsidP="00FB01D4">
            <w:pPr>
              <w:suppressAutoHyphens/>
              <w:ind w:right="21"/>
              <w:jc w:val="center"/>
              <w:rPr>
                <w:b/>
                <w:color w:val="auto"/>
              </w:rPr>
            </w:pPr>
            <w:r w:rsidRPr="00765079">
              <w:rPr>
                <w:b/>
                <w:color w:val="auto"/>
              </w:rPr>
              <w:t>Спорт</w:t>
            </w:r>
          </w:p>
        </w:tc>
        <w:tc>
          <w:tcPr>
            <w:tcW w:w="0" w:type="auto"/>
            <w:tcBorders>
              <w:top w:val="single" w:sz="4" w:space="0" w:color="auto"/>
              <w:left w:val="single" w:sz="4" w:space="0" w:color="auto"/>
              <w:right w:val="single" w:sz="4" w:space="0" w:color="auto"/>
            </w:tcBorders>
          </w:tcPr>
          <w:p w:rsidR="00FB01D4" w:rsidRPr="00765079" w:rsidRDefault="00FB01D4" w:rsidP="00FB01D4">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7.4</w:t>
            </w:r>
          </w:p>
        </w:tc>
        <w:tc>
          <w:tcPr>
            <w:tcW w:w="2719" w:type="dxa"/>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lang w:bidi="ar-SA"/>
              </w:rPr>
            </w:pPr>
            <w:r w:rsidRPr="00765079">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lang w:bidi="ar-SA"/>
              </w:rPr>
            </w:pPr>
            <w:r w:rsidRPr="00765079">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FB01D4" w:rsidRPr="00765079" w:rsidRDefault="00FB01D4" w:rsidP="00FB01D4">
            <w:pPr>
              <w:autoSpaceDE w:val="0"/>
              <w:autoSpaceDN w:val="0"/>
              <w:adjustRightInd w:val="0"/>
              <w:jc w:val="both"/>
              <w:rPr>
                <w:color w:val="auto"/>
                <w:lang w:bidi="ar-SA"/>
              </w:rPr>
            </w:pPr>
            <w:r w:rsidRPr="00765079">
              <w:rPr>
                <w:color w:val="auto"/>
                <w:lang w:bidi="ar-SA"/>
              </w:rPr>
              <w:t>размещение объектов, предназначенных для технического обслуживания и ремонта воздушных судов</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8.3</w:t>
            </w:r>
          </w:p>
        </w:tc>
        <w:tc>
          <w:tcPr>
            <w:tcW w:w="2719" w:type="dxa"/>
            <w:tcBorders>
              <w:top w:val="single" w:sz="4" w:space="0" w:color="auto"/>
              <w:left w:val="single" w:sz="4" w:space="0" w:color="auto"/>
              <w:right w:val="single" w:sz="4" w:space="0" w:color="auto"/>
            </w:tcBorders>
          </w:tcPr>
          <w:p w:rsidR="00FB01D4" w:rsidRPr="00765079" w:rsidRDefault="00FB01D4" w:rsidP="00FB01D4">
            <w:pPr>
              <w:suppressAutoHyphens/>
              <w:ind w:right="21"/>
              <w:jc w:val="center"/>
              <w:rPr>
                <w:b/>
                <w:color w:val="auto"/>
              </w:rPr>
            </w:pPr>
            <w:r w:rsidRPr="00765079">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FB01D4" w:rsidRPr="00765079" w:rsidRDefault="00FB01D4" w:rsidP="00FB01D4">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12.0</w:t>
            </w:r>
          </w:p>
        </w:tc>
        <w:tc>
          <w:tcPr>
            <w:tcW w:w="2719" w:type="dxa"/>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EC572A">
        <w:trPr>
          <w:trHeight w:val="20"/>
        </w:trPr>
        <w:tc>
          <w:tcPr>
            <w:tcW w:w="9747" w:type="dxa"/>
            <w:gridSpan w:val="3"/>
            <w:shd w:val="clear" w:color="auto" w:fill="FFFFFF"/>
          </w:tcPr>
          <w:p w:rsidR="00FB01D4" w:rsidRPr="00765079" w:rsidRDefault="00FB01D4" w:rsidP="00FB01D4">
            <w:pPr>
              <w:suppressAutoHyphens/>
              <w:autoSpaceDE w:val="0"/>
              <w:autoSpaceDN w:val="0"/>
              <w:adjustRightInd w:val="0"/>
              <w:jc w:val="center"/>
              <w:rPr>
                <w:b/>
                <w:iCs/>
                <w:color w:val="auto"/>
              </w:rPr>
            </w:pPr>
            <w:r w:rsidRPr="00765079">
              <w:rPr>
                <w:b/>
                <w:iCs/>
                <w:color w:val="auto"/>
              </w:rPr>
              <w:t>Условно разрешенные виды использования</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2.0</w:t>
            </w:r>
          </w:p>
        </w:tc>
        <w:tc>
          <w:tcPr>
            <w:tcW w:w="2719" w:type="dxa"/>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lang w:bidi="ar-SA"/>
              </w:rPr>
            </w:pPr>
            <w:r w:rsidRPr="00765079">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lang w:bidi="ar-SA"/>
              </w:rPr>
            </w:pPr>
            <w:r w:rsidRPr="00765079">
              <w:rPr>
                <w:color w:val="auto"/>
                <w:lang w:bidi="ar-SA"/>
              </w:rPr>
              <w:t>Размещение жилых помещений различного вида и обеспечение проживания в них.</w:t>
            </w:r>
          </w:p>
          <w:p w:rsidR="00FB01D4" w:rsidRPr="00765079" w:rsidRDefault="00FB01D4" w:rsidP="00FB01D4">
            <w:pPr>
              <w:autoSpaceDE w:val="0"/>
              <w:autoSpaceDN w:val="0"/>
              <w:adjustRightInd w:val="0"/>
              <w:jc w:val="both"/>
              <w:rPr>
                <w:color w:val="auto"/>
                <w:lang w:bidi="ar-SA"/>
              </w:rPr>
            </w:pPr>
            <w:r w:rsidRPr="00765079">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FB01D4" w:rsidRPr="00765079" w:rsidRDefault="00FB01D4" w:rsidP="00FB01D4">
            <w:pPr>
              <w:autoSpaceDE w:val="0"/>
              <w:autoSpaceDN w:val="0"/>
              <w:adjustRightInd w:val="0"/>
              <w:jc w:val="both"/>
              <w:rPr>
                <w:color w:val="auto"/>
                <w:lang w:bidi="ar-SA"/>
              </w:rPr>
            </w:pPr>
            <w:r w:rsidRPr="00765079">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FB01D4" w:rsidRPr="00765079" w:rsidRDefault="00FB01D4" w:rsidP="00FB01D4">
            <w:pPr>
              <w:autoSpaceDE w:val="0"/>
              <w:autoSpaceDN w:val="0"/>
              <w:adjustRightInd w:val="0"/>
              <w:jc w:val="both"/>
              <w:rPr>
                <w:color w:val="auto"/>
                <w:lang w:bidi="ar-SA"/>
              </w:rPr>
            </w:pPr>
            <w:r w:rsidRPr="00765079">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FB01D4" w:rsidRPr="00765079" w:rsidRDefault="00FB01D4" w:rsidP="00FB01D4">
            <w:pPr>
              <w:autoSpaceDE w:val="0"/>
              <w:autoSpaceDN w:val="0"/>
              <w:adjustRightInd w:val="0"/>
              <w:jc w:val="both"/>
              <w:rPr>
                <w:color w:val="auto"/>
                <w:lang w:bidi="ar-SA"/>
              </w:rPr>
            </w:pPr>
            <w:r w:rsidRPr="00765079">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FB01D4" w:rsidRPr="00765079" w:rsidRDefault="00FB01D4" w:rsidP="00FB01D4">
            <w:pPr>
              <w:autoSpaceDE w:val="0"/>
              <w:autoSpaceDN w:val="0"/>
              <w:adjustRightInd w:val="0"/>
              <w:jc w:val="both"/>
              <w:rPr>
                <w:color w:val="auto"/>
                <w:lang w:bidi="ar-SA"/>
              </w:rPr>
            </w:pPr>
            <w:r w:rsidRPr="00765079">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FB01D4" w:rsidRPr="00765079" w:rsidRDefault="00FB01D4" w:rsidP="00FB01D4">
            <w:pPr>
              <w:autoSpaceDE w:val="0"/>
              <w:autoSpaceDN w:val="0"/>
              <w:adjustRightInd w:val="0"/>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765079">
                <w:rPr>
                  <w:color w:val="auto"/>
                  <w:lang w:bidi="ar-SA"/>
                </w:rPr>
                <w:t>кодами 2.1</w:t>
              </w:r>
            </w:hyperlink>
            <w:r w:rsidRPr="00765079">
              <w:rPr>
                <w:color w:val="auto"/>
                <w:lang w:bidi="ar-SA"/>
              </w:rPr>
              <w:t xml:space="preserve"> - </w:t>
            </w:r>
            <w:hyperlink w:anchor="Par172" w:tooltip="Объекты гаражного назначения" w:history="1">
              <w:r w:rsidRPr="00765079">
                <w:rPr>
                  <w:color w:val="auto"/>
                  <w:lang w:bidi="ar-SA"/>
                </w:rPr>
                <w:t>2.7.1</w:t>
              </w:r>
            </w:hyperlink>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2.7</w:t>
            </w:r>
          </w:p>
        </w:tc>
        <w:tc>
          <w:tcPr>
            <w:tcW w:w="2719" w:type="dxa"/>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lang w:bidi="ar-SA"/>
              </w:rPr>
            </w:pPr>
            <w:r w:rsidRPr="00765079">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lang w:bidi="ar-SA"/>
              </w:rPr>
            </w:pPr>
            <w:r w:rsidRPr="00765079">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765079">
                <w:rPr>
                  <w:color w:val="auto"/>
                  <w:lang w:bidi="ar-SA"/>
                </w:rPr>
                <w:t>кодами 3.1</w:t>
              </w:r>
            </w:hyperlink>
            <w:r w:rsidRPr="00765079">
              <w:rPr>
                <w:color w:val="auto"/>
                <w:lang w:bidi="ar-SA"/>
              </w:rPr>
              <w:t xml:space="preserve">, </w:t>
            </w:r>
            <w:hyperlink w:anchor="Par184" w:tooltip="Социальное обслуживание" w:history="1">
              <w:r w:rsidRPr="00765079">
                <w:rPr>
                  <w:color w:val="auto"/>
                  <w:lang w:bidi="ar-SA"/>
                </w:rPr>
                <w:t>3.2</w:t>
              </w:r>
            </w:hyperlink>
            <w:r w:rsidRPr="00765079">
              <w:rPr>
                <w:color w:val="auto"/>
                <w:lang w:bidi="ar-SA"/>
              </w:rPr>
              <w:t xml:space="preserve">, </w:t>
            </w:r>
            <w:hyperlink w:anchor="Par189" w:tooltip="Бытовое обслуживание" w:history="1">
              <w:r w:rsidRPr="00765079">
                <w:rPr>
                  <w:color w:val="auto"/>
                  <w:lang w:bidi="ar-SA"/>
                </w:rPr>
                <w:t>3.3</w:t>
              </w:r>
            </w:hyperlink>
            <w:r w:rsidRPr="00765079">
              <w:rPr>
                <w:color w:val="auto"/>
                <w:lang w:bidi="ar-SA"/>
              </w:rPr>
              <w:t xml:space="preserve">, </w:t>
            </w:r>
            <w:hyperlink w:anchor="Par193" w:tooltip="Здравоохранение" w:history="1">
              <w:r w:rsidRPr="00765079">
                <w:rPr>
                  <w:color w:val="auto"/>
                  <w:lang w:bidi="ar-SA"/>
                </w:rPr>
                <w:t>3.4</w:t>
              </w:r>
            </w:hyperlink>
            <w:r w:rsidRPr="00765079">
              <w:rPr>
                <w:color w:val="auto"/>
                <w:lang w:bidi="ar-SA"/>
              </w:rPr>
              <w:t xml:space="preserve">, </w:t>
            </w:r>
            <w:hyperlink w:anchor="Par197" w:tooltip="Амбулаторно-поликлиническое обслуживание" w:history="1">
              <w:r w:rsidRPr="00765079">
                <w:rPr>
                  <w:color w:val="auto"/>
                  <w:lang w:bidi="ar-SA"/>
                </w:rPr>
                <w:t>3.4.1</w:t>
              </w:r>
            </w:hyperlink>
            <w:r w:rsidRPr="00765079">
              <w:rPr>
                <w:color w:val="auto"/>
                <w:lang w:bidi="ar-SA"/>
              </w:rPr>
              <w:t xml:space="preserve">, </w:t>
            </w:r>
            <w:hyperlink w:anchor="Par210" w:tooltip="Дошкольное, начальное и среднее общее образование" w:history="1">
              <w:r w:rsidRPr="00765079">
                <w:rPr>
                  <w:color w:val="auto"/>
                  <w:lang w:bidi="ar-SA"/>
                </w:rPr>
                <w:t>3.5.1</w:t>
              </w:r>
            </w:hyperlink>
            <w:r w:rsidRPr="00765079">
              <w:rPr>
                <w:color w:val="auto"/>
                <w:lang w:bidi="ar-SA"/>
              </w:rPr>
              <w:t xml:space="preserve">, </w:t>
            </w:r>
            <w:hyperlink w:anchor="Par218" w:tooltip="Культурное развитие" w:history="1">
              <w:r w:rsidRPr="00765079">
                <w:rPr>
                  <w:color w:val="auto"/>
                  <w:lang w:bidi="ar-SA"/>
                </w:rPr>
                <w:t>3.6</w:t>
              </w:r>
            </w:hyperlink>
            <w:r w:rsidRPr="00765079">
              <w:rPr>
                <w:color w:val="auto"/>
                <w:lang w:bidi="ar-SA"/>
              </w:rPr>
              <w:t xml:space="preserve">, </w:t>
            </w:r>
            <w:hyperlink w:anchor="Par224" w:tooltip="Религиозное использование" w:history="1">
              <w:r w:rsidRPr="00765079">
                <w:rPr>
                  <w:color w:val="auto"/>
                  <w:lang w:bidi="ar-SA"/>
                </w:rPr>
                <w:t>3.7</w:t>
              </w:r>
            </w:hyperlink>
            <w:r w:rsidRPr="00765079">
              <w:rPr>
                <w:color w:val="auto"/>
                <w:lang w:bidi="ar-SA"/>
              </w:rPr>
              <w:t xml:space="preserve">, </w:t>
            </w:r>
            <w:hyperlink w:anchor="Par245" w:tooltip="Амбулаторное ветеринарное обслуживание" w:history="1">
              <w:r w:rsidRPr="00765079">
                <w:rPr>
                  <w:color w:val="auto"/>
                  <w:lang w:bidi="ar-SA"/>
                </w:rPr>
                <w:t>3.10.1</w:t>
              </w:r>
            </w:hyperlink>
            <w:r w:rsidRPr="00765079">
              <w:rPr>
                <w:color w:val="auto"/>
                <w:lang w:bidi="ar-SA"/>
              </w:rPr>
              <w:t xml:space="preserve">, </w:t>
            </w:r>
            <w:hyperlink w:anchor="Par260" w:tooltip="Деловое управление" w:history="1">
              <w:r w:rsidRPr="00765079">
                <w:rPr>
                  <w:color w:val="auto"/>
                  <w:lang w:bidi="ar-SA"/>
                </w:rPr>
                <w:t>4.1</w:t>
              </w:r>
            </w:hyperlink>
            <w:r w:rsidRPr="00765079">
              <w:rPr>
                <w:color w:val="auto"/>
                <w:lang w:bidi="ar-SA"/>
              </w:rPr>
              <w:t xml:space="preserve">, </w:t>
            </w:r>
            <w:hyperlink w:anchor="Par269" w:tooltip="Рынки" w:history="1">
              <w:r w:rsidRPr="00765079">
                <w:rPr>
                  <w:color w:val="auto"/>
                  <w:lang w:bidi="ar-SA"/>
                </w:rPr>
                <w:t>4.3</w:t>
              </w:r>
            </w:hyperlink>
            <w:r w:rsidRPr="00765079">
              <w:rPr>
                <w:color w:val="auto"/>
                <w:lang w:bidi="ar-SA"/>
              </w:rPr>
              <w:t xml:space="preserve">, </w:t>
            </w:r>
            <w:hyperlink w:anchor="Par274" w:tooltip="Магазины" w:history="1">
              <w:r w:rsidRPr="00765079">
                <w:rPr>
                  <w:color w:val="auto"/>
                  <w:lang w:bidi="ar-SA"/>
                </w:rPr>
                <w:t>4.4</w:t>
              </w:r>
            </w:hyperlink>
            <w:r w:rsidRPr="00765079">
              <w:rPr>
                <w:color w:val="auto"/>
                <w:lang w:bidi="ar-SA"/>
              </w:rPr>
              <w:t xml:space="preserve">, </w:t>
            </w:r>
            <w:hyperlink w:anchor="Par280" w:tooltip="Общественное питание" w:history="1">
              <w:r w:rsidRPr="00765079">
                <w:rPr>
                  <w:color w:val="auto"/>
                  <w:lang w:bidi="ar-SA"/>
                </w:rPr>
                <w:t>4.6</w:t>
              </w:r>
            </w:hyperlink>
            <w:r w:rsidRPr="00765079">
              <w:rPr>
                <w:color w:val="auto"/>
                <w:lang w:bidi="ar-SA"/>
              </w:rPr>
              <w:t xml:space="preserve">, </w:t>
            </w:r>
            <w:hyperlink w:anchor="Par284" w:tooltip="Гостиничное обслуживание" w:history="1">
              <w:r w:rsidRPr="00765079">
                <w:rPr>
                  <w:color w:val="auto"/>
                  <w:lang w:bidi="ar-SA"/>
                </w:rPr>
                <w:t>4.7</w:t>
              </w:r>
            </w:hyperlink>
            <w:r w:rsidRPr="00765079">
              <w:rPr>
                <w:color w:val="auto"/>
                <w:lang w:bidi="ar-SA"/>
              </w:rPr>
              <w:t xml:space="preserve">, </w:t>
            </w:r>
            <w:hyperlink w:anchor="Par292" w:tooltip="Обслуживание автотранспорта" w:history="1">
              <w:r w:rsidRPr="00765079">
                <w:rPr>
                  <w:color w:val="auto"/>
                  <w:lang w:bidi="ar-SA"/>
                </w:rPr>
                <w:t>4.9</w:t>
              </w:r>
            </w:hyperlink>
            <w:r w:rsidRPr="00765079">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3.2</w:t>
            </w:r>
          </w:p>
        </w:tc>
        <w:tc>
          <w:tcPr>
            <w:tcW w:w="2719" w:type="dxa"/>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ind w:firstLine="20"/>
              <w:jc w:val="center"/>
              <w:rPr>
                <w:b/>
                <w:color w:val="auto"/>
                <w:lang w:bidi="ar-SA"/>
              </w:rPr>
            </w:pPr>
            <w:r w:rsidRPr="00765079">
              <w:rPr>
                <w:b/>
                <w:color w:val="auto"/>
                <w:lang w:bidi="ar-SA"/>
              </w:rPr>
              <w:t>Социальное обслуживание</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ind w:firstLine="20"/>
              <w:jc w:val="both"/>
              <w:rPr>
                <w:color w:val="auto"/>
                <w:lang w:bidi="ar-SA"/>
              </w:rPr>
            </w:pPr>
            <w:r w:rsidRPr="00765079">
              <w:rPr>
                <w:color w:val="auto"/>
                <w:lang w:bidi="ar-SA"/>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FB01D4" w:rsidRPr="00765079" w:rsidRDefault="00FB01D4" w:rsidP="00FB01D4">
            <w:pPr>
              <w:autoSpaceDE w:val="0"/>
              <w:autoSpaceDN w:val="0"/>
              <w:adjustRightInd w:val="0"/>
              <w:ind w:firstLine="20"/>
              <w:jc w:val="both"/>
              <w:rPr>
                <w:color w:val="auto"/>
                <w:lang w:bidi="ar-SA"/>
              </w:rPr>
            </w:pPr>
            <w:r w:rsidRPr="00765079">
              <w:rPr>
                <w:color w:val="auto"/>
                <w:lang w:bidi="ar-SA"/>
              </w:rPr>
              <w:t>размещение объектов капитального строительства для размещения отделений почты и телеграфа;</w:t>
            </w:r>
          </w:p>
          <w:p w:rsidR="00FB01D4" w:rsidRPr="00765079" w:rsidRDefault="00FB01D4" w:rsidP="00FB01D4">
            <w:pPr>
              <w:autoSpaceDE w:val="0"/>
              <w:autoSpaceDN w:val="0"/>
              <w:adjustRightInd w:val="0"/>
              <w:ind w:firstLine="20"/>
              <w:jc w:val="both"/>
              <w:rPr>
                <w:color w:val="auto"/>
                <w:lang w:bidi="ar-SA"/>
              </w:rPr>
            </w:pPr>
            <w:r w:rsidRPr="00765079">
              <w:rPr>
                <w:color w:val="auto"/>
                <w:lang w:bidi="ar-SA"/>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3.6</w:t>
            </w:r>
          </w:p>
        </w:tc>
        <w:tc>
          <w:tcPr>
            <w:tcW w:w="2719" w:type="dxa"/>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rPr>
            </w:pPr>
            <w:r w:rsidRPr="00765079">
              <w:rPr>
                <w:b/>
                <w:color w:val="auto"/>
              </w:rPr>
              <w:t>Культурное развитие</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FB01D4" w:rsidRPr="00765079" w:rsidRDefault="00FB01D4" w:rsidP="00FB01D4">
            <w:pPr>
              <w:autoSpaceDE w:val="0"/>
              <w:autoSpaceDN w:val="0"/>
              <w:adjustRightInd w:val="0"/>
              <w:jc w:val="both"/>
              <w:rPr>
                <w:color w:val="auto"/>
              </w:rPr>
            </w:pPr>
            <w:r w:rsidRPr="00765079">
              <w:rPr>
                <w:color w:val="auto"/>
              </w:rPr>
              <w:t>устройство площадок для празднеств и гуляний;</w:t>
            </w:r>
          </w:p>
          <w:p w:rsidR="00FB01D4" w:rsidRPr="00765079" w:rsidRDefault="00FB01D4" w:rsidP="00FB01D4">
            <w:pPr>
              <w:autoSpaceDE w:val="0"/>
              <w:autoSpaceDN w:val="0"/>
              <w:adjustRightInd w:val="0"/>
              <w:jc w:val="both"/>
              <w:rPr>
                <w:color w:val="auto"/>
              </w:rPr>
            </w:pPr>
            <w:r w:rsidRPr="00765079">
              <w:rPr>
                <w:color w:val="auto"/>
              </w:rPr>
              <w:t>размещение зданий и сооружений для размещения цирков, зверинцев, зоопарков, океанариумов</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3.7</w:t>
            </w:r>
          </w:p>
        </w:tc>
        <w:tc>
          <w:tcPr>
            <w:tcW w:w="2719" w:type="dxa"/>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rPr>
            </w:pPr>
            <w:r w:rsidRPr="00765079">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FB01D4" w:rsidRPr="00765079" w:rsidRDefault="00FB01D4" w:rsidP="00FB01D4">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4.2</w:t>
            </w:r>
          </w:p>
        </w:tc>
        <w:tc>
          <w:tcPr>
            <w:tcW w:w="2719" w:type="dxa"/>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lang w:bidi="ar-SA"/>
              </w:rPr>
            </w:pPr>
            <w:r w:rsidRPr="00765079">
              <w:rPr>
                <w:b/>
                <w:color w:val="auto"/>
                <w:lang w:bidi="ar-SA"/>
              </w:rPr>
              <w:t>Объекты торговли (торговые центры, торгово-развлекательные центры (комплексы)</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lang w:bidi="ar-SA"/>
              </w:rPr>
            </w:pPr>
            <w:r w:rsidRPr="00765079">
              <w:rPr>
                <w:color w:val="auto"/>
                <w:lang w:bidi="ar-SA"/>
              </w:rPr>
              <w:t xml:space="preserve">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w:anchor="Par279" w:tooltip="4.5" w:history="1">
              <w:r w:rsidRPr="00765079">
                <w:rPr>
                  <w:color w:val="auto"/>
                  <w:lang w:bidi="ar-SA"/>
                </w:rPr>
                <w:t>кодами 4.5</w:t>
              </w:r>
            </w:hyperlink>
            <w:r w:rsidRPr="00765079">
              <w:rPr>
                <w:color w:val="auto"/>
                <w:lang w:bidi="ar-SA"/>
              </w:rPr>
              <w:t xml:space="preserve"> - </w:t>
            </w:r>
            <w:hyperlink w:anchor="Par292" w:tooltip="Обслуживание автотранспорта" w:history="1">
              <w:r w:rsidRPr="00765079">
                <w:rPr>
                  <w:color w:val="auto"/>
                  <w:lang w:bidi="ar-SA"/>
                </w:rPr>
                <w:t>4.9</w:t>
              </w:r>
            </w:hyperlink>
            <w:r w:rsidRPr="00765079">
              <w:rPr>
                <w:color w:val="auto"/>
                <w:lang w:bidi="ar-SA"/>
              </w:rPr>
              <w:t>;</w:t>
            </w:r>
          </w:p>
          <w:p w:rsidR="00FB01D4" w:rsidRPr="00765079" w:rsidRDefault="00FB01D4" w:rsidP="00FB01D4">
            <w:pPr>
              <w:autoSpaceDE w:val="0"/>
              <w:autoSpaceDN w:val="0"/>
              <w:adjustRightInd w:val="0"/>
              <w:ind w:firstLine="20"/>
              <w:jc w:val="both"/>
              <w:rPr>
                <w:color w:val="auto"/>
                <w:lang w:bidi="ar-SA"/>
              </w:rPr>
            </w:pPr>
            <w:r w:rsidRPr="00765079">
              <w:rPr>
                <w:color w:val="auto"/>
                <w:lang w:bidi="ar-SA"/>
              </w:rPr>
              <w:t>размещение гаражей и (или) стоянок для автомобилей сотрудников и посетителей торгового центра</w:t>
            </w:r>
          </w:p>
        </w:tc>
      </w:tr>
      <w:tr w:rsidR="00765079" w:rsidRPr="00765079" w:rsidTr="00EC572A">
        <w:trPr>
          <w:trHeight w:val="20"/>
        </w:trPr>
        <w:tc>
          <w:tcPr>
            <w:tcW w:w="0" w:type="auto"/>
            <w:shd w:val="clear" w:color="auto" w:fill="FFFFFF"/>
          </w:tcPr>
          <w:p w:rsidR="007372BA" w:rsidRPr="00765079" w:rsidRDefault="007372BA" w:rsidP="007372BA">
            <w:pPr>
              <w:suppressAutoHyphens/>
              <w:ind w:right="21"/>
              <w:jc w:val="center"/>
              <w:rPr>
                <w:b/>
                <w:color w:val="auto"/>
              </w:rPr>
            </w:pPr>
            <w:r w:rsidRPr="00765079">
              <w:rPr>
                <w:b/>
                <w:color w:val="auto"/>
              </w:rPr>
              <w:t>4.8</w:t>
            </w:r>
          </w:p>
        </w:tc>
        <w:tc>
          <w:tcPr>
            <w:tcW w:w="2719" w:type="dxa"/>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center"/>
              <w:rPr>
                <w:b/>
                <w:color w:val="auto"/>
                <w:lang w:bidi="ar-SA"/>
              </w:rPr>
            </w:pPr>
            <w:r w:rsidRPr="00765079">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4.9.1</w:t>
            </w:r>
          </w:p>
        </w:tc>
        <w:tc>
          <w:tcPr>
            <w:tcW w:w="2719" w:type="dxa"/>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ind w:hanging="90"/>
              <w:jc w:val="center"/>
              <w:rPr>
                <w:b/>
                <w:color w:val="auto"/>
              </w:rPr>
            </w:pPr>
            <w:r w:rsidRPr="00765079">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rPr>
            </w:pPr>
            <w:r w:rsidRPr="00765079">
              <w:rPr>
                <w:color w:val="auto"/>
              </w:rPr>
              <w:t>Размещение автозаправочных станций (бензиновых, газовых);</w:t>
            </w:r>
          </w:p>
          <w:p w:rsidR="00FB01D4" w:rsidRPr="00765079" w:rsidRDefault="00FB01D4" w:rsidP="00FB01D4">
            <w:pPr>
              <w:autoSpaceDE w:val="0"/>
              <w:autoSpaceDN w:val="0"/>
              <w:adjustRightInd w:val="0"/>
              <w:jc w:val="both"/>
              <w:rPr>
                <w:color w:val="auto"/>
              </w:rPr>
            </w:pPr>
            <w:r w:rsidRPr="00765079">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FB01D4" w:rsidRPr="00765079" w:rsidRDefault="00FB01D4" w:rsidP="00FB01D4">
            <w:pPr>
              <w:autoSpaceDE w:val="0"/>
              <w:autoSpaceDN w:val="0"/>
              <w:adjustRightInd w:val="0"/>
              <w:jc w:val="both"/>
              <w:rPr>
                <w:color w:val="auto"/>
              </w:rPr>
            </w:pPr>
            <w:r w:rsidRPr="00765079">
              <w:rPr>
                <w:color w:val="auto"/>
              </w:rPr>
              <w:t>предоставление гостиничных услуг в качестве придорожного сервиса;</w:t>
            </w:r>
          </w:p>
          <w:p w:rsidR="00FB01D4" w:rsidRPr="00765079" w:rsidRDefault="00FB01D4" w:rsidP="00FB01D4">
            <w:pPr>
              <w:autoSpaceDE w:val="0"/>
              <w:autoSpaceDN w:val="0"/>
              <w:adjustRightInd w:val="0"/>
              <w:jc w:val="both"/>
              <w:rPr>
                <w:color w:val="auto"/>
              </w:rPr>
            </w:pPr>
            <w:r w:rsidRPr="00765079">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524113"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6.9</w:t>
            </w:r>
          </w:p>
        </w:tc>
        <w:tc>
          <w:tcPr>
            <w:tcW w:w="2719" w:type="dxa"/>
            <w:shd w:val="clear" w:color="auto" w:fill="FFFFFF"/>
          </w:tcPr>
          <w:p w:rsidR="00FB01D4" w:rsidRPr="00765079" w:rsidRDefault="00FB01D4" w:rsidP="00FB01D4">
            <w:pPr>
              <w:autoSpaceDE w:val="0"/>
              <w:autoSpaceDN w:val="0"/>
              <w:adjustRightInd w:val="0"/>
              <w:jc w:val="center"/>
              <w:rPr>
                <w:b/>
                <w:color w:val="auto"/>
                <w:lang w:bidi="ar-SA"/>
              </w:rPr>
            </w:pPr>
            <w:r w:rsidRPr="00765079">
              <w:rPr>
                <w:b/>
                <w:color w:val="auto"/>
                <w:lang w:bidi="ar-SA"/>
              </w:rPr>
              <w:t>Склады</w:t>
            </w:r>
          </w:p>
        </w:tc>
        <w:tc>
          <w:tcPr>
            <w:tcW w:w="0" w:type="auto"/>
            <w:shd w:val="clear" w:color="auto" w:fill="FFFFFF"/>
          </w:tcPr>
          <w:p w:rsidR="00FB01D4" w:rsidRPr="00765079" w:rsidRDefault="00FB01D4" w:rsidP="00FB01D4">
            <w:pPr>
              <w:autoSpaceDE w:val="0"/>
              <w:autoSpaceDN w:val="0"/>
              <w:adjustRightInd w:val="0"/>
              <w:jc w:val="both"/>
              <w:rPr>
                <w:color w:val="auto"/>
                <w:lang w:bidi="ar-SA"/>
              </w:rPr>
            </w:pPr>
            <w:r w:rsidRPr="00765079">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FB01D4" w:rsidRPr="00765079" w:rsidRDefault="00FB01D4" w:rsidP="00FB01D4">
      <w:pPr>
        <w:jc w:val="both"/>
        <w:rPr>
          <w:bCs/>
          <w:color w:val="auto"/>
        </w:rPr>
      </w:pPr>
    </w:p>
    <w:p w:rsidR="00FB01D4" w:rsidRPr="00765079" w:rsidRDefault="00FB01D4" w:rsidP="00BA70C4">
      <w:pPr>
        <w:numPr>
          <w:ilvl w:val="0"/>
          <w:numId w:val="77"/>
        </w:numPr>
        <w:tabs>
          <w:tab w:val="left" w:pos="993"/>
        </w:tabs>
        <w:suppressAutoHyphens/>
        <w:ind w:left="0" w:right="-2" w:firstLine="709"/>
        <w:jc w:val="both"/>
        <w:rPr>
          <w:color w:val="auto"/>
          <w:lang w:bidi="ar-SA"/>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FB01D4" w:rsidRPr="00765079" w:rsidRDefault="00FB01D4" w:rsidP="00FB01D4">
      <w:pPr>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9"/>
        <w:gridCol w:w="4788"/>
        <w:gridCol w:w="1843"/>
        <w:gridCol w:w="1418"/>
      </w:tblGrid>
      <w:tr w:rsidR="00765079" w:rsidRPr="00765079" w:rsidTr="002256DA">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Наименование параметра</w:t>
            </w:r>
          </w:p>
          <w:p w:rsidR="00FB01D4" w:rsidRPr="00765079" w:rsidRDefault="00FB01D4" w:rsidP="00FB01D4">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Единица                    измерения</w:t>
            </w:r>
          </w:p>
        </w:tc>
      </w:tr>
      <w:tr w:rsidR="00765079" w:rsidRPr="00765079" w:rsidTr="002256DA">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5</w:t>
            </w:r>
          </w:p>
        </w:tc>
      </w:tr>
      <w:tr w:rsidR="00765079" w:rsidRPr="00765079" w:rsidTr="00EC572A">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2256DA">
        <w:trPr>
          <w:trHeight w:val="57"/>
        </w:trPr>
        <w:tc>
          <w:tcPr>
            <w:tcW w:w="290" w:type="pct"/>
            <w:tcBorders>
              <w:top w:val="single" w:sz="4" w:space="0" w:color="auto"/>
              <w:left w:val="single" w:sz="4" w:space="0" w:color="auto"/>
              <w:bottom w:val="nil"/>
              <w:right w:val="single" w:sz="4" w:space="0" w:color="auto"/>
            </w:tcBorders>
            <w:vAlign w:val="center"/>
          </w:tcPr>
          <w:p w:rsidR="00FB01D4" w:rsidRPr="00765079" w:rsidRDefault="00FB01D4" w:rsidP="00BA70C4">
            <w:pPr>
              <w:numPr>
                <w:ilvl w:val="0"/>
                <w:numId w:val="106"/>
              </w:numPr>
              <w:suppressAutoHyphens/>
              <w:ind w:left="37" w:right="21" w:firstLine="0"/>
              <w:contextualSpacing/>
              <w:jc w:val="both"/>
              <w:rPr>
                <w:color w:val="auto"/>
              </w:rPr>
            </w:pPr>
          </w:p>
        </w:tc>
        <w:tc>
          <w:tcPr>
            <w:tcW w:w="3043" w:type="pct"/>
            <w:gridSpan w:val="3"/>
            <w:tcBorders>
              <w:top w:val="single" w:sz="4" w:space="0" w:color="000000"/>
              <w:left w:val="single" w:sz="4" w:space="0" w:color="auto"/>
              <w:bottom w:val="single" w:sz="4" w:space="0" w:color="000000"/>
              <w:right w:val="single" w:sz="4" w:space="0" w:color="auto"/>
            </w:tcBorders>
          </w:tcPr>
          <w:p w:rsidR="00FB01D4" w:rsidRPr="00765079" w:rsidRDefault="00FB01D4" w:rsidP="00FB01D4">
            <w:pPr>
              <w:suppressAutoHyphens/>
              <w:ind w:right="21"/>
              <w:jc w:val="both"/>
              <w:rPr>
                <w:b/>
                <w:color w:val="auto"/>
              </w:rPr>
            </w:pPr>
            <w:r w:rsidRPr="00765079">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FB01D4" w:rsidRPr="00765079" w:rsidRDefault="00FB01D4" w:rsidP="00FB01D4">
            <w:pPr>
              <w:suppressAutoHyphens/>
              <w:ind w:firstLine="7"/>
              <w:jc w:val="center"/>
              <w:rPr>
                <w:color w:val="auto"/>
              </w:rPr>
            </w:pPr>
            <w:r w:rsidRPr="00765079">
              <w:rPr>
                <w:color w:val="auto"/>
              </w:rPr>
              <w:t xml:space="preserve">не подлежит </w:t>
            </w:r>
          </w:p>
          <w:p w:rsidR="00FB01D4" w:rsidRPr="00765079" w:rsidRDefault="00FB01D4" w:rsidP="00FB01D4">
            <w:pPr>
              <w:suppressAutoHyphens/>
              <w:ind w:firstLine="7"/>
              <w:jc w:val="center"/>
              <w:rPr>
                <w:color w:val="auto"/>
              </w:rPr>
            </w:pPr>
            <w:r w:rsidRPr="00765079">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765079" w:rsidRDefault="00FB01D4" w:rsidP="00FB01D4">
            <w:pPr>
              <w:suppressAutoHyphens/>
              <w:ind w:firstLine="7"/>
              <w:jc w:val="center"/>
              <w:rPr>
                <w:color w:val="auto"/>
              </w:rPr>
            </w:pPr>
          </w:p>
        </w:tc>
      </w:tr>
      <w:tr w:rsidR="00765079" w:rsidRPr="00765079" w:rsidTr="002256DA">
        <w:trPr>
          <w:trHeight w:val="57"/>
        </w:trPr>
        <w:tc>
          <w:tcPr>
            <w:tcW w:w="290" w:type="pct"/>
            <w:tcBorders>
              <w:top w:val="single" w:sz="4" w:space="0" w:color="auto"/>
              <w:left w:val="single" w:sz="4" w:space="0" w:color="auto"/>
              <w:bottom w:val="nil"/>
              <w:right w:val="single" w:sz="4" w:space="0" w:color="auto"/>
            </w:tcBorders>
          </w:tcPr>
          <w:p w:rsidR="00FB01D4" w:rsidRPr="00765079"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000000"/>
              <w:left w:val="single" w:sz="4" w:space="0" w:color="auto"/>
              <w:bottom w:val="single" w:sz="4" w:space="0" w:color="000000"/>
              <w:right w:val="single" w:sz="4" w:space="0" w:color="000000"/>
            </w:tcBorders>
          </w:tcPr>
          <w:p w:rsidR="00FB01D4" w:rsidRPr="00765079" w:rsidRDefault="00FB01D4" w:rsidP="00FB01D4">
            <w:pPr>
              <w:suppressAutoHyphens/>
              <w:ind w:right="21"/>
              <w:jc w:val="both"/>
              <w:rPr>
                <w:color w:val="auto"/>
                <w:shd w:val="clear" w:color="auto" w:fill="FFFFFF"/>
              </w:rPr>
            </w:pPr>
            <w:r w:rsidRPr="00765079">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FB01D4" w:rsidRPr="00765079" w:rsidRDefault="00FB01D4" w:rsidP="00FB01D4">
            <w:pPr>
              <w:suppressAutoHyphens/>
              <w:ind w:firstLine="7"/>
              <w:jc w:val="center"/>
              <w:rPr>
                <w:color w:val="auto"/>
              </w:rPr>
            </w:pPr>
            <w:r w:rsidRPr="00765079">
              <w:rPr>
                <w:color w:val="auto"/>
              </w:rPr>
              <w:t xml:space="preserve">не подлежит </w:t>
            </w:r>
          </w:p>
          <w:p w:rsidR="00FB01D4" w:rsidRPr="00765079" w:rsidRDefault="00FB01D4" w:rsidP="00FB01D4">
            <w:pPr>
              <w:suppressAutoHyphens/>
              <w:ind w:firstLine="7"/>
              <w:jc w:val="center"/>
              <w:rPr>
                <w:color w:val="auto"/>
              </w:rPr>
            </w:pPr>
            <w:r w:rsidRPr="00765079">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765079" w:rsidRDefault="00FB01D4" w:rsidP="00FB01D4">
            <w:pPr>
              <w:suppressAutoHyphens/>
              <w:ind w:firstLine="7"/>
              <w:jc w:val="center"/>
              <w:rPr>
                <w:color w:val="auto"/>
              </w:rPr>
            </w:pPr>
          </w:p>
        </w:tc>
      </w:tr>
      <w:tr w:rsidR="00765079" w:rsidRPr="00765079" w:rsidTr="002256DA">
        <w:trPr>
          <w:trHeight w:val="57"/>
        </w:trPr>
        <w:tc>
          <w:tcPr>
            <w:tcW w:w="290" w:type="pct"/>
            <w:tcBorders>
              <w:top w:val="single" w:sz="4" w:space="0" w:color="auto"/>
              <w:left w:val="single" w:sz="4" w:space="0" w:color="000000"/>
              <w:bottom w:val="single" w:sz="4" w:space="0" w:color="000000"/>
              <w:right w:val="single" w:sz="4" w:space="0" w:color="000000"/>
            </w:tcBorders>
          </w:tcPr>
          <w:p w:rsidR="00FB01D4" w:rsidRPr="00765079"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auto"/>
              <w:left w:val="single" w:sz="4" w:space="0" w:color="000000"/>
              <w:bottom w:val="single" w:sz="4" w:space="0" w:color="000000"/>
              <w:right w:val="single" w:sz="4" w:space="0" w:color="000000"/>
            </w:tcBorders>
          </w:tcPr>
          <w:p w:rsidR="00FB01D4" w:rsidRPr="00765079" w:rsidRDefault="00FB01D4" w:rsidP="00FB01D4">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r w:rsidRPr="00765079">
              <w:rPr>
                <w:color w:val="auto"/>
              </w:rPr>
              <w:t xml:space="preserve">не подлежит </w:t>
            </w:r>
          </w:p>
          <w:p w:rsidR="00FB01D4" w:rsidRPr="00765079" w:rsidRDefault="00FB01D4" w:rsidP="00FB01D4">
            <w:pPr>
              <w:suppressAutoHyphens/>
              <w:ind w:firstLine="7"/>
              <w:jc w:val="center"/>
              <w:rPr>
                <w:color w:val="auto"/>
              </w:rPr>
            </w:pPr>
            <w:r w:rsidRPr="00765079">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p>
        </w:tc>
      </w:tr>
      <w:tr w:rsidR="00765079" w:rsidRPr="00765079" w:rsidTr="002256D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765079"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firstLine="7"/>
              <w:jc w:val="center"/>
              <w:rPr>
                <w:color w:val="auto"/>
              </w:rPr>
            </w:pPr>
            <w:r w:rsidRPr="00765079">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firstLine="7"/>
              <w:jc w:val="center"/>
              <w:rPr>
                <w:color w:val="auto"/>
              </w:rPr>
            </w:pPr>
          </w:p>
        </w:tc>
      </w:tr>
      <w:tr w:rsidR="00765079" w:rsidRPr="00765079" w:rsidTr="002256D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765079"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r w:rsidRPr="00765079">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p>
        </w:tc>
      </w:tr>
      <w:tr w:rsidR="00765079" w:rsidRPr="00765079" w:rsidTr="00EC572A">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FB01D4" w:rsidRPr="00765079" w:rsidRDefault="00FB01D4" w:rsidP="002256DA">
            <w:pPr>
              <w:suppressAutoHyphens/>
              <w:ind w:left="37"/>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2256DA">
        <w:trPr>
          <w:trHeight w:val="57"/>
        </w:trPr>
        <w:tc>
          <w:tcPr>
            <w:tcW w:w="290" w:type="pct"/>
            <w:tcBorders>
              <w:top w:val="single" w:sz="4" w:space="0" w:color="000000"/>
              <w:left w:val="single" w:sz="4" w:space="0" w:color="000000"/>
              <w:right w:val="single" w:sz="4" w:space="0" w:color="auto"/>
            </w:tcBorders>
          </w:tcPr>
          <w:p w:rsidR="00FB01D4" w:rsidRPr="00765079" w:rsidRDefault="00FB01D4" w:rsidP="00BA70C4">
            <w:pPr>
              <w:numPr>
                <w:ilvl w:val="0"/>
                <w:numId w:val="10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000000"/>
            </w:tcBorders>
            <w:vAlign w:val="center"/>
          </w:tcPr>
          <w:p w:rsidR="00FB01D4" w:rsidRPr="00765079" w:rsidRDefault="00FB01D4" w:rsidP="00FB01D4">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FB01D4" w:rsidRPr="00765079" w:rsidRDefault="00FB01D4" w:rsidP="00FB01D4">
            <w:pPr>
              <w:suppressAutoHyphens/>
              <w:ind w:right="21"/>
              <w:jc w:val="both"/>
              <w:rPr>
                <w:color w:val="auto"/>
                <w:shd w:val="clear" w:color="auto" w:fill="FFFFFF"/>
              </w:rPr>
            </w:pPr>
            <w:r w:rsidRPr="00765079">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FB01D4" w:rsidRPr="00765079" w:rsidRDefault="00FB01D4" w:rsidP="00FB01D4">
            <w:pPr>
              <w:suppressAutoHyphens/>
              <w:ind w:firstLine="7"/>
              <w:jc w:val="center"/>
              <w:rPr>
                <w:color w:val="auto"/>
              </w:rPr>
            </w:pPr>
            <w:r w:rsidRPr="00765079">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FB01D4" w:rsidRPr="00765079" w:rsidRDefault="00FB01D4" w:rsidP="00FB01D4">
            <w:pPr>
              <w:suppressAutoHyphens/>
              <w:ind w:firstLine="7"/>
              <w:jc w:val="center"/>
              <w:rPr>
                <w:color w:val="auto"/>
              </w:rPr>
            </w:pPr>
          </w:p>
        </w:tc>
      </w:tr>
      <w:tr w:rsidR="00765079" w:rsidRPr="00765079" w:rsidTr="002256DA">
        <w:trPr>
          <w:trHeight w:val="57"/>
        </w:trPr>
        <w:tc>
          <w:tcPr>
            <w:tcW w:w="290" w:type="pct"/>
            <w:tcBorders>
              <w:top w:val="single" w:sz="4" w:space="0" w:color="000000"/>
              <w:left w:val="single" w:sz="4" w:space="0" w:color="000000"/>
              <w:bottom w:val="single" w:sz="4" w:space="0" w:color="000000"/>
              <w:right w:val="single" w:sz="4" w:space="0" w:color="auto"/>
            </w:tcBorders>
          </w:tcPr>
          <w:p w:rsidR="00FB01D4" w:rsidRPr="00765079" w:rsidRDefault="00FB01D4" w:rsidP="00BA70C4">
            <w:pPr>
              <w:numPr>
                <w:ilvl w:val="0"/>
                <w:numId w:val="105"/>
              </w:numPr>
              <w:suppressAutoHyphens/>
              <w:ind w:left="37"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FB01D4" w:rsidRPr="00765079" w:rsidRDefault="00FB01D4" w:rsidP="00FB01D4">
            <w:pPr>
              <w:suppressAutoHyphens/>
              <w:ind w:right="21"/>
              <w:jc w:val="both"/>
              <w:rPr>
                <w:b/>
                <w:color w:val="auto"/>
              </w:rPr>
            </w:pPr>
            <w:r w:rsidRPr="00765079">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FB01D4" w:rsidRPr="00765079" w:rsidRDefault="00FB01D4" w:rsidP="00FB01D4">
            <w:pPr>
              <w:suppressAutoHyphens/>
              <w:ind w:right="21"/>
              <w:jc w:val="both"/>
              <w:rPr>
                <w:color w:val="auto"/>
              </w:rPr>
            </w:pPr>
            <w:r w:rsidRPr="00765079">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FB01D4" w:rsidRPr="00765079" w:rsidRDefault="00FB01D4" w:rsidP="00FB01D4">
            <w:pPr>
              <w:suppressAutoHyphens/>
              <w:ind w:firstLine="7"/>
              <w:jc w:val="center"/>
              <w:rPr>
                <w:color w:val="auto"/>
              </w:rPr>
            </w:pPr>
            <w:r w:rsidRPr="00765079">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FB01D4" w:rsidRPr="00765079" w:rsidRDefault="00FB01D4" w:rsidP="00FB01D4">
            <w:pPr>
              <w:suppressAutoHyphens/>
              <w:ind w:firstLine="7"/>
              <w:jc w:val="center"/>
              <w:rPr>
                <w:color w:val="auto"/>
              </w:rPr>
            </w:pPr>
            <w:r w:rsidRPr="00765079">
              <w:rPr>
                <w:color w:val="auto"/>
              </w:rPr>
              <w:t>кв. м</w:t>
            </w:r>
          </w:p>
        </w:tc>
      </w:tr>
      <w:tr w:rsidR="00765079" w:rsidRPr="00765079" w:rsidTr="002256DA">
        <w:trPr>
          <w:trHeight w:val="57"/>
        </w:trPr>
        <w:tc>
          <w:tcPr>
            <w:tcW w:w="290" w:type="pct"/>
            <w:tcBorders>
              <w:top w:val="single" w:sz="4" w:space="0" w:color="000000"/>
              <w:left w:val="single" w:sz="4" w:space="0" w:color="000000"/>
              <w:bottom w:val="single" w:sz="4" w:space="0" w:color="000000"/>
              <w:right w:val="single" w:sz="4" w:space="0" w:color="auto"/>
            </w:tcBorders>
          </w:tcPr>
          <w:p w:rsidR="002256DA" w:rsidRPr="00765079" w:rsidRDefault="002256DA" w:rsidP="00BA70C4">
            <w:pPr>
              <w:numPr>
                <w:ilvl w:val="0"/>
                <w:numId w:val="10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2256DA" w:rsidRPr="00765079" w:rsidRDefault="002256DA" w:rsidP="002256DA">
            <w:pPr>
              <w:suppressAutoHyphens/>
              <w:ind w:right="21"/>
              <w:jc w:val="both"/>
              <w:rPr>
                <w:color w:val="auto"/>
              </w:rPr>
            </w:pPr>
            <w:r w:rsidRPr="00765079">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2256DA" w:rsidRPr="00765079" w:rsidRDefault="002256DA" w:rsidP="002256DA">
            <w:pPr>
              <w:suppressAutoHyphens/>
              <w:ind w:right="21"/>
              <w:jc w:val="center"/>
              <w:rPr>
                <w:color w:val="auto"/>
              </w:rPr>
            </w:pPr>
            <w:r w:rsidRPr="00765079">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2256DA" w:rsidRPr="00765079" w:rsidRDefault="002256DA" w:rsidP="002256DA">
            <w:pPr>
              <w:suppressAutoHyphens/>
              <w:ind w:firstLine="7"/>
              <w:jc w:val="center"/>
              <w:rPr>
                <w:color w:val="auto"/>
              </w:rPr>
            </w:pPr>
            <w:r w:rsidRPr="00765079">
              <w:rPr>
                <w:color w:val="auto"/>
              </w:rPr>
              <w:t>м</w:t>
            </w:r>
          </w:p>
        </w:tc>
      </w:tr>
      <w:tr w:rsidR="002256DA" w:rsidRPr="00765079" w:rsidTr="002256DA">
        <w:trPr>
          <w:trHeight w:val="57"/>
        </w:trPr>
        <w:tc>
          <w:tcPr>
            <w:tcW w:w="290" w:type="pct"/>
            <w:tcBorders>
              <w:top w:val="single" w:sz="4" w:space="0" w:color="000000"/>
              <w:left w:val="single" w:sz="4" w:space="0" w:color="000000"/>
              <w:right w:val="single" w:sz="4" w:space="0" w:color="auto"/>
            </w:tcBorders>
          </w:tcPr>
          <w:p w:rsidR="002256DA" w:rsidRPr="00765079" w:rsidRDefault="002256DA" w:rsidP="00BA70C4">
            <w:pPr>
              <w:numPr>
                <w:ilvl w:val="0"/>
                <w:numId w:val="10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2256DA" w:rsidRPr="00765079" w:rsidRDefault="002256DA" w:rsidP="002256DA">
            <w:pPr>
              <w:tabs>
                <w:tab w:val="left" w:pos="392"/>
                <w:tab w:val="left" w:pos="933"/>
              </w:tabs>
              <w:jc w:val="both"/>
              <w:rPr>
                <w:color w:val="auto"/>
              </w:rPr>
            </w:pPr>
            <w:r w:rsidRPr="00765079">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2256DA" w:rsidRPr="00765079" w:rsidRDefault="002256DA" w:rsidP="002256DA">
            <w:pPr>
              <w:suppressAutoHyphens/>
              <w:ind w:right="21"/>
              <w:jc w:val="center"/>
              <w:rPr>
                <w:color w:val="auto"/>
              </w:rPr>
            </w:pPr>
            <w:r w:rsidRPr="00765079">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2256DA" w:rsidRPr="00765079" w:rsidRDefault="002256DA" w:rsidP="002256DA">
            <w:pPr>
              <w:suppressAutoHyphens/>
              <w:ind w:firstLine="7"/>
              <w:jc w:val="center"/>
              <w:rPr>
                <w:color w:val="auto"/>
              </w:rPr>
            </w:pPr>
            <w:r w:rsidRPr="00765079">
              <w:rPr>
                <w:color w:val="auto"/>
              </w:rPr>
              <w:t>м</w:t>
            </w:r>
          </w:p>
        </w:tc>
      </w:tr>
    </w:tbl>
    <w:p w:rsidR="00FB01D4" w:rsidRPr="00765079" w:rsidRDefault="00FB01D4" w:rsidP="00FB01D4">
      <w:pPr>
        <w:suppressAutoHyphens/>
        <w:autoSpaceDE w:val="0"/>
        <w:ind w:right="-2" w:firstLine="694"/>
        <w:jc w:val="both"/>
        <w:rPr>
          <w:rFonts w:ascii="Times New Roman CYR" w:eastAsia="Times New Roman CYR" w:hAnsi="Times New Roman CYR" w:cs="Times New Roman CYR"/>
          <w:b/>
          <w:bCs/>
          <w:color w:val="auto"/>
          <w:lang w:eastAsia="ar-SA" w:bidi="ar-SA"/>
        </w:rPr>
      </w:pPr>
    </w:p>
    <w:p w:rsidR="00FB01D4" w:rsidRPr="00765079" w:rsidRDefault="00FB01D4" w:rsidP="00BA70C4">
      <w:pPr>
        <w:numPr>
          <w:ilvl w:val="0"/>
          <w:numId w:val="77"/>
        </w:numPr>
        <w:tabs>
          <w:tab w:val="left" w:pos="993"/>
          <w:tab w:val="num" w:pos="1134"/>
        </w:tabs>
        <w:autoSpaceDE w:val="0"/>
        <w:autoSpaceDN w:val="0"/>
        <w:adjustRightInd w:val="0"/>
        <w:ind w:left="0" w:firstLine="709"/>
        <w:jc w:val="both"/>
        <w:rPr>
          <w:color w:val="auto"/>
          <w:lang w:bidi="ar-SA"/>
        </w:rPr>
      </w:pPr>
      <w:r w:rsidRPr="00765079">
        <w:rPr>
          <w:color w:val="auto"/>
          <w:lang w:bidi="ar-SA"/>
        </w:rPr>
        <w:t>Предельные параметры градостроительных изменений недвижимости, вместимость и структура физкультурно-спортивных сооружений определяется органами управления физической культуры и спортом.</w:t>
      </w:r>
    </w:p>
    <w:p w:rsidR="00FB01D4" w:rsidRPr="00765079" w:rsidRDefault="00FB01D4" w:rsidP="00BA70C4">
      <w:pPr>
        <w:numPr>
          <w:ilvl w:val="0"/>
          <w:numId w:val="7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765079">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765079" w:rsidRDefault="00FB01D4" w:rsidP="00BA70C4">
      <w:pPr>
        <w:numPr>
          <w:ilvl w:val="0"/>
          <w:numId w:val="7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765079">
        <w:rPr>
          <w:color w:val="auto"/>
        </w:rPr>
        <w:t>На территории зоны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FB01D4" w:rsidRPr="00765079" w:rsidRDefault="00FB01D4" w:rsidP="00BA70C4">
      <w:pPr>
        <w:numPr>
          <w:ilvl w:val="0"/>
          <w:numId w:val="7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r w:rsidRPr="00765079">
        <w:rPr>
          <w:color w:val="auto"/>
          <w:lang w:eastAsia="ar-SA"/>
        </w:rPr>
        <w:t xml:space="preserve">Расстояния между объектами следует принимать на основе расчетов инсоляции и освещенности в соответствии с требованиями, СанПиН 2.2.1/2.1.1.1076-01, нормами освещенности, приведенными в СП 52.13330.2011, а также в соответствии с противопожарными требованиями, установленными </w:t>
      </w:r>
      <w:hyperlink r:id="rId30" w:history="1">
        <w:r w:rsidRPr="00765079">
          <w:rPr>
            <w:color w:val="auto"/>
            <w:lang w:eastAsia="ar-SA"/>
          </w:rPr>
          <w:t>главой 15 «Требования пожарной безопасности при градостроительной деятельности» раздела II «Требования пожарной безопасности при проектировании, строительстве и эксплуатации поселений и городских округов» Технического регламента о требованиях пожарной безопасности</w:t>
        </w:r>
      </w:hyperlink>
      <w:r w:rsidRPr="00765079">
        <w:rPr>
          <w:color w:val="auto"/>
          <w:lang w:eastAsia="ar-SA"/>
        </w:rPr>
        <w:t xml:space="preserve"> (</w:t>
      </w:r>
      <w:hyperlink r:id="rId31" w:history="1">
        <w:r w:rsidRPr="00765079">
          <w:rPr>
            <w:color w:val="auto"/>
            <w:lang w:eastAsia="ar-SA"/>
          </w:rPr>
          <w:t>Федеральный закон от 22 июля 2008 г. № 123-ФЗ</w:t>
        </w:r>
      </w:hyperlink>
      <w:r w:rsidRPr="00765079">
        <w:rPr>
          <w:color w:val="auto"/>
          <w:lang w:eastAsia="ar-SA"/>
        </w:rPr>
        <w:t>).</w:t>
      </w:r>
    </w:p>
    <w:p w:rsidR="00FB01D4" w:rsidRPr="00765079" w:rsidRDefault="00FB01D4" w:rsidP="00BA70C4">
      <w:pPr>
        <w:numPr>
          <w:ilvl w:val="0"/>
          <w:numId w:val="7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r w:rsidRPr="00765079">
        <w:rPr>
          <w:color w:val="auto"/>
        </w:rPr>
        <w:t xml:space="preserve">Ограничения использования земельных участков и объектов капитального строительства, находящихся в зоне </w:t>
      </w:r>
      <w:r w:rsidR="0051358D" w:rsidRPr="00765079">
        <w:rPr>
          <w:color w:val="auto"/>
        </w:rPr>
        <w:t>Р2</w:t>
      </w:r>
      <w:r w:rsidRPr="00765079">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color w:val="auto"/>
        </w:rPr>
        <w:t>настоящих Правил.</w:t>
      </w:r>
    </w:p>
    <w:p w:rsidR="00901B44" w:rsidRPr="00765079" w:rsidRDefault="00901B44" w:rsidP="00901B44">
      <w:pPr>
        <w:suppressAutoHyphens/>
        <w:autoSpaceDE w:val="0"/>
        <w:jc w:val="center"/>
        <w:rPr>
          <w:b/>
          <w:bCs/>
          <w:color w:val="auto"/>
        </w:rPr>
      </w:pPr>
    </w:p>
    <w:p w:rsidR="0051358D" w:rsidRPr="00765079" w:rsidRDefault="0051358D" w:rsidP="0051358D">
      <w:pPr>
        <w:suppressAutoHyphens/>
        <w:autoSpaceDE w:val="0"/>
        <w:ind w:right="-2" w:firstLine="694"/>
        <w:jc w:val="center"/>
        <w:rPr>
          <w:b/>
          <w:bCs/>
          <w:color w:val="auto"/>
        </w:rPr>
      </w:pPr>
      <w:r w:rsidRPr="00765079">
        <w:rPr>
          <w:b/>
          <w:bCs/>
          <w:color w:val="auto"/>
        </w:rPr>
        <w:t>Зона отдыха и туризма (Р3)</w:t>
      </w:r>
    </w:p>
    <w:p w:rsidR="0051358D" w:rsidRPr="00765079" w:rsidRDefault="0051358D" w:rsidP="0051358D">
      <w:pPr>
        <w:suppressAutoHyphens/>
        <w:autoSpaceDE w:val="0"/>
        <w:ind w:right="-2" w:firstLine="694"/>
        <w:jc w:val="both"/>
        <w:rPr>
          <w:rFonts w:ascii="Times New Roman CYR" w:eastAsia="Times New Roman CYR" w:hAnsi="Times New Roman CYR" w:cs="Times New Roman CYR"/>
          <w:b/>
          <w:bCs/>
          <w:i/>
          <w:color w:val="auto"/>
          <w:lang w:eastAsia="ar-SA"/>
        </w:rPr>
      </w:pPr>
    </w:p>
    <w:p w:rsidR="0051358D" w:rsidRPr="00765079" w:rsidRDefault="0051358D" w:rsidP="0051358D">
      <w:pPr>
        <w:ind w:right="-2" w:firstLine="709"/>
        <w:jc w:val="both"/>
        <w:rPr>
          <w:color w:val="auto"/>
        </w:rPr>
      </w:pPr>
      <w:r w:rsidRPr="00765079">
        <w:rPr>
          <w:color w:val="auto"/>
        </w:rPr>
        <w:t>Зона предназначена для размещения отдельно стоящих объектов отдыха и туризма, для создания и сохранения на территориях населенных пунктов озеленённых территорий, в том числе прилегающих к водным объектам и предназначенных для занятий спортом, физической культурой, пешими или верховыми прогулками, природно-познавательного туризма, наблюдения за природой, пикников, рыбалки и иных аналогичных видов отдыха.</w:t>
      </w:r>
    </w:p>
    <w:p w:rsidR="0051358D" w:rsidRPr="00765079" w:rsidRDefault="0051358D" w:rsidP="0051358D">
      <w:pPr>
        <w:ind w:firstLine="709"/>
        <w:jc w:val="both"/>
        <w:rPr>
          <w:color w:val="auto"/>
        </w:rPr>
      </w:pPr>
      <w:r w:rsidRPr="00765079">
        <w:rPr>
          <w:color w:val="auto"/>
        </w:rPr>
        <w:t>В данной зоне ограничено строительство и ведение хозяйственной деятельности не связанное с рекреацией.</w:t>
      </w:r>
    </w:p>
    <w:p w:rsidR="0051358D" w:rsidRPr="00765079" w:rsidRDefault="0051358D" w:rsidP="0051358D">
      <w:pPr>
        <w:ind w:firstLine="709"/>
        <w:jc w:val="both"/>
        <w:rPr>
          <w:color w:val="auto"/>
        </w:rPr>
      </w:pPr>
    </w:p>
    <w:p w:rsidR="0051358D" w:rsidRPr="00765079" w:rsidRDefault="0051358D" w:rsidP="00BA70C4">
      <w:pPr>
        <w:numPr>
          <w:ilvl w:val="0"/>
          <w:numId w:val="107"/>
        </w:numPr>
        <w:tabs>
          <w:tab w:val="num" w:pos="993"/>
        </w:tabs>
        <w:ind w:left="0" w:right="-2"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51358D" w:rsidRPr="00765079" w:rsidRDefault="0051358D" w:rsidP="0051358D">
      <w:pPr>
        <w:tabs>
          <w:tab w:val="left" w:pos="993"/>
        </w:tabs>
        <w:ind w:right="-313" w:firstLine="709"/>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19"/>
        <w:gridCol w:w="2537"/>
        <w:gridCol w:w="5389"/>
      </w:tblGrid>
      <w:tr w:rsidR="00765079" w:rsidRPr="00765079"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51358D" w:rsidRPr="00765079" w:rsidRDefault="0051358D" w:rsidP="0051358D">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765079" w:rsidRDefault="0051358D" w:rsidP="0051358D">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765079" w:rsidRDefault="0051358D" w:rsidP="0051358D">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765079" w:rsidRDefault="0051358D" w:rsidP="0051358D">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51358D" w:rsidRPr="00765079" w:rsidRDefault="0051358D" w:rsidP="0051358D">
            <w:pPr>
              <w:tabs>
                <w:tab w:val="left" w:pos="540"/>
                <w:tab w:val="num" w:pos="720"/>
                <w:tab w:val="left" w:pos="900"/>
                <w:tab w:val="left" w:pos="1080"/>
                <w:tab w:val="left" w:pos="1260"/>
              </w:tabs>
              <w:suppressAutoHyphens/>
              <w:ind w:firstLine="567"/>
              <w:jc w:val="both"/>
              <w:rPr>
                <w:b/>
                <w:iCs/>
                <w:color w:val="auto"/>
              </w:rPr>
            </w:pPr>
          </w:p>
        </w:tc>
      </w:tr>
      <w:tr w:rsidR="00765079" w:rsidRPr="00765079"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765079" w:rsidRDefault="0051358D" w:rsidP="0051358D">
            <w:pPr>
              <w:suppressAutoHyphens/>
              <w:autoSpaceDE w:val="0"/>
              <w:autoSpaceDN w:val="0"/>
              <w:adjustRightInd w:val="0"/>
              <w:jc w:val="center"/>
              <w:rPr>
                <w:b/>
                <w:color w:val="auto"/>
              </w:rPr>
            </w:pPr>
            <w:r w:rsidRPr="00765079">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765079" w:rsidRDefault="0051358D" w:rsidP="0051358D">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51358D" w:rsidRPr="00765079" w:rsidRDefault="0051358D" w:rsidP="0051358D">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A822C9">
        <w:trPr>
          <w:trHeight w:val="20"/>
        </w:trPr>
        <w:tc>
          <w:tcPr>
            <w:tcW w:w="0" w:type="auto"/>
            <w:gridSpan w:val="3"/>
            <w:shd w:val="clear" w:color="auto" w:fill="FFFFFF"/>
            <w:vAlign w:val="center"/>
          </w:tcPr>
          <w:p w:rsidR="0051358D" w:rsidRPr="00765079" w:rsidRDefault="0051358D" w:rsidP="0051358D">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A822C9">
        <w:trPr>
          <w:trHeight w:val="20"/>
        </w:trPr>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3.1</w:t>
            </w:r>
          </w:p>
        </w:tc>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51358D" w:rsidRPr="00765079" w:rsidRDefault="0051358D" w:rsidP="0051358D">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A822C9">
        <w:trPr>
          <w:trHeight w:val="20"/>
        </w:trPr>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4.9</w:t>
            </w:r>
          </w:p>
        </w:tc>
        <w:tc>
          <w:tcPr>
            <w:tcW w:w="0" w:type="auto"/>
            <w:shd w:val="clear" w:color="auto" w:fill="FFFFFF"/>
          </w:tcPr>
          <w:p w:rsidR="0051358D" w:rsidRPr="00765079" w:rsidRDefault="0051358D" w:rsidP="0051358D">
            <w:pPr>
              <w:autoSpaceDE w:val="0"/>
              <w:autoSpaceDN w:val="0"/>
              <w:adjustRightInd w:val="0"/>
              <w:jc w:val="center"/>
              <w:rPr>
                <w:b/>
                <w:color w:val="auto"/>
              </w:rPr>
            </w:pPr>
            <w:r w:rsidRPr="00765079">
              <w:rPr>
                <w:b/>
                <w:color w:val="auto"/>
              </w:rPr>
              <w:t>Обслуживание автотранспорта</w:t>
            </w:r>
          </w:p>
        </w:tc>
        <w:tc>
          <w:tcPr>
            <w:tcW w:w="0" w:type="auto"/>
            <w:shd w:val="clear" w:color="auto" w:fill="FFFFFF"/>
          </w:tcPr>
          <w:p w:rsidR="0051358D" w:rsidRPr="00765079" w:rsidRDefault="0051358D" w:rsidP="0051358D">
            <w:pPr>
              <w:autoSpaceDE w:val="0"/>
              <w:autoSpaceDN w:val="0"/>
              <w:adjustRightInd w:val="0"/>
              <w:jc w:val="both"/>
              <w:rPr>
                <w:color w:val="auto"/>
              </w:rPr>
            </w:pPr>
            <w:r w:rsidRPr="00765079">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rPr>
                <w:t>коде 2.7.1</w:t>
              </w:r>
            </w:hyperlink>
          </w:p>
        </w:tc>
      </w:tr>
      <w:tr w:rsidR="00765079" w:rsidRPr="00765079" w:rsidTr="00A822C9">
        <w:trPr>
          <w:trHeight w:val="20"/>
        </w:trPr>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5.0</w:t>
            </w:r>
          </w:p>
        </w:tc>
        <w:tc>
          <w:tcPr>
            <w:tcW w:w="0" w:type="auto"/>
            <w:shd w:val="clear" w:color="auto" w:fill="FFFFFF"/>
          </w:tcPr>
          <w:p w:rsidR="0051358D" w:rsidRPr="00765079" w:rsidRDefault="0051358D" w:rsidP="0051358D">
            <w:pPr>
              <w:autoSpaceDE w:val="0"/>
              <w:autoSpaceDN w:val="0"/>
              <w:adjustRightInd w:val="0"/>
              <w:jc w:val="center"/>
              <w:rPr>
                <w:b/>
                <w:color w:val="auto"/>
                <w:lang w:bidi="ar-SA"/>
              </w:rPr>
            </w:pPr>
            <w:r w:rsidRPr="00765079">
              <w:rPr>
                <w:b/>
                <w:color w:val="auto"/>
                <w:lang w:bidi="ar-SA"/>
              </w:rPr>
              <w:t>Отдых (рекреация)</w:t>
            </w:r>
          </w:p>
        </w:tc>
        <w:tc>
          <w:tcPr>
            <w:tcW w:w="0" w:type="auto"/>
            <w:shd w:val="clear" w:color="auto" w:fill="FFFFFF"/>
          </w:tcPr>
          <w:p w:rsidR="0051358D" w:rsidRPr="00765079" w:rsidRDefault="0051358D" w:rsidP="0051358D">
            <w:pPr>
              <w:autoSpaceDE w:val="0"/>
              <w:autoSpaceDN w:val="0"/>
              <w:adjustRightInd w:val="0"/>
              <w:jc w:val="both"/>
              <w:rPr>
                <w:color w:val="auto"/>
                <w:lang w:bidi="ar-SA"/>
              </w:rPr>
            </w:pPr>
            <w:r w:rsidRPr="00765079">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51358D" w:rsidRPr="00765079" w:rsidRDefault="0051358D" w:rsidP="0051358D">
            <w:pPr>
              <w:autoSpaceDE w:val="0"/>
              <w:autoSpaceDN w:val="0"/>
              <w:adjustRightInd w:val="0"/>
              <w:ind w:firstLine="34"/>
              <w:jc w:val="both"/>
              <w:rPr>
                <w:color w:val="auto"/>
                <w:lang w:bidi="ar-SA"/>
              </w:rPr>
            </w:pPr>
            <w:r w:rsidRPr="00765079">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51358D" w:rsidRPr="00765079" w:rsidRDefault="0051358D" w:rsidP="0051358D">
            <w:pPr>
              <w:autoSpaceDE w:val="0"/>
              <w:autoSpaceDN w:val="0"/>
              <w:adjustRightInd w:val="0"/>
              <w:ind w:firstLine="34"/>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765079">
                <w:rPr>
                  <w:color w:val="auto"/>
                  <w:lang w:bidi="ar-SA"/>
                </w:rPr>
                <w:t>кодами 5.1</w:t>
              </w:r>
            </w:hyperlink>
            <w:r w:rsidRPr="00765079">
              <w:rPr>
                <w:color w:val="auto"/>
                <w:lang w:bidi="ar-SA"/>
              </w:rPr>
              <w:t xml:space="preserve"> - </w:t>
            </w:r>
            <w:hyperlink w:anchor="Par333" w:tooltip="Поля для гольфа или конных прогулок" w:history="1">
              <w:r w:rsidRPr="00765079">
                <w:rPr>
                  <w:color w:val="auto"/>
                  <w:lang w:bidi="ar-SA"/>
                </w:rPr>
                <w:t>5.5</w:t>
              </w:r>
            </w:hyperlink>
          </w:p>
        </w:tc>
      </w:tr>
      <w:tr w:rsidR="00765079" w:rsidRPr="00765079" w:rsidTr="00A822C9">
        <w:trPr>
          <w:trHeight w:val="20"/>
        </w:trPr>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5.1</w:t>
            </w:r>
          </w:p>
        </w:tc>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Спорт</w:t>
            </w:r>
          </w:p>
        </w:tc>
        <w:tc>
          <w:tcPr>
            <w:tcW w:w="0" w:type="auto"/>
            <w:shd w:val="clear" w:color="auto" w:fill="FFFFFF"/>
          </w:tcPr>
          <w:p w:rsidR="0051358D" w:rsidRPr="00765079" w:rsidRDefault="0051358D" w:rsidP="0051358D">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765079" w:rsidRPr="00765079" w:rsidTr="00A822C9">
        <w:trPr>
          <w:trHeight w:val="20"/>
        </w:trPr>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7.4</w:t>
            </w:r>
          </w:p>
        </w:tc>
        <w:tc>
          <w:tcPr>
            <w:tcW w:w="0" w:type="auto"/>
            <w:shd w:val="clear" w:color="auto" w:fill="FFFFFF"/>
          </w:tcPr>
          <w:p w:rsidR="0051358D" w:rsidRPr="00765079" w:rsidRDefault="0051358D" w:rsidP="0051358D">
            <w:pPr>
              <w:autoSpaceDE w:val="0"/>
              <w:autoSpaceDN w:val="0"/>
              <w:adjustRightInd w:val="0"/>
              <w:jc w:val="center"/>
              <w:rPr>
                <w:b/>
                <w:color w:val="auto"/>
                <w:lang w:bidi="ar-SA"/>
              </w:rPr>
            </w:pPr>
            <w:r w:rsidRPr="00765079">
              <w:rPr>
                <w:b/>
                <w:color w:val="auto"/>
                <w:lang w:bidi="ar-SA"/>
              </w:rPr>
              <w:t>Воздушный транспорт</w:t>
            </w:r>
          </w:p>
        </w:tc>
        <w:tc>
          <w:tcPr>
            <w:tcW w:w="0" w:type="auto"/>
            <w:shd w:val="clear" w:color="auto" w:fill="FFFFFF"/>
          </w:tcPr>
          <w:p w:rsidR="0051358D" w:rsidRPr="00765079" w:rsidRDefault="0051358D" w:rsidP="0051358D">
            <w:pPr>
              <w:autoSpaceDE w:val="0"/>
              <w:autoSpaceDN w:val="0"/>
              <w:adjustRightInd w:val="0"/>
              <w:jc w:val="both"/>
              <w:rPr>
                <w:color w:val="auto"/>
                <w:lang w:bidi="ar-SA"/>
              </w:rPr>
            </w:pPr>
            <w:r w:rsidRPr="00765079">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51358D" w:rsidRPr="00765079" w:rsidRDefault="0051358D" w:rsidP="0051358D">
            <w:pPr>
              <w:autoSpaceDE w:val="0"/>
              <w:autoSpaceDN w:val="0"/>
              <w:adjustRightInd w:val="0"/>
              <w:jc w:val="both"/>
              <w:rPr>
                <w:color w:val="auto"/>
                <w:lang w:bidi="ar-SA"/>
              </w:rPr>
            </w:pPr>
            <w:r w:rsidRPr="00765079">
              <w:rPr>
                <w:color w:val="auto"/>
                <w:lang w:bidi="ar-SA"/>
              </w:rPr>
              <w:t>размещение объектов, предназначенных для технического обслуживания и ремонта воздушных судов</w:t>
            </w:r>
          </w:p>
        </w:tc>
      </w:tr>
      <w:tr w:rsidR="00765079" w:rsidRPr="00765079" w:rsidTr="00A822C9">
        <w:trPr>
          <w:trHeight w:val="20"/>
        </w:trPr>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8.3</w:t>
            </w:r>
          </w:p>
        </w:tc>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Обеспечение внутреннего правопорядка</w:t>
            </w:r>
          </w:p>
        </w:tc>
        <w:tc>
          <w:tcPr>
            <w:tcW w:w="0" w:type="auto"/>
            <w:shd w:val="clear" w:color="auto" w:fill="FFFFFF"/>
          </w:tcPr>
          <w:p w:rsidR="0051358D" w:rsidRPr="00765079" w:rsidRDefault="0051358D" w:rsidP="0051358D">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A822C9">
        <w:trPr>
          <w:trHeight w:val="20"/>
        </w:trPr>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11.0</w:t>
            </w:r>
          </w:p>
        </w:tc>
        <w:tc>
          <w:tcPr>
            <w:tcW w:w="0" w:type="auto"/>
            <w:shd w:val="clear" w:color="auto" w:fill="FFFFFF"/>
          </w:tcPr>
          <w:p w:rsidR="0051358D" w:rsidRPr="00765079" w:rsidRDefault="0051358D" w:rsidP="0051358D">
            <w:pPr>
              <w:autoSpaceDE w:val="0"/>
              <w:autoSpaceDN w:val="0"/>
              <w:adjustRightInd w:val="0"/>
              <w:jc w:val="center"/>
              <w:rPr>
                <w:b/>
                <w:color w:val="auto"/>
                <w:lang w:bidi="ar-SA"/>
              </w:rPr>
            </w:pPr>
            <w:r w:rsidRPr="00765079">
              <w:rPr>
                <w:b/>
                <w:color w:val="auto"/>
                <w:lang w:bidi="ar-SA"/>
              </w:rPr>
              <w:t>Водные объекты</w:t>
            </w:r>
          </w:p>
        </w:tc>
        <w:tc>
          <w:tcPr>
            <w:tcW w:w="0" w:type="auto"/>
            <w:shd w:val="clear" w:color="auto" w:fill="FFFFFF"/>
          </w:tcPr>
          <w:p w:rsidR="0051358D" w:rsidRPr="00765079" w:rsidRDefault="0051358D" w:rsidP="0051358D">
            <w:pPr>
              <w:autoSpaceDE w:val="0"/>
              <w:autoSpaceDN w:val="0"/>
              <w:adjustRightInd w:val="0"/>
              <w:jc w:val="both"/>
              <w:rPr>
                <w:color w:val="auto"/>
                <w:lang w:bidi="ar-SA"/>
              </w:rPr>
            </w:pPr>
            <w:r w:rsidRPr="00765079">
              <w:rPr>
                <w:color w:val="auto"/>
                <w:lang w:bidi="ar-SA"/>
              </w:rPr>
              <w:t>Ледники, снежники, ручьи, реки, озера, болота, территориальные моря и другие поверхностные водные объекты</w:t>
            </w:r>
          </w:p>
        </w:tc>
      </w:tr>
      <w:tr w:rsidR="00765079" w:rsidRPr="00765079" w:rsidTr="00A822C9">
        <w:trPr>
          <w:trHeight w:val="20"/>
        </w:trPr>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11.1</w:t>
            </w:r>
          </w:p>
        </w:tc>
        <w:tc>
          <w:tcPr>
            <w:tcW w:w="0" w:type="auto"/>
            <w:shd w:val="clear" w:color="auto" w:fill="FFFFFF"/>
          </w:tcPr>
          <w:p w:rsidR="0051358D" w:rsidRPr="00765079" w:rsidRDefault="0051358D" w:rsidP="0051358D">
            <w:pPr>
              <w:autoSpaceDE w:val="0"/>
              <w:autoSpaceDN w:val="0"/>
              <w:adjustRightInd w:val="0"/>
              <w:jc w:val="center"/>
              <w:rPr>
                <w:b/>
                <w:color w:val="auto"/>
                <w:lang w:bidi="ar-SA"/>
              </w:rPr>
            </w:pPr>
            <w:r w:rsidRPr="00765079">
              <w:rPr>
                <w:b/>
                <w:color w:val="auto"/>
                <w:lang w:bidi="ar-SA"/>
              </w:rPr>
              <w:t>Общее пользование водными объектами</w:t>
            </w:r>
          </w:p>
        </w:tc>
        <w:tc>
          <w:tcPr>
            <w:tcW w:w="0" w:type="auto"/>
            <w:shd w:val="clear" w:color="auto" w:fill="FFFFFF"/>
          </w:tcPr>
          <w:p w:rsidR="0051358D" w:rsidRPr="00765079" w:rsidRDefault="0051358D" w:rsidP="0051358D">
            <w:pPr>
              <w:autoSpaceDE w:val="0"/>
              <w:autoSpaceDN w:val="0"/>
              <w:adjustRightInd w:val="0"/>
              <w:jc w:val="both"/>
              <w:rPr>
                <w:color w:val="auto"/>
                <w:lang w:bidi="ar-SA"/>
              </w:rPr>
            </w:pPr>
            <w:r w:rsidRPr="00765079">
              <w:rPr>
                <w:color w:val="auto"/>
                <w:lang w:bidi="ar-SA"/>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r>
      <w:tr w:rsidR="00765079" w:rsidRPr="00765079" w:rsidTr="00A822C9">
        <w:trPr>
          <w:trHeight w:val="20"/>
        </w:trPr>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51358D" w:rsidRPr="00765079" w:rsidRDefault="0051358D" w:rsidP="0051358D">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51358D" w:rsidRPr="00765079" w:rsidRDefault="0051358D" w:rsidP="0051358D">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A822C9">
        <w:trPr>
          <w:trHeight w:val="20"/>
        </w:trPr>
        <w:tc>
          <w:tcPr>
            <w:tcW w:w="0" w:type="auto"/>
            <w:gridSpan w:val="3"/>
            <w:shd w:val="clear" w:color="auto" w:fill="FFFFFF"/>
          </w:tcPr>
          <w:p w:rsidR="0051358D" w:rsidRPr="00765079" w:rsidRDefault="0051358D" w:rsidP="0051358D">
            <w:pPr>
              <w:suppressAutoHyphens/>
              <w:autoSpaceDE w:val="0"/>
              <w:autoSpaceDN w:val="0"/>
              <w:adjustRightInd w:val="0"/>
              <w:jc w:val="center"/>
              <w:rPr>
                <w:b/>
                <w:iCs/>
                <w:color w:val="auto"/>
              </w:rPr>
            </w:pPr>
            <w:r w:rsidRPr="00765079">
              <w:rPr>
                <w:b/>
                <w:iCs/>
                <w:color w:val="auto"/>
              </w:rPr>
              <w:t>Условно разрешенные виды использования</w:t>
            </w:r>
          </w:p>
        </w:tc>
      </w:tr>
      <w:tr w:rsidR="00765079" w:rsidRPr="00765079" w:rsidTr="00A822C9">
        <w:trPr>
          <w:trHeight w:val="20"/>
        </w:trPr>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3.3</w:t>
            </w:r>
          </w:p>
        </w:tc>
        <w:tc>
          <w:tcPr>
            <w:tcW w:w="0" w:type="auto"/>
            <w:tcBorders>
              <w:top w:val="single" w:sz="4" w:space="0" w:color="auto"/>
              <w:left w:val="single" w:sz="4" w:space="0" w:color="auto"/>
              <w:right w:val="single" w:sz="4" w:space="0" w:color="auto"/>
            </w:tcBorders>
          </w:tcPr>
          <w:p w:rsidR="0051358D" w:rsidRPr="00765079" w:rsidRDefault="0051358D" w:rsidP="0051358D">
            <w:pPr>
              <w:autoSpaceDE w:val="0"/>
              <w:autoSpaceDN w:val="0"/>
              <w:adjustRightInd w:val="0"/>
              <w:jc w:val="center"/>
              <w:rPr>
                <w:b/>
                <w:color w:val="auto"/>
                <w:lang w:bidi="ar-SA"/>
              </w:rPr>
            </w:pPr>
            <w:r w:rsidRPr="00765079">
              <w:rPr>
                <w:b/>
                <w:color w:val="auto"/>
                <w:lang w:bidi="ar-SA"/>
              </w:rPr>
              <w:t>Бытовое обслуживание</w:t>
            </w:r>
          </w:p>
        </w:tc>
        <w:tc>
          <w:tcPr>
            <w:tcW w:w="0" w:type="auto"/>
            <w:tcBorders>
              <w:top w:val="single" w:sz="4" w:space="0" w:color="auto"/>
              <w:left w:val="single" w:sz="4" w:space="0" w:color="auto"/>
              <w:right w:val="single" w:sz="4" w:space="0" w:color="auto"/>
            </w:tcBorders>
          </w:tcPr>
          <w:p w:rsidR="0051358D" w:rsidRPr="00765079" w:rsidRDefault="0051358D" w:rsidP="0051358D">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65079" w:rsidRPr="00765079" w:rsidTr="00A822C9">
        <w:trPr>
          <w:trHeight w:val="20"/>
        </w:trPr>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3.6</w:t>
            </w:r>
          </w:p>
        </w:tc>
        <w:tc>
          <w:tcPr>
            <w:tcW w:w="0" w:type="auto"/>
            <w:tcBorders>
              <w:top w:val="single" w:sz="4" w:space="0" w:color="auto"/>
              <w:left w:val="single" w:sz="4" w:space="0" w:color="auto"/>
              <w:right w:val="single" w:sz="4" w:space="0" w:color="auto"/>
            </w:tcBorders>
          </w:tcPr>
          <w:p w:rsidR="0051358D" w:rsidRPr="00765079" w:rsidRDefault="0051358D" w:rsidP="0051358D">
            <w:pPr>
              <w:autoSpaceDE w:val="0"/>
              <w:autoSpaceDN w:val="0"/>
              <w:adjustRightInd w:val="0"/>
              <w:jc w:val="center"/>
              <w:rPr>
                <w:b/>
                <w:color w:val="auto"/>
                <w:lang w:bidi="ar-SA"/>
              </w:rPr>
            </w:pPr>
            <w:r w:rsidRPr="00765079">
              <w:rPr>
                <w:b/>
                <w:color w:val="auto"/>
                <w:lang w:bidi="ar-SA"/>
              </w:rPr>
              <w:t>Культурное развитие</w:t>
            </w:r>
          </w:p>
        </w:tc>
        <w:tc>
          <w:tcPr>
            <w:tcW w:w="0" w:type="auto"/>
            <w:tcBorders>
              <w:top w:val="single" w:sz="4" w:space="0" w:color="auto"/>
              <w:left w:val="single" w:sz="4" w:space="0" w:color="auto"/>
              <w:right w:val="single" w:sz="4" w:space="0" w:color="auto"/>
            </w:tcBorders>
          </w:tcPr>
          <w:p w:rsidR="0051358D" w:rsidRPr="00765079" w:rsidRDefault="0051358D" w:rsidP="0051358D">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51358D" w:rsidRPr="00765079" w:rsidRDefault="0051358D" w:rsidP="0051358D">
            <w:pPr>
              <w:autoSpaceDE w:val="0"/>
              <w:autoSpaceDN w:val="0"/>
              <w:adjustRightInd w:val="0"/>
              <w:jc w:val="both"/>
              <w:rPr>
                <w:color w:val="auto"/>
                <w:lang w:bidi="ar-SA"/>
              </w:rPr>
            </w:pPr>
            <w:r w:rsidRPr="00765079">
              <w:rPr>
                <w:color w:val="auto"/>
                <w:lang w:bidi="ar-SA"/>
              </w:rPr>
              <w:t>устройство площадок для празднеств и гуляний;</w:t>
            </w:r>
          </w:p>
          <w:p w:rsidR="0051358D" w:rsidRPr="00765079" w:rsidRDefault="0051358D" w:rsidP="0051358D">
            <w:pPr>
              <w:autoSpaceDE w:val="0"/>
              <w:autoSpaceDN w:val="0"/>
              <w:adjustRightInd w:val="0"/>
              <w:jc w:val="both"/>
              <w:rPr>
                <w:color w:val="auto"/>
                <w:lang w:bidi="ar-SA"/>
              </w:rPr>
            </w:pPr>
            <w:r w:rsidRPr="00765079">
              <w:rPr>
                <w:color w:val="auto"/>
                <w:lang w:bidi="ar-SA"/>
              </w:rPr>
              <w:t>размещение зданий и сооружений для размещения цирков, зверинцев, зоопарков, океанариумов</w:t>
            </w:r>
          </w:p>
        </w:tc>
      </w:tr>
      <w:tr w:rsidR="00765079" w:rsidRPr="00765079" w:rsidTr="00A822C9">
        <w:trPr>
          <w:trHeight w:val="20"/>
        </w:trPr>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3.7</w:t>
            </w:r>
          </w:p>
        </w:tc>
        <w:tc>
          <w:tcPr>
            <w:tcW w:w="0" w:type="auto"/>
            <w:tcBorders>
              <w:top w:val="single" w:sz="4" w:space="0" w:color="auto"/>
              <w:left w:val="single" w:sz="4" w:space="0" w:color="auto"/>
              <w:right w:val="single" w:sz="4" w:space="0" w:color="auto"/>
            </w:tcBorders>
          </w:tcPr>
          <w:p w:rsidR="0051358D" w:rsidRPr="00765079" w:rsidRDefault="0051358D" w:rsidP="0051358D">
            <w:pPr>
              <w:autoSpaceDE w:val="0"/>
              <w:autoSpaceDN w:val="0"/>
              <w:adjustRightInd w:val="0"/>
              <w:jc w:val="center"/>
              <w:rPr>
                <w:b/>
                <w:color w:val="auto"/>
                <w:lang w:bidi="ar-SA"/>
              </w:rPr>
            </w:pPr>
            <w:r w:rsidRPr="00765079">
              <w:rPr>
                <w:b/>
                <w:color w:val="auto"/>
                <w:lang w:bidi="ar-SA"/>
              </w:rPr>
              <w:t>Религиозное использование</w:t>
            </w:r>
          </w:p>
        </w:tc>
        <w:tc>
          <w:tcPr>
            <w:tcW w:w="0" w:type="auto"/>
            <w:tcBorders>
              <w:top w:val="single" w:sz="4" w:space="0" w:color="auto"/>
              <w:left w:val="single" w:sz="4" w:space="0" w:color="auto"/>
              <w:right w:val="single" w:sz="4" w:space="0" w:color="auto"/>
            </w:tcBorders>
          </w:tcPr>
          <w:p w:rsidR="0051358D" w:rsidRPr="00765079" w:rsidRDefault="0051358D" w:rsidP="0051358D">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51358D" w:rsidRPr="00765079" w:rsidRDefault="0051358D" w:rsidP="0051358D">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765079" w:rsidRPr="00765079" w:rsidTr="00A822C9">
        <w:trPr>
          <w:trHeight w:val="20"/>
        </w:trPr>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51358D">
            <w:pPr>
              <w:autoSpaceDE w:val="0"/>
              <w:autoSpaceDN w:val="0"/>
              <w:adjustRightInd w:val="0"/>
              <w:ind w:firstLine="720"/>
              <w:jc w:val="both"/>
              <w:rPr>
                <w:b/>
                <w:color w:val="auto"/>
              </w:rPr>
            </w:pPr>
            <w:r w:rsidRPr="00765079">
              <w:rPr>
                <w:b/>
                <w:color w:val="auto"/>
              </w:rPr>
              <w:t>Магазины</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51358D">
            <w:pPr>
              <w:autoSpaceDE w:val="0"/>
              <w:autoSpaceDN w:val="0"/>
              <w:adjustRightInd w:val="0"/>
              <w:jc w:val="both"/>
              <w:rPr>
                <w:color w:val="auto"/>
              </w:rPr>
            </w:pPr>
            <w:r w:rsidRPr="00765079">
              <w:rPr>
                <w:color w:val="auto"/>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765079" w:rsidRPr="00765079" w:rsidTr="00A822C9">
        <w:trPr>
          <w:trHeight w:val="20"/>
        </w:trPr>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4.6</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51358D">
            <w:pPr>
              <w:autoSpaceDE w:val="0"/>
              <w:autoSpaceDN w:val="0"/>
              <w:adjustRightInd w:val="0"/>
              <w:jc w:val="center"/>
              <w:rPr>
                <w:b/>
                <w:color w:val="auto"/>
                <w:lang w:bidi="ar-SA"/>
              </w:rPr>
            </w:pPr>
            <w:r w:rsidRPr="00765079">
              <w:rPr>
                <w:b/>
                <w:color w:val="auto"/>
                <w:lang w:bidi="ar-SA"/>
              </w:rPr>
              <w:t>Общественное питание</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51358D">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765079" w:rsidRPr="00765079" w:rsidTr="00201E7B">
        <w:trPr>
          <w:trHeight w:val="20"/>
        </w:trPr>
        <w:tc>
          <w:tcPr>
            <w:tcW w:w="0" w:type="auto"/>
            <w:shd w:val="clear" w:color="auto" w:fill="FFFFFF"/>
          </w:tcPr>
          <w:p w:rsidR="007372BA" w:rsidRPr="00765079" w:rsidRDefault="007372BA" w:rsidP="007372BA">
            <w:pPr>
              <w:suppressAutoHyphens/>
              <w:ind w:right="21"/>
              <w:jc w:val="center"/>
              <w:rPr>
                <w:b/>
                <w:color w:val="auto"/>
              </w:rPr>
            </w:pPr>
            <w:r w:rsidRPr="00765079">
              <w:rPr>
                <w:b/>
                <w:color w:val="auto"/>
              </w:rPr>
              <w:t>4.8</w:t>
            </w:r>
          </w:p>
        </w:tc>
        <w:tc>
          <w:tcPr>
            <w:tcW w:w="0" w:type="auto"/>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center"/>
              <w:rPr>
                <w:b/>
                <w:color w:val="auto"/>
                <w:lang w:bidi="ar-SA"/>
              </w:rPr>
            </w:pPr>
            <w:r w:rsidRPr="00765079">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765079" w:rsidRDefault="007372BA" w:rsidP="007372BA">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765079" w:rsidRPr="00765079" w:rsidTr="00A822C9">
        <w:trPr>
          <w:trHeight w:val="20"/>
        </w:trPr>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5.2.1</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51358D">
            <w:pPr>
              <w:autoSpaceDE w:val="0"/>
              <w:autoSpaceDN w:val="0"/>
              <w:adjustRightInd w:val="0"/>
              <w:jc w:val="center"/>
              <w:rPr>
                <w:b/>
                <w:color w:val="auto"/>
                <w:lang w:bidi="ar-SA"/>
              </w:rPr>
            </w:pPr>
            <w:r w:rsidRPr="00765079">
              <w:rPr>
                <w:b/>
                <w:color w:val="auto"/>
                <w:lang w:bidi="ar-SA"/>
              </w:rPr>
              <w:t>Туристическое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51358D">
            <w:pPr>
              <w:autoSpaceDE w:val="0"/>
              <w:autoSpaceDN w:val="0"/>
              <w:adjustRightInd w:val="0"/>
              <w:jc w:val="both"/>
              <w:rPr>
                <w:color w:val="auto"/>
                <w:lang w:bidi="ar-SA"/>
              </w:rPr>
            </w:pPr>
            <w:r w:rsidRPr="00765079">
              <w:rPr>
                <w:color w:val="auto"/>
                <w:lang w:bidi="ar-SA"/>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51358D" w:rsidRPr="00765079" w:rsidRDefault="0051358D" w:rsidP="0051358D">
            <w:pPr>
              <w:autoSpaceDE w:val="0"/>
              <w:autoSpaceDN w:val="0"/>
              <w:adjustRightInd w:val="0"/>
              <w:jc w:val="both"/>
              <w:rPr>
                <w:color w:val="auto"/>
                <w:lang w:bidi="ar-SA"/>
              </w:rPr>
            </w:pPr>
            <w:r w:rsidRPr="00765079">
              <w:rPr>
                <w:color w:val="auto"/>
                <w:lang w:bidi="ar-SA"/>
              </w:rPr>
              <w:t>размещение детских лагерей</w:t>
            </w:r>
          </w:p>
        </w:tc>
      </w:tr>
      <w:tr w:rsidR="00765079" w:rsidRPr="00765079" w:rsidTr="00A822C9">
        <w:trPr>
          <w:trHeight w:val="20"/>
        </w:trPr>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5.3</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51358D">
            <w:pPr>
              <w:autoSpaceDE w:val="0"/>
              <w:autoSpaceDN w:val="0"/>
              <w:adjustRightInd w:val="0"/>
              <w:jc w:val="center"/>
              <w:rPr>
                <w:b/>
                <w:color w:val="auto"/>
                <w:lang w:bidi="ar-SA"/>
              </w:rPr>
            </w:pPr>
            <w:r w:rsidRPr="00765079">
              <w:rPr>
                <w:b/>
                <w:color w:val="auto"/>
                <w:lang w:bidi="ar-SA"/>
              </w:rPr>
              <w:t>Охота и рыбалка</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51358D">
            <w:pPr>
              <w:autoSpaceDE w:val="0"/>
              <w:autoSpaceDN w:val="0"/>
              <w:adjustRightInd w:val="0"/>
              <w:jc w:val="both"/>
              <w:rPr>
                <w:color w:val="auto"/>
                <w:lang w:bidi="ar-SA"/>
              </w:rPr>
            </w:pPr>
            <w:r w:rsidRPr="00765079">
              <w:rPr>
                <w:color w:val="auto"/>
                <w:lang w:bidi="ar-SA"/>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r>
      <w:tr w:rsidR="00765079" w:rsidRPr="00765079" w:rsidTr="00A822C9">
        <w:trPr>
          <w:trHeight w:val="20"/>
        </w:trPr>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5.4</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51358D">
            <w:pPr>
              <w:autoSpaceDE w:val="0"/>
              <w:autoSpaceDN w:val="0"/>
              <w:adjustRightInd w:val="0"/>
              <w:jc w:val="center"/>
              <w:rPr>
                <w:b/>
                <w:color w:val="auto"/>
                <w:lang w:bidi="ar-SA"/>
              </w:rPr>
            </w:pPr>
            <w:r w:rsidRPr="00765079">
              <w:rPr>
                <w:b/>
                <w:color w:val="auto"/>
                <w:lang w:bidi="ar-SA"/>
              </w:rPr>
              <w:t>Причалы для маломерных судов</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51358D">
            <w:pPr>
              <w:autoSpaceDE w:val="0"/>
              <w:autoSpaceDN w:val="0"/>
              <w:adjustRightInd w:val="0"/>
              <w:jc w:val="both"/>
              <w:rPr>
                <w:color w:val="auto"/>
                <w:lang w:bidi="ar-SA"/>
              </w:rPr>
            </w:pPr>
            <w:r w:rsidRPr="00765079">
              <w:rPr>
                <w:color w:val="auto"/>
                <w:lang w:bidi="ar-SA"/>
              </w:rPr>
              <w:t>Размещение сооружений, предназначенных для причаливания, хранения и обслуживания яхт, катеров, лодок и других маломерных судов</w:t>
            </w:r>
          </w:p>
        </w:tc>
      </w:tr>
      <w:tr w:rsidR="00524113" w:rsidRPr="00765079" w:rsidTr="00A822C9">
        <w:trPr>
          <w:trHeight w:val="20"/>
        </w:trPr>
        <w:tc>
          <w:tcPr>
            <w:tcW w:w="0" w:type="auto"/>
            <w:shd w:val="clear" w:color="auto" w:fill="FFFFFF"/>
          </w:tcPr>
          <w:p w:rsidR="0051358D" w:rsidRPr="00765079" w:rsidRDefault="0051358D" w:rsidP="0051358D">
            <w:pPr>
              <w:suppressAutoHyphens/>
              <w:ind w:right="21"/>
              <w:jc w:val="center"/>
              <w:rPr>
                <w:b/>
                <w:color w:val="auto"/>
              </w:rPr>
            </w:pPr>
            <w:r w:rsidRPr="00765079">
              <w:rPr>
                <w:b/>
                <w:color w:val="auto"/>
              </w:rPr>
              <w:t>5.5</w:t>
            </w:r>
          </w:p>
        </w:tc>
        <w:tc>
          <w:tcPr>
            <w:tcW w:w="0" w:type="auto"/>
            <w:tcBorders>
              <w:top w:val="single" w:sz="4" w:space="0" w:color="auto"/>
              <w:left w:val="single" w:sz="4" w:space="0" w:color="auto"/>
              <w:right w:val="single" w:sz="4" w:space="0" w:color="auto"/>
            </w:tcBorders>
          </w:tcPr>
          <w:p w:rsidR="0051358D" w:rsidRPr="00765079" w:rsidRDefault="0051358D" w:rsidP="0051358D">
            <w:pPr>
              <w:autoSpaceDE w:val="0"/>
              <w:autoSpaceDN w:val="0"/>
              <w:adjustRightInd w:val="0"/>
              <w:jc w:val="center"/>
              <w:rPr>
                <w:b/>
                <w:color w:val="auto"/>
                <w:lang w:bidi="ar-SA"/>
              </w:rPr>
            </w:pPr>
            <w:r w:rsidRPr="00765079">
              <w:rPr>
                <w:b/>
                <w:color w:val="auto"/>
                <w:lang w:bidi="ar-SA"/>
              </w:rPr>
              <w:t>Поля для гольфа или конных прогулок</w:t>
            </w:r>
          </w:p>
        </w:tc>
        <w:tc>
          <w:tcPr>
            <w:tcW w:w="0" w:type="auto"/>
            <w:tcBorders>
              <w:top w:val="single" w:sz="4" w:space="0" w:color="auto"/>
              <w:left w:val="single" w:sz="4" w:space="0" w:color="auto"/>
              <w:right w:val="single" w:sz="4" w:space="0" w:color="auto"/>
            </w:tcBorders>
          </w:tcPr>
          <w:p w:rsidR="0051358D" w:rsidRPr="00765079" w:rsidRDefault="0051358D" w:rsidP="0051358D">
            <w:pPr>
              <w:autoSpaceDE w:val="0"/>
              <w:autoSpaceDN w:val="0"/>
              <w:adjustRightInd w:val="0"/>
              <w:jc w:val="both"/>
              <w:rPr>
                <w:color w:val="auto"/>
                <w:lang w:bidi="ar-SA"/>
              </w:rPr>
            </w:pPr>
            <w:r w:rsidRPr="00765079">
              <w:rPr>
                <w:color w:val="auto"/>
                <w:lang w:bidi="ar-SA"/>
              </w:rPr>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w:t>
            </w:r>
          </w:p>
          <w:p w:rsidR="0051358D" w:rsidRPr="00765079" w:rsidRDefault="0051358D" w:rsidP="0051358D">
            <w:pPr>
              <w:autoSpaceDE w:val="0"/>
              <w:autoSpaceDN w:val="0"/>
              <w:adjustRightInd w:val="0"/>
              <w:jc w:val="both"/>
              <w:rPr>
                <w:color w:val="auto"/>
                <w:lang w:bidi="ar-SA"/>
              </w:rPr>
            </w:pPr>
            <w:r w:rsidRPr="00765079">
              <w:rPr>
                <w:color w:val="auto"/>
                <w:lang w:bidi="ar-SA"/>
              </w:rPr>
              <w:t>размещение конноспортивных манежей, не предусматривающих устройство трибун</w:t>
            </w:r>
          </w:p>
        </w:tc>
      </w:tr>
    </w:tbl>
    <w:p w:rsidR="0051358D" w:rsidRPr="00765079" w:rsidRDefault="0051358D" w:rsidP="0051358D">
      <w:pPr>
        <w:jc w:val="both"/>
        <w:rPr>
          <w:bCs/>
          <w:color w:val="auto"/>
        </w:rPr>
      </w:pPr>
    </w:p>
    <w:p w:rsidR="0051358D" w:rsidRPr="00765079" w:rsidRDefault="0051358D" w:rsidP="00BA70C4">
      <w:pPr>
        <w:numPr>
          <w:ilvl w:val="0"/>
          <w:numId w:val="107"/>
        </w:numPr>
        <w:tabs>
          <w:tab w:val="left" w:pos="993"/>
        </w:tabs>
        <w:suppressAutoHyphens/>
        <w:ind w:left="0" w:right="-2" w:firstLine="709"/>
        <w:jc w:val="both"/>
        <w:rPr>
          <w:color w:val="auto"/>
        </w:rPr>
      </w:pPr>
      <w:r w:rsidRPr="00765079">
        <w:rPr>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765079">
        <w:rPr>
          <w:bCs/>
          <w:color w:val="auto"/>
        </w:rPr>
        <w:t>:</w:t>
      </w:r>
    </w:p>
    <w:p w:rsidR="0051358D" w:rsidRPr="00765079" w:rsidRDefault="0051358D" w:rsidP="0051358D">
      <w:pPr>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9"/>
        <w:gridCol w:w="4788"/>
        <w:gridCol w:w="1843"/>
        <w:gridCol w:w="1418"/>
      </w:tblGrid>
      <w:tr w:rsidR="00765079" w:rsidRPr="00765079" w:rsidTr="00A822C9">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51358D">
            <w:pPr>
              <w:suppressAutoHyphens/>
              <w:ind w:right="21"/>
              <w:jc w:val="center"/>
              <w:rPr>
                <w:b/>
                <w:color w:val="auto"/>
              </w:rPr>
            </w:pPr>
            <w:r w:rsidRPr="00765079">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51358D">
            <w:pPr>
              <w:suppressAutoHyphens/>
              <w:ind w:right="21"/>
              <w:jc w:val="center"/>
              <w:rPr>
                <w:b/>
                <w:color w:val="auto"/>
              </w:rPr>
            </w:pPr>
            <w:r w:rsidRPr="00765079">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51358D">
            <w:pPr>
              <w:suppressAutoHyphens/>
              <w:ind w:right="21"/>
              <w:jc w:val="center"/>
              <w:rPr>
                <w:b/>
                <w:color w:val="auto"/>
              </w:rPr>
            </w:pPr>
            <w:r w:rsidRPr="00765079">
              <w:rPr>
                <w:b/>
                <w:color w:val="auto"/>
              </w:rPr>
              <w:t>Наименование параметра</w:t>
            </w:r>
          </w:p>
          <w:p w:rsidR="0051358D" w:rsidRPr="00765079" w:rsidRDefault="0051358D" w:rsidP="0051358D">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51358D">
            <w:pPr>
              <w:suppressAutoHyphens/>
              <w:ind w:right="21"/>
              <w:jc w:val="center"/>
              <w:rPr>
                <w:b/>
                <w:color w:val="auto"/>
              </w:rPr>
            </w:pPr>
            <w:r w:rsidRPr="00765079">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51358D">
            <w:pPr>
              <w:suppressAutoHyphens/>
              <w:ind w:right="21"/>
              <w:jc w:val="center"/>
              <w:rPr>
                <w:b/>
                <w:color w:val="auto"/>
              </w:rPr>
            </w:pPr>
            <w:r w:rsidRPr="00765079">
              <w:rPr>
                <w:b/>
                <w:color w:val="auto"/>
              </w:rPr>
              <w:t>Единица                    измерения</w:t>
            </w:r>
          </w:p>
        </w:tc>
      </w:tr>
      <w:tr w:rsidR="00765079" w:rsidRPr="00765079" w:rsidTr="00A822C9">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51358D">
            <w:pPr>
              <w:suppressAutoHyphens/>
              <w:ind w:right="21"/>
              <w:jc w:val="center"/>
              <w:rPr>
                <w:b/>
                <w:color w:val="auto"/>
              </w:rPr>
            </w:pPr>
            <w:r w:rsidRPr="00765079">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51358D">
            <w:pPr>
              <w:suppressAutoHyphens/>
              <w:ind w:right="21"/>
              <w:jc w:val="center"/>
              <w:rPr>
                <w:b/>
                <w:color w:val="auto"/>
              </w:rPr>
            </w:pPr>
            <w:r w:rsidRPr="00765079">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51358D">
            <w:pPr>
              <w:suppressAutoHyphens/>
              <w:ind w:right="21"/>
              <w:jc w:val="center"/>
              <w:rPr>
                <w:b/>
                <w:color w:val="auto"/>
              </w:rPr>
            </w:pPr>
            <w:r w:rsidRPr="00765079">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51358D">
            <w:pPr>
              <w:suppressAutoHyphens/>
              <w:ind w:right="21"/>
              <w:jc w:val="center"/>
              <w:rPr>
                <w:b/>
                <w:color w:val="auto"/>
              </w:rPr>
            </w:pPr>
            <w:r w:rsidRPr="00765079">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51358D">
            <w:pPr>
              <w:suppressAutoHyphens/>
              <w:ind w:right="21"/>
              <w:jc w:val="center"/>
              <w:rPr>
                <w:b/>
                <w:color w:val="auto"/>
              </w:rPr>
            </w:pPr>
            <w:r w:rsidRPr="00765079">
              <w:rPr>
                <w:b/>
                <w:color w:val="auto"/>
              </w:rPr>
              <w:t>5</w:t>
            </w:r>
          </w:p>
        </w:tc>
      </w:tr>
      <w:tr w:rsidR="00765079" w:rsidRPr="00765079" w:rsidTr="00A822C9">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51358D" w:rsidRPr="00765079" w:rsidRDefault="0051358D" w:rsidP="0051358D">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51358D">
        <w:trPr>
          <w:trHeight w:val="57"/>
        </w:trPr>
        <w:tc>
          <w:tcPr>
            <w:tcW w:w="290" w:type="pct"/>
            <w:tcBorders>
              <w:top w:val="single" w:sz="4" w:space="0" w:color="auto"/>
              <w:left w:val="single" w:sz="4" w:space="0" w:color="auto"/>
              <w:bottom w:val="nil"/>
              <w:right w:val="single" w:sz="4" w:space="0" w:color="auto"/>
            </w:tcBorders>
            <w:vAlign w:val="center"/>
          </w:tcPr>
          <w:p w:rsidR="0051358D" w:rsidRPr="00765079" w:rsidRDefault="0051358D" w:rsidP="00BA70C4">
            <w:pPr>
              <w:numPr>
                <w:ilvl w:val="0"/>
                <w:numId w:val="109"/>
              </w:numPr>
              <w:suppressAutoHyphens/>
              <w:ind w:left="0" w:right="21" w:firstLine="0"/>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51358D" w:rsidRPr="00765079" w:rsidRDefault="0051358D" w:rsidP="0051358D">
            <w:pPr>
              <w:suppressAutoHyphens/>
              <w:ind w:right="21"/>
              <w:jc w:val="both"/>
              <w:rPr>
                <w:b/>
                <w:color w:val="auto"/>
              </w:rPr>
            </w:pPr>
            <w:r w:rsidRPr="00765079">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51358D" w:rsidRPr="00765079" w:rsidRDefault="0051358D" w:rsidP="0051358D">
            <w:pPr>
              <w:suppressAutoHyphens/>
              <w:ind w:firstLine="7"/>
              <w:jc w:val="center"/>
              <w:rPr>
                <w:color w:val="auto"/>
              </w:rPr>
            </w:pPr>
            <w:r w:rsidRPr="00765079">
              <w:rPr>
                <w:color w:val="auto"/>
              </w:rPr>
              <w:t xml:space="preserve">не подлежит </w:t>
            </w:r>
          </w:p>
          <w:p w:rsidR="0051358D" w:rsidRPr="00765079" w:rsidRDefault="0051358D" w:rsidP="0051358D">
            <w:pPr>
              <w:suppressAutoHyphens/>
              <w:ind w:firstLine="7"/>
              <w:jc w:val="center"/>
              <w:rPr>
                <w:color w:val="auto"/>
              </w:rPr>
            </w:pPr>
            <w:r w:rsidRPr="00765079">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51358D" w:rsidRPr="00765079" w:rsidRDefault="0051358D" w:rsidP="0051358D">
            <w:pPr>
              <w:suppressAutoHyphens/>
              <w:ind w:firstLine="7"/>
              <w:jc w:val="center"/>
              <w:rPr>
                <w:color w:val="auto"/>
              </w:rPr>
            </w:pPr>
          </w:p>
        </w:tc>
      </w:tr>
      <w:tr w:rsidR="00765079" w:rsidRPr="00765079" w:rsidTr="0051358D">
        <w:trPr>
          <w:trHeight w:val="57"/>
        </w:trPr>
        <w:tc>
          <w:tcPr>
            <w:tcW w:w="290" w:type="pct"/>
            <w:tcBorders>
              <w:top w:val="single" w:sz="4" w:space="0" w:color="auto"/>
              <w:left w:val="single" w:sz="4" w:space="0" w:color="auto"/>
              <w:bottom w:val="nil"/>
              <w:right w:val="single" w:sz="4" w:space="0" w:color="auto"/>
            </w:tcBorders>
          </w:tcPr>
          <w:p w:rsidR="0051358D" w:rsidRPr="00765079"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51358D" w:rsidRPr="00765079" w:rsidRDefault="0051358D" w:rsidP="0051358D">
            <w:pPr>
              <w:suppressAutoHyphens/>
              <w:ind w:right="21"/>
              <w:jc w:val="both"/>
              <w:rPr>
                <w:color w:val="auto"/>
                <w:shd w:val="clear" w:color="auto" w:fill="FFFFFF"/>
              </w:rPr>
            </w:pPr>
            <w:r w:rsidRPr="00765079">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51358D" w:rsidRPr="00765079" w:rsidRDefault="0051358D" w:rsidP="0051358D">
            <w:pPr>
              <w:suppressAutoHyphens/>
              <w:ind w:firstLine="7"/>
              <w:jc w:val="center"/>
              <w:rPr>
                <w:color w:val="auto"/>
              </w:rPr>
            </w:pPr>
            <w:r w:rsidRPr="00765079">
              <w:rPr>
                <w:color w:val="auto"/>
              </w:rPr>
              <w:t xml:space="preserve">не подлежит </w:t>
            </w:r>
          </w:p>
          <w:p w:rsidR="0051358D" w:rsidRPr="00765079" w:rsidRDefault="0051358D" w:rsidP="0051358D">
            <w:pPr>
              <w:suppressAutoHyphens/>
              <w:ind w:firstLine="7"/>
              <w:jc w:val="center"/>
              <w:rPr>
                <w:color w:val="auto"/>
              </w:rPr>
            </w:pPr>
            <w:r w:rsidRPr="00765079">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51358D" w:rsidRPr="00765079" w:rsidRDefault="0051358D" w:rsidP="0051358D">
            <w:pPr>
              <w:suppressAutoHyphens/>
              <w:ind w:firstLine="7"/>
              <w:jc w:val="center"/>
              <w:rPr>
                <w:color w:val="auto"/>
              </w:rPr>
            </w:pPr>
          </w:p>
        </w:tc>
      </w:tr>
      <w:tr w:rsidR="00765079" w:rsidRPr="00765079" w:rsidTr="0051358D">
        <w:trPr>
          <w:trHeight w:val="57"/>
        </w:trPr>
        <w:tc>
          <w:tcPr>
            <w:tcW w:w="290" w:type="pct"/>
            <w:tcBorders>
              <w:top w:val="single" w:sz="4" w:space="0" w:color="auto"/>
              <w:left w:val="single" w:sz="4" w:space="0" w:color="000000"/>
              <w:bottom w:val="single" w:sz="4" w:space="0" w:color="000000"/>
              <w:right w:val="single" w:sz="4" w:space="0" w:color="000000"/>
            </w:tcBorders>
          </w:tcPr>
          <w:p w:rsidR="0051358D" w:rsidRPr="00765079"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51358D" w:rsidRPr="00765079" w:rsidRDefault="0051358D" w:rsidP="0051358D">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51358D" w:rsidRPr="00765079" w:rsidRDefault="0051358D" w:rsidP="0051358D">
            <w:pPr>
              <w:suppressAutoHyphens/>
              <w:ind w:firstLine="7"/>
              <w:jc w:val="center"/>
              <w:rPr>
                <w:color w:val="auto"/>
              </w:rPr>
            </w:pPr>
            <w:r w:rsidRPr="00765079">
              <w:rPr>
                <w:color w:val="auto"/>
              </w:rPr>
              <w:t xml:space="preserve">не подлежит </w:t>
            </w:r>
          </w:p>
          <w:p w:rsidR="0051358D" w:rsidRPr="00765079" w:rsidRDefault="0051358D" w:rsidP="0051358D">
            <w:pPr>
              <w:suppressAutoHyphens/>
              <w:ind w:firstLine="7"/>
              <w:jc w:val="center"/>
              <w:rPr>
                <w:color w:val="auto"/>
              </w:rPr>
            </w:pPr>
            <w:r w:rsidRPr="00765079">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51358D" w:rsidRPr="00765079" w:rsidRDefault="0051358D" w:rsidP="0051358D">
            <w:pPr>
              <w:suppressAutoHyphens/>
              <w:ind w:firstLine="7"/>
              <w:jc w:val="center"/>
              <w:rPr>
                <w:color w:val="auto"/>
              </w:rPr>
            </w:pPr>
          </w:p>
        </w:tc>
      </w:tr>
      <w:tr w:rsidR="00765079" w:rsidRPr="00765079" w:rsidTr="0051358D">
        <w:trPr>
          <w:trHeight w:val="57"/>
        </w:trPr>
        <w:tc>
          <w:tcPr>
            <w:tcW w:w="290" w:type="pct"/>
            <w:tcBorders>
              <w:top w:val="single" w:sz="4" w:space="0" w:color="000000"/>
              <w:left w:val="single" w:sz="4" w:space="0" w:color="000000"/>
              <w:bottom w:val="single" w:sz="4" w:space="0" w:color="000000"/>
              <w:right w:val="single" w:sz="4" w:space="0" w:color="000000"/>
            </w:tcBorders>
          </w:tcPr>
          <w:p w:rsidR="0051358D" w:rsidRPr="00765079"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51358D" w:rsidRPr="00765079" w:rsidRDefault="0051358D" w:rsidP="0051358D">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51358D" w:rsidRPr="00765079" w:rsidRDefault="0051358D" w:rsidP="0051358D">
            <w:pPr>
              <w:suppressAutoHyphens/>
              <w:ind w:firstLine="7"/>
              <w:jc w:val="center"/>
              <w:rPr>
                <w:color w:val="auto"/>
              </w:rPr>
            </w:pPr>
            <w:r w:rsidRPr="00765079">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51358D" w:rsidRPr="00765079" w:rsidRDefault="0051358D" w:rsidP="0051358D">
            <w:pPr>
              <w:suppressAutoHyphens/>
              <w:ind w:firstLine="7"/>
              <w:jc w:val="center"/>
              <w:rPr>
                <w:color w:val="auto"/>
              </w:rPr>
            </w:pPr>
          </w:p>
        </w:tc>
      </w:tr>
      <w:tr w:rsidR="00765079" w:rsidRPr="00765079" w:rsidTr="0051358D">
        <w:trPr>
          <w:trHeight w:val="57"/>
        </w:trPr>
        <w:tc>
          <w:tcPr>
            <w:tcW w:w="290" w:type="pct"/>
            <w:tcBorders>
              <w:top w:val="single" w:sz="4" w:space="0" w:color="000000"/>
              <w:left w:val="single" w:sz="4" w:space="0" w:color="000000"/>
              <w:bottom w:val="single" w:sz="4" w:space="0" w:color="000000"/>
              <w:right w:val="single" w:sz="4" w:space="0" w:color="000000"/>
            </w:tcBorders>
          </w:tcPr>
          <w:p w:rsidR="0051358D" w:rsidRPr="00765079"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51358D" w:rsidRPr="00765079" w:rsidRDefault="0051358D" w:rsidP="0051358D">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51358D" w:rsidRPr="00765079" w:rsidRDefault="0051358D" w:rsidP="0051358D">
            <w:pPr>
              <w:suppressAutoHyphens/>
              <w:ind w:firstLine="7"/>
              <w:jc w:val="center"/>
              <w:rPr>
                <w:color w:val="auto"/>
              </w:rPr>
            </w:pPr>
            <w:r w:rsidRPr="00765079">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51358D" w:rsidRPr="00765079" w:rsidRDefault="0051358D" w:rsidP="0051358D">
            <w:pPr>
              <w:suppressAutoHyphens/>
              <w:ind w:firstLine="7"/>
              <w:jc w:val="center"/>
              <w:rPr>
                <w:color w:val="auto"/>
              </w:rPr>
            </w:pPr>
          </w:p>
        </w:tc>
      </w:tr>
      <w:tr w:rsidR="00765079" w:rsidRPr="00765079" w:rsidTr="00A822C9">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51358D" w:rsidRPr="00765079" w:rsidRDefault="0051358D" w:rsidP="0051358D">
            <w:pPr>
              <w:suppressAutoHyphens/>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51358D">
        <w:trPr>
          <w:trHeight w:val="57"/>
        </w:trPr>
        <w:tc>
          <w:tcPr>
            <w:tcW w:w="290" w:type="pct"/>
            <w:tcBorders>
              <w:top w:val="single" w:sz="4" w:space="0" w:color="000000"/>
              <w:left w:val="single" w:sz="4" w:space="0" w:color="000000"/>
              <w:right w:val="single" w:sz="4" w:space="0" w:color="auto"/>
            </w:tcBorders>
          </w:tcPr>
          <w:p w:rsidR="0051358D" w:rsidRPr="00765079" w:rsidRDefault="0051358D" w:rsidP="00BA70C4">
            <w:pPr>
              <w:numPr>
                <w:ilvl w:val="0"/>
                <w:numId w:val="108"/>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51358D" w:rsidRPr="00765079" w:rsidRDefault="0051358D" w:rsidP="0051358D">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51358D" w:rsidRPr="00765079" w:rsidRDefault="0051358D" w:rsidP="0051358D">
            <w:pPr>
              <w:suppressAutoHyphens/>
              <w:ind w:right="21"/>
              <w:jc w:val="both"/>
              <w:rPr>
                <w:color w:val="auto"/>
                <w:shd w:val="clear" w:color="auto" w:fill="FFFFFF"/>
              </w:rPr>
            </w:pPr>
            <w:r w:rsidRPr="00765079">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51358D" w:rsidRPr="00765079" w:rsidRDefault="0051358D" w:rsidP="0051358D">
            <w:pPr>
              <w:suppressAutoHyphens/>
              <w:ind w:firstLine="7"/>
              <w:jc w:val="center"/>
              <w:rPr>
                <w:color w:val="auto"/>
              </w:rPr>
            </w:pPr>
            <w:r w:rsidRPr="00765079">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51358D" w:rsidRPr="00765079" w:rsidRDefault="0051358D" w:rsidP="0051358D">
            <w:pPr>
              <w:suppressAutoHyphens/>
              <w:ind w:firstLine="7"/>
              <w:jc w:val="center"/>
              <w:rPr>
                <w:color w:val="auto"/>
              </w:rPr>
            </w:pPr>
          </w:p>
        </w:tc>
      </w:tr>
      <w:tr w:rsidR="00765079" w:rsidRPr="00765079" w:rsidTr="00A822C9">
        <w:trPr>
          <w:trHeight w:val="57"/>
        </w:trPr>
        <w:tc>
          <w:tcPr>
            <w:tcW w:w="290" w:type="pct"/>
            <w:tcBorders>
              <w:top w:val="single" w:sz="4" w:space="0" w:color="000000"/>
              <w:left w:val="single" w:sz="4" w:space="0" w:color="000000"/>
              <w:bottom w:val="single" w:sz="4" w:space="0" w:color="000000"/>
              <w:right w:val="single" w:sz="4" w:space="0" w:color="auto"/>
            </w:tcBorders>
          </w:tcPr>
          <w:p w:rsidR="0051358D" w:rsidRPr="00765079" w:rsidRDefault="0051358D" w:rsidP="00BA70C4">
            <w:pPr>
              <w:numPr>
                <w:ilvl w:val="0"/>
                <w:numId w:val="108"/>
              </w:numPr>
              <w:suppressAutoHyphens/>
              <w:ind w:left="0"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51358D" w:rsidRPr="00765079" w:rsidRDefault="0051358D" w:rsidP="0051358D">
            <w:pPr>
              <w:suppressAutoHyphens/>
              <w:ind w:right="21"/>
              <w:jc w:val="both"/>
              <w:rPr>
                <w:b/>
                <w:color w:val="auto"/>
              </w:rPr>
            </w:pPr>
            <w:r w:rsidRPr="00765079">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51358D" w:rsidRPr="00765079" w:rsidRDefault="0051358D" w:rsidP="0051358D">
            <w:pPr>
              <w:suppressAutoHyphens/>
              <w:ind w:right="21"/>
              <w:jc w:val="both"/>
              <w:rPr>
                <w:color w:val="auto"/>
              </w:rPr>
            </w:pPr>
            <w:r w:rsidRPr="00765079">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51358D" w:rsidRPr="00765079" w:rsidRDefault="0051358D" w:rsidP="0051358D">
            <w:pPr>
              <w:suppressAutoHyphens/>
              <w:ind w:firstLine="7"/>
              <w:jc w:val="center"/>
              <w:rPr>
                <w:color w:val="auto"/>
              </w:rPr>
            </w:pPr>
            <w:r w:rsidRPr="00765079">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51358D" w:rsidRPr="00765079" w:rsidRDefault="0051358D" w:rsidP="0051358D">
            <w:pPr>
              <w:suppressAutoHyphens/>
              <w:ind w:firstLine="7"/>
              <w:jc w:val="center"/>
              <w:rPr>
                <w:color w:val="auto"/>
              </w:rPr>
            </w:pPr>
            <w:r w:rsidRPr="00765079">
              <w:rPr>
                <w:color w:val="auto"/>
              </w:rPr>
              <w:t>кв. м</w:t>
            </w:r>
          </w:p>
        </w:tc>
      </w:tr>
      <w:tr w:rsidR="00765079" w:rsidRPr="00765079" w:rsidTr="0051358D">
        <w:trPr>
          <w:trHeight w:val="57"/>
        </w:trPr>
        <w:tc>
          <w:tcPr>
            <w:tcW w:w="290" w:type="pct"/>
            <w:tcBorders>
              <w:top w:val="single" w:sz="4" w:space="0" w:color="000000"/>
              <w:left w:val="single" w:sz="4" w:space="0" w:color="000000"/>
              <w:bottom w:val="single" w:sz="4" w:space="0" w:color="000000"/>
              <w:right w:val="single" w:sz="4" w:space="0" w:color="auto"/>
            </w:tcBorders>
          </w:tcPr>
          <w:p w:rsidR="0051358D" w:rsidRPr="00765079" w:rsidRDefault="0051358D" w:rsidP="00BA70C4">
            <w:pPr>
              <w:numPr>
                <w:ilvl w:val="0"/>
                <w:numId w:val="108"/>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51358D" w:rsidRPr="00765079" w:rsidRDefault="0051358D" w:rsidP="0051358D">
            <w:pPr>
              <w:suppressAutoHyphens/>
              <w:ind w:right="21"/>
              <w:jc w:val="both"/>
              <w:rPr>
                <w:color w:val="auto"/>
              </w:rPr>
            </w:pPr>
            <w:r w:rsidRPr="00765079">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51358D" w:rsidRPr="00765079" w:rsidRDefault="0051358D" w:rsidP="0051358D">
            <w:pPr>
              <w:suppressAutoHyphens/>
              <w:ind w:right="21"/>
              <w:jc w:val="center"/>
              <w:rPr>
                <w:color w:val="auto"/>
              </w:rPr>
            </w:pPr>
            <w:r w:rsidRPr="00765079">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51358D" w:rsidRPr="00765079" w:rsidRDefault="0051358D" w:rsidP="0051358D">
            <w:pPr>
              <w:suppressAutoHyphens/>
              <w:ind w:firstLine="7"/>
              <w:jc w:val="center"/>
              <w:rPr>
                <w:color w:val="auto"/>
              </w:rPr>
            </w:pPr>
            <w:r w:rsidRPr="00765079">
              <w:rPr>
                <w:color w:val="auto"/>
              </w:rPr>
              <w:t>м</w:t>
            </w:r>
          </w:p>
        </w:tc>
      </w:tr>
      <w:tr w:rsidR="0051358D" w:rsidRPr="00765079" w:rsidTr="0051358D">
        <w:trPr>
          <w:trHeight w:val="57"/>
        </w:trPr>
        <w:tc>
          <w:tcPr>
            <w:tcW w:w="290" w:type="pct"/>
            <w:tcBorders>
              <w:top w:val="single" w:sz="4" w:space="0" w:color="000000"/>
              <w:left w:val="single" w:sz="4" w:space="0" w:color="000000"/>
              <w:right w:val="single" w:sz="4" w:space="0" w:color="auto"/>
            </w:tcBorders>
          </w:tcPr>
          <w:p w:rsidR="0051358D" w:rsidRPr="00765079" w:rsidRDefault="0051358D" w:rsidP="00BA70C4">
            <w:pPr>
              <w:numPr>
                <w:ilvl w:val="0"/>
                <w:numId w:val="108"/>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51358D" w:rsidRPr="00765079" w:rsidRDefault="0051358D" w:rsidP="0051358D">
            <w:pPr>
              <w:tabs>
                <w:tab w:val="left" w:pos="392"/>
                <w:tab w:val="left" w:pos="933"/>
              </w:tabs>
              <w:jc w:val="both"/>
              <w:rPr>
                <w:color w:val="auto"/>
              </w:rPr>
            </w:pPr>
            <w:r w:rsidRPr="00765079">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51358D" w:rsidRPr="00765079" w:rsidRDefault="0051358D" w:rsidP="0051358D">
            <w:pPr>
              <w:suppressAutoHyphens/>
              <w:ind w:right="21"/>
              <w:jc w:val="center"/>
              <w:rPr>
                <w:color w:val="auto"/>
              </w:rPr>
            </w:pPr>
            <w:r w:rsidRPr="00765079">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51358D" w:rsidRPr="00765079" w:rsidRDefault="0051358D" w:rsidP="0051358D">
            <w:pPr>
              <w:suppressAutoHyphens/>
              <w:ind w:firstLine="7"/>
              <w:jc w:val="center"/>
              <w:rPr>
                <w:color w:val="auto"/>
              </w:rPr>
            </w:pPr>
            <w:r w:rsidRPr="00765079">
              <w:rPr>
                <w:color w:val="auto"/>
              </w:rPr>
              <w:t>м</w:t>
            </w:r>
          </w:p>
        </w:tc>
      </w:tr>
    </w:tbl>
    <w:p w:rsidR="0051358D" w:rsidRPr="00765079" w:rsidRDefault="0051358D" w:rsidP="0051358D">
      <w:pPr>
        <w:suppressAutoHyphens/>
        <w:autoSpaceDE w:val="0"/>
        <w:ind w:right="-2" w:firstLine="694"/>
        <w:jc w:val="both"/>
        <w:rPr>
          <w:rFonts w:ascii="Times New Roman CYR" w:eastAsia="Times New Roman CYR" w:hAnsi="Times New Roman CYR" w:cs="Times New Roman CYR"/>
          <w:b/>
          <w:bCs/>
          <w:color w:val="auto"/>
          <w:lang w:eastAsia="ar-SA" w:bidi="ar-SA"/>
        </w:rPr>
      </w:pPr>
    </w:p>
    <w:p w:rsidR="0051358D" w:rsidRPr="00765079" w:rsidRDefault="0051358D" w:rsidP="00BA70C4">
      <w:pPr>
        <w:numPr>
          <w:ilvl w:val="0"/>
          <w:numId w:val="107"/>
        </w:numPr>
        <w:tabs>
          <w:tab w:val="left" w:pos="993"/>
          <w:tab w:val="num" w:pos="1134"/>
        </w:tabs>
        <w:autoSpaceDE w:val="0"/>
        <w:autoSpaceDN w:val="0"/>
        <w:adjustRightInd w:val="0"/>
        <w:ind w:left="0" w:firstLine="709"/>
        <w:jc w:val="both"/>
        <w:rPr>
          <w:color w:val="auto"/>
          <w:lang w:bidi="ar-SA"/>
        </w:rPr>
      </w:pPr>
      <w:r w:rsidRPr="00765079">
        <w:rPr>
          <w:color w:val="auto"/>
          <w:lang w:bidi="ar-SA"/>
        </w:rPr>
        <w:t>Предельные параметры застройки зоны определяется проектом планировки территории.</w:t>
      </w:r>
    </w:p>
    <w:p w:rsidR="0051358D" w:rsidRPr="00765079" w:rsidRDefault="0051358D" w:rsidP="00BA70C4">
      <w:pPr>
        <w:numPr>
          <w:ilvl w:val="0"/>
          <w:numId w:val="10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765079">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51358D" w:rsidRPr="00765079" w:rsidRDefault="0051358D" w:rsidP="00BA70C4">
      <w:pPr>
        <w:numPr>
          <w:ilvl w:val="0"/>
          <w:numId w:val="10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765079">
        <w:rPr>
          <w:color w:val="auto"/>
        </w:rPr>
        <w:t>На территории зоны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51358D" w:rsidRPr="00765079" w:rsidRDefault="0051358D" w:rsidP="00BA70C4">
      <w:pPr>
        <w:numPr>
          <w:ilvl w:val="0"/>
          <w:numId w:val="10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r w:rsidRPr="00765079">
        <w:rPr>
          <w:color w:val="auto"/>
          <w:lang w:eastAsia="ar-SA"/>
        </w:rPr>
        <w:t xml:space="preserve">Расстояния между объектами следует принимать на основе расчетов инсоляции и освещенности в соответствии с требованиями, СанПиН 2.2.1/2.1.1.1076-01, нормами освещенности, приведенными в СП 52.13330.2011, а также в соответствии с противопожарными требованиями, установленными </w:t>
      </w:r>
      <w:hyperlink r:id="rId32" w:history="1">
        <w:r w:rsidRPr="00765079">
          <w:rPr>
            <w:color w:val="auto"/>
            <w:lang w:eastAsia="ar-SA"/>
          </w:rPr>
          <w:t>главой 15 «Требования пожарной безопасности при градостроительной деятельности» раздела II «Требования пожарной безопасности при проектировании, строительстве и эксплуатации поселений и городских округов» Технического регламента о требованиях пожарной безопасности</w:t>
        </w:r>
      </w:hyperlink>
      <w:r w:rsidRPr="00765079">
        <w:rPr>
          <w:color w:val="auto"/>
          <w:lang w:eastAsia="ar-SA"/>
        </w:rPr>
        <w:t xml:space="preserve"> (</w:t>
      </w:r>
      <w:hyperlink r:id="rId33" w:history="1">
        <w:r w:rsidRPr="00765079">
          <w:rPr>
            <w:color w:val="auto"/>
            <w:lang w:eastAsia="ar-SA"/>
          </w:rPr>
          <w:t>Федеральный закон от 22 июля 2008 г. № 123-ФЗ</w:t>
        </w:r>
      </w:hyperlink>
      <w:r w:rsidRPr="00765079">
        <w:rPr>
          <w:color w:val="auto"/>
          <w:lang w:eastAsia="ar-SA"/>
        </w:rPr>
        <w:t>).</w:t>
      </w:r>
    </w:p>
    <w:p w:rsidR="0051358D" w:rsidRPr="00765079" w:rsidRDefault="0051358D" w:rsidP="00BA70C4">
      <w:pPr>
        <w:numPr>
          <w:ilvl w:val="0"/>
          <w:numId w:val="10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r w:rsidRPr="00765079">
        <w:rPr>
          <w:color w:val="auto"/>
        </w:rPr>
        <w:t xml:space="preserve">Ограничения использования земельных участков и объектов капитального строительства, находящихся в зоне Р3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color w:val="auto"/>
        </w:rPr>
        <w:t>настоящих Правил.</w:t>
      </w:r>
    </w:p>
    <w:p w:rsidR="0051358D" w:rsidRPr="00765079" w:rsidRDefault="0051358D" w:rsidP="00901B44">
      <w:pPr>
        <w:suppressAutoHyphens/>
        <w:autoSpaceDE w:val="0"/>
        <w:jc w:val="center"/>
        <w:rPr>
          <w:b/>
          <w:bCs/>
          <w:color w:val="auto"/>
        </w:rPr>
      </w:pPr>
    </w:p>
    <w:p w:rsidR="00901B44" w:rsidRPr="00765079" w:rsidRDefault="0051358D" w:rsidP="00901B44">
      <w:pPr>
        <w:suppressAutoHyphens/>
        <w:autoSpaceDE w:val="0"/>
        <w:jc w:val="center"/>
        <w:rPr>
          <w:b/>
          <w:bCs/>
          <w:color w:val="auto"/>
        </w:rPr>
      </w:pPr>
      <w:r w:rsidRPr="00765079">
        <w:rPr>
          <w:b/>
          <w:bCs/>
          <w:color w:val="auto"/>
        </w:rPr>
        <w:t>Зона лесопарков (Р4</w:t>
      </w:r>
      <w:r w:rsidR="00901B44" w:rsidRPr="00765079">
        <w:rPr>
          <w:b/>
          <w:bCs/>
          <w:color w:val="auto"/>
        </w:rPr>
        <w:t>)</w:t>
      </w:r>
    </w:p>
    <w:p w:rsidR="00901B44" w:rsidRPr="00765079" w:rsidRDefault="00901B44" w:rsidP="00901B44">
      <w:pPr>
        <w:suppressAutoHyphens/>
        <w:autoSpaceDE w:val="0"/>
        <w:ind w:firstLine="694"/>
        <w:jc w:val="both"/>
        <w:rPr>
          <w:rFonts w:ascii="Times New Roman CYR" w:eastAsia="Times New Roman CYR" w:hAnsi="Times New Roman CYR" w:cs="Times New Roman CYR"/>
          <w:color w:val="auto"/>
          <w:lang w:eastAsia="ar-SA"/>
        </w:rPr>
      </w:pPr>
    </w:p>
    <w:p w:rsidR="00901B44" w:rsidRPr="00765079" w:rsidRDefault="00901B44" w:rsidP="00901B44">
      <w:pPr>
        <w:widowControl/>
        <w:ind w:left="-142" w:firstLine="851"/>
        <w:jc w:val="both"/>
        <w:rPr>
          <w:rFonts w:eastAsia="Calibri"/>
          <w:color w:val="auto"/>
          <w:lang w:eastAsia="en-US" w:bidi="ar-SA"/>
        </w:rPr>
      </w:pPr>
      <w:r w:rsidRPr="00765079">
        <w:rPr>
          <w:color w:val="auto"/>
          <w:lang w:bidi="ar-SA"/>
        </w:rPr>
        <w:t xml:space="preserve">Зона включает лесные территории естественного происхождения в черте населенных пунктов для обеспечения правовых условий сохранения и использования лесных массивов, для активного использования населением в рекреационных целях. Зона предназначена для сохранения природного ландшафта, экологически чистой окружающей среды. Практически исключены строительство и ведение хозяйственной деятельности.  </w:t>
      </w:r>
    </w:p>
    <w:p w:rsidR="00901B44" w:rsidRPr="00765079" w:rsidRDefault="00901B44" w:rsidP="00901B44">
      <w:pPr>
        <w:suppressAutoHyphens/>
        <w:autoSpaceDE w:val="0"/>
        <w:ind w:firstLine="694"/>
        <w:jc w:val="both"/>
        <w:rPr>
          <w:rFonts w:eastAsia="Times New Roman CYR"/>
          <w:color w:val="auto"/>
          <w:lang w:eastAsia="ar-SA" w:bidi="ar-SA"/>
        </w:rPr>
      </w:pPr>
    </w:p>
    <w:p w:rsidR="00FB01D4" w:rsidRPr="00765079" w:rsidRDefault="00FB01D4" w:rsidP="00BA70C4">
      <w:pPr>
        <w:widowControl/>
        <w:numPr>
          <w:ilvl w:val="0"/>
          <w:numId w:val="80"/>
        </w:numPr>
        <w:tabs>
          <w:tab w:val="left" w:pos="0"/>
          <w:tab w:val="left" w:pos="993"/>
        </w:tabs>
        <w:ind w:left="0" w:right="-2"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FB01D4" w:rsidRPr="00765079" w:rsidRDefault="00FB01D4" w:rsidP="00FB01D4">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78"/>
        <w:gridCol w:w="2515"/>
        <w:gridCol w:w="5454"/>
      </w:tblGrid>
      <w:tr w:rsidR="00765079" w:rsidRPr="00765079"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765079" w:rsidRDefault="00FB01D4" w:rsidP="00FB01D4">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765079" w:rsidRDefault="00FB01D4" w:rsidP="00FB01D4">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765079" w:rsidRDefault="00FB01D4" w:rsidP="00FB01D4">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765079" w:rsidRDefault="00FB01D4" w:rsidP="00FB01D4">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765079"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765079" w:rsidRPr="00765079"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765079" w:rsidRDefault="00FB01D4" w:rsidP="00FB01D4">
            <w:pPr>
              <w:suppressAutoHyphens/>
              <w:autoSpaceDE w:val="0"/>
              <w:autoSpaceDN w:val="0"/>
              <w:adjustRightInd w:val="0"/>
              <w:jc w:val="center"/>
              <w:rPr>
                <w:b/>
                <w:color w:val="auto"/>
              </w:rPr>
            </w:pPr>
            <w:r w:rsidRPr="00765079">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765079" w:rsidRDefault="00FB01D4" w:rsidP="00FB01D4">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765079" w:rsidRDefault="00FB01D4" w:rsidP="00FB01D4">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EC572A">
        <w:trPr>
          <w:trHeight w:val="20"/>
        </w:trPr>
        <w:tc>
          <w:tcPr>
            <w:tcW w:w="0" w:type="auto"/>
            <w:gridSpan w:val="3"/>
            <w:shd w:val="clear" w:color="auto" w:fill="FFFFFF"/>
            <w:vAlign w:val="center"/>
          </w:tcPr>
          <w:p w:rsidR="00FB01D4" w:rsidRPr="00765079" w:rsidRDefault="00FB01D4" w:rsidP="00FB01D4">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3.1</w:t>
            </w:r>
          </w:p>
        </w:tc>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FB01D4" w:rsidRPr="00765079" w:rsidRDefault="00FB01D4" w:rsidP="00FB01D4">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5.0</w:t>
            </w:r>
          </w:p>
        </w:tc>
        <w:tc>
          <w:tcPr>
            <w:tcW w:w="0" w:type="auto"/>
            <w:shd w:val="clear" w:color="auto" w:fill="FFFFFF"/>
          </w:tcPr>
          <w:p w:rsidR="00FB01D4" w:rsidRPr="00765079" w:rsidRDefault="00FB01D4" w:rsidP="00FB01D4">
            <w:pPr>
              <w:autoSpaceDE w:val="0"/>
              <w:autoSpaceDN w:val="0"/>
              <w:adjustRightInd w:val="0"/>
              <w:jc w:val="center"/>
              <w:rPr>
                <w:b/>
                <w:color w:val="auto"/>
                <w:lang w:bidi="ar-SA"/>
              </w:rPr>
            </w:pPr>
            <w:r w:rsidRPr="00765079">
              <w:rPr>
                <w:b/>
                <w:color w:val="auto"/>
                <w:lang w:bidi="ar-SA"/>
              </w:rPr>
              <w:t>Отдых (рекреация)</w:t>
            </w:r>
          </w:p>
        </w:tc>
        <w:tc>
          <w:tcPr>
            <w:tcW w:w="0" w:type="auto"/>
            <w:shd w:val="clear" w:color="auto" w:fill="FFFFFF"/>
          </w:tcPr>
          <w:p w:rsidR="00FB01D4" w:rsidRPr="00765079" w:rsidRDefault="00FB01D4" w:rsidP="00FB01D4">
            <w:pPr>
              <w:autoSpaceDE w:val="0"/>
              <w:autoSpaceDN w:val="0"/>
              <w:adjustRightInd w:val="0"/>
              <w:jc w:val="both"/>
              <w:rPr>
                <w:color w:val="auto"/>
                <w:lang w:bidi="ar-SA"/>
              </w:rPr>
            </w:pPr>
            <w:r w:rsidRPr="00765079">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FB01D4" w:rsidRPr="00765079" w:rsidRDefault="00FB01D4" w:rsidP="00FB01D4">
            <w:pPr>
              <w:autoSpaceDE w:val="0"/>
              <w:autoSpaceDN w:val="0"/>
              <w:adjustRightInd w:val="0"/>
              <w:ind w:firstLine="34"/>
              <w:jc w:val="both"/>
              <w:rPr>
                <w:color w:val="auto"/>
                <w:lang w:bidi="ar-SA"/>
              </w:rPr>
            </w:pPr>
            <w:r w:rsidRPr="00765079">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FB01D4" w:rsidRPr="00765079" w:rsidRDefault="00FB01D4" w:rsidP="00FB01D4">
            <w:pPr>
              <w:autoSpaceDE w:val="0"/>
              <w:autoSpaceDN w:val="0"/>
              <w:adjustRightInd w:val="0"/>
              <w:ind w:firstLine="34"/>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765079">
                <w:rPr>
                  <w:color w:val="auto"/>
                  <w:lang w:bidi="ar-SA"/>
                </w:rPr>
                <w:t>кодами 5.1</w:t>
              </w:r>
            </w:hyperlink>
            <w:r w:rsidRPr="00765079">
              <w:rPr>
                <w:color w:val="auto"/>
                <w:lang w:bidi="ar-SA"/>
              </w:rPr>
              <w:t xml:space="preserve"> - </w:t>
            </w:r>
            <w:hyperlink w:anchor="Par333" w:tooltip="Поля для гольфа или конных прогулок" w:history="1">
              <w:r w:rsidRPr="00765079">
                <w:rPr>
                  <w:color w:val="auto"/>
                  <w:lang w:bidi="ar-SA"/>
                </w:rPr>
                <w:t>5.5</w:t>
              </w:r>
            </w:hyperlink>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5.2</w:t>
            </w:r>
          </w:p>
        </w:tc>
        <w:tc>
          <w:tcPr>
            <w:tcW w:w="0" w:type="auto"/>
            <w:shd w:val="clear" w:color="auto" w:fill="FFFFFF"/>
          </w:tcPr>
          <w:p w:rsidR="00FB01D4" w:rsidRPr="00765079" w:rsidRDefault="00FB01D4" w:rsidP="00FB01D4">
            <w:pPr>
              <w:autoSpaceDE w:val="0"/>
              <w:autoSpaceDN w:val="0"/>
              <w:adjustRightInd w:val="0"/>
              <w:jc w:val="center"/>
              <w:rPr>
                <w:b/>
                <w:color w:val="auto"/>
                <w:lang w:bidi="ar-SA"/>
              </w:rPr>
            </w:pPr>
            <w:r w:rsidRPr="00765079">
              <w:rPr>
                <w:b/>
                <w:color w:val="auto"/>
                <w:lang w:bidi="ar-SA"/>
              </w:rPr>
              <w:t>Природно-познавательный туризм</w:t>
            </w:r>
          </w:p>
        </w:tc>
        <w:tc>
          <w:tcPr>
            <w:tcW w:w="0" w:type="auto"/>
            <w:shd w:val="clear" w:color="auto" w:fill="FFFFFF"/>
          </w:tcPr>
          <w:p w:rsidR="00FB01D4" w:rsidRPr="00765079" w:rsidRDefault="00FB01D4" w:rsidP="00FB01D4">
            <w:pPr>
              <w:autoSpaceDE w:val="0"/>
              <w:autoSpaceDN w:val="0"/>
              <w:adjustRightInd w:val="0"/>
              <w:jc w:val="both"/>
              <w:rPr>
                <w:color w:val="auto"/>
                <w:lang w:bidi="ar-SA"/>
              </w:rPr>
            </w:pPr>
            <w:r w:rsidRPr="00765079">
              <w:rPr>
                <w:color w:val="auto"/>
                <w:lang w:bidi="ar-SA"/>
              </w:rPr>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FB01D4" w:rsidRPr="00765079" w:rsidRDefault="00FB01D4" w:rsidP="00FB01D4">
            <w:pPr>
              <w:autoSpaceDE w:val="0"/>
              <w:autoSpaceDN w:val="0"/>
              <w:adjustRightInd w:val="0"/>
              <w:jc w:val="both"/>
              <w:rPr>
                <w:color w:val="auto"/>
                <w:lang w:bidi="ar-SA"/>
              </w:rPr>
            </w:pPr>
            <w:r w:rsidRPr="00765079">
              <w:rPr>
                <w:color w:val="auto"/>
                <w:lang w:bidi="ar-SA"/>
              </w:rPr>
              <w:t>осуществление необходимых природоохранных и природовосстановительных мероприятий</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7.4</w:t>
            </w:r>
          </w:p>
        </w:tc>
        <w:tc>
          <w:tcPr>
            <w:tcW w:w="0" w:type="auto"/>
            <w:shd w:val="clear" w:color="auto" w:fill="FFFFFF"/>
          </w:tcPr>
          <w:p w:rsidR="00FB01D4" w:rsidRPr="00765079" w:rsidRDefault="00FB01D4" w:rsidP="00FB01D4">
            <w:pPr>
              <w:autoSpaceDE w:val="0"/>
              <w:autoSpaceDN w:val="0"/>
              <w:adjustRightInd w:val="0"/>
              <w:jc w:val="center"/>
              <w:rPr>
                <w:b/>
                <w:color w:val="auto"/>
                <w:lang w:bidi="ar-SA"/>
              </w:rPr>
            </w:pPr>
            <w:r w:rsidRPr="00765079">
              <w:rPr>
                <w:b/>
                <w:color w:val="auto"/>
                <w:lang w:bidi="ar-SA"/>
              </w:rPr>
              <w:t>Воздушный транспорт</w:t>
            </w:r>
          </w:p>
        </w:tc>
        <w:tc>
          <w:tcPr>
            <w:tcW w:w="0" w:type="auto"/>
            <w:shd w:val="clear" w:color="auto" w:fill="FFFFFF"/>
          </w:tcPr>
          <w:p w:rsidR="00FB01D4" w:rsidRPr="00765079" w:rsidRDefault="00FB01D4" w:rsidP="00FB01D4">
            <w:pPr>
              <w:autoSpaceDE w:val="0"/>
              <w:autoSpaceDN w:val="0"/>
              <w:adjustRightInd w:val="0"/>
              <w:jc w:val="both"/>
              <w:rPr>
                <w:color w:val="auto"/>
                <w:lang w:bidi="ar-SA"/>
              </w:rPr>
            </w:pPr>
            <w:r w:rsidRPr="00765079">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FB01D4" w:rsidRPr="00765079" w:rsidRDefault="00FB01D4" w:rsidP="00FB01D4">
            <w:pPr>
              <w:autoSpaceDE w:val="0"/>
              <w:autoSpaceDN w:val="0"/>
              <w:adjustRightInd w:val="0"/>
              <w:jc w:val="both"/>
              <w:rPr>
                <w:color w:val="auto"/>
                <w:lang w:bidi="ar-SA"/>
              </w:rPr>
            </w:pPr>
            <w:r w:rsidRPr="00765079">
              <w:rPr>
                <w:color w:val="auto"/>
                <w:lang w:bidi="ar-SA"/>
              </w:rPr>
              <w:t>размещение объектов, предназначенных для технического обслуживания и ремонта воздушных судов</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8.3</w:t>
            </w:r>
          </w:p>
        </w:tc>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Обеспечение внутреннего правопорядка</w:t>
            </w:r>
          </w:p>
        </w:tc>
        <w:tc>
          <w:tcPr>
            <w:tcW w:w="0" w:type="auto"/>
            <w:shd w:val="clear" w:color="auto" w:fill="FFFFFF"/>
          </w:tcPr>
          <w:p w:rsidR="00FB01D4" w:rsidRPr="00765079" w:rsidRDefault="00FB01D4" w:rsidP="00FB01D4">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11.0</w:t>
            </w:r>
          </w:p>
        </w:tc>
        <w:tc>
          <w:tcPr>
            <w:tcW w:w="0" w:type="auto"/>
            <w:shd w:val="clear" w:color="auto" w:fill="FFFFFF"/>
          </w:tcPr>
          <w:p w:rsidR="00FB01D4" w:rsidRPr="00765079" w:rsidRDefault="00FB01D4" w:rsidP="00FB01D4">
            <w:pPr>
              <w:autoSpaceDE w:val="0"/>
              <w:autoSpaceDN w:val="0"/>
              <w:adjustRightInd w:val="0"/>
              <w:jc w:val="center"/>
              <w:rPr>
                <w:b/>
                <w:color w:val="auto"/>
                <w:lang w:bidi="ar-SA"/>
              </w:rPr>
            </w:pPr>
            <w:r w:rsidRPr="00765079">
              <w:rPr>
                <w:b/>
                <w:color w:val="auto"/>
                <w:lang w:bidi="ar-SA"/>
              </w:rPr>
              <w:t>Водные объекты</w:t>
            </w:r>
          </w:p>
        </w:tc>
        <w:tc>
          <w:tcPr>
            <w:tcW w:w="0" w:type="auto"/>
            <w:shd w:val="clear" w:color="auto" w:fill="FFFFFF"/>
          </w:tcPr>
          <w:p w:rsidR="00FB01D4" w:rsidRPr="00765079" w:rsidRDefault="00FB01D4" w:rsidP="00FB01D4">
            <w:pPr>
              <w:autoSpaceDE w:val="0"/>
              <w:autoSpaceDN w:val="0"/>
              <w:adjustRightInd w:val="0"/>
              <w:jc w:val="both"/>
              <w:rPr>
                <w:color w:val="auto"/>
                <w:lang w:bidi="ar-SA"/>
              </w:rPr>
            </w:pPr>
            <w:r w:rsidRPr="00765079">
              <w:rPr>
                <w:color w:val="auto"/>
                <w:lang w:bidi="ar-SA"/>
              </w:rPr>
              <w:t>Ледники, снежники, ручьи, реки, озера, болота, территориальные моря и другие поверхностные водные объекты</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EC572A">
        <w:trPr>
          <w:trHeight w:val="20"/>
        </w:trPr>
        <w:tc>
          <w:tcPr>
            <w:tcW w:w="0" w:type="auto"/>
            <w:gridSpan w:val="3"/>
            <w:shd w:val="clear" w:color="auto" w:fill="FFFFFF"/>
          </w:tcPr>
          <w:p w:rsidR="00FB01D4" w:rsidRPr="00765079" w:rsidRDefault="00FB01D4" w:rsidP="00FB01D4">
            <w:pPr>
              <w:suppressAutoHyphens/>
              <w:autoSpaceDE w:val="0"/>
              <w:autoSpaceDN w:val="0"/>
              <w:adjustRightInd w:val="0"/>
              <w:jc w:val="center"/>
              <w:rPr>
                <w:b/>
                <w:iCs/>
                <w:color w:val="auto"/>
              </w:rPr>
            </w:pPr>
            <w:r w:rsidRPr="00765079">
              <w:rPr>
                <w:b/>
                <w:iCs/>
                <w:color w:val="auto"/>
              </w:rPr>
              <w:t>Условно разрешенные виды использования</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5.1</w:t>
            </w:r>
          </w:p>
        </w:tc>
        <w:tc>
          <w:tcPr>
            <w:tcW w:w="0" w:type="auto"/>
            <w:tcBorders>
              <w:top w:val="single" w:sz="4" w:space="0" w:color="auto"/>
              <w:left w:val="single" w:sz="4" w:space="0" w:color="auto"/>
              <w:bottom w:val="single" w:sz="4" w:space="0" w:color="auto"/>
              <w:right w:val="single" w:sz="4" w:space="0" w:color="auto"/>
            </w:tcBorders>
          </w:tcPr>
          <w:p w:rsidR="00FB01D4" w:rsidRPr="00765079" w:rsidRDefault="00FB01D4" w:rsidP="00FB01D4">
            <w:pPr>
              <w:suppressAutoHyphens/>
              <w:ind w:right="21"/>
              <w:jc w:val="center"/>
              <w:rPr>
                <w:b/>
                <w:color w:val="auto"/>
              </w:rPr>
            </w:pPr>
            <w:r w:rsidRPr="00765079">
              <w:rPr>
                <w:b/>
                <w:color w:val="auto"/>
              </w:rPr>
              <w:t>Спорт</w:t>
            </w:r>
          </w:p>
        </w:tc>
        <w:tc>
          <w:tcPr>
            <w:tcW w:w="0" w:type="auto"/>
            <w:tcBorders>
              <w:top w:val="single" w:sz="4" w:space="0" w:color="auto"/>
              <w:left w:val="single" w:sz="4" w:space="0" w:color="auto"/>
              <w:bottom w:val="single" w:sz="4" w:space="0" w:color="auto"/>
              <w:right w:val="single" w:sz="4" w:space="0" w:color="auto"/>
            </w:tcBorders>
          </w:tcPr>
          <w:p w:rsidR="00FB01D4" w:rsidRPr="00765079" w:rsidRDefault="00FB01D4" w:rsidP="00FB01D4">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5.2.1</w:t>
            </w:r>
          </w:p>
        </w:tc>
        <w:tc>
          <w:tcPr>
            <w:tcW w:w="0" w:type="auto"/>
            <w:tcBorders>
              <w:top w:val="single" w:sz="4" w:space="0" w:color="auto"/>
              <w:left w:val="single" w:sz="4" w:space="0" w:color="auto"/>
              <w:bottom w:val="single" w:sz="4" w:space="0" w:color="auto"/>
              <w:right w:val="single" w:sz="4" w:space="0" w:color="auto"/>
            </w:tcBorders>
          </w:tcPr>
          <w:p w:rsidR="00FB01D4" w:rsidRPr="00765079" w:rsidRDefault="00FB01D4" w:rsidP="00FB01D4">
            <w:pPr>
              <w:autoSpaceDE w:val="0"/>
              <w:autoSpaceDN w:val="0"/>
              <w:adjustRightInd w:val="0"/>
              <w:jc w:val="center"/>
              <w:rPr>
                <w:b/>
                <w:color w:val="auto"/>
                <w:lang w:bidi="ar-SA"/>
              </w:rPr>
            </w:pPr>
            <w:r w:rsidRPr="00765079">
              <w:rPr>
                <w:b/>
                <w:color w:val="auto"/>
                <w:lang w:bidi="ar-SA"/>
              </w:rPr>
              <w:t>Туристическое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FB01D4" w:rsidRPr="00765079" w:rsidRDefault="00FB01D4" w:rsidP="00FB01D4">
            <w:pPr>
              <w:autoSpaceDE w:val="0"/>
              <w:autoSpaceDN w:val="0"/>
              <w:adjustRightInd w:val="0"/>
              <w:jc w:val="both"/>
              <w:rPr>
                <w:color w:val="auto"/>
                <w:lang w:bidi="ar-SA"/>
              </w:rPr>
            </w:pPr>
            <w:r w:rsidRPr="00765079">
              <w:rPr>
                <w:color w:val="auto"/>
                <w:lang w:bidi="ar-SA"/>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FB01D4" w:rsidRPr="00765079" w:rsidRDefault="00FB01D4" w:rsidP="00FB01D4">
            <w:pPr>
              <w:autoSpaceDE w:val="0"/>
              <w:autoSpaceDN w:val="0"/>
              <w:adjustRightInd w:val="0"/>
              <w:jc w:val="both"/>
              <w:rPr>
                <w:color w:val="auto"/>
                <w:lang w:bidi="ar-SA"/>
              </w:rPr>
            </w:pPr>
            <w:r w:rsidRPr="00765079">
              <w:rPr>
                <w:color w:val="auto"/>
                <w:lang w:bidi="ar-SA"/>
              </w:rPr>
              <w:t>размещение детских лагерей</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5.3</w:t>
            </w:r>
          </w:p>
        </w:tc>
        <w:tc>
          <w:tcPr>
            <w:tcW w:w="0" w:type="auto"/>
            <w:tcBorders>
              <w:top w:val="single" w:sz="4" w:space="0" w:color="auto"/>
              <w:left w:val="single" w:sz="4" w:space="0" w:color="auto"/>
              <w:bottom w:val="single" w:sz="4" w:space="0" w:color="auto"/>
              <w:right w:val="single" w:sz="4" w:space="0" w:color="auto"/>
            </w:tcBorders>
          </w:tcPr>
          <w:p w:rsidR="00FB01D4" w:rsidRPr="00765079" w:rsidRDefault="00FB01D4" w:rsidP="00FB01D4">
            <w:pPr>
              <w:autoSpaceDE w:val="0"/>
              <w:autoSpaceDN w:val="0"/>
              <w:adjustRightInd w:val="0"/>
              <w:jc w:val="center"/>
              <w:rPr>
                <w:b/>
                <w:color w:val="auto"/>
                <w:lang w:bidi="ar-SA"/>
              </w:rPr>
            </w:pPr>
            <w:r w:rsidRPr="00765079">
              <w:rPr>
                <w:b/>
                <w:color w:val="auto"/>
                <w:lang w:bidi="ar-SA"/>
              </w:rPr>
              <w:t>Охота и рыбалка</w:t>
            </w:r>
          </w:p>
        </w:tc>
        <w:tc>
          <w:tcPr>
            <w:tcW w:w="0" w:type="auto"/>
            <w:tcBorders>
              <w:top w:val="single" w:sz="4" w:space="0" w:color="auto"/>
              <w:left w:val="single" w:sz="4" w:space="0" w:color="auto"/>
              <w:bottom w:val="single" w:sz="4" w:space="0" w:color="auto"/>
              <w:right w:val="single" w:sz="4" w:space="0" w:color="auto"/>
            </w:tcBorders>
          </w:tcPr>
          <w:p w:rsidR="00FB01D4" w:rsidRPr="00765079" w:rsidRDefault="00FB01D4" w:rsidP="00FB01D4">
            <w:pPr>
              <w:autoSpaceDE w:val="0"/>
              <w:autoSpaceDN w:val="0"/>
              <w:adjustRightInd w:val="0"/>
              <w:jc w:val="both"/>
              <w:rPr>
                <w:color w:val="auto"/>
                <w:lang w:bidi="ar-SA"/>
              </w:rPr>
            </w:pPr>
            <w:r w:rsidRPr="00765079">
              <w:rPr>
                <w:color w:val="auto"/>
                <w:lang w:bidi="ar-SA"/>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5.4</w:t>
            </w:r>
          </w:p>
        </w:tc>
        <w:tc>
          <w:tcPr>
            <w:tcW w:w="0" w:type="auto"/>
            <w:tcBorders>
              <w:top w:val="single" w:sz="4" w:space="0" w:color="auto"/>
              <w:left w:val="single" w:sz="4" w:space="0" w:color="auto"/>
              <w:bottom w:val="single" w:sz="4" w:space="0" w:color="auto"/>
              <w:right w:val="single" w:sz="4" w:space="0" w:color="auto"/>
            </w:tcBorders>
          </w:tcPr>
          <w:p w:rsidR="00FB01D4" w:rsidRPr="00765079" w:rsidRDefault="00FB01D4" w:rsidP="00FB01D4">
            <w:pPr>
              <w:autoSpaceDE w:val="0"/>
              <w:autoSpaceDN w:val="0"/>
              <w:adjustRightInd w:val="0"/>
              <w:jc w:val="center"/>
              <w:rPr>
                <w:b/>
                <w:color w:val="auto"/>
                <w:lang w:bidi="ar-SA"/>
              </w:rPr>
            </w:pPr>
            <w:r w:rsidRPr="00765079">
              <w:rPr>
                <w:b/>
                <w:color w:val="auto"/>
                <w:lang w:bidi="ar-SA"/>
              </w:rPr>
              <w:t>Причалы для маломерных судов</w:t>
            </w:r>
          </w:p>
        </w:tc>
        <w:tc>
          <w:tcPr>
            <w:tcW w:w="0" w:type="auto"/>
            <w:tcBorders>
              <w:top w:val="single" w:sz="4" w:space="0" w:color="auto"/>
              <w:left w:val="single" w:sz="4" w:space="0" w:color="auto"/>
              <w:bottom w:val="single" w:sz="4" w:space="0" w:color="auto"/>
              <w:right w:val="single" w:sz="4" w:space="0" w:color="auto"/>
            </w:tcBorders>
          </w:tcPr>
          <w:p w:rsidR="00FB01D4" w:rsidRPr="00765079" w:rsidRDefault="00FB01D4" w:rsidP="00FB01D4">
            <w:pPr>
              <w:autoSpaceDE w:val="0"/>
              <w:autoSpaceDN w:val="0"/>
              <w:adjustRightInd w:val="0"/>
              <w:jc w:val="both"/>
              <w:rPr>
                <w:color w:val="auto"/>
                <w:lang w:bidi="ar-SA"/>
              </w:rPr>
            </w:pPr>
            <w:r w:rsidRPr="00765079">
              <w:rPr>
                <w:color w:val="auto"/>
                <w:lang w:bidi="ar-SA"/>
              </w:rPr>
              <w:t>Размещение сооружений, предназначенных для причаливания, хранения и обслуживания яхт, катеров, лодок и других маломерных судов</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5.5</w:t>
            </w:r>
          </w:p>
        </w:tc>
        <w:tc>
          <w:tcPr>
            <w:tcW w:w="0" w:type="auto"/>
            <w:tcBorders>
              <w:top w:val="single" w:sz="4" w:space="0" w:color="auto"/>
              <w:left w:val="single" w:sz="4" w:space="0" w:color="auto"/>
              <w:bottom w:val="single" w:sz="4" w:space="0" w:color="auto"/>
              <w:right w:val="single" w:sz="4" w:space="0" w:color="auto"/>
            </w:tcBorders>
          </w:tcPr>
          <w:p w:rsidR="00FB01D4" w:rsidRPr="00765079" w:rsidRDefault="00FB01D4" w:rsidP="00FB01D4">
            <w:pPr>
              <w:autoSpaceDE w:val="0"/>
              <w:autoSpaceDN w:val="0"/>
              <w:adjustRightInd w:val="0"/>
              <w:jc w:val="center"/>
              <w:rPr>
                <w:b/>
                <w:color w:val="auto"/>
                <w:lang w:bidi="ar-SA"/>
              </w:rPr>
            </w:pPr>
            <w:r w:rsidRPr="00765079">
              <w:rPr>
                <w:b/>
                <w:color w:val="auto"/>
                <w:lang w:bidi="ar-SA"/>
              </w:rPr>
              <w:t>Поля для гольфа или конных прогулок</w:t>
            </w:r>
          </w:p>
        </w:tc>
        <w:tc>
          <w:tcPr>
            <w:tcW w:w="0" w:type="auto"/>
            <w:tcBorders>
              <w:top w:val="single" w:sz="4" w:space="0" w:color="auto"/>
              <w:left w:val="single" w:sz="4" w:space="0" w:color="auto"/>
              <w:bottom w:val="single" w:sz="4" w:space="0" w:color="auto"/>
              <w:right w:val="single" w:sz="4" w:space="0" w:color="auto"/>
            </w:tcBorders>
          </w:tcPr>
          <w:p w:rsidR="00FB01D4" w:rsidRPr="00765079" w:rsidRDefault="00FB01D4" w:rsidP="00FB01D4">
            <w:pPr>
              <w:autoSpaceDE w:val="0"/>
              <w:autoSpaceDN w:val="0"/>
              <w:adjustRightInd w:val="0"/>
              <w:jc w:val="both"/>
              <w:rPr>
                <w:color w:val="auto"/>
                <w:lang w:bidi="ar-SA"/>
              </w:rPr>
            </w:pPr>
            <w:r w:rsidRPr="00765079">
              <w:rPr>
                <w:color w:val="auto"/>
                <w:lang w:bidi="ar-SA"/>
              </w:rPr>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w:t>
            </w:r>
          </w:p>
          <w:p w:rsidR="00FB01D4" w:rsidRPr="00765079" w:rsidRDefault="00FB01D4" w:rsidP="00FB01D4">
            <w:pPr>
              <w:autoSpaceDE w:val="0"/>
              <w:autoSpaceDN w:val="0"/>
              <w:adjustRightInd w:val="0"/>
              <w:jc w:val="both"/>
              <w:rPr>
                <w:color w:val="auto"/>
                <w:lang w:bidi="ar-SA"/>
              </w:rPr>
            </w:pPr>
            <w:r w:rsidRPr="00765079">
              <w:rPr>
                <w:color w:val="auto"/>
                <w:lang w:bidi="ar-SA"/>
              </w:rPr>
              <w:t>размещение конноспортивных манежей, не предусматривающих устройство трибун</w:t>
            </w:r>
          </w:p>
        </w:tc>
      </w:tr>
      <w:tr w:rsidR="00524113"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11.1</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lang w:bidi="ar-SA"/>
              </w:rPr>
            </w:pPr>
            <w:r w:rsidRPr="00765079">
              <w:rPr>
                <w:b/>
                <w:color w:val="auto"/>
                <w:lang w:bidi="ar-SA"/>
              </w:rPr>
              <w:t>Общее пользование водными объектами</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lang w:bidi="ar-SA"/>
              </w:rPr>
            </w:pPr>
            <w:r w:rsidRPr="00765079">
              <w:rPr>
                <w:color w:val="auto"/>
                <w:lang w:bidi="ar-SA"/>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r>
    </w:tbl>
    <w:p w:rsidR="00FB01D4" w:rsidRPr="00765079" w:rsidRDefault="00FB01D4" w:rsidP="00FB01D4">
      <w:pPr>
        <w:jc w:val="both"/>
        <w:rPr>
          <w:bCs/>
          <w:color w:val="auto"/>
        </w:rPr>
      </w:pPr>
    </w:p>
    <w:p w:rsidR="00FB01D4" w:rsidRPr="00765079" w:rsidRDefault="00FB01D4" w:rsidP="00BA70C4">
      <w:pPr>
        <w:keepNext/>
        <w:widowControl/>
        <w:numPr>
          <w:ilvl w:val="0"/>
          <w:numId w:val="80"/>
        </w:numPr>
        <w:tabs>
          <w:tab w:val="num" w:pos="993"/>
        </w:tabs>
        <w:suppressAutoHyphens/>
        <w:ind w:left="0" w:right="-2" w:firstLine="709"/>
        <w:jc w:val="both"/>
        <w:rPr>
          <w:color w:val="auto"/>
          <w:lang w:bidi="ar-SA"/>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FB01D4" w:rsidRPr="00765079" w:rsidRDefault="00FB01D4" w:rsidP="00FB01D4">
      <w:pPr>
        <w:keepNext/>
        <w:widowControl/>
        <w:suppressAutoHyphens/>
        <w:ind w:left="709" w:right="-2"/>
        <w:jc w:val="both"/>
        <w:rPr>
          <w:color w:val="auto"/>
          <w:lang w:bidi="ar-SA"/>
        </w:rPr>
      </w:pPr>
    </w:p>
    <w:tbl>
      <w:tblPr>
        <w:tblW w:w="4967"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
        <w:gridCol w:w="425"/>
        <w:gridCol w:w="51"/>
        <w:gridCol w:w="1255"/>
        <w:gridCol w:w="4780"/>
        <w:gridCol w:w="8"/>
        <w:gridCol w:w="1836"/>
        <w:gridCol w:w="8"/>
        <w:gridCol w:w="1409"/>
        <w:gridCol w:w="8"/>
      </w:tblGrid>
      <w:tr w:rsidR="00765079" w:rsidRPr="00765079" w:rsidTr="00EC572A">
        <w:trPr>
          <w:gridBefore w:val="1"/>
          <w:wBefore w:w="4" w:type="pct"/>
          <w:trHeight w:val="552"/>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№п/п</w:t>
            </w:r>
          </w:p>
        </w:tc>
        <w:tc>
          <w:tcPr>
            <w:tcW w:w="641"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Код вида                   использования</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Наименование параметра</w:t>
            </w:r>
          </w:p>
          <w:p w:rsidR="00FB01D4" w:rsidRPr="00765079" w:rsidRDefault="00FB01D4" w:rsidP="00FB01D4">
            <w:pPr>
              <w:suppressAutoHyphens/>
              <w:ind w:right="21"/>
              <w:jc w:val="center"/>
              <w:rPr>
                <w:b/>
                <w:color w:val="auto"/>
              </w:rPr>
            </w:pP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Значение параметра</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Единица                    измерения</w:t>
            </w:r>
          </w:p>
        </w:tc>
      </w:tr>
      <w:tr w:rsidR="00765079" w:rsidRPr="00765079" w:rsidTr="00EC572A">
        <w:trPr>
          <w:gridBefore w:val="1"/>
          <w:wBefore w:w="4" w:type="pct"/>
          <w:trHeight w:val="273"/>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1</w:t>
            </w:r>
          </w:p>
        </w:tc>
        <w:tc>
          <w:tcPr>
            <w:tcW w:w="641"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2</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3</w:t>
            </w: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4</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5</w:t>
            </w:r>
          </w:p>
        </w:tc>
      </w:tr>
      <w:tr w:rsidR="00765079" w:rsidRPr="00765079" w:rsidTr="00EC572A">
        <w:trPr>
          <w:gridBefore w:val="1"/>
          <w:wBefore w:w="4" w:type="pct"/>
          <w:trHeight w:val="57"/>
        </w:trPr>
        <w:tc>
          <w:tcPr>
            <w:tcW w:w="4996" w:type="pct"/>
            <w:gridSpan w:val="9"/>
            <w:tcBorders>
              <w:top w:val="double" w:sz="4" w:space="0" w:color="333333"/>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EC572A">
        <w:trPr>
          <w:gridAfter w:val="1"/>
          <w:wAfter w:w="4" w:type="pct"/>
          <w:trHeight w:val="57"/>
        </w:trPr>
        <w:tc>
          <w:tcPr>
            <w:tcW w:w="221" w:type="pct"/>
            <w:gridSpan w:val="2"/>
            <w:tcBorders>
              <w:top w:val="single" w:sz="4" w:space="0" w:color="auto"/>
              <w:left w:val="single" w:sz="4" w:space="0" w:color="auto"/>
              <w:bottom w:val="nil"/>
              <w:right w:val="single" w:sz="4" w:space="0" w:color="auto"/>
            </w:tcBorders>
            <w:vAlign w:val="center"/>
          </w:tcPr>
          <w:p w:rsidR="00FB01D4" w:rsidRPr="00765079" w:rsidRDefault="00FB01D4" w:rsidP="00BA70C4">
            <w:pPr>
              <w:numPr>
                <w:ilvl w:val="0"/>
                <w:numId w:val="81"/>
              </w:numPr>
              <w:suppressAutoHyphens/>
              <w:ind w:left="37" w:right="21" w:firstLine="0"/>
              <w:contextualSpacing/>
              <w:jc w:val="both"/>
              <w:rPr>
                <w:color w:val="auto"/>
              </w:rPr>
            </w:pPr>
          </w:p>
        </w:tc>
        <w:tc>
          <w:tcPr>
            <w:tcW w:w="3109" w:type="pct"/>
            <w:gridSpan w:val="3"/>
            <w:tcBorders>
              <w:top w:val="single" w:sz="4" w:space="0" w:color="000000"/>
              <w:left w:val="single" w:sz="4" w:space="0" w:color="auto"/>
              <w:bottom w:val="single" w:sz="4" w:space="0" w:color="000000"/>
              <w:right w:val="single" w:sz="4" w:space="0" w:color="auto"/>
            </w:tcBorders>
          </w:tcPr>
          <w:p w:rsidR="00FB01D4" w:rsidRPr="00765079" w:rsidRDefault="00FB01D4" w:rsidP="00FB01D4">
            <w:pPr>
              <w:suppressAutoHyphens/>
              <w:ind w:right="21"/>
              <w:jc w:val="both"/>
              <w:rPr>
                <w:b/>
                <w:color w:val="auto"/>
              </w:rPr>
            </w:pPr>
            <w:r w:rsidRPr="00765079">
              <w:rPr>
                <w:b/>
                <w:color w:val="auto"/>
              </w:rPr>
              <w:t>Максимальная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FB01D4" w:rsidRPr="00765079" w:rsidRDefault="00FB01D4" w:rsidP="00FB01D4">
            <w:pPr>
              <w:suppressAutoHyphens/>
              <w:ind w:firstLine="7"/>
              <w:jc w:val="center"/>
              <w:rPr>
                <w:color w:val="auto"/>
              </w:rPr>
            </w:pPr>
            <w:r w:rsidRPr="00765079">
              <w:rPr>
                <w:color w:val="auto"/>
              </w:rPr>
              <w:t xml:space="preserve">не подлежит </w:t>
            </w:r>
          </w:p>
          <w:p w:rsidR="00FB01D4" w:rsidRPr="00765079" w:rsidRDefault="00FB01D4" w:rsidP="00FB01D4">
            <w:pPr>
              <w:suppressAutoHyphens/>
              <w:ind w:firstLine="7"/>
              <w:jc w:val="center"/>
              <w:rPr>
                <w:color w:val="auto"/>
              </w:rPr>
            </w:pPr>
            <w:r w:rsidRPr="00765079">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FB01D4" w:rsidRPr="00765079" w:rsidRDefault="00FB01D4" w:rsidP="00FB01D4">
            <w:pPr>
              <w:suppressAutoHyphens/>
              <w:ind w:firstLine="7"/>
              <w:jc w:val="center"/>
              <w:rPr>
                <w:color w:val="auto"/>
              </w:rPr>
            </w:pPr>
          </w:p>
        </w:tc>
      </w:tr>
      <w:tr w:rsidR="00765079" w:rsidRPr="00765079" w:rsidTr="00EC572A">
        <w:trPr>
          <w:gridAfter w:val="1"/>
          <w:wAfter w:w="4" w:type="pct"/>
          <w:trHeight w:val="57"/>
        </w:trPr>
        <w:tc>
          <w:tcPr>
            <w:tcW w:w="221" w:type="pct"/>
            <w:gridSpan w:val="2"/>
            <w:tcBorders>
              <w:top w:val="single" w:sz="4" w:space="0" w:color="auto"/>
              <w:left w:val="single" w:sz="4" w:space="0" w:color="auto"/>
              <w:bottom w:val="nil"/>
              <w:right w:val="single" w:sz="4" w:space="0" w:color="auto"/>
            </w:tcBorders>
          </w:tcPr>
          <w:p w:rsidR="00FB01D4" w:rsidRPr="00765079"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auto"/>
              <w:bottom w:val="single" w:sz="4" w:space="0" w:color="000000"/>
              <w:right w:val="single" w:sz="4" w:space="0" w:color="000000"/>
            </w:tcBorders>
          </w:tcPr>
          <w:p w:rsidR="00FB01D4" w:rsidRPr="00765079" w:rsidRDefault="00FB01D4" w:rsidP="00FB01D4">
            <w:pPr>
              <w:suppressAutoHyphens/>
              <w:ind w:right="21"/>
              <w:jc w:val="both"/>
              <w:rPr>
                <w:color w:val="auto"/>
                <w:shd w:val="clear" w:color="auto" w:fill="FFFFFF"/>
              </w:rPr>
            </w:pPr>
            <w:r w:rsidRPr="00765079">
              <w:rPr>
                <w:b/>
                <w:color w:val="auto"/>
              </w:rPr>
              <w:t>Минимальная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FB01D4" w:rsidRPr="00765079" w:rsidRDefault="00FB01D4" w:rsidP="00FB01D4">
            <w:pPr>
              <w:suppressAutoHyphens/>
              <w:ind w:firstLine="7"/>
              <w:jc w:val="center"/>
              <w:rPr>
                <w:color w:val="auto"/>
              </w:rPr>
            </w:pPr>
            <w:r w:rsidRPr="00765079">
              <w:rPr>
                <w:color w:val="auto"/>
              </w:rPr>
              <w:t xml:space="preserve">не подлежит </w:t>
            </w:r>
          </w:p>
          <w:p w:rsidR="00FB01D4" w:rsidRPr="00765079" w:rsidRDefault="00FB01D4" w:rsidP="00FB01D4">
            <w:pPr>
              <w:suppressAutoHyphens/>
              <w:ind w:firstLine="7"/>
              <w:jc w:val="center"/>
              <w:rPr>
                <w:color w:val="auto"/>
              </w:rPr>
            </w:pPr>
            <w:r w:rsidRPr="00765079">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FB01D4" w:rsidRPr="00765079" w:rsidRDefault="00FB01D4" w:rsidP="00FB01D4">
            <w:pPr>
              <w:suppressAutoHyphens/>
              <w:ind w:firstLine="7"/>
              <w:jc w:val="center"/>
              <w:rPr>
                <w:color w:val="auto"/>
              </w:rPr>
            </w:pPr>
          </w:p>
        </w:tc>
      </w:tr>
      <w:tr w:rsidR="00765079" w:rsidRPr="00765079" w:rsidTr="00EC572A">
        <w:trPr>
          <w:gridAfter w:val="1"/>
          <w:wAfter w:w="4" w:type="pct"/>
          <w:trHeight w:val="57"/>
        </w:trPr>
        <w:tc>
          <w:tcPr>
            <w:tcW w:w="221" w:type="pct"/>
            <w:gridSpan w:val="2"/>
            <w:tcBorders>
              <w:top w:val="single" w:sz="4" w:space="0" w:color="auto"/>
              <w:left w:val="single" w:sz="4" w:space="0" w:color="000000"/>
              <w:bottom w:val="single" w:sz="4" w:space="0" w:color="000000"/>
              <w:right w:val="single" w:sz="4" w:space="0" w:color="000000"/>
            </w:tcBorders>
          </w:tcPr>
          <w:p w:rsidR="00FB01D4" w:rsidRPr="00765079"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auto"/>
              <w:left w:val="single" w:sz="4" w:space="0" w:color="000000"/>
              <w:bottom w:val="single" w:sz="4" w:space="0" w:color="000000"/>
              <w:right w:val="single" w:sz="4" w:space="0" w:color="000000"/>
            </w:tcBorders>
          </w:tcPr>
          <w:p w:rsidR="00FB01D4" w:rsidRPr="00765079" w:rsidRDefault="00FB01D4" w:rsidP="00FB01D4">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gridSpan w:val="2"/>
            <w:tcBorders>
              <w:top w:val="single" w:sz="4" w:space="0" w:color="auto"/>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r w:rsidRPr="00765079">
              <w:rPr>
                <w:color w:val="auto"/>
              </w:rPr>
              <w:t xml:space="preserve">не подлежит </w:t>
            </w:r>
          </w:p>
          <w:p w:rsidR="00FB01D4" w:rsidRPr="00765079" w:rsidRDefault="00FB01D4" w:rsidP="00FB01D4">
            <w:pPr>
              <w:suppressAutoHyphens/>
              <w:ind w:firstLine="7"/>
              <w:jc w:val="center"/>
              <w:rPr>
                <w:color w:val="auto"/>
              </w:rPr>
            </w:pPr>
            <w:r w:rsidRPr="00765079">
              <w:rPr>
                <w:color w:val="auto"/>
              </w:rPr>
              <w:t>установлению</w:t>
            </w:r>
          </w:p>
        </w:tc>
        <w:tc>
          <w:tcPr>
            <w:tcW w:w="724" w:type="pct"/>
            <w:gridSpan w:val="2"/>
            <w:tcBorders>
              <w:top w:val="single" w:sz="4" w:space="0" w:color="auto"/>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p>
        </w:tc>
      </w:tr>
      <w:tr w:rsidR="00765079" w:rsidRPr="00765079"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FB01D4" w:rsidRPr="00765079"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942" w:type="pct"/>
            <w:gridSpan w:val="2"/>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firstLine="7"/>
              <w:jc w:val="center"/>
              <w:rPr>
                <w:color w:val="auto"/>
              </w:rPr>
            </w:pPr>
            <w:r w:rsidRPr="00765079">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firstLine="7"/>
              <w:jc w:val="center"/>
              <w:rPr>
                <w:color w:val="auto"/>
              </w:rPr>
            </w:pPr>
          </w:p>
        </w:tc>
      </w:tr>
      <w:tr w:rsidR="00765079" w:rsidRPr="00765079"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FB01D4" w:rsidRPr="00765079"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gridSpan w:val="2"/>
            <w:tcBorders>
              <w:top w:val="single" w:sz="4" w:space="0" w:color="000000"/>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r w:rsidRPr="00765079">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p>
        </w:tc>
      </w:tr>
      <w:tr w:rsidR="00765079" w:rsidRPr="00765079" w:rsidTr="00EC572A">
        <w:trPr>
          <w:gridAfter w:val="1"/>
          <w:wAfter w:w="4" w:type="pct"/>
          <w:trHeight w:val="57"/>
        </w:trPr>
        <w:tc>
          <w:tcPr>
            <w:tcW w:w="4996" w:type="pct"/>
            <w:gridSpan w:val="9"/>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left="37"/>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FB01D4" w:rsidRPr="00765079" w:rsidRDefault="00FB01D4"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000000"/>
            </w:tcBorders>
            <w:vAlign w:val="center"/>
          </w:tcPr>
          <w:p w:rsidR="00FB01D4" w:rsidRPr="00765079" w:rsidRDefault="00FB01D4" w:rsidP="00FB01D4">
            <w:pPr>
              <w:suppressAutoHyphens/>
              <w:ind w:right="21"/>
              <w:jc w:val="both"/>
              <w:rPr>
                <w:color w:val="auto"/>
                <w:shd w:val="clear" w:color="auto" w:fill="FFFFFF"/>
              </w:rPr>
            </w:pPr>
            <w:r w:rsidRPr="00765079">
              <w:rPr>
                <w:b/>
                <w:color w:val="auto"/>
              </w:rPr>
              <w:t>Максимальный размер объектов капитального строительства с видами использования</w:t>
            </w:r>
          </w:p>
        </w:tc>
        <w:tc>
          <w:tcPr>
            <w:tcW w:w="942" w:type="pct"/>
            <w:gridSpan w:val="2"/>
            <w:tcBorders>
              <w:top w:val="single" w:sz="4" w:space="0" w:color="auto"/>
              <w:left w:val="single" w:sz="4" w:space="0" w:color="000000"/>
              <w:bottom w:val="single" w:sz="4" w:space="0" w:color="auto"/>
              <w:right w:val="single" w:sz="4" w:space="0" w:color="000000"/>
            </w:tcBorders>
          </w:tcPr>
          <w:p w:rsidR="00FB01D4" w:rsidRPr="00765079" w:rsidRDefault="00FB01D4" w:rsidP="00FB01D4">
            <w:pPr>
              <w:suppressAutoHyphens/>
              <w:ind w:firstLine="7"/>
              <w:jc w:val="center"/>
              <w:rPr>
                <w:color w:val="auto"/>
              </w:rPr>
            </w:pPr>
            <w:r w:rsidRPr="00765079">
              <w:rPr>
                <w:color w:val="auto"/>
              </w:rPr>
              <w:t>не подлежит установлению</w:t>
            </w:r>
          </w:p>
        </w:tc>
        <w:tc>
          <w:tcPr>
            <w:tcW w:w="724" w:type="pct"/>
            <w:gridSpan w:val="2"/>
            <w:tcBorders>
              <w:top w:val="single" w:sz="4" w:space="0" w:color="auto"/>
              <w:left w:val="single" w:sz="4" w:space="0" w:color="000000"/>
              <w:bottom w:val="single" w:sz="4" w:space="0" w:color="auto"/>
              <w:right w:val="single" w:sz="4" w:space="0" w:color="auto"/>
            </w:tcBorders>
          </w:tcPr>
          <w:p w:rsidR="00FB01D4" w:rsidRPr="00765079" w:rsidRDefault="00FB01D4" w:rsidP="00FB01D4">
            <w:pPr>
              <w:suppressAutoHyphens/>
              <w:ind w:firstLine="7"/>
              <w:jc w:val="center"/>
              <w:rPr>
                <w:color w:val="auto"/>
              </w:rPr>
            </w:pPr>
          </w:p>
        </w:tc>
      </w:tr>
      <w:tr w:rsidR="00765079" w:rsidRPr="00765079"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FB01D4" w:rsidRPr="00765079" w:rsidRDefault="00FB01D4"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FB01D4" w:rsidRPr="00765079" w:rsidRDefault="00FB01D4" w:rsidP="00FB01D4">
            <w:pPr>
              <w:suppressAutoHyphens/>
              <w:ind w:right="21"/>
              <w:jc w:val="both"/>
              <w:rPr>
                <w:color w:val="auto"/>
              </w:rPr>
            </w:pPr>
            <w:r w:rsidRPr="00765079">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FB01D4" w:rsidRPr="00765079" w:rsidRDefault="00FB01D4" w:rsidP="00FB01D4">
            <w:pPr>
              <w:suppressAutoHyphens/>
              <w:ind w:right="21"/>
              <w:jc w:val="center"/>
              <w:rPr>
                <w:color w:val="auto"/>
              </w:rPr>
            </w:pPr>
            <w:r w:rsidRPr="00765079">
              <w:rPr>
                <w:color w:val="auto"/>
              </w:rPr>
              <w:t>5</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FB01D4" w:rsidRPr="00765079" w:rsidRDefault="00FB01D4" w:rsidP="00FB01D4">
            <w:pPr>
              <w:suppressAutoHyphens/>
              <w:ind w:firstLine="7"/>
              <w:jc w:val="center"/>
              <w:rPr>
                <w:color w:val="auto"/>
              </w:rPr>
            </w:pPr>
            <w:r w:rsidRPr="00765079">
              <w:rPr>
                <w:color w:val="auto"/>
              </w:rPr>
              <w:t>м</w:t>
            </w:r>
          </w:p>
        </w:tc>
      </w:tr>
      <w:tr w:rsidR="00FB01D4" w:rsidRPr="00765079" w:rsidTr="00EC572A">
        <w:trPr>
          <w:gridAfter w:val="1"/>
          <w:wAfter w:w="4" w:type="pct"/>
          <w:trHeight w:val="57"/>
        </w:trPr>
        <w:tc>
          <w:tcPr>
            <w:tcW w:w="221" w:type="pct"/>
            <w:gridSpan w:val="2"/>
            <w:tcBorders>
              <w:top w:val="single" w:sz="4" w:space="0" w:color="000000"/>
              <w:left w:val="single" w:sz="4" w:space="0" w:color="000000"/>
              <w:right w:val="single" w:sz="4" w:space="0" w:color="auto"/>
            </w:tcBorders>
          </w:tcPr>
          <w:p w:rsidR="00FB01D4" w:rsidRPr="00765079" w:rsidRDefault="00FB01D4"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FB01D4" w:rsidRPr="00765079" w:rsidRDefault="00FB01D4" w:rsidP="00FB01D4">
            <w:pPr>
              <w:tabs>
                <w:tab w:val="left" w:pos="392"/>
                <w:tab w:val="left" w:pos="933"/>
              </w:tabs>
              <w:jc w:val="both"/>
              <w:rPr>
                <w:color w:val="auto"/>
              </w:rPr>
            </w:pPr>
            <w:r w:rsidRPr="00765079">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FB01D4" w:rsidRPr="00765079" w:rsidRDefault="00FB01D4" w:rsidP="00FB01D4">
            <w:pPr>
              <w:suppressAutoHyphens/>
              <w:ind w:right="21"/>
              <w:jc w:val="center"/>
              <w:rPr>
                <w:color w:val="auto"/>
              </w:rPr>
            </w:pPr>
            <w:r w:rsidRPr="00765079">
              <w:rPr>
                <w:color w:val="auto"/>
              </w:rPr>
              <w:t>3</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FB01D4" w:rsidRPr="00765079" w:rsidRDefault="00FB01D4" w:rsidP="00FB01D4">
            <w:pPr>
              <w:suppressAutoHyphens/>
              <w:ind w:firstLine="7"/>
              <w:jc w:val="center"/>
              <w:rPr>
                <w:color w:val="auto"/>
              </w:rPr>
            </w:pPr>
            <w:r w:rsidRPr="00765079">
              <w:rPr>
                <w:color w:val="auto"/>
              </w:rPr>
              <w:t>м</w:t>
            </w:r>
          </w:p>
        </w:tc>
      </w:tr>
    </w:tbl>
    <w:p w:rsidR="00FB01D4" w:rsidRPr="00765079" w:rsidRDefault="00FB01D4" w:rsidP="00FB01D4">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51358D" w:rsidRPr="00765079" w:rsidRDefault="0051358D"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765079">
        <w:rPr>
          <w:color w:val="auto"/>
          <w:szCs w:val="20"/>
        </w:rPr>
        <w:t xml:space="preserve">Площадь озелененных территорий общего пользования – лесопарков, размещаемых на территории сельского поселения, следует принимать в соответствии </w:t>
      </w:r>
      <w:r w:rsidRPr="00765079">
        <w:rPr>
          <w:color w:val="auto"/>
          <w:shd w:val="clear" w:color="auto" w:fill="FFFFFF"/>
        </w:rPr>
        <w:t xml:space="preserve">с </w:t>
      </w:r>
      <w:r w:rsidRPr="00765079">
        <w:rPr>
          <w:color w:val="auto"/>
        </w:rPr>
        <w:t>действующими нормативами градостроительного проектирования.</w:t>
      </w:r>
    </w:p>
    <w:p w:rsidR="00FB01D4" w:rsidRPr="00765079" w:rsidRDefault="00FB01D4"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765079">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765079" w:rsidRDefault="00FB01D4"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765079">
        <w:rPr>
          <w:color w:val="auto"/>
          <w:lang w:bidi="ar-SA"/>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FB01D4" w:rsidRPr="00765079" w:rsidRDefault="00FB01D4"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765079">
        <w:rPr>
          <w:rFonts w:eastAsia="Calibri"/>
          <w:color w:val="auto"/>
          <w:lang w:eastAsia="en-US" w:bidi="ar-SA"/>
        </w:rPr>
        <w:t>Ограничения использования земельных участков и объектов капитального строительства, находящихся в зоне Р</w:t>
      </w:r>
      <w:r w:rsidR="0051358D" w:rsidRPr="00765079">
        <w:rPr>
          <w:rFonts w:eastAsia="Calibri"/>
          <w:color w:val="auto"/>
          <w:lang w:eastAsia="en-US" w:bidi="ar-SA"/>
        </w:rPr>
        <w:t>4</w:t>
      </w:r>
      <w:r w:rsidRPr="00765079">
        <w:rPr>
          <w:rFonts w:eastAsia="Calibri"/>
          <w:color w:val="auto"/>
          <w:lang w:eastAsia="en-US" w:bidi="ar-SA"/>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rFonts w:eastAsia="Calibri"/>
          <w:color w:val="auto"/>
          <w:lang w:eastAsia="en-US" w:bidi="ar-SA"/>
        </w:rPr>
        <w:t xml:space="preserve"> настоящих Правил.</w:t>
      </w:r>
    </w:p>
    <w:p w:rsidR="00901B44" w:rsidRPr="00765079" w:rsidRDefault="00901B44" w:rsidP="00901B44">
      <w:pPr>
        <w:ind w:firstLine="709"/>
        <w:rPr>
          <w:color w:val="auto"/>
        </w:rPr>
      </w:pPr>
    </w:p>
    <w:p w:rsidR="0051358D" w:rsidRPr="00765079" w:rsidRDefault="0051358D" w:rsidP="0051358D">
      <w:pPr>
        <w:suppressAutoHyphens/>
        <w:autoSpaceDE w:val="0"/>
        <w:jc w:val="center"/>
        <w:rPr>
          <w:b/>
          <w:bCs/>
          <w:color w:val="auto"/>
        </w:rPr>
      </w:pPr>
      <w:r w:rsidRPr="00765079">
        <w:rPr>
          <w:b/>
          <w:bCs/>
          <w:color w:val="auto"/>
        </w:rPr>
        <w:t xml:space="preserve">Зона </w:t>
      </w:r>
      <w:r w:rsidRPr="00765079">
        <w:rPr>
          <w:rFonts w:eastAsia="Calibri"/>
          <w:b/>
          <w:bCs/>
          <w:iCs/>
          <w:color w:val="auto"/>
          <w:lang w:bidi="ar-SA"/>
        </w:rPr>
        <w:t>скверов и бульваров</w:t>
      </w:r>
      <w:r w:rsidRPr="00765079">
        <w:rPr>
          <w:b/>
          <w:bCs/>
          <w:color w:val="auto"/>
        </w:rPr>
        <w:t xml:space="preserve"> (Р5)</w:t>
      </w:r>
    </w:p>
    <w:p w:rsidR="0051358D" w:rsidRPr="00765079" w:rsidRDefault="0051358D" w:rsidP="0051358D">
      <w:pPr>
        <w:suppressAutoHyphens/>
        <w:autoSpaceDE w:val="0"/>
        <w:ind w:firstLine="694"/>
        <w:jc w:val="both"/>
        <w:rPr>
          <w:rFonts w:ascii="Times New Roman CYR" w:eastAsia="Times New Roman CYR" w:hAnsi="Times New Roman CYR" w:cs="Times New Roman CYR"/>
          <w:color w:val="auto"/>
          <w:lang w:eastAsia="ar-SA"/>
        </w:rPr>
      </w:pPr>
    </w:p>
    <w:p w:rsidR="0051358D" w:rsidRPr="00765079" w:rsidRDefault="0051358D" w:rsidP="0051358D">
      <w:pPr>
        <w:widowControl/>
        <w:ind w:left="-142" w:firstLine="851"/>
        <w:jc w:val="both"/>
        <w:rPr>
          <w:rFonts w:eastAsia="Calibri"/>
          <w:color w:val="auto"/>
          <w:lang w:eastAsia="en-US" w:bidi="ar-SA"/>
        </w:rPr>
      </w:pPr>
      <w:bookmarkStart w:id="111" w:name="_Toc440890521"/>
      <w:bookmarkStart w:id="112" w:name="_Toc440891279"/>
      <w:r w:rsidRPr="00765079">
        <w:rPr>
          <w:color w:val="auto"/>
        </w:rPr>
        <w:t>Зона предназначена для размещения скверов и бульваров</w:t>
      </w:r>
      <w:r w:rsidR="00F40B97" w:rsidRPr="00765079">
        <w:rPr>
          <w:color w:val="auto"/>
        </w:rPr>
        <w:t xml:space="preserve"> в целях </w:t>
      </w:r>
      <w:r w:rsidRPr="00765079">
        <w:rPr>
          <w:color w:val="auto"/>
        </w:rPr>
        <w:t xml:space="preserve">отдыха и пешеходных прогулок. </w:t>
      </w:r>
      <w:r w:rsidRPr="00765079">
        <w:rPr>
          <w:color w:val="auto"/>
          <w:lang w:bidi="ar-SA"/>
        </w:rPr>
        <w:t xml:space="preserve">Зона предназначена для сохранения природного ландшафта, экологически чистой окружающей среды. </w:t>
      </w:r>
      <w:r w:rsidRPr="00765079">
        <w:rPr>
          <w:color w:val="auto"/>
        </w:rPr>
        <w:t>В указанных зонах ограничено строительство и ведение хозяйственной деятельности.</w:t>
      </w:r>
      <w:bookmarkEnd w:id="111"/>
      <w:bookmarkEnd w:id="112"/>
    </w:p>
    <w:p w:rsidR="0051358D" w:rsidRPr="00765079" w:rsidRDefault="0051358D" w:rsidP="0051358D">
      <w:pPr>
        <w:suppressAutoHyphens/>
        <w:autoSpaceDE w:val="0"/>
        <w:ind w:firstLine="694"/>
        <w:jc w:val="both"/>
        <w:rPr>
          <w:rFonts w:eastAsia="Times New Roman CYR"/>
          <w:color w:val="auto"/>
          <w:lang w:eastAsia="ar-SA" w:bidi="ar-SA"/>
        </w:rPr>
      </w:pPr>
    </w:p>
    <w:p w:rsidR="0051358D" w:rsidRPr="00765079" w:rsidRDefault="0051358D" w:rsidP="00BA70C4">
      <w:pPr>
        <w:widowControl/>
        <w:numPr>
          <w:ilvl w:val="0"/>
          <w:numId w:val="110"/>
        </w:numPr>
        <w:tabs>
          <w:tab w:val="clear" w:pos="1500"/>
          <w:tab w:val="left" w:pos="0"/>
          <w:tab w:val="left" w:pos="993"/>
          <w:tab w:val="num" w:pos="1134"/>
        </w:tabs>
        <w:ind w:left="0" w:right="-2"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51358D" w:rsidRPr="00765079" w:rsidRDefault="0051358D" w:rsidP="0051358D">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78"/>
        <w:gridCol w:w="2515"/>
        <w:gridCol w:w="5454"/>
      </w:tblGrid>
      <w:tr w:rsidR="00765079" w:rsidRPr="00765079"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51358D" w:rsidRPr="00765079" w:rsidRDefault="0051358D" w:rsidP="00A822C9">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765079" w:rsidRDefault="0051358D" w:rsidP="00A822C9">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765079" w:rsidRDefault="0051358D" w:rsidP="00A822C9">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765079" w:rsidRDefault="0051358D" w:rsidP="00A822C9">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51358D" w:rsidRPr="00765079" w:rsidRDefault="0051358D" w:rsidP="00A822C9">
            <w:pPr>
              <w:tabs>
                <w:tab w:val="left" w:pos="540"/>
                <w:tab w:val="num" w:pos="720"/>
                <w:tab w:val="left" w:pos="900"/>
                <w:tab w:val="left" w:pos="1080"/>
                <w:tab w:val="left" w:pos="1260"/>
              </w:tabs>
              <w:suppressAutoHyphens/>
              <w:ind w:firstLine="567"/>
              <w:jc w:val="both"/>
              <w:rPr>
                <w:b/>
                <w:iCs/>
                <w:color w:val="auto"/>
              </w:rPr>
            </w:pPr>
          </w:p>
        </w:tc>
      </w:tr>
      <w:tr w:rsidR="00765079" w:rsidRPr="00765079"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765079" w:rsidRDefault="0051358D" w:rsidP="00A822C9">
            <w:pPr>
              <w:suppressAutoHyphens/>
              <w:autoSpaceDE w:val="0"/>
              <w:autoSpaceDN w:val="0"/>
              <w:adjustRightInd w:val="0"/>
              <w:jc w:val="center"/>
              <w:rPr>
                <w:b/>
                <w:color w:val="auto"/>
              </w:rPr>
            </w:pPr>
            <w:r w:rsidRPr="00765079">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765079" w:rsidRDefault="0051358D" w:rsidP="00A822C9">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51358D" w:rsidRPr="00765079" w:rsidRDefault="0051358D" w:rsidP="00A822C9">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A822C9">
        <w:trPr>
          <w:trHeight w:val="20"/>
        </w:trPr>
        <w:tc>
          <w:tcPr>
            <w:tcW w:w="0" w:type="auto"/>
            <w:gridSpan w:val="3"/>
            <w:shd w:val="clear" w:color="auto" w:fill="FFFFFF"/>
            <w:vAlign w:val="center"/>
          </w:tcPr>
          <w:p w:rsidR="0051358D" w:rsidRPr="00765079" w:rsidRDefault="0051358D" w:rsidP="00A822C9">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A822C9">
        <w:trPr>
          <w:trHeight w:val="20"/>
        </w:trPr>
        <w:tc>
          <w:tcPr>
            <w:tcW w:w="0" w:type="auto"/>
            <w:shd w:val="clear" w:color="auto" w:fill="FFFFFF"/>
          </w:tcPr>
          <w:p w:rsidR="0051358D" w:rsidRPr="00765079" w:rsidRDefault="0051358D" w:rsidP="00A822C9">
            <w:pPr>
              <w:suppressAutoHyphens/>
              <w:ind w:right="21"/>
              <w:jc w:val="center"/>
              <w:rPr>
                <w:b/>
                <w:color w:val="auto"/>
              </w:rPr>
            </w:pPr>
            <w:r w:rsidRPr="00765079">
              <w:rPr>
                <w:b/>
                <w:color w:val="auto"/>
              </w:rPr>
              <w:t>3.1</w:t>
            </w:r>
          </w:p>
        </w:tc>
        <w:tc>
          <w:tcPr>
            <w:tcW w:w="0" w:type="auto"/>
            <w:shd w:val="clear" w:color="auto" w:fill="FFFFFF"/>
          </w:tcPr>
          <w:p w:rsidR="0051358D" w:rsidRPr="00765079" w:rsidRDefault="0051358D" w:rsidP="00A822C9">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51358D" w:rsidRPr="00765079" w:rsidRDefault="0051358D" w:rsidP="00A822C9">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A822C9">
        <w:trPr>
          <w:trHeight w:val="20"/>
        </w:trPr>
        <w:tc>
          <w:tcPr>
            <w:tcW w:w="0" w:type="auto"/>
            <w:shd w:val="clear" w:color="auto" w:fill="FFFFFF"/>
          </w:tcPr>
          <w:p w:rsidR="0051358D" w:rsidRPr="00765079" w:rsidRDefault="0051358D" w:rsidP="00A822C9">
            <w:pPr>
              <w:suppressAutoHyphens/>
              <w:ind w:right="21"/>
              <w:jc w:val="center"/>
              <w:rPr>
                <w:b/>
                <w:color w:val="auto"/>
              </w:rPr>
            </w:pPr>
            <w:r w:rsidRPr="00765079">
              <w:rPr>
                <w:b/>
                <w:color w:val="auto"/>
              </w:rPr>
              <w:t>5.0</w:t>
            </w:r>
          </w:p>
        </w:tc>
        <w:tc>
          <w:tcPr>
            <w:tcW w:w="0" w:type="auto"/>
            <w:shd w:val="clear" w:color="auto" w:fill="FFFFFF"/>
          </w:tcPr>
          <w:p w:rsidR="0051358D" w:rsidRPr="00765079" w:rsidRDefault="0051358D" w:rsidP="00A822C9">
            <w:pPr>
              <w:autoSpaceDE w:val="0"/>
              <w:autoSpaceDN w:val="0"/>
              <w:adjustRightInd w:val="0"/>
              <w:jc w:val="center"/>
              <w:rPr>
                <w:b/>
                <w:color w:val="auto"/>
                <w:lang w:bidi="ar-SA"/>
              </w:rPr>
            </w:pPr>
            <w:r w:rsidRPr="00765079">
              <w:rPr>
                <w:b/>
                <w:color w:val="auto"/>
                <w:lang w:bidi="ar-SA"/>
              </w:rPr>
              <w:t>Отдых (рекреация)</w:t>
            </w:r>
          </w:p>
        </w:tc>
        <w:tc>
          <w:tcPr>
            <w:tcW w:w="0" w:type="auto"/>
            <w:shd w:val="clear" w:color="auto" w:fill="FFFFFF"/>
          </w:tcPr>
          <w:p w:rsidR="0051358D" w:rsidRPr="00765079" w:rsidRDefault="0051358D" w:rsidP="00A822C9">
            <w:pPr>
              <w:autoSpaceDE w:val="0"/>
              <w:autoSpaceDN w:val="0"/>
              <w:adjustRightInd w:val="0"/>
              <w:jc w:val="both"/>
              <w:rPr>
                <w:color w:val="auto"/>
                <w:lang w:bidi="ar-SA"/>
              </w:rPr>
            </w:pPr>
            <w:r w:rsidRPr="00765079">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51358D" w:rsidRPr="00765079" w:rsidRDefault="0051358D" w:rsidP="00A822C9">
            <w:pPr>
              <w:autoSpaceDE w:val="0"/>
              <w:autoSpaceDN w:val="0"/>
              <w:adjustRightInd w:val="0"/>
              <w:ind w:firstLine="34"/>
              <w:jc w:val="both"/>
              <w:rPr>
                <w:color w:val="auto"/>
                <w:lang w:bidi="ar-SA"/>
              </w:rPr>
            </w:pPr>
            <w:r w:rsidRPr="00765079">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51358D" w:rsidRPr="00765079" w:rsidRDefault="0051358D" w:rsidP="00A822C9">
            <w:pPr>
              <w:autoSpaceDE w:val="0"/>
              <w:autoSpaceDN w:val="0"/>
              <w:adjustRightInd w:val="0"/>
              <w:ind w:firstLine="34"/>
              <w:jc w:val="both"/>
              <w:rPr>
                <w:color w:val="auto"/>
                <w:lang w:bidi="ar-SA"/>
              </w:rPr>
            </w:pPr>
            <w:r w:rsidRPr="00765079">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765079">
                <w:rPr>
                  <w:color w:val="auto"/>
                  <w:lang w:bidi="ar-SA"/>
                </w:rPr>
                <w:t>кодами 5.1</w:t>
              </w:r>
            </w:hyperlink>
            <w:r w:rsidRPr="00765079">
              <w:rPr>
                <w:color w:val="auto"/>
                <w:lang w:bidi="ar-SA"/>
              </w:rPr>
              <w:t xml:space="preserve"> - </w:t>
            </w:r>
            <w:hyperlink w:anchor="Par333" w:tooltip="Поля для гольфа или конных прогулок" w:history="1">
              <w:r w:rsidRPr="00765079">
                <w:rPr>
                  <w:color w:val="auto"/>
                  <w:lang w:bidi="ar-SA"/>
                </w:rPr>
                <w:t>5.5</w:t>
              </w:r>
            </w:hyperlink>
          </w:p>
        </w:tc>
      </w:tr>
      <w:tr w:rsidR="00765079" w:rsidRPr="00765079" w:rsidTr="00A822C9">
        <w:trPr>
          <w:trHeight w:val="20"/>
        </w:trPr>
        <w:tc>
          <w:tcPr>
            <w:tcW w:w="0" w:type="auto"/>
            <w:shd w:val="clear" w:color="auto" w:fill="FFFFFF"/>
          </w:tcPr>
          <w:p w:rsidR="0051358D" w:rsidRPr="00765079" w:rsidRDefault="0051358D" w:rsidP="00A822C9">
            <w:pPr>
              <w:suppressAutoHyphens/>
              <w:ind w:right="21"/>
              <w:jc w:val="center"/>
              <w:rPr>
                <w:b/>
                <w:color w:val="auto"/>
              </w:rPr>
            </w:pPr>
            <w:r w:rsidRPr="00765079">
              <w:rPr>
                <w:b/>
                <w:color w:val="auto"/>
              </w:rPr>
              <w:t>5.2</w:t>
            </w:r>
          </w:p>
        </w:tc>
        <w:tc>
          <w:tcPr>
            <w:tcW w:w="0" w:type="auto"/>
            <w:shd w:val="clear" w:color="auto" w:fill="FFFFFF"/>
          </w:tcPr>
          <w:p w:rsidR="0051358D" w:rsidRPr="00765079" w:rsidRDefault="0051358D" w:rsidP="00A822C9">
            <w:pPr>
              <w:autoSpaceDE w:val="0"/>
              <w:autoSpaceDN w:val="0"/>
              <w:adjustRightInd w:val="0"/>
              <w:jc w:val="center"/>
              <w:rPr>
                <w:b/>
                <w:color w:val="auto"/>
                <w:lang w:bidi="ar-SA"/>
              </w:rPr>
            </w:pPr>
            <w:r w:rsidRPr="00765079">
              <w:rPr>
                <w:b/>
                <w:color w:val="auto"/>
                <w:lang w:bidi="ar-SA"/>
              </w:rPr>
              <w:t>Природно-познавательный туризм</w:t>
            </w:r>
          </w:p>
        </w:tc>
        <w:tc>
          <w:tcPr>
            <w:tcW w:w="0" w:type="auto"/>
            <w:shd w:val="clear" w:color="auto" w:fill="FFFFFF"/>
          </w:tcPr>
          <w:p w:rsidR="0051358D" w:rsidRPr="00765079" w:rsidRDefault="0051358D" w:rsidP="00A822C9">
            <w:pPr>
              <w:autoSpaceDE w:val="0"/>
              <w:autoSpaceDN w:val="0"/>
              <w:adjustRightInd w:val="0"/>
              <w:jc w:val="both"/>
              <w:rPr>
                <w:color w:val="auto"/>
                <w:lang w:bidi="ar-SA"/>
              </w:rPr>
            </w:pPr>
            <w:r w:rsidRPr="00765079">
              <w:rPr>
                <w:color w:val="auto"/>
                <w:lang w:bidi="ar-SA"/>
              </w:rPr>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51358D" w:rsidRPr="00765079" w:rsidRDefault="0051358D" w:rsidP="00A822C9">
            <w:pPr>
              <w:autoSpaceDE w:val="0"/>
              <w:autoSpaceDN w:val="0"/>
              <w:adjustRightInd w:val="0"/>
              <w:jc w:val="both"/>
              <w:rPr>
                <w:color w:val="auto"/>
                <w:lang w:bidi="ar-SA"/>
              </w:rPr>
            </w:pPr>
            <w:r w:rsidRPr="00765079">
              <w:rPr>
                <w:color w:val="auto"/>
                <w:lang w:bidi="ar-SA"/>
              </w:rPr>
              <w:t>осуществление необходимых природоохранных и природовосстановительных мероприятий</w:t>
            </w:r>
          </w:p>
        </w:tc>
      </w:tr>
      <w:tr w:rsidR="00765079" w:rsidRPr="00765079" w:rsidTr="00A822C9">
        <w:trPr>
          <w:trHeight w:val="20"/>
        </w:trPr>
        <w:tc>
          <w:tcPr>
            <w:tcW w:w="0" w:type="auto"/>
            <w:shd w:val="clear" w:color="auto" w:fill="FFFFFF"/>
          </w:tcPr>
          <w:p w:rsidR="0051358D" w:rsidRPr="00765079" w:rsidRDefault="0051358D" w:rsidP="00A822C9">
            <w:pPr>
              <w:suppressAutoHyphens/>
              <w:ind w:right="21"/>
              <w:jc w:val="center"/>
              <w:rPr>
                <w:b/>
                <w:color w:val="auto"/>
              </w:rPr>
            </w:pPr>
            <w:r w:rsidRPr="00765079">
              <w:rPr>
                <w:b/>
                <w:color w:val="auto"/>
              </w:rPr>
              <w:t>7.4</w:t>
            </w:r>
          </w:p>
        </w:tc>
        <w:tc>
          <w:tcPr>
            <w:tcW w:w="0" w:type="auto"/>
            <w:shd w:val="clear" w:color="auto" w:fill="FFFFFF"/>
          </w:tcPr>
          <w:p w:rsidR="0051358D" w:rsidRPr="00765079" w:rsidRDefault="0051358D" w:rsidP="00A822C9">
            <w:pPr>
              <w:autoSpaceDE w:val="0"/>
              <w:autoSpaceDN w:val="0"/>
              <w:adjustRightInd w:val="0"/>
              <w:jc w:val="center"/>
              <w:rPr>
                <w:b/>
                <w:color w:val="auto"/>
                <w:lang w:bidi="ar-SA"/>
              </w:rPr>
            </w:pPr>
            <w:r w:rsidRPr="00765079">
              <w:rPr>
                <w:b/>
                <w:color w:val="auto"/>
                <w:lang w:bidi="ar-SA"/>
              </w:rPr>
              <w:t>Воздушный транспорт</w:t>
            </w:r>
          </w:p>
        </w:tc>
        <w:tc>
          <w:tcPr>
            <w:tcW w:w="0" w:type="auto"/>
            <w:shd w:val="clear" w:color="auto" w:fill="FFFFFF"/>
          </w:tcPr>
          <w:p w:rsidR="0051358D" w:rsidRPr="00765079" w:rsidRDefault="0051358D" w:rsidP="00A822C9">
            <w:pPr>
              <w:autoSpaceDE w:val="0"/>
              <w:autoSpaceDN w:val="0"/>
              <w:adjustRightInd w:val="0"/>
              <w:jc w:val="both"/>
              <w:rPr>
                <w:color w:val="auto"/>
                <w:lang w:bidi="ar-SA"/>
              </w:rPr>
            </w:pPr>
            <w:r w:rsidRPr="00765079">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51358D" w:rsidRPr="00765079" w:rsidRDefault="0051358D" w:rsidP="00A822C9">
            <w:pPr>
              <w:autoSpaceDE w:val="0"/>
              <w:autoSpaceDN w:val="0"/>
              <w:adjustRightInd w:val="0"/>
              <w:jc w:val="both"/>
              <w:rPr>
                <w:color w:val="auto"/>
                <w:lang w:bidi="ar-SA"/>
              </w:rPr>
            </w:pPr>
            <w:r w:rsidRPr="00765079">
              <w:rPr>
                <w:color w:val="auto"/>
                <w:lang w:bidi="ar-SA"/>
              </w:rPr>
              <w:t>размещение объектов, предназначенных для технического обслуживания и ремонта воздушных судов</w:t>
            </w:r>
          </w:p>
        </w:tc>
      </w:tr>
      <w:tr w:rsidR="00765079" w:rsidRPr="00765079" w:rsidTr="00A822C9">
        <w:trPr>
          <w:trHeight w:val="20"/>
        </w:trPr>
        <w:tc>
          <w:tcPr>
            <w:tcW w:w="0" w:type="auto"/>
            <w:shd w:val="clear" w:color="auto" w:fill="FFFFFF"/>
          </w:tcPr>
          <w:p w:rsidR="0051358D" w:rsidRPr="00765079" w:rsidRDefault="0051358D" w:rsidP="00A822C9">
            <w:pPr>
              <w:suppressAutoHyphens/>
              <w:ind w:right="21"/>
              <w:jc w:val="center"/>
              <w:rPr>
                <w:b/>
                <w:color w:val="auto"/>
              </w:rPr>
            </w:pPr>
            <w:r w:rsidRPr="00765079">
              <w:rPr>
                <w:b/>
                <w:color w:val="auto"/>
              </w:rPr>
              <w:t>8.3</w:t>
            </w:r>
          </w:p>
        </w:tc>
        <w:tc>
          <w:tcPr>
            <w:tcW w:w="0" w:type="auto"/>
            <w:shd w:val="clear" w:color="auto" w:fill="FFFFFF"/>
          </w:tcPr>
          <w:p w:rsidR="0051358D" w:rsidRPr="00765079" w:rsidRDefault="0051358D" w:rsidP="00A822C9">
            <w:pPr>
              <w:suppressAutoHyphens/>
              <w:ind w:right="21"/>
              <w:jc w:val="center"/>
              <w:rPr>
                <w:b/>
                <w:color w:val="auto"/>
              </w:rPr>
            </w:pPr>
            <w:r w:rsidRPr="00765079">
              <w:rPr>
                <w:b/>
                <w:color w:val="auto"/>
              </w:rPr>
              <w:t>Обеспечение внутреннего правопорядка</w:t>
            </w:r>
          </w:p>
        </w:tc>
        <w:tc>
          <w:tcPr>
            <w:tcW w:w="0" w:type="auto"/>
            <w:shd w:val="clear" w:color="auto" w:fill="FFFFFF"/>
          </w:tcPr>
          <w:p w:rsidR="0051358D" w:rsidRPr="00765079" w:rsidRDefault="0051358D" w:rsidP="00A822C9">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A822C9">
        <w:trPr>
          <w:trHeight w:val="20"/>
        </w:trPr>
        <w:tc>
          <w:tcPr>
            <w:tcW w:w="0" w:type="auto"/>
            <w:shd w:val="clear" w:color="auto" w:fill="FFFFFF"/>
          </w:tcPr>
          <w:p w:rsidR="0051358D" w:rsidRPr="00765079" w:rsidRDefault="0051358D" w:rsidP="00A822C9">
            <w:pPr>
              <w:suppressAutoHyphens/>
              <w:ind w:right="21"/>
              <w:jc w:val="center"/>
              <w:rPr>
                <w:b/>
                <w:color w:val="auto"/>
              </w:rPr>
            </w:pPr>
            <w:r w:rsidRPr="00765079">
              <w:rPr>
                <w:b/>
                <w:color w:val="auto"/>
              </w:rPr>
              <w:t>11.0</w:t>
            </w:r>
          </w:p>
        </w:tc>
        <w:tc>
          <w:tcPr>
            <w:tcW w:w="0" w:type="auto"/>
            <w:shd w:val="clear" w:color="auto" w:fill="FFFFFF"/>
          </w:tcPr>
          <w:p w:rsidR="0051358D" w:rsidRPr="00765079" w:rsidRDefault="0051358D" w:rsidP="00A822C9">
            <w:pPr>
              <w:autoSpaceDE w:val="0"/>
              <w:autoSpaceDN w:val="0"/>
              <w:adjustRightInd w:val="0"/>
              <w:jc w:val="center"/>
              <w:rPr>
                <w:b/>
                <w:color w:val="auto"/>
                <w:lang w:bidi="ar-SA"/>
              </w:rPr>
            </w:pPr>
            <w:r w:rsidRPr="00765079">
              <w:rPr>
                <w:b/>
                <w:color w:val="auto"/>
                <w:lang w:bidi="ar-SA"/>
              </w:rPr>
              <w:t>Водные объекты</w:t>
            </w:r>
          </w:p>
        </w:tc>
        <w:tc>
          <w:tcPr>
            <w:tcW w:w="0" w:type="auto"/>
            <w:shd w:val="clear" w:color="auto" w:fill="FFFFFF"/>
          </w:tcPr>
          <w:p w:rsidR="0051358D" w:rsidRPr="00765079" w:rsidRDefault="0051358D" w:rsidP="00A822C9">
            <w:pPr>
              <w:autoSpaceDE w:val="0"/>
              <w:autoSpaceDN w:val="0"/>
              <w:adjustRightInd w:val="0"/>
              <w:jc w:val="both"/>
              <w:rPr>
                <w:color w:val="auto"/>
                <w:lang w:bidi="ar-SA"/>
              </w:rPr>
            </w:pPr>
            <w:r w:rsidRPr="00765079">
              <w:rPr>
                <w:color w:val="auto"/>
                <w:lang w:bidi="ar-SA"/>
              </w:rPr>
              <w:t>Ледники, снежники, ручьи, реки, озера, болота, территориальные моря и другие поверхностные водные объекты</w:t>
            </w:r>
          </w:p>
        </w:tc>
      </w:tr>
      <w:tr w:rsidR="00765079" w:rsidRPr="00765079" w:rsidTr="00A822C9">
        <w:trPr>
          <w:trHeight w:val="20"/>
        </w:trPr>
        <w:tc>
          <w:tcPr>
            <w:tcW w:w="0" w:type="auto"/>
            <w:shd w:val="clear" w:color="auto" w:fill="FFFFFF"/>
          </w:tcPr>
          <w:p w:rsidR="0051358D" w:rsidRPr="00765079" w:rsidRDefault="0051358D" w:rsidP="00A822C9">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51358D" w:rsidRPr="00765079" w:rsidRDefault="0051358D" w:rsidP="00A822C9">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51358D" w:rsidRPr="00765079" w:rsidRDefault="0051358D" w:rsidP="00A822C9">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A822C9">
        <w:trPr>
          <w:trHeight w:val="20"/>
        </w:trPr>
        <w:tc>
          <w:tcPr>
            <w:tcW w:w="0" w:type="auto"/>
            <w:gridSpan w:val="3"/>
            <w:shd w:val="clear" w:color="auto" w:fill="FFFFFF"/>
          </w:tcPr>
          <w:p w:rsidR="0051358D" w:rsidRPr="00765079" w:rsidRDefault="0051358D" w:rsidP="00A822C9">
            <w:pPr>
              <w:suppressAutoHyphens/>
              <w:autoSpaceDE w:val="0"/>
              <w:autoSpaceDN w:val="0"/>
              <w:adjustRightInd w:val="0"/>
              <w:jc w:val="center"/>
              <w:rPr>
                <w:b/>
                <w:iCs/>
                <w:color w:val="auto"/>
              </w:rPr>
            </w:pPr>
            <w:r w:rsidRPr="00765079">
              <w:rPr>
                <w:b/>
                <w:iCs/>
                <w:color w:val="auto"/>
              </w:rPr>
              <w:t>Условно разрешенные виды использования</w:t>
            </w:r>
          </w:p>
        </w:tc>
      </w:tr>
      <w:tr w:rsidR="00765079" w:rsidRPr="00765079" w:rsidTr="00A822C9">
        <w:trPr>
          <w:trHeight w:val="20"/>
        </w:trPr>
        <w:tc>
          <w:tcPr>
            <w:tcW w:w="0" w:type="auto"/>
            <w:shd w:val="clear" w:color="auto" w:fill="FFFFFF"/>
          </w:tcPr>
          <w:p w:rsidR="0051358D" w:rsidRPr="00765079" w:rsidRDefault="0051358D" w:rsidP="00A822C9">
            <w:pPr>
              <w:suppressAutoHyphens/>
              <w:ind w:right="21"/>
              <w:jc w:val="center"/>
              <w:rPr>
                <w:b/>
                <w:color w:val="auto"/>
              </w:rPr>
            </w:pPr>
            <w:r w:rsidRPr="00765079">
              <w:rPr>
                <w:b/>
                <w:color w:val="auto"/>
              </w:rPr>
              <w:t>5.1</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A822C9">
            <w:pPr>
              <w:suppressAutoHyphens/>
              <w:ind w:right="21"/>
              <w:jc w:val="center"/>
              <w:rPr>
                <w:b/>
                <w:color w:val="auto"/>
              </w:rPr>
            </w:pPr>
            <w:r w:rsidRPr="00765079">
              <w:rPr>
                <w:b/>
                <w:color w:val="auto"/>
              </w:rPr>
              <w:t>Спорт</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A822C9">
            <w:pPr>
              <w:suppressAutoHyphens/>
              <w:autoSpaceDE w:val="0"/>
              <w:autoSpaceDN w:val="0"/>
              <w:adjustRightInd w:val="0"/>
              <w:jc w:val="both"/>
              <w:rPr>
                <w:iCs/>
                <w:color w:val="auto"/>
              </w:rPr>
            </w:pPr>
            <w:r w:rsidRPr="00765079">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765079" w:rsidRPr="00765079" w:rsidTr="00A822C9">
        <w:trPr>
          <w:trHeight w:val="20"/>
        </w:trPr>
        <w:tc>
          <w:tcPr>
            <w:tcW w:w="0" w:type="auto"/>
            <w:shd w:val="clear" w:color="auto" w:fill="FFFFFF"/>
          </w:tcPr>
          <w:p w:rsidR="0051358D" w:rsidRPr="00765079" w:rsidRDefault="0051358D" w:rsidP="00A822C9">
            <w:pPr>
              <w:suppressAutoHyphens/>
              <w:ind w:right="21"/>
              <w:jc w:val="center"/>
              <w:rPr>
                <w:b/>
                <w:color w:val="auto"/>
              </w:rPr>
            </w:pPr>
            <w:r w:rsidRPr="00765079">
              <w:rPr>
                <w:b/>
                <w:color w:val="auto"/>
              </w:rPr>
              <w:t>5.2.1</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A822C9">
            <w:pPr>
              <w:autoSpaceDE w:val="0"/>
              <w:autoSpaceDN w:val="0"/>
              <w:adjustRightInd w:val="0"/>
              <w:jc w:val="center"/>
              <w:rPr>
                <w:b/>
                <w:color w:val="auto"/>
                <w:lang w:bidi="ar-SA"/>
              </w:rPr>
            </w:pPr>
            <w:r w:rsidRPr="00765079">
              <w:rPr>
                <w:b/>
                <w:color w:val="auto"/>
                <w:lang w:bidi="ar-SA"/>
              </w:rPr>
              <w:t>Туристическое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A822C9">
            <w:pPr>
              <w:autoSpaceDE w:val="0"/>
              <w:autoSpaceDN w:val="0"/>
              <w:adjustRightInd w:val="0"/>
              <w:jc w:val="both"/>
              <w:rPr>
                <w:color w:val="auto"/>
                <w:lang w:bidi="ar-SA"/>
              </w:rPr>
            </w:pPr>
            <w:r w:rsidRPr="00765079">
              <w:rPr>
                <w:color w:val="auto"/>
                <w:lang w:bidi="ar-SA"/>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51358D" w:rsidRPr="00765079" w:rsidRDefault="0051358D" w:rsidP="00A822C9">
            <w:pPr>
              <w:autoSpaceDE w:val="0"/>
              <w:autoSpaceDN w:val="0"/>
              <w:adjustRightInd w:val="0"/>
              <w:jc w:val="both"/>
              <w:rPr>
                <w:color w:val="auto"/>
                <w:lang w:bidi="ar-SA"/>
              </w:rPr>
            </w:pPr>
            <w:r w:rsidRPr="00765079">
              <w:rPr>
                <w:color w:val="auto"/>
                <w:lang w:bidi="ar-SA"/>
              </w:rPr>
              <w:t>размещение детских лагерей</w:t>
            </w:r>
          </w:p>
        </w:tc>
      </w:tr>
      <w:tr w:rsidR="00765079" w:rsidRPr="00765079" w:rsidTr="00A822C9">
        <w:trPr>
          <w:trHeight w:val="20"/>
        </w:trPr>
        <w:tc>
          <w:tcPr>
            <w:tcW w:w="0" w:type="auto"/>
            <w:shd w:val="clear" w:color="auto" w:fill="FFFFFF"/>
          </w:tcPr>
          <w:p w:rsidR="0051358D" w:rsidRPr="00765079" w:rsidRDefault="0051358D" w:rsidP="00A822C9">
            <w:pPr>
              <w:suppressAutoHyphens/>
              <w:ind w:right="21"/>
              <w:jc w:val="center"/>
              <w:rPr>
                <w:b/>
                <w:color w:val="auto"/>
              </w:rPr>
            </w:pPr>
            <w:r w:rsidRPr="00765079">
              <w:rPr>
                <w:b/>
                <w:color w:val="auto"/>
              </w:rPr>
              <w:t>5.3</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A822C9">
            <w:pPr>
              <w:autoSpaceDE w:val="0"/>
              <w:autoSpaceDN w:val="0"/>
              <w:adjustRightInd w:val="0"/>
              <w:jc w:val="center"/>
              <w:rPr>
                <w:b/>
                <w:color w:val="auto"/>
                <w:lang w:bidi="ar-SA"/>
              </w:rPr>
            </w:pPr>
            <w:r w:rsidRPr="00765079">
              <w:rPr>
                <w:b/>
                <w:color w:val="auto"/>
                <w:lang w:bidi="ar-SA"/>
              </w:rPr>
              <w:t>Охота и рыбалка</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A822C9">
            <w:pPr>
              <w:autoSpaceDE w:val="0"/>
              <w:autoSpaceDN w:val="0"/>
              <w:adjustRightInd w:val="0"/>
              <w:jc w:val="both"/>
              <w:rPr>
                <w:color w:val="auto"/>
                <w:lang w:bidi="ar-SA"/>
              </w:rPr>
            </w:pPr>
            <w:r w:rsidRPr="00765079">
              <w:rPr>
                <w:color w:val="auto"/>
                <w:lang w:bidi="ar-SA"/>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r>
      <w:tr w:rsidR="00765079" w:rsidRPr="00765079" w:rsidTr="00A822C9">
        <w:trPr>
          <w:trHeight w:val="20"/>
        </w:trPr>
        <w:tc>
          <w:tcPr>
            <w:tcW w:w="0" w:type="auto"/>
            <w:shd w:val="clear" w:color="auto" w:fill="FFFFFF"/>
          </w:tcPr>
          <w:p w:rsidR="0051358D" w:rsidRPr="00765079" w:rsidRDefault="0051358D" w:rsidP="00A822C9">
            <w:pPr>
              <w:suppressAutoHyphens/>
              <w:ind w:right="21"/>
              <w:jc w:val="center"/>
              <w:rPr>
                <w:b/>
                <w:color w:val="auto"/>
              </w:rPr>
            </w:pPr>
            <w:r w:rsidRPr="00765079">
              <w:rPr>
                <w:b/>
                <w:color w:val="auto"/>
              </w:rPr>
              <w:t>5.4</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A822C9">
            <w:pPr>
              <w:autoSpaceDE w:val="0"/>
              <w:autoSpaceDN w:val="0"/>
              <w:adjustRightInd w:val="0"/>
              <w:jc w:val="center"/>
              <w:rPr>
                <w:b/>
                <w:color w:val="auto"/>
                <w:lang w:bidi="ar-SA"/>
              </w:rPr>
            </w:pPr>
            <w:r w:rsidRPr="00765079">
              <w:rPr>
                <w:b/>
                <w:color w:val="auto"/>
                <w:lang w:bidi="ar-SA"/>
              </w:rPr>
              <w:t>Причалы для маломерных судов</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A822C9">
            <w:pPr>
              <w:autoSpaceDE w:val="0"/>
              <w:autoSpaceDN w:val="0"/>
              <w:adjustRightInd w:val="0"/>
              <w:jc w:val="both"/>
              <w:rPr>
                <w:color w:val="auto"/>
                <w:lang w:bidi="ar-SA"/>
              </w:rPr>
            </w:pPr>
            <w:r w:rsidRPr="00765079">
              <w:rPr>
                <w:color w:val="auto"/>
                <w:lang w:bidi="ar-SA"/>
              </w:rPr>
              <w:t>Размещение сооружений, предназначенных для причаливания, хранения и обслуживания яхт, катеров, лодок и других маломерных судов</w:t>
            </w:r>
          </w:p>
        </w:tc>
      </w:tr>
      <w:tr w:rsidR="00765079" w:rsidRPr="00765079" w:rsidTr="00A822C9">
        <w:trPr>
          <w:trHeight w:val="20"/>
        </w:trPr>
        <w:tc>
          <w:tcPr>
            <w:tcW w:w="0" w:type="auto"/>
            <w:shd w:val="clear" w:color="auto" w:fill="FFFFFF"/>
          </w:tcPr>
          <w:p w:rsidR="0051358D" w:rsidRPr="00765079" w:rsidRDefault="0051358D" w:rsidP="00A822C9">
            <w:pPr>
              <w:suppressAutoHyphens/>
              <w:ind w:right="21"/>
              <w:jc w:val="center"/>
              <w:rPr>
                <w:b/>
                <w:color w:val="auto"/>
              </w:rPr>
            </w:pPr>
            <w:r w:rsidRPr="00765079">
              <w:rPr>
                <w:b/>
                <w:color w:val="auto"/>
              </w:rPr>
              <w:t>5.5</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A822C9">
            <w:pPr>
              <w:autoSpaceDE w:val="0"/>
              <w:autoSpaceDN w:val="0"/>
              <w:adjustRightInd w:val="0"/>
              <w:jc w:val="center"/>
              <w:rPr>
                <w:b/>
                <w:color w:val="auto"/>
                <w:lang w:bidi="ar-SA"/>
              </w:rPr>
            </w:pPr>
            <w:r w:rsidRPr="00765079">
              <w:rPr>
                <w:b/>
                <w:color w:val="auto"/>
                <w:lang w:bidi="ar-SA"/>
              </w:rPr>
              <w:t>Поля для гольфа или конных прогулок</w:t>
            </w:r>
          </w:p>
        </w:tc>
        <w:tc>
          <w:tcPr>
            <w:tcW w:w="0" w:type="auto"/>
            <w:tcBorders>
              <w:top w:val="single" w:sz="4" w:space="0" w:color="auto"/>
              <w:left w:val="single" w:sz="4" w:space="0" w:color="auto"/>
              <w:bottom w:val="single" w:sz="4" w:space="0" w:color="auto"/>
              <w:right w:val="single" w:sz="4" w:space="0" w:color="auto"/>
            </w:tcBorders>
          </w:tcPr>
          <w:p w:rsidR="0051358D" w:rsidRPr="00765079" w:rsidRDefault="0051358D" w:rsidP="00A822C9">
            <w:pPr>
              <w:autoSpaceDE w:val="0"/>
              <w:autoSpaceDN w:val="0"/>
              <w:adjustRightInd w:val="0"/>
              <w:jc w:val="both"/>
              <w:rPr>
                <w:color w:val="auto"/>
                <w:lang w:bidi="ar-SA"/>
              </w:rPr>
            </w:pPr>
            <w:r w:rsidRPr="00765079">
              <w:rPr>
                <w:color w:val="auto"/>
                <w:lang w:bidi="ar-SA"/>
              </w:rPr>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w:t>
            </w:r>
          </w:p>
          <w:p w:rsidR="0051358D" w:rsidRPr="00765079" w:rsidRDefault="0051358D" w:rsidP="00A822C9">
            <w:pPr>
              <w:autoSpaceDE w:val="0"/>
              <w:autoSpaceDN w:val="0"/>
              <w:adjustRightInd w:val="0"/>
              <w:jc w:val="both"/>
              <w:rPr>
                <w:color w:val="auto"/>
                <w:lang w:bidi="ar-SA"/>
              </w:rPr>
            </w:pPr>
            <w:r w:rsidRPr="00765079">
              <w:rPr>
                <w:color w:val="auto"/>
                <w:lang w:bidi="ar-SA"/>
              </w:rPr>
              <w:t>размещение конноспортивных манежей, не предусматривающих устройство трибун</w:t>
            </w:r>
          </w:p>
        </w:tc>
      </w:tr>
      <w:tr w:rsidR="00524113" w:rsidRPr="00765079" w:rsidTr="00A822C9">
        <w:trPr>
          <w:trHeight w:val="20"/>
        </w:trPr>
        <w:tc>
          <w:tcPr>
            <w:tcW w:w="0" w:type="auto"/>
            <w:shd w:val="clear" w:color="auto" w:fill="FFFFFF"/>
          </w:tcPr>
          <w:p w:rsidR="0051358D" w:rsidRPr="00765079" w:rsidRDefault="0051358D" w:rsidP="00A822C9">
            <w:pPr>
              <w:suppressAutoHyphens/>
              <w:ind w:right="21"/>
              <w:jc w:val="center"/>
              <w:rPr>
                <w:b/>
                <w:color w:val="auto"/>
              </w:rPr>
            </w:pPr>
            <w:r w:rsidRPr="00765079">
              <w:rPr>
                <w:b/>
                <w:color w:val="auto"/>
              </w:rPr>
              <w:t>11.1</w:t>
            </w:r>
          </w:p>
        </w:tc>
        <w:tc>
          <w:tcPr>
            <w:tcW w:w="0" w:type="auto"/>
            <w:tcBorders>
              <w:top w:val="single" w:sz="4" w:space="0" w:color="auto"/>
              <w:left w:val="single" w:sz="4" w:space="0" w:color="auto"/>
              <w:right w:val="single" w:sz="4" w:space="0" w:color="auto"/>
            </w:tcBorders>
          </w:tcPr>
          <w:p w:rsidR="0051358D" w:rsidRPr="00765079" w:rsidRDefault="0051358D" w:rsidP="00A822C9">
            <w:pPr>
              <w:autoSpaceDE w:val="0"/>
              <w:autoSpaceDN w:val="0"/>
              <w:adjustRightInd w:val="0"/>
              <w:jc w:val="center"/>
              <w:rPr>
                <w:b/>
                <w:color w:val="auto"/>
                <w:lang w:bidi="ar-SA"/>
              </w:rPr>
            </w:pPr>
            <w:r w:rsidRPr="00765079">
              <w:rPr>
                <w:b/>
                <w:color w:val="auto"/>
                <w:lang w:bidi="ar-SA"/>
              </w:rPr>
              <w:t>Общее пользование водными объектами</w:t>
            </w:r>
          </w:p>
        </w:tc>
        <w:tc>
          <w:tcPr>
            <w:tcW w:w="0" w:type="auto"/>
            <w:tcBorders>
              <w:top w:val="single" w:sz="4" w:space="0" w:color="auto"/>
              <w:left w:val="single" w:sz="4" w:space="0" w:color="auto"/>
              <w:right w:val="single" w:sz="4" w:space="0" w:color="auto"/>
            </w:tcBorders>
          </w:tcPr>
          <w:p w:rsidR="0051358D" w:rsidRPr="00765079" w:rsidRDefault="0051358D" w:rsidP="00A822C9">
            <w:pPr>
              <w:autoSpaceDE w:val="0"/>
              <w:autoSpaceDN w:val="0"/>
              <w:adjustRightInd w:val="0"/>
              <w:jc w:val="both"/>
              <w:rPr>
                <w:color w:val="auto"/>
                <w:lang w:bidi="ar-SA"/>
              </w:rPr>
            </w:pPr>
            <w:r w:rsidRPr="00765079">
              <w:rPr>
                <w:color w:val="auto"/>
                <w:lang w:bidi="ar-SA"/>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r>
    </w:tbl>
    <w:p w:rsidR="0051358D" w:rsidRPr="00765079" w:rsidRDefault="0051358D" w:rsidP="0051358D">
      <w:pPr>
        <w:jc w:val="both"/>
        <w:rPr>
          <w:bCs/>
          <w:color w:val="auto"/>
        </w:rPr>
      </w:pPr>
    </w:p>
    <w:p w:rsidR="0051358D" w:rsidRPr="00765079" w:rsidRDefault="0051358D" w:rsidP="00BA70C4">
      <w:pPr>
        <w:keepNext/>
        <w:widowControl/>
        <w:numPr>
          <w:ilvl w:val="0"/>
          <w:numId w:val="110"/>
        </w:numPr>
        <w:tabs>
          <w:tab w:val="clear" w:pos="1500"/>
          <w:tab w:val="num" w:pos="1134"/>
        </w:tabs>
        <w:suppressAutoHyphens/>
        <w:ind w:left="0" w:right="-2" w:firstLine="709"/>
        <w:jc w:val="both"/>
        <w:rPr>
          <w:color w:val="auto"/>
          <w:lang w:bidi="ar-SA"/>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51358D" w:rsidRPr="00765079" w:rsidRDefault="0051358D" w:rsidP="0051358D">
      <w:pPr>
        <w:keepNext/>
        <w:widowControl/>
        <w:suppressAutoHyphens/>
        <w:ind w:left="709" w:right="-2"/>
        <w:jc w:val="both"/>
        <w:rPr>
          <w:color w:val="auto"/>
          <w:lang w:bidi="ar-SA"/>
        </w:rPr>
      </w:pPr>
    </w:p>
    <w:tbl>
      <w:tblPr>
        <w:tblW w:w="4967"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
        <w:gridCol w:w="425"/>
        <w:gridCol w:w="51"/>
        <w:gridCol w:w="1255"/>
        <w:gridCol w:w="4780"/>
        <w:gridCol w:w="8"/>
        <w:gridCol w:w="1836"/>
        <w:gridCol w:w="8"/>
        <w:gridCol w:w="1409"/>
        <w:gridCol w:w="8"/>
      </w:tblGrid>
      <w:tr w:rsidR="00765079" w:rsidRPr="00765079" w:rsidTr="00A822C9">
        <w:trPr>
          <w:gridBefore w:val="1"/>
          <w:wBefore w:w="4" w:type="pct"/>
          <w:trHeight w:val="552"/>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A822C9">
            <w:pPr>
              <w:suppressAutoHyphens/>
              <w:ind w:right="21"/>
              <w:jc w:val="center"/>
              <w:rPr>
                <w:b/>
                <w:color w:val="auto"/>
              </w:rPr>
            </w:pPr>
            <w:r w:rsidRPr="00765079">
              <w:rPr>
                <w:b/>
                <w:color w:val="auto"/>
              </w:rPr>
              <w:t>№п/п</w:t>
            </w:r>
          </w:p>
        </w:tc>
        <w:tc>
          <w:tcPr>
            <w:tcW w:w="641" w:type="pct"/>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A822C9">
            <w:pPr>
              <w:suppressAutoHyphens/>
              <w:ind w:right="21"/>
              <w:jc w:val="center"/>
              <w:rPr>
                <w:b/>
                <w:color w:val="auto"/>
              </w:rPr>
            </w:pPr>
            <w:r w:rsidRPr="00765079">
              <w:rPr>
                <w:b/>
                <w:color w:val="auto"/>
              </w:rPr>
              <w:t>Код вида                   использования</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A822C9">
            <w:pPr>
              <w:suppressAutoHyphens/>
              <w:ind w:right="21"/>
              <w:jc w:val="center"/>
              <w:rPr>
                <w:b/>
                <w:color w:val="auto"/>
              </w:rPr>
            </w:pPr>
            <w:r w:rsidRPr="00765079">
              <w:rPr>
                <w:b/>
                <w:color w:val="auto"/>
              </w:rPr>
              <w:t>Наименование параметра</w:t>
            </w:r>
          </w:p>
          <w:p w:rsidR="0051358D" w:rsidRPr="00765079" w:rsidRDefault="0051358D" w:rsidP="00A822C9">
            <w:pPr>
              <w:suppressAutoHyphens/>
              <w:ind w:right="21"/>
              <w:jc w:val="center"/>
              <w:rPr>
                <w:b/>
                <w:color w:val="auto"/>
              </w:rPr>
            </w:pP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A822C9">
            <w:pPr>
              <w:suppressAutoHyphens/>
              <w:ind w:right="21"/>
              <w:jc w:val="center"/>
              <w:rPr>
                <w:b/>
                <w:color w:val="auto"/>
              </w:rPr>
            </w:pPr>
            <w:r w:rsidRPr="00765079">
              <w:rPr>
                <w:b/>
                <w:color w:val="auto"/>
              </w:rPr>
              <w:t>Значение параметра</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A822C9">
            <w:pPr>
              <w:suppressAutoHyphens/>
              <w:ind w:right="21"/>
              <w:jc w:val="center"/>
              <w:rPr>
                <w:b/>
                <w:color w:val="auto"/>
              </w:rPr>
            </w:pPr>
            <w:r w:rsidRPr="00765079">
              <w:rPr>
                <w:b/>
                <w:color w:val="auto"/>
              </w:rPr>
              <w:t>Единица                    измерения</w:t>
            </w:r>
          </w:p>
        </w:tc>
      </w:tr>
      <w:tr w:rsidR="00765079" w:rsidRPr="00765079" w:rsidTr="00A822C9">
        <w:trPr>
          <w:gridBefore w:val="1"/>
          <w:wBefore w:w="4" w:type="pct"/>
          <w:trHeight w:val="273"/>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A822C9">
            <w:pPr>
              <w:suppressAutoHyphens/>
              <w:ind w:right="21"/>
              <w:jc w:val="center"/>
              <w:rPr>
                <w:b/>
                <w:color w:val="auto"/>
              </w:rPr>
            </w:pPr>
            <w:r w:rsidRPr="00765079">
              <w:rPr>
                <w:b/>
                <w:color w:val="auto"/>
              </w:rPr>
              <w:t>1</w:t>
            </w:r>
          </w:p>
        </w:tc>
        <w:tc>
          <w:tcPr>
            <w:tcW w:w="641" w:type="pct"/>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A822C9">
            <w:pPr>
              <w:suppressAutoHyphens/>
              <w:ind w:right="21"/>
              <w:jc w:val="center"/>
              <w:rPr>
                <w:b/>
                <w:color w:val="auto"/>
              </w:rPr>
            </w:pPr>
            <w:r w:rsidRPr="00765079">
              <w:rPr>
                <w:b/>
                <w:color w:val="auto"/>
              </w:rPr>
              <w:t>2</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A822C9">
            <w:pPr>
              <w:suppressAutoHyphens/>
              <w:ind w:right="21"/>
              <w:jc w:val="center"/>
              <w:rPr>
                <w:b/>
                <w:color w:val="auto"/>
              </w:rPr>
            </w:pPr>
            <w:r w:rsidRPr="00765079">
              <w:rPr>
                <w:b/>
                <w:color w:val="auto"/>
              </w:rPr>
              <w:t>3</w:t>
            </w: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A822C9">
            <w:pPr>
              <w:suppressAutoHyphens/>
              <w:ind w:right="21"/>
              <w:jc w:val="center"/>
              <w:rPr>
                <w:b/>
                <w:color w:val="auto"/>
              </w:rPr>
            </w:pPr>
            <w:r w:rsidRPr="00765079">
              <w:rPr>
                <w:b/>
                <w:color w:val="auto"/>
              </w:rPr>
              <w:t>4</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51358D" w:rsidRPr="00765079" w:rsidRDefault="0051358D" w:rsidP="00A822C9">
            <w:pPr>
              <w:suppressAutoHyphens/>
              <w:ind w:right="21"/>
              <w:jc w:val="center"/>
              <w:rPr>
                <w:b/>
                <w:color w:val="auto"/>
              </w:rPr>
            </w:pPr>
            <w:r w:rsidRPr="00765079">
              <w:rPr>
                <w:b/>
                <w:color w:val="auto"/>
              </w:rPr>
              <w:t>5</w:t>
            </w:r>
          </w:p>
        </w:tc>
      </w:tr>
      <w:tr w:rsidR="00765079" w:rsidRPr="00765079" w:rsidTr="00A822C9">
        <w:trPr>
          <w:gridBefore w:val="1"/>
          <w:wBefore w:w="4" w:type="pct"/>
          <w:trHeight w:val="57"/>
        </w:trPr>
        <w:tc>
          <w:tcPr>
            <w:tcW w:w="4996" w:type="pct"/>
            <w:gridSpan w:val="9"/>
            <w:tcBorders>
              <w:top w:val="double" w:sz="4" w:space="0" w:color="333333"/>
              <w:left w:val="single" w:sz="4" w:space="0" w:color="000000"/>
              <w:bottom w:val="single" w:sz="4" w:space="0" w:color="000000"/>
              <w:right w:val="single" w:sz="4" w:space="0" w:color="000000"/>
            </w:tcBorders>
            <w:vAlign w:val="center"/>
          </w:tcPr>
          <w:p w:rsidR="0051358D" w:rsidRPr="00765079" w:rsidRDefault="0051358D" w:rsidP="00A822C9">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A822C9">
        <w:trPr>
          <w:gridAfter w:val="1"/>
          <w:wAfter w:w="4" w:type="pct"/>
          <w:trHeight w:val="57"/>
        </w:trPr>
        <w:tc>
          <w:tcPr>
            <w:tcW w:w="221" w:type="pct"/>
            <w:gridSpan w:val="2"/>
            <w:tcBorders>
              <w:top w:val="single" w:sz="4" w:space="0" w:color="auto"/>
              <w:left w:val="single" w:sz="4" w:space="0" w:color="auto"/>
              <w:bottom w:val="nil"/>
              <w:right w:val="single" w:sz="4" w:space="0" w:color="auto"/>
            </w:tcBorders>
            <w:vAlign w:val="center"/>
          </w:tcPr>
          <w:p w:rsidR="0051358D" w:rsidRPr="00765079" w:rsidRDefault="0051358D" w:rsidP="00BA70C4">
            <w:pPr>
              <w:numPr>
                <w:ilvl w:val="0"/>
                <w:numId w:val="81"/>
              </w:numPr>
              <w:suppressAutoHyphens/>
              <w:ind w:left="37" w:right="21" w:firstLine="0"/>
              <w:contextualSpacing/>
              <w:jc w:val="both"/>
              <w:rPr>
                <w:color w:val="auto"/>
              </w:rPr>
            </w:pPr>
          </w:p>
        </w:tc>
        <w:tc>
          <w:tcPr>
            <w:tcW w:w="3109" w:type="pct"/>
            <w:gridSpan w:val="3"/>
            <w:tcBorders>
              <w:top w:val="single" w:sz="4" w:space="0" w:color="000000"/>
              <w:left w:val="single" w:sz="4" w:space="0" w:color="auto"/>
              <w:bottom w:val="single" w:sz="4" w:space="0" w:color="000000"/>
              <w:right w:val="single" w:sz="4" w:space="0" w:color="auto"/>
            </w:tcBorders>
          </w:tcPr>
          <w:p w:rsidR="0051358D" w:rsidRPr="00765079" w:rsidRDefault="0051358D" w:rsidP="00A822C9">
            <w:pPr>
              <w:suppressAutoHyphens/>
              <w:ind w:right="21"/>
              <w:jc w:val="both"/>
              <w:rPr>
                <w:b/>
                <w:color w:val="auto"/>
              </w:rPr>
            </w:pPr>
            <w:r w:rsidRPr="00765079">
              <w:rPr>
                <w:b/>
                <w:color w:val="auto"/>
              </w:rPr>
              <w:t>Максимальная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51358D" w:rsidRPr="00765079" w:rsidRDefault="0051358D" w:rsidP="00A822C9">
            <w:pPr>
              <w:suppressAutoHyphens/>
              <w:ind w:firstLine="7"/>
              <w:jc w:val="center"/>
              <w:rPr>
                <w:color w:val="auto"/>
              </w:rPr>
            </w:pPr>
            <w:r w:rsidRPr="00765079">
              <w:rPr>
                <w:color w:val="auto"/>
              </w:rPr>
              <w:t xml:space="preserve">не подлежит </w:t>
            </w:r>
          </w:p>
          <w:p w:rsidR="0051358D" w:rsidRPr="00765079" w:rsidRDefault="0051358D" w:rsidP="00A822C9">
            <w:pPr>
              <w:suppressAutoHyphens/>
              <w:ind w:firstLine="7"/>
              <w:jc w:val="center"/>
              <w:rPr>
                <w:color w:val="auto"/>
              </w:rPr>
            </w:pPr>
            <w:r w:rsidRPr="00765079">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51358D" w:rsidRPr="00765079" w:rsidRDefault="0051358D" w:rsidP="00A822C9">
            <w:pPr>
              <w:suppressAutoHyphens/>
              <w:ind w:firstLine="7"/>
              <w:jc w:val="center"/>
              <w:rPr>
                <w:color w:val="auto"/>
              </w:rPr>
            </w:pPr>
          </w:p>
        </w:tc>
      </w:tr>
      <w:tr w:rsidR="00765079" w:rsidRPr="00765079" w:rsidTr="00A822C9">
        <w:trPr>
          <w:gridAfter w:val="1"/>
          <w:wAfter w:w="4" w:type="pct"/>
          <w:trHeight w:val="57"/>
        </w:trPr>
        <w:tc>
          <w:tcPr>
            <w:tcW w:w="221" w:type="pct"/>
            <w:gridSpan w:val="2"/>
            <w:tcBorders>
              <w:top w:val="single" w:sz="4" w:space="0" w:color="auto"/>
              <w:left w:val="single" w:sz="4" w:space="0" w:color="auto"/>
              <w:bottom w:val="nil"/>
              <w:right w:val="single" w:sz="4" w:space="0" w:color="auto"/>
            </w:tcBorders>
          </w:tcPr>
          <w:p w:rsidR="0051358D" w:rsidRPr="00765079"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auto"/>
              <w:bottom w:val="single" w:sz="4" w:space="0" w:color="000000"/>
              <w:right w:val="single" w:sz="4" w:space="0" w:color="000000"/>
            </w:tcBorders>
          </w:tcPr>
          <w:p w:rsidR="0051358D" w:rsidRPr="00765079" w:rsidRDefault="0051358D" w:rsidP="00A822C9">
            <w:pPr>
              <w:suppressAutoHyphens/>
              <w:ind w:right="21"/>
              <w:jc w:val="both"/>
              <w:rPr>
                <w:color w:val="auto"/>
                <w:shd w:val="clear" w:color="auto" w:fill="FFFFFF"/>
              </w:rPr>
            </w:pPr>
            <w:r w:rsidRPr="00765079">
              <w:rPr>
                <w:b/>
                <w:color w:val="auto"/>
              </w:rPr>
              <w:t>Минимальная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51358D" w:rsidRPr="00765079" w:rsidRDefault="0051358D" w:rsidP="00A822C9">
            <w:pPr>
              <w:suppressAutoHyphens/>
              <w:ind w:firstLine="7"/>
              <w:jc w:val="center"/>
              <w:rPr>
                <w:color w:val="auto"/>
              </w:rPr>
            </w:pPr>
            <w:r w:rsidRPr="00765079">
              <w:rPr>
                <w:color w:val="auto"/>
              </w:rPr>
              <w:t xml:space="preserve">не подлежит </w:t>
            </w:r>
          </w:p>
          <w:p w:rsidR="0051358D" w:rsidRPr="00765079" w:rsidRDefault="0051358D" w:rsidP="00A822C9">
            <w:pPr>
              <w:suppressAutoHyphens/>
              <w:ind w:firstLine="7"/>
              <w:jc w:val="center"/>
              <w:rPr>
                <w:color w:val="auto"/>
              </w:rPr>
            </w:pPr>
            <w:r w:rsidRPr="00765079">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51358D" w:rsidRPr="00765079" w:rsidRDefault="0051358D" w:rsidP="00A822C9">
            <w:pPr>
              <w:suppressAutoHyphens/>
              <w:ind w:firstLine="7"/>
              <w:jc w:val="center"/>
              <w:rPr>
                <w:color w:val="auto"/>
              </w:rPr>
            </w:pPr>
          </w:p>
        </w:tc>
      </w:tr>
      <w:tr w:rsidR="00765079" w:rsidRPr="00765079" w:rsidTr="00A822C9">
        <w:trPr>
          <w:gridAfter w:val="1"/>
          <w:wAfter w:w="4" w:type="pct"/>
          <w:trHeight w:val="57"/>
        </w:trPr>
        <w:tc>
          <w:tcPr>
            <w:tcW w:w="221" w:type="pct"/>
            <w:gridSpan w:val="2"/>
            <w:tcBorders>
              <w:top w:val="single" w:sz="4" w:space="0" w:color="auto"/>
              <w:left w:val="single" w:sz="4" w:space="0" w:color="000000"/>
              <w:bottom w:val="single" w:sz="4" w:space="0" w:color="000000"/>
              <w:right w:val="single" w:sz="4" w:space="0" w:color="000000"/>
            </w:tcBorders>
          </w:tcPr>
          <w:p w:rsidR="0051358D" w:rsidRPr="00765079"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auto"/>
              <w:left w:val="single" w:sz="4" w:space="0" w:color="000000"/>
              <w:bottom w:val="single" w:sz="4" w:space="0" w:color="000000"/>
              <w:right w:val="single" w:sz="4" w:space="0" w:color="000000"/>
            </w:tcBorders>
          </w:tcPr>
          <w:p w:rsidR="0051358D" w:rsidRPr="00765079" w:rsidRDefault="0051358D" w:rsidP="00A822C9">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gridSpan w:val="2"/>
            <w:tcBorders>
              <w:top w:val="single" w:sz="4" w:space="0" w:color="auto"/>
              <w:left w:val="single" w:sz="4" w:space="0" w:color="000000"/>
              <w:bottom w:val="single" w:sz="4" w:space="0" w:color="000000"/>
              <w:right w:val="single" w:sz="4" w:space="0" w:color="000000"/>
            </w:tcBorders>
            <w:vAlign w:val="center"/>
          </w:tcPr>
          <w:p w:rsidR="0051358D" w:rsidRPr="00765079" w:rsidRDefault="0051358D" w:rsidP="00A822C9">
            <w:pPr>
              <w:suppressAutoHyphens/>
              <w:ind w:firstLine="7"/>
              <w:jc w:val="center"/>
              <w:rPr>
                <w:color w:val="auto"/>
              </w:rPr>
            </w:pPr>
            <w:r w:rsidRPr="00765079">
              <w:rPr>
                <w:color w:val="auto"/>
              </w:rPr>
              <w:t xml:space="preserve">не подлежит </w:t>
            </w:r>
          </w:p>
          <w:p w:rsidR="0051358D" w:rsidRPr="00765079" w:rsidRDefault="0051358D" w:rsidP="00A822C9">
            <w:pPr>
              <w:suppressAutoHyphens/>
              <w:ind w:firstLine="7"/>
              <w:jc w:val="center"/>
              <w:rPr>
                <w:color w:val="auto"/>
              </w:rPr>
            </w:pPr>
            <w:r w:rsidRPr="00765079">
              <w:rPr>
                <w:color w:val="auto"/>
              </w:rPr>
              <w:t>установлению</w:t>
            </w:r>
          </w:p>
        </w:tc>
        <w:tc>
          <w:tcPr>
            <w:tcW w:w="724" w:type="pct"/>
            <w:gridSpan w:val="2"/>
            <w:tcBorders>
              <w:top w:val="single" w:sz="4" w:space="0" w:color="auto"/>
              <w:left w:val="single" w:sz="4" w:space="0" w:color="000000"/>
              <w:bottom w:val="single" w:sz="4" w:space="0" w:color="000000"/>
              <w:right w:val="single" w:sz="4" w:space="0" w:color="000000"/>
            </w:tcBorders>
            <w:vAlign w:val="center"/>
          </w:tcPr>
          <w:p w:rsidR="0051358D" w:rsidRPr="00765079" w:rsidRDefault="0051358D" w:rsidP="00A822C9">
            <w:pPr>
              <w:suppressAutoHyphens/>
              <w:ind w:firstLine="7"/>
              <w:jc w:val="center"/>
              <w:rPr>
                <w:color w:val="auto"/>
              </w:rPr>
            </w:pPr>
          </w:p>
        </w:tc>
      </w:tr>
      <w:tr w:rsidR="00765079" w:rsidRPr="00765079"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51358D" w:rsidRPr="00765079"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51358D" w:rsidRPr="00765079" w:rsidRDefault="0051358D" w:rsidP="00A822C9">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942" w:type="pct"/>
            <w:gridSpan w:val="2"/>
            <w:tcBorders>
              <w:top w:val="single" w:sz="4" w:space="0" w:color="000000"/>
              <w:left w:val="single" w:sz="4" w:space="0" w:color="000000"/>
              <w:bottom w:val="single" w:sz="4" w:space="0" w:color="000000"/>
              <w:right w:val="single" w:sz="4" w:space="0" w:color="000000"/>
            </w:tcBorders>
          </w:tcPr>
          <w:p w:rsidR="0051358D" w:rsidRPr="00765079" w:rsidRDefault="0051358D" w:rsidP="00A822C9">
            <w:pPr>
              <w:suppressAutoHyphens/>
              <w:ind w:firstLine="7"/>
              <w:jc w:val="center"/>
              <w:rPr>
                <w:color w:val="auto"/>
              </w:rPr>
            </w:pPr>
            <w:r w:rsidRPr="00765079">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tcPr>
          <w:p w:rsidR="0051358D" w:rsidRPr="00765079" w:rsidRDefault="0051358D" w:rsidP="00A822C9">
            <w:pPr>
              <w:suppressAutoHyphens/>
              <w:ind w:firstLine="7"/>
              <w:jc w:val="center"/>
              <w:rPr>
                <w:color w:val="auto"/>
              </w:rPr>
            </w:pPr>
          </w:p>
        </w:tc>
      </w:tr>
      <w:tr w:rsidR="00765079" w:rsidRPr="00765079"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51358D" w:rsidRPr="00765079"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51358D" w:rsidRPr="00765079" w:rsidRDefault="0051358D" w:rsidP="00A822C9">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gridSpan w:val="2"/>
            <w:tcBorders>
              <w:top w:val="single" w:sz="4" w:space="0" w:color="000000"/>
              <w:left w:val="single" w:sz="4" w:space="0" w:color="000000"/>
              <w:bottom w:val="single" w:sz="4" w:space="0" w:color="000000"/>
              <w:right w:val="single" w:sz="4" w:space="0" w:color="000000"/>
            </w:tcBorders>
            <w:vAlign w:val="center"/>
          </w:tcPr>
          <w:p w:rsidR="0051358D" w:rsidRPr="00765079" w:rsidRDefault="0051358D" w:rsidP="00A822C9">
            <w:pPr>
              <w:suppressAutoHyphens/>
              <w:ind w:firstLine="7"/>
              <w:jc w:val="center"/>
              <w:rPr>
                <w:color w:val="auto"/>
              </w:rPr>
            </w:pPr>
            <w:r w:rsidRPr="00765079">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vAlign w:val="center"/>
          </w:tcPr>
          <w:p w:rsidR="0051358D" w:rsidRPr="00765079" w:rsidRDefault="0051358D" w:rsidP="00A822C9">
            <w:pPr>
              <w:suppressAutoHyphens/>
              <w:ind w:firstLine="7"/>
              <w:jc w:val="center"/>
              <w:rPr>
                <w:color w:val="auto"/>
              </w:rPr>
            </w:pPr>
          </w:p>
        </w:tc>
      </w:tr>
      <w:tr w:rsidR="00765079" w:rsidRPr="00765079" w:rsidTr="00A822C9">
        <w:trPr>
          <w:gridAfter w:val="1"/>
          <w:wAfter w:w="4" w:type="pct"/>
          <w:trHeight w:val="57"/>
        </w:trPr>
        <w:tc>
          <w:tcPr>
            <w:tcW w:w="4996" w:type="pct"/>
            <w:gridSpan w:val="9"/>
            <w:tcBorders>
              <w:top w:val="single" w:sz="4" w:space="0" w:color="000000"/>
              <w:left w:val="single" w:sz="4" w:space="0" w:color="000000"/>
              <w:bottom w:val="single" w:sz="4" w:space="0" w:color="000000"/>
              <w:right w:val="single" w:sz="4" w:space="0" w:color="000000"/>
            </w:tcBorders>
          </w:tcPr>
          <w:p w:rsidR="0051358D" w:rsidRPr="00765079" w:rsidRDefault="0051358D" w:rsidP="00A822C9">
            <w:pPr>
              <w:suppressAutoHyphens/>
              <w:ind w:left="37"/>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51358D" w:rsidRPr="00765079" w:rsidRDefault="0051358D"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000000"/>
            </w:tcBorders>
            <w:vAlign w:val="center"/>
          </w:tcPr>
          <w:p w:rsidR="0051358D" w:rsidRPr="00765079" w:rsidRDefault="0051358D" w:rsidP="00A822C9">
            <w:pPr>
              <w:suppressAutoHyphens/>
              <w:ind w:right="21"/>
              <w:jc w:val="both"/>
              <w:rPr>
                <w:color w:val="auto"/>
                <w:shd w:val="clear" w:color="auto" w:fill="FFFFFF"/>
              </w:rPr>
            </w:pPr>
            <w:r w:rsidRPr="00765079">
              <w:rPr>
                <w:b/>
                <w:color w:val="auto"/>
              </w:rPr>
              <w:t>Максимальный размер объектов капитального строительства с видами использования</w:t>
            </w:r>
          </w:p>
        </w:tc>
        <w:tc>
          <w:tcPr>
            <w:tcW w:w="942" w:type="pct"/>
            <w:gridSpan w:val="2"/>
            <w:tcBorders>
              <w:top w:val="single" w:sz="4" w:space="0" w:color="auto"/>
              <w:left w:val="single" w:sz="4" w:space="0" w:color="000000"/>
              <w:bottom w:val="single" w:sz="4" w:space="0" w:color="auto"/>
              <w:right w:val="single" w:sz="4" w:space="0" w:color="000000"/>
            </w:tcBorders>
          </w:tcPr>
          <w:p w:rsidR="0051358D" w:rsidRPr="00765079" w:rsidRDefault="0051358D" w:rsidP="00A822C9">
            <w:pPr>
              <w:suppressAutoHyphens/>
              <w:ind w:firstLine="7"/>
              <w:jc w:val="center"/>
              <w:rPr>
                <w:color w:val="auto"/>
              </w:rPr>
            </w:pPr>
            <w:r w:rsidRPr="00765079">
              <w:rPr>
                <w:color w:val="auto"/>
              </w:rPr>
              <w:t>не подлежит установлению</w:t>
            </w:r>
          </w:p>
        </w:tc>
        <w:tc>
          <w:tcPr>
            <w:tcW w:w="724" w:type="pct"/>
            <w:gridSpan w:val="2"/>
            <w:tcBorders>
              <w:top w:val="single" w:sz="4" w:space="0" w:color="auto"/>
              <w:left w:val="single" w:sz="4" w:space="0" w:color="000000"/>
              <w:bottom w:val="single" w:sz="4" w:space="0" w:color="auto"/>
              <w:right w:val="single" w:sz="4" w:space="0" w:color="auto"/>
            </w:tcBorders>
          </w:tcPr>
          <w:p w:rsidR="0051358D" w:rsidRPr="00765079" w:rsidRDefault="0051358D" w:rsidP="00A822C9">
            <w:pPr>
              <w:suppressAutoHyphens/>
              <w:ind w:firstLine="7"/>
              <w:jc w:val="center"/>
              <w:rPr>
                <w:color w:val="auto"/>
              </w:rPr>
            </w:pPr>
          </w:p>
        </w:tc>
      </w:tr>
      <w:tr w:rsidR="00765079" w:rsidRPr="00765079"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51358D" w:rsidRPr="00765079" w:rsidRDefault="0051358D"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51358D" w:rsidRPr="00765079" w:rsidRDefault="0051358D" w:rsidP="00A822C9">
            <w:pPr>
              <w:suppressAutoHyphens/>
              <w:ind w:right="21"/>
              <w:jc w:val="both"/>
              <w:rPr>
                <w:color w:val="auto"/>
              </w:rPr>
            </w:pPr>
            <w:r w:rsidRPr="00765079">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51358D" w:rsidRPr="00765079" w:rsidRDefault="0051358D" w:rsidP="00A822C9">
            <w:pPr>
              <w:suppressAutoHyphens/>
              <w:ind w:right="21"/>
              <w:jc w:val="center"/>
              <w:rPr>
                <w:color w:val="auto"/>
              </w:rPr>
            </w:pPr>
            <w:r w:rsidRPr="00765079">
              <w:rPr>
                <w:color w:val="auto"/>
              </w:rPr>
              <w:t>5</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51358D" w:rsidRPr="00765079" w:rsidRDefault="0051358D" w:rsidP="00A822C9">
            <w:pPr>
              <w:suppressAutoHyphens/>
              <w:ind w:firstLine="7"/>
              <w:jc w:val="center"/>
              <w:rPr>
                <w:color w:val="auto"/>
              </w:rPr>
            </w:pPr>
            <w:r w:rsidRPr="00765079">
              <w:rPr>
                <w:color w:val="auto"/>
              </w:rPr>
              <w:t>м</w:t>
            </w:r>
          </w:p>
        </w:tc>
      </w:tr>
      <w:tr w:rsidR="0051358D" w:rsidRPr="00765079" w:rsidTr="00A822C9">
        <w:trPr>
          <w:gridAfter w:val="1"/>
          <w:wAfter w:w="4" w:type="pct"/>
          <w:trHeight w:val="57"/>
        </w:trPr>
        <w:tc>
          <w:tcPr>
            <w:tcW w:w="221" w:type="pct"/>
            <w:gridSpan w:val="2"/>
            <w:tcBorders>
              <w:top w:val="single" w:sz="4" w:space="0" w:color="000000"/>
              <w:left w:val="single" w:sz="4" w:space="0" w:color="000000"/>
              <w:right w:val="single" w:sz="4" w:space="0" w:color="auto"/>
            </w:tcBorders>
          </w:tcPr>
          <w:p w:rsidR="0051358D" w:rsidRPr="00765079" w:rsidRDefault="0051358D"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51358D" w:rsidRPr="00765079" w:rsidRDefault="0051358D" w:rsidP="00A822C9">
            <w:pPr>
              <w:tabs>
                <w:tab w:val="left" w:pos="392"/>
                <w:tab w:val="left" w:pos="933"/>
              </w:tabs>
              <w:jc w:val="both"/>
              <w:rPr>
                <w:color w:val="auto"/>
              </w:rPr>
            </w:pPr>
            <w:r w:rsidRPr="00765079">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51358D" w:rsidRPr="00765079" w:rsidRDefault="0051358D" w:rsidP="00A822C9">
            <w:pPr>
              <w:suppressAutoHyphens/>
              <w:ind w:right="21"/>
              <w:jc w:val="center"/>
              <w:rPr>
                <w:color w:val="auto"/>
              </w:rPr>
            </w:pPr>
            <w:r w:rsidRPr="00765079">
              <w:rPr>
                <w:color w:val="auto"/>
              </w:rPr>
              <w:t>3</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51358D" w:rsidRPr="00765079" w:rsidRDefault="0051358D" w:rsidP="00A822C9">
            <w:pPr>
              <w:suppressAutoHyphens/>
              <w:ind w:firstLine="7"/>
              <w:jc w:val="center"/>
              <w:rPr>
                <w:color w:val="auto"/>
              </w:rPr>
            </w:pPr>
            <w:r w:rsidRPr="00765079">
              <w:rPr>
                <w:color w:val="auto"/>
              </w:rPr>
              <w:t>м</w:t>
            </w:r>
          </w:p>
        </w:tc>
      </w:tr>
    </w:tbl>
    <w:p w:rsidR="0051358D" w:rsidRPr="00765079" w:rsidRDefault="0051358D" w:rsidP="0051358D">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51358D" w:rsidRPr="00765079"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765079">
        <w:rPr>
          <w:color w:val="auto"/>
          <w:szCs w:val="20"/>
        </w:rPr>
        <w:t xml:space="preserve">Площадь </w:t>
      </w:r>
      <w:r w:rsidR="00F40B97" w:rsidRPr="00765079">
        <w:rPr>
          <w:color w:val="auto"/>
          <w:szCs w:val="20"/>
        </w:rPr>
        <w:t>скверов и бульваров</w:t>
      </w:r>
      <w:r w:rsidRPr="00765079">
        <w:rPr>
          <w:color w:val="auto"/>
          <w:szCs w:val="20"/>
        </w:rPr>
        <w:t xml:space="preserve">, размещаемых на территории сельского поселения, следует принимать в соответствии </w:t>
      </w:r>
      <w:r w:rsidRPr="00765079">
        <w:rPr>
          <w:color w:val="auto"/>
          <w:shd w:val="clear" w:color="auto" w:fill="FFFFFF"/>
        </w:rPr>
        <w:t xml:space="preserve">с </w:t>
      </w:r>
      <w:r w:rsidRPr="00765079">
        <w:rPr>
          <w:color w:val="auto"/>
        </w:rPr>
        <w:t>действующими нормативами градостроительного проектирования.</w:t>
      </w:r>
    </w:p>
    <w:p w:rsidR="0051358D" w:rsidRPr="00765079"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765079">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51358D" w:rsidRPr="00765079"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765079">
        <w:rPr>
          <w:color w:val="auto"/>
          <w:lang w:bidi="ar-SA"/>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51358D" w:rsidRPr="00765079"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765079">
        <w:rPr>
          <w:rFonts w:eastAsia="Calibri"/>
          <w:color w:val="auto"/>
          <w:lang w:eastAsia="en-US" w:bidi="ar-SA"/>
        </w:rPr>
        <w:t>Ограничения использования земельных участков и объектов капитального строительства, находящихся в зоне Р</w:t>
      </w:r>
      <w:r w:rsidR="00F40B97" w:rsidRPr="00765079">
        <w:rPr>
          <w:rFonts w:eastAsia="Calibri"/>
          <w:color w:val="auto"/>
          <w:lang w:eastAsia="en-US" w:bidi="ar-SA"/>
        </w:rPr>
        <w:t>5</w:t>
      </w:r>
      <w:r w:rsidRPr="00765079">
        <w:rPr>
          <w:rFonts w:eastAsia="Calibri"/>
          <w:color w:val="auto"/>
          <w:lang w:eastAsia="en-US" w:bidi="ar-SA"/>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rFonts w:eastAsia="Calibri"/>
          <w:color w:val="auto"/>
          <w:lang w:eastAsia="en-US" w:bidi="ar-SA"/>
        </w:rPr>
        <w:t xml:space="preserve"> настоящих Правил.</w:t>
      </w:r>
    </w:p>
    <w:p w:rsidR="0051358D" w:rsidRPr="00765079" w:rsidRDefault="0051358D" w:rsidP="00901B44">
      <w:pPr>
        <w:ind w:firstLine="709"/>
        <w:rPr>
          <w:color w:val="auto"/>
        </w:rPr>
      </w:pPr>
    </w:p>
    <w:p w:rsidR="00AE2ED9" w:rsidRPr="00765079" w:rsidRDefault="00F82578" w:rsidP="00FC3CC0">
      <w:pPr>
        <w:pStyle w:val="Heading50"/>
        <w:shd w:val="clear" w:color="auto" w:fill="auto"/>
        <w:tabs>
          <w:tab w:val="left" w:pos="993"/>
        </w:tabs>
        <w:spacing w:before="0" w:after="0" w:line="240" w:lineRule="auto"/>
        <w:ind w:firstLine="709"/>
        <w:rPr>
          <w:color w:val="auto"/>
          <w:sz w:val="24"/>
          <w:szCs w:val="24"/>
        </w:rPr>
      </w:pPr>
      <w:bookmarkStart w:id="113" w:name="_Toc478897386"/>
      <w:r w:rsidRPr="00765079">
        <w:rPr>
          <w:color w:val="auto"/>
          <w:sz w:val="24"/>
          <w:szCs w:val="24"/>
        </w:rPr>
        <w:t>Статья 45</w:t>
      </w:r>
      <w:r w:rsidR="00AE2ED9" w:rsidRPr="00765079">
        <w:rPr>
          <w:color w:val="auto"/>
          <w:sz w:val="24"/>
          <w:szCs w:val="24"/>
        </w:rPr>
        <w:t>. Зоны специального назначения</w:t>
      </w:r>
      <w:bookmarkEnd w:id="113"/>
    </w:p>
    <w:p w:rsidR="00BC198B" w:rsidRPr="00765079" w:rsidRDefault="00BC198B" w:rsidP="00FC3CC0">
      <w:pPr>
        <w:tabs>
          <w:tab w:val="left" w:pos="993"/>
        </w:tabs>
        <w:ind w:firstLine="709"/>
        <w:jc w:val="both"/>
        <w:rPr>
          <w:color w:val="auto"/>
        </w:rPr>
      </w:pPr>
    </w:p>
    <w:p w:rsidR="004B78B2" w:rsidRPr="00765079" w:rsidRDefault="004B78B2" w:rsidP="00FC3CC0">
      <w:pPr>
        <w:tabs>
          <w:tab w:val="left" w:pos="5615"/>
        </w:tabs>
        <w:suppressAutoHyphens/>
        <w:autoSpaceDE w:val="0"/>
        <w:ind w:firstLine="694"/>
        <w:jc w:val="both"/>
        <w:rPr>
          <w:color w:val="auto"/>
        </w:rPr>
      </w:pPr>
      <w:r w:rsidRPr="00765079">
        <w:rPr>
          <w:color w:val="auto"/>
        </w:rPr>
        <w:t>В состав зон специального назначения могут включаться зоны, занятые кладбищами, объектами размещения отходов производства и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p w:rsidR="00F40B97" w:rsidRPr="00765079" w:rsidRDefault="00F40B97" w:rsidP="00F40B97">
      <w:pPr>
        <w:ind w:firstLine="709"/>
        <w:jc w:val="both"/>
        <w:rPr>
          <w:color w:val="auto"/>
        </w:rPr>
      </w:pPr>
      <w:r w:rsidRPr="00765079">
        <w:rPr>
          <w:color w:val="auto"/>
        </w:rPr>
        <w:t xml:space="preserve">В состав зон </w:t>
      </w:r>
      <w:r w:rsidRPr="00765079">
        <w:rPr>
          <w:bCs/>
          <w:iCs/>
          <w:color w:val="auto"/>
        </w:rPr>
        <w:t>специального назначения</w:t>
      </w:r>
      <w:r w:rsidRPr="00765079">
        <w:rPr>
          <w:color w:val="auto"/>
        </w:rPr>
        <w:t xml:space="preserve"> входят:</w:t>
      </w:r>
    </w:p>
    <w:p w:rsidR="00F40B97" w:rsidRPr="00765079" w:rsidRDefault="00F40B97" w:rsidP="00F40B97">
      <w:pPr>
        <w:ind w:firstLine="709"/>
        <w:jc w:val="both"/>
        <w:rPr>
          <w:bCs/>
          <w:color w:val="auto"/>
        </w:rPr>
      </w:pPr>
      <w:r w:rsidRPr="00765079">
        <w:rPr>
          <w:bCs/>
          <w:color w:val="auto"/>
        </w:rPr>
        <w:t>- зона кладбищ;</w:t>
      </w:r>
    </w:p>
    <w:p w:rsidR="00F40B97" w:rsidRPr="00765079" w:rsidRDefault="00F40B97" w:rsidP="00F40B97">
      <w:pPr>
        <w:ind w:firstLine="709"/>
        <w:jc w:val="both"/>
        <w:rPr>
          <w:bCs/>
          <w:color w:val="auto"/>
        </w:rPr>
      </w:pPr>
      <w:r w:rsidRPr="00765079">
        <w:rPr>
          <w:bCs/>
          <w:color w:val="auto"/>
        </w:rPr>
        <w:t>- зона скотомогильников;</w:t>
      </w:r>
    </w:p>
    <w:p w:rsidR="00F40B97" w:rsidRPr="00765079" w:rsidRDefault="00F40B97" w:rsidP="00F40B97">
      <w:pPr>
        <w:ind w:firstLine="709"/>
        <w:jc w:val="both"/>
        <w:rPr>
          <w:bCs/>
          <w:color w:val="auto"/>
        </w:rPr>
      </w:pPr>
      <w:r w:rsidRPr="00765079">
        <w:rPr>
          <w:bCs/>
          <w:color w:val="auto"/>
        </w:rPr>
        <w:t>- зона санитарно-технического назначения;</w:t>
      </w:r>
    </w:p>
    <w:p w:rsidR="00F40B97" w:rsidRPr="00765079" w:rsidRDefault="00F40B97" w:rsidP="00F40B97">
      <w:pPr>
        <w:ind w:firstLine="709"/>
        <w:jc w:val="both"/>
        <w:rPr>
          <w:bCs/>
          <w:color w:val="auto"/>
        </w:rPr>
      </w:pPr>
      <w:r w:rsidRPr="00765079">
        <w:rPr>
          <w:bCs/>
          <w:color w:val="auto"/>
        </w:rPr>
        <w:t>- зона защитных насаждений;</w:t>
      </w:r>
    </w:p>
    <w:p w:rsidR="00F40B97" w:rsidRPr="00765079" w:rsidRDefault="00097A51" w:rsidP="00F40B97">
      <w:pPr>
        <w:ind w:firstLine="709"/>
        <w:jc w:val="both"/>
        <w:rPr>
          <w:bCs/>
          <w:color w:val="auto"/>
        </w:rPr>
      </w:pPr>
      <w:r w:rsidRPr="00765079">
        <w:rPr>
          <w:bCs/>
          <w:color w:val="auto"/>
        </w:rPr>
        <w:t>- зона режимных территорий.</w:t>
      </w:r>
    </w:p>
    <w:p w:rsidR="00097A51" w:rsidRPr="00765079" w:rsidRDefault="00097A51" w:rsidP="004B78B2">
      <w:pPr>
        <w:tabs>
          <w:tab w:val="left" w:pos="5615"/>
        </w:tabs>
        <w:suppressAutoHyphens/>
        <w:autoSpaceDE w:val="0"/>
        <w:ind w:firstLine="694"/>
        <w:jc w:val="center"/>
        <w:rPr>
          <w:b/>
          <w:bCs/>
          <w:color w:val="auto"/>
        </w:rPr>
      </w:pPr>
    </w:p>
    <w:p w:rsidR="004B78B2" w:rsidRPr="00765079" w:rsidRDefault="00031651" w:rsidP="004B78B2">
      <w:pPr>
        <w:tabs>
          <w:tab w:val="left" w:pos="5615"/>
        </w:tabs>
        <w:suppressAutoHyphens/>
        <w:autoSpaceDE w:val="0"/>
        <w:ind w:firstLine="694"/>
        <w:jc w:val="center"/>
        <w:rPr>
          <w:b/>
          <w:bCs/>
          <w:color w:val="auto"/>
        </w:rPr>
      </w:pPr>
      <w:r w:rsidRPr="00765079">
        <w:rPr>
          <w:b/>
          <w:bCs/>
          <w:color w:val="auto"/>
        </w:rPr>
        <w:t>Зона кладбищ</w:t>
      </w:r>
      <w:r w:rsidR="00CB156A" w:rsidRPr="00765079">
        <w:rPr>
          <w:b/>
          <w:bCs/>
          <w:color w:val="auto"/>
        </w:rPr>
        <w:t xml:space="preserve"> (Сп</w:t>
      </w:r>
      <w:r w:rsidR="004B78B2" w:rsidRPr="00765079">
        <w:rPr>
          <w:b/>
          <w:bCs/>
          <w:color w:val="auto"/>
        </w:rPr>
        <w:t xml:space="preserve">1) </w:t>
      </w:r>
    </w:p>
    <w:p w:rsidR="004B78B2" w:rsidRPr="00765079" w:rsidRDefault="004B78B2" w:rsidP="004B78B2">
      <w:pPr>
        <w:tabs>
          <w:tab w:val="left" w:pos="5615"/>
        </w:tabs>
        <w:suppressAutoHyphens/>
        <w:autoSpaceDE w:val="0"/>
        <w:ind w:firstLine="694"/>
        <w:jc w:val="center"/>
        <w:rPr>
          <w:b/>
          <w:bCs/>
          <w:i/>
          <w:color w:val="auto"/>
        </w:rPr>
      </w:pPr>
    </w:p>
    <w:p w:rsidR="00CF420A" w:rsidRPr="00765079" w:rsidRDefault="00CF420A" w:rsidP="004B78B2">
      <w:pPr>
        <w:tabs>
          <w:tab w:val="left" w:pos="5615"/>
        </w:tabs>
        <w:suppressAutoHyphens/>
        <w:autoSpaceDE w:val="0"/>
        <w:ind w:firstLine="694"/>
        <w:jc w:val="both"/>
        <w:rPr>
          <w:color w:val="auto"/>
        </w:rPr>
      </w:pPr>
      <w:r w:rsidRPr="00765079">
        <w:rPr>
          <w:bCs/>
          <w:color w:val="auto"/>
        </w:rPr>
        <w:t xml:space="preserve">Зона </w:t>
      </w:r>
      <w:r w:rsidR="00031651" w:rsidRPr="00765079">
        <w:rPr>
          <w:bCs/>
          <w:color w:val="auto"/>
        </w:rPr>
        <w:t xml:space="preserve">кладбищ </w:t>
      </w:r>
      <w:r w:rsidRPr="00765079">
        <w:rPr>
          <w:bCs/>
          <w:color w:val="auto"/>
        </w:rPr>
        <w:t xml:space="preserve">предназначена </w:t>
      </w:r>
      <w:r w:rsidR="004B78B2" w:rsidRPr="00765079">
        <w:rPr>
          <w:color w:val="auto"/>
        </w:rPr>
        <w:t xml:space="preserve">для размещения мест погребения, объектов похоронного обслуживания и установления их санитарно-защитных зон. </w:t>
      </w:r>
    </w:p>
    <w:p w:rsidR="004B78B2" w:rsidRPr="00765079" w:rsidRDefault="004B78B2" w:rsidP="004B78B2">
      <w:pPr>
        <w:tabs>
          <w:tab w:val="left" w:pos="5615"/>
        </w:tabs>
        <w:suppressAutoHyphens/>
        <w:autoSpaceDE w:val="0"/>
        <w:ind w:firstLine="694"/>
        <w:jc w:val="both"/>
        <w:rPr>
          <w:color w:val="auto"/>
        </w:rPr>
      </w:pPr>
      <w:r w:rsidRPr="00765079">
        <w:rPr>
          <w:color w:val="auto"/>
        </w:rPr>
        <w:t>Местами погребения являются отведенные в соответствии с этическими, санитарными и экологическими требованиями участки земли с сооружаемыми на них кладбищами для захоронения тел (останков) умерших, а также иными зданиями и сооружениями, предназначенными для осуществления погребения умерших.</w:t>
      </w:r>
    </w:p>
    <w:p w:rsidR="00FA0224" w:rsidRPr="00765079" w:rsidRDefault="00FA0224" w:rsidP="004B78B2">
      <w:pPr>
        <w:suppressAutoHyphens/>
        <w:autoSpaceDE w:val="0"/>
        <w:ind w:firstLine="694"/>
        <w:jc w:val="both"/>
        <w:rPr>
          <w:rFonts w:eastAsia="Times New Roman CYR"/>
          <w:b/>
          <w:bCs/>
          <w:color w:val="auto"/>
          <w:lang w:eastAsia="ar-SA"/>
        </w:rPr>
      </w:pPr>
    </w:p>
    <w:p w:rsidR="00FB01D4" w:rsidRPr="00765079" w:rsidRDefault="00FB01D4" w:rsidP="00BA70C4">
      <w:pPr>
        <w:widowControl/>
        <w:numPr>
          <w:ilvl w:val="0"/>
          <w:numId w:val="83"/>
        </w:numPr>
        <w:tabs>
          <w:tab w:val="left" w:pos="0"/>
          <w:tab w:val="left" w:pos="993"/>
          <w:tab w:val="num" w:pos="1134"/>
        </w:tabs>
        <w:ind w:left="0"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FB01D4" w:rsidRPr="00765079" w:rsidRDefault="00FB01D4" w:rsidP="00FB01D4">
      <w:pPr>
        <w:widowControl/>
        <w:tabs>
          <w:tab w:val="left" w:pos="0"/>
          <w:tab w:val="left" w:pos="993"/>
        </w:tabs>
        <w:ind w:left="709"/>
        <w:rPr>
          <w:iCs/>
          <w:color w:val="auto"/>
        </w:rPr>
      </w:pPr>
    </w:p>
    <w:p w:rsidR="00097A51" w:rsidRPr="00765079" w:rsidRDefault="00097A51" w:rsidP="00FB01D4">
      <w:pPr>
        <w:widowControl/>
        <w:tabs>
          <w:tab w:val="left" w:pos="0"/>
          <w:tab w:val="left" w:pos="993"/>
        </w:tabs>
        <w:ind w:left="709"/>
        <w:rPr>
          <w:iCs/>
          <w:color w:val="auto"/>
        </w:rPr>
      </w:pPr>
    </w:p>
    <w:p w:rsidR="00097A51" w:rsidRPr="00765079" w:rsidRDefault="00097A51" w:rsidP="00FB01D4">
      <w:pPr>
        <w:widowControl/>
        <w:tabs>
          <w:tab w:val="left" w:pos="0"/>
          <w:tab w:val="left" w:pos="993"/>
        </w:tabs>
        <w:ind w:left="709"/>
        <w:rPr>
          <w:iCs/>
          <w:color w:val="auto"/>
        </w:rPr>
      </w:pPr>
    </w:p>
    <w:p w:rsidR="00097A51" w:rsidRPr="00765079" w:rsidRDefault="00097A51" w:rsidP="00FB01D4">
      <w:pPr>
        <w:widowControl/>
        <w:tabs>
          <w:tab w:val="left" w:pos="0"/>
          <w:tab w:val="left" w:pos="993"/>
        </w:tabs>
        <w:ind w:left="709"/>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39"/>
        <w:gridCol w:w="2580"/>
        <w:gridCol w:w="5328"/>
      </w:tblGrid>
      <w:tr w:rsidR="00765079" w:rsidRPr="00765079"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765079" w:rsidRDefault="00FB01D4" w:rsidP="00FB01D4">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765079" w:rsidRDefault="00FB01D4" w:rsidP="00FB01D4">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765079" w:rsidRDefault="00FB01D4" w:rsidP="00FB01D4">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765079" w:rsidRDefault="00FB01D4" w:rsidP="00FB01D4">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765079"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765079" w:rsidRPr="00765079"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765079" w:rsidRDefault="00FB01D4" w:rsidP="00FB01D4">
            <w:pPr>
              <w:suppressAutoHyphens/>
              <w:autoSpaceDE w:val="0"/>
              <w:autoSpaceDN w:val="0"/>
              <w:adjustRightInd w:val="0"/>
              <w:jc w:val="center"/>
              <w:rPr>
                <w:b/>
                <w:color w:val="auto"/>
              </w:rPr>
            </w:pPr>
            <w:r w:rsidRPr="00765079">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765079" w:rsidRDefault="00FB01D4" w:rsidP="00FB01D4">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765079" w:rsidRDefault="00FB01D4" w:rsidP="00FB01D4">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EC572A">
        <w:trPr>
          <w:trHeight w:val="20"/>
        </w:trPr>
        <w:tc>
          <w:tcPr>
            <w:tcW w:w="0" w:type="auto"/>
            <w:gridSpan w:val="3"/>
            <w:shd w:val="clear" w:color="auto" w:fill="FFFFFF"/>
            <w:vAlign w:val="center"/>
          </w:tcPr>
          <w:p w:rsidR="00FB01D4" w:rsidRPr="00765079" w:rsidRDefault="00FB01D4" w:rsidP="00FB01D4">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3.1</w:t>
            </w:r>
          </w:p>
        </w:tc>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FB01D4" w:rsidRPr="00765079" w:rsidRDefault="00FB01D4" w:rsidP="00FB01D4">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3.3</w:t>
            </w:r>
          </w:p>
        </w:tc>
        <w:tc>
          <w:tcPr>
            <w:tcW w:w="0" w:type="auto"/>
            <w:shd w:val="clear" w:color="auto" w:fill="FFFFFF"/>
          </w:tcPr>
          <w:p w:rsidR="00FB01D4" w:rsidRPr="00765079" w:rsidRDefault="00FB01D4" w:rsidP="00FB01D4">
            <w:pPr>
              <w:autoSpaceDE w:val="0"/>
              <w:autoSpaceDN w:val="0"/>
              <w:adjustRightInd w:val="0"/>
              <w:jc w:val="center"/>
              <w:rPr>
                <w:b/>
                <w:color w:val="auto"/>
                <w:lang w:bidi="ar-SA"/>
              </w:rPr>
            </w:pPr>
            <w:r w:rsidRPr="00765079">
              <w:rPr>
                <w:b/>
                <w:color w:val="auto"/>
                <w:lang w:bidi="ar-SA"/>
              </w:rPr>
              <w:t>Бытовое обслуживание</w:t>
            </w:r>
          </w:p>
        </w:tc>
        <w:tc>
          <w:tcPr>
            <w:tcW w:w="0" w:type="auto"/>
            <w:shd w:val="clear" w:color="auto" w:fill="FFFFFF"/>
          </w:tcPr>
          <w:p w:rsidR="00FB01D4" w:rsidRPr="00765079" w:rsidRDefault="00FB01D4" w:rsidP="00FB01D4">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3.7</w:t>
            </w:r>
          </w:p>
        </w:tc>
        <w:tc>
          <w:tcPr>
            <w:tcW w:w="0" w:type="auto"/>
            <w:shd w:val="clear" w:color="auto" w:fill="FFFFFF"/>
          </w:tcPr>
          <w:p w:rsidR="00FB01D4" w:rsidRPr="00765079" w:rsidRDefault="00FB01D4" w:rsidP="00FB01D4">
            <w:pPr>
              <w:autoSpaceDE w:val="0"/>
              <w:autoSpaceDN w:val="0"/>
              <w:adjustRightInd w:val="0"/>
              <w:jc w:val="center"/>
              <w:rPr>
                <w:b/>
                <w:color w:val="auto"/>
                <w:lang w:bidi="ar-SA"/>
              </w:rPr>
            </w:pPr>
            <w:r w:rsidRPr="00765079">
              <w:rPr>
                <w:b/>
                <w:color w:val="auto"/>
                <w:lang w:bidi="ar-SA"/>
              </w:rPr>
              <w:t>Религиозное использование</w:t>
            </w:r>
          </w:p>
        </w:tc>
        <w:tc>
          <w:tcPr>
            <w:tcW w:w="0" w:type="auto"/>
            <w:shd w:val="clear" w:color="auto" w:fill="FFFFFF"/>
          </w:tcPr>
          <w:p w:rsidR="00FB01D4" w:rsidRPr="00765079" w:rsidRDefault="00FB01D4" w:rsidP="00FB01D4">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FB01D4" w:rsidRPr="00765079" w:rsidRDefault="00FB01D4" w:rsidP="00FB01D4">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4.9</w:t>
            </w:r>
          </w:p>
        </w:tc>
        <w:tc>
          <w:tcPr>
            <w:tcW w:w="0" w:type="auto"/>
            <w:shd w:val="clear" w:color="auto" w:fill="FFFFFF"/>
          </w:tcPr>
          <w:p w:rsidR="00FB01D4" w:rsidRPr="00765079" w:rsidRDefault="00FB01D4" w:rsidP="00FB01D4">
            <w:pPr>
              <w:autoSpaceDE w:val="0"/>
              <w:autoSpaceDN w:val="0"/>
              <w:adjustRightInd w:val="0"/>
              <w:jc w:val="center"/>
              <w:rPr>
                <w:b/>
                <w:color w:val="auto"/>
              </w:rPr>
            </w:pPr>
            <w:r w:rsidRPr="00765079">
              <w:rPr>
                <w:b/>
                <w:color w:val="auto"/>
              </w:rPr>
              <w:t>Обслуживание автотранспорта</w:t>
            </w:r>
          </w:p>
        </w:tc>
        <w:tc>
          <w:tcPr>
            <w:tcW w:w="0" w:type="auto"/>
            <w:shd w:val="clear" w:color="auto" w:fill="FFFFFF"/>
          </w:tcPr>
          <w:p w:rsidR="00FB01D4" w:rsidRPr="00765079" w:rsidRDefault="00FB01D4" w:rsidP="00FB01D4">
            <w:pPr>
              <w:autoSpaceDE w:val="0"/>
              <w:autoSpaceDN w:val="0"/>
              <w:adjustRightInd w:val="0"/>
              <w:jc w:val="both"/>
              <w:rPr>
                <w:color w:val="auto"/>
              </w:rPr>
            </w:pPr>
            <w:r w:rsidRPr="00765079">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rPr>
                <w:t>коде 2.7.1</w:t>
              </w:r>
            </w:hyperlink>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8.3</w:t>
            </w:r>
          </w:p>
        </w:tc>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Обеспечение внутреннего правопорядка</w:t>
            </w:r>
          </w:p>
        </w:tc>
        <w:tc>
          <w:tcPr>
            <w:tcW w:w="0" w:type="auto"/>
            <w:shd w:val="clear" w:color="auto" w:fill="FFFFFF"/>
          </w:tcPr>
          <w:p w:rsidR="00FB01D4" w:rsidRPr="00765079" w:rsidRDefault="00FB01D4" w:rsidP="00FB01D4">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12.1</w:t>
            </w:r>
          </w:p>
        </w:tc>
        <w:tc>
          <w:tcPr>
            <w:tcW w:w="0" w:type="auto"/>
            <w:tcBorders>
              <w:top w:val="single" w:sz="4" w:space="0" w:color="auto"/>
              <w:left w:val="single" w:sz="4" w:space="0" w:color="auto"/>
              <w:bottom w:val="single" w:sz="4" w:space="0" w:color="auto"/>
              <w:right w:val="single" w:sz="4" w:space="0" w:color="auto"/>
            </w:tcBorders>
          </w:tcPr>
          <w:p w:rsidR="00FB01D4" w:rsidRPr="00765079" w:rsidRDefault="00FB01D4" w:rsidP="00FB01D4">
            <w:pPr>
              <w:autoSpaceDE w:val="0"/>
              <w:autoSpaceDN w:val="0"/>
              <w:adjustRightInd w:val="0"/>
              <w:jc w:val="center"/>
              <w:rPr>
                <w:b/>
                <w:color w:val="auto"/>
              </w:rPr>
            </w:pPr>
            <w:r w:rsidRPr="00765079">
              <w:rPr>
                <w:b/>
                <w:color w:val="auto"/>
              </w:rPr>
              <w:t>Ритуальная деятельность</w:t>
            </w:r>
          </w:p>
        </w:tc>
        <w:tc>
          <w:tcPr>
            <w:tcW w:w="0" w:type="auto"/>
            <w:tcBorders>
              <w:top w:val="single" w:sz="4" w:space="0" w:color="auto"/>
              <w:left w:val="single" w:sz="4" w:space="0" w:color="auto"/>
              <w:bottom w:val="single" w:sz="4" w:space="0" w:color="auto"/>
              <w:right w:val="single" w:sz="4" w:space="0" w:color="auto"/>
            </w:tcBorders>
          </w:tcPr>
          <w:p w:rsidR="00FB01D4" w:rsidRPr="00765079" w:rsidRDefault="00FB01D4" w:rsidP="00FB01D4">
            <w:pPr>
              <w:autoSpaceDE w:val="0"/>
              <w:autoSpaceDN w:val="0"/>
              <w:adjustRightInd w:val="0"/>
              <w:jc w:val="both"/>
              <w:rPr>
                <w:color w:val="auto"/>
              </w:rPr>
            </w:pPr>
            <w:r w:rsidRPr="00765079">
              <w:rPr>
                <w:color w:val="auto"/>
              </w:rPr>
              <w:t>Размещение кладбищ, крематориев и мест захоронения;</w:t>
            </w:r>
          </w:p>
          <w:p w:rsidR="00FB01D4" w:rsidRPr="00765079" w:rsidRDefault="00FB01D4" w:rsidP="00FB01D4">
            <w:pPr>
              <w:autoSpaceDE w:val="0"/>
              <w:autoSpaceDN w:val="0"/>
              <w:adjustRightInd w:val="0"/>
              <w:jc w:val="both"/>
              <w:rPr>
                <w:color w:val="auto"/>
              </w:rPr>
            </w:pPr>
            <w:r w:rsidRPr="00765079">
              <w:rPr>
                <w:color w:val="auto"/>
              </w:rPr>
              <w:t>размещение соответствующих культовых сооружений</w:t>
            </w:r>
          </w:p>
        </w:tc>
      </w:tr>
      <w:tr w:rsidR="00765079" w:rsidRPr="00765079" w:rsidTr="00EC572A">
        <w:trPr>
          <w:trHeight w:val="20"/>
        </w:trPr>
        <w:tc>
          <w:tcPr>
            <w:tcW w:w="0" w:type="auto"/>
            <w:gridSpan w:val="3"/>
            <w:shd w:val="clear" w:color="auto" w:fill="FFFFFF"/>
          </w:tcPr>
          <w:p w:rsidR="00FB01D4" w:rsidRPr="00765079" w:rsidRDefault="00FB01D4" w:rsidP="00FB01D4">
            <w:pPr>
              <w:suppressAutoHyphens/>
              <w:autoSpaceDE w:val="0"/>
              <w:autoSpaceDN w:val="0"/>
              <w:adjustRightInd w:val="0"/>
              <w:jc w:val="center"/>
              <w:rPr>
                <w:b/>
                <w:iCs/>
                <w:color w:val="auto"/>
              </w:rPr>
            </w:pPr>
            <w:r w:rsidRPr="00765079">
              <w:rPr>
                <w:b/>
                <w:iCs/>
                <w:color w:val="auto"/>
              </w:rPr>
              <w:t>Условно разрешенные виды использования</w:t>
            </w:r>
          </w:p>
        </w:tc>
      </w:tr>
      <w:tr w:rsidR="00524113"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4.4</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lang w:bidi="ar-SA"/>
              </w:rPr>
            </w:pPr>
            <w:r w:rsidRPr="00765079">
              <w:rPr>
                <w:b/>
                <w:color w:val="auto"/>
                <w:lang w:bidi="ar-SA"/>
              </w:rPr>
              <w:t>Магазины</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продажи товаров, торговая площадь которых составляет до 5000 кв. м</w:t>
            </w:r>
          </w:p>
        </w:tc>
      </w:tr>
    </w:tbl>
    <w:p w:rsidR="00FB01D4" w:rsidRPr="00765079" w:rsidRDefault="00FB01D4" w:rsidP="00FB01D4">
      <w:pPr>
        <w:jc w:val="both"/>
        <w:rPr>
          <w:bCs/>
          <w:color w:val="auto"/>
        </w:rPr>
      </w:pPr>
    </w:p>
    <w:p w:rsidR="00FB01D4" w:rsidRPr="00765079" w:rsidRDefault="00FB01D4" w:rsidP="00BA70C4">
      <w:pPr>
        <w:numPr>
          <w:ilvl w:val="0"/>
          <w:numId w:val="83"/>
        </w:numPr>
        <w:tabs>
          <w:tab w:val="num" w:pos="993"/>
        </w:tabs>
        <w:suppressAutoHyphens/>
        <w:ind w:left="0" w:right="-2" w:firstLine="709"/>
        <w:jc w:val="both"/>
        <w:rPr>
          <w:color w:val="auto"/>
          <w:lang w:bidi="ar-SA"/>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FB01D4" w:rsidRPr="00765079" w:rsidRDefault="00FB01D4" w:rsidP="00FB01D4">
      <w:pPr>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8"/>
        <w:gridCol w:w="8"/>
        <w:gridCol w:w="1134"/>
        <w:gridCol w:w="4712"/>
        <w:gridCol w:w="1811"/>
        <w:gridCol w:w="1557"/>
      </w:tblGrid>
      <w:tr w:rsidR="00765079" w:rsidRPr="00765079" w:rsidTr="00EC572A">
        <w:trPr>
          <w:trHeight w:val="552"/>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 п/п</w:t>
            </w:r>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Код вида                   использования</w:t>
            </w:r>
          </w:p>
        </w:tc>
        <w:tc>
          <w:tcPr>
            <w:tcW w:w="2409"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Наименование параметра</w:t>
            </w:r>
          </w:p>
          <w:p w:rsidR="00FB01D4" w:rsidRPr="00765079" w:rsidRDefault="00FB01D4" w:rsidP="00FB01D4">
            <w:pPr>
              <w:suppressAutoHyphens/>
              <w:ind w:right="21"/>
              <w:jc w:val="center"/>
              <w:rPr>
                <w:b/>
                <w:color w:val="auto"/>
              </w:rPr>
            </w:pPr>
          </w:p>
        </w:tc>
        <w:tc>
          <w:tcPr>
            <w:tcW w:w="926"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Значение параметра</w:t>
            </w:r>
          </w:p>
        </w:tc>
        <w:tc>
          <w:tcPr>
            <w:tcW w:w="795"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Единица                    измерения</w:t>
            </w:r>
          </w:p>
        </w:tc>
      </w:tr>
      <w:tr w:rsidR="00765079" w:rsidRPr="00765079" w:rsidTr="00EC572A">
        <w:trPr>
          <w:trHeight w:val="273"/>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1</w:t>
            </w:r>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2</w:t>
            </w:r>
          </w:p>
        </w:tc>
        <w:tc>
          <w:tcPr>
            <w:tcW w:w="2409"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3</w:t>
            </w:r>
          </w:p>
        </w:tc>
        <w:tc>
          <w:tcPr>
            <w:tcW w:w="926"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4</w:t>
            </w:r>
          </w:p>
        </w:tc>
        <w:tc>
          <w:tcPr>
            <w:tcW w:w="795"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5</w:t>
            </w:r>
          </w:p>
        </w:tc>
      </w:tr>
      <w:tr w:rsidR="00765079" w:rsidRPr="00765079" w:rsidTr="00EC572A">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EC572A">
        <w:trPr>
          <w:trHeight w:val="57"/>
        </w:trPr>
        <w:tc>
          <w:tcPr>
            <w:tcW w:w="289" w:type="pct"/>
            <w:gridSpan w:val="2"/>
            <w:tcBorders>
              <w:top w:val="single" w:sz="4" w:space="0" w:color="auto"/>
              <w:left w:val="single" w:sz="4" w:space="0" w:color="auto"/>
              <w:bottom w:val="nil"/>
              <w:right w:val="single" w:sz="4" w:space="0" w:color="auto"/>
            </w:tcBorders>
            <w:vAlign w:val="center"/>
          </w:tcPr>
          <w:p w:rsidR="00FB01D4" w:rsidRPr="00765079" w:rsidRDefault="00FB01D4" w:rsidP="00BA70C4">
            <w:pPr>
              <w:numPr>
                <w:ilvl w:val="0"/>
                <w:numId w:val="84"/>
              </w:numPr>
              <w:suppressAutoHyphens/>
              <w:ind w:left="0" w:right="21" w:firstLine="0"/>
              <w:contextualSpacing/>
              <w:jc w:val="both"/>
              <w:rPr>
                <w:color w:val="auto"/>
              </w:rPr>
            </w:pPr>
          </w:p>
        </w:tc>
        <w:tc>
          <w:tcPr>
            <w:tcW w:w="2989" w:type="pct"/>
            <w:gridSpan w:val="2"/>
            <w:tcBorders>
              <w:top w:val="single" w:sz="4" w:space="0" w:color="000000"/>
              <w:left w:val="single" w:sz="4" w:space="0" w:color="auto"/>
              <w:bottom w:val="single" w:sz="4" w:space="0" w:color="000000"/>
              <w:right w:val="single" w:sz="4" w:space="0" w:color="auto"/>
            </w:tcBorders>
          </w:tcPr>
          <w:p w:rsidR="00FB01D4" w:rsidRPr="00765079" w:rsidRDefault="00FB01D4" w:rsidP="00FB01D4">
            <w:pPr>
              <w:suppressAutoHyphens/>
              <w:ind w:right="21"/>
              <w:jc w:val="both"/>
              <w:rPr>
                <w:b/>
                <w:color w:val="auto"/>
              </w:rPr>
            </w:pPr>
            <w:r w:rsidRPr="00765079">
              <w:rPr>
                <w:b/>
                <w:color w:val="auto"/>
              </w:rPr>
              <w:t>Максимальная площадь земельного участка:</w:t>
            </w:r>
          </w:p>
        </w:tc>
        <w:tc>
          <w:tcPr>
            <w:tcW w:w="926" w:type="pct"/>
            <w:tcBorders>
              <w:top w:val="single" w:sz="4" w:space="0" w:color="auto"/>
              <w:left w:val="single" w:sz="4" w:space="0" w:color="auto"/>
              <w:bottom w:val="single" w:sz="4" w:space="0" w:color="auto"/>
              <w:right w:val="single" w:sz="4" w:space="0" w:color="auto"/>
            </w:tcBorders>
          </w:tcPr>
          <w:p w:rsidR="00FB01D4" w:rsidRPr="00765079" w:rsidRDefault="00FB01D4" w:rsidP="00FB01D4">
            <w:pPr>
              <w:suppressAutoHyphens/>
              <w:ind w:firstLine="7"/>
              <w:jc w:val="center"/>
              <w:rPr>
                <w:color w:val="auto"/>
              </w:rPr>
            </w:pPr>
            <w:r w:rsidRPr="00765079">
              <w:rPr>
                <w:color w:val="auto"/>
              </w:rPr>
              <w:t xml:space="preserve">не подлежит </w:t>
            </w:r>
          </w:p>
          <w:p w:rsidR="00FB01D4" w:rsidRPr="00765079" w:rsidRDefault="00FB01D4" w:rsidP="00FB01D4">
            <w:pPr>
              <w:suppressAutoHyphens/>
              <w:ind w:firstLine="7"/>
              <w:jc w:val="center"/>
              <w:rPr>
                <w:color w:val="auto"/>
              </w:rPr>
            </w:pPr>
            <w:r w:rsidRPr="00765079">
              <w:rPr>
                <w:color w:val="auto"/>
              </w:rPr>
              <w:t>установлению</w:t>
            </w:r>
          </w:p>
        </w:tc>
        <w:tc>
          <w:tcPr>
            <w:tcW w:w="795" w:type="pct"/>
            <w:tcBorders>
              <w:top w:val="single" w:sz="4" w:space="0" w:color="000000"/>
              <w:left w:val="single" w:sz="4" w:space="0" w:color="auto"/>
              <w:bottom w:val="single" w:sz="4" w:space="0" w:color="auto"/>
              <w:right w:val="single" w:sz="4" w:space="0" w:color="000000"/>
            </w:tcBorders>
          </w:tcPr>
          <w:p w:rsidR="00FB01D4" w:rsidRPr="00765079" w:rsidRDefault="00FB01D4" w:rsidP="00FB01D4">
            <w:pPr>
              <w:suppressAutoHyphens/>
              <w:ind w:firstLine="7"/>
              <w:jc w:val="center"/>
              <w:rPr>
                <w:color w:val="auto"/>
              </w:rPr>
            </w:pPr>
          </w:p>
        </w:tc>
      </w:tr>
      <w:tr w:rsidR="00765079" w:rsidRPr="00765079" w:rsidTr="00EC572A">
        <w:trPr>
          <w:trHeight w:val="57"/>
        </w:trPr>
        <w:tc>
          <w:tcPr>
            <w:tcW w:w="289" w:type="pct"/>
            <w:gridSpan w:val="2"/>
            <w:tcBorders>
              <w:top w:val="single" w:sz="4" w:space="0" w:color="auto"/>
              <w:left w:val="single" w:sz="4" w:space="0" w:color="auto"/>
              <w:bottom w:val="nil"/>
              <w:right w:val="single" w:sz="4" w:space="0" w:color="auto"/>
            </w:tcBorders>
          </w:tcPr>
          <w:p w:rsidR="00FB01D4" w:rsidRPr="00765079"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000000"/>
              <w:left w:val="single" w:sz="4" w:space="0" w:color="auto"/>
              <w:bottom w:val="single" w:sz="4" w:space="0" w:color="000000"/>
              <w:right w:val="single" w:sz="4" w:space="0" w:color="000000"/>
            </w:tcBorders>
          </w:tcPr>
          <w:p w:rsidR="00FB01D4" w:rsidRPr="00765079" w:rsidRDefault="00FB01D4" w:rsidP="00FB01D4">
            <w:pPr>
              <w:suppressAutoHyphens/>
              <w:ind w:right="21"/>
              <w:jc w:val="both"/>
              <w:rPr>
                <w:color w:val="auto"/>
                <w:shd w:val="clear" w:color="auto" w:fill="FFFFFF"/>
              </w:rPr>
            </w:pPr>
            <w:r w:rsidRPr="00765079">
              <w:rPr>
                <w:b/>
                <w:color w:val="auto"/>
              </w:rPr>
              <w:t>Минимальная площадь земельного участка:</w:t>
            </w:r>
          </w:p>
        </w:tc>
        <w:tc>
          <w:tcPr>
            <w:tcW w:w="926" w:type="pct"/>
            <w:tcBorders>
              <w:top w:val="single" w:sz="4" w:space="0" w:color="auto"/>
              <w:left w:val="single" w:sz="4" w:space="0" w:color="auto"/>
              <w:bottom w:val="single" w:sz="4" w:space="0" w:color="auto"/>
              <w:right w:val="single" w:sz="4" w:space="0" w:color="auto"/>
            </w:tcBorders>
          </w:tcPr>
          <w:p w:rsidR="00FB01D4" w:rsidRPr="00765079" w:rsidRDefault="00FB01D4" w:rsidP="00FB01D4">
            <w:pPr>
              <w:suppressAutoHyphens/>
              <w:ind w:firstLine="7"/>
              <w:jc w:val="center"/>
              <w:rPr>
                <w:color w:val="auto"/>
              </w:rPr>
            </w:pPr>
            <w:r w:rsidRPr="00765079">
              <w:rPr>
                <w:color w:val="auto"/>
              </w:rPr>
              <w:t xml:space="preserve">не подлежит </w:t>
            </w:r>
          </w:p>
          <w:p w:rsidR="00FB01D4" w:rsidRPr="00765079" w:rsidRDefault="00FB01D4" w:rsidP="00FB01D4">
            <w:pPr>
              <w:suppressAutoHyphens/>
              <w:ind w:firstLine="7"/>
              <w:jc w:val="center"/>
              <w:rPr>
                <w:color w:val="auto"/>
              </w:rPr>
            </w:pPr>
            <w:r w:rsidRPr="00765079">
              <w:rPr>
                <w:color w:val="auto"/>
              </w:rPr>
              <w:t>установлению</w:t>
            </w:r>
          </w:p>
        </w:tc>
        <w:tc>
          <w:tcPr>
            <w:tcW w:w="795" w:type="pct"/>
            <w:tcBorders>
              <w:top w:val="single" w:sz="4" w:space="0" w:color="000000"/>
              <w:left w:val="single" w:sz="4" w:space="0" w:color="auto"/>
              <w:bottom w:val="single" w:sz="4" w:space="0" w:color="auto"/>
              <w:right w:val="single" w:sz="4" w:space="0" w:color="000000"/>
            </w:tcBorders>
          </w:tcPr>
          <w:p w:rsidR="00FB01D4" w:rsidRPr="00765079" w:rsidRDefault="00FB01D4" w:rsidP="00FB01D4">
            <w:pPr>
              <w:suppressAutoHyphens/>
              <w:ind w:firstLine="7"/>
              <w:jc w:val="center"/>
              <w:rPr>
                <w:color w:val="auto"/>
              </w:rPr>
            </w:pPr>
          </w:p>
        </w:tc>
      </w:tr>
      <w:tr w:rsidR="00765079" w:rsidRPr="00765079" w:rsidTr="00EC572A">
        <w:trPr>
          <w:trHeight w:val="57"/>
        </w:trPr>
        <w:tc>
          <w:tcPr>
            <w:tcW w:w="289" w:type="pct"/>
            <w:gridSpan w:val="2"/>
            <w:tcBorders>
              <w:top w:val="single" w:sz="4" w:space="0" w:color="auto"/>
              <w:left w:val="single" w:sz="4" w:space="0" w:color="000000"/>
              <w:bottom w:val="single" w:sz="4" w:space="0" w:color="000000"/>
              <w:right w:val="single" w:sz="4" w:space="0" w:color="000000"/>
            </w:tcBorders>
          </w:tcPr>
          <w:p w:rsidR="00FB01D4" w:rsidRPr="00765079"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auto"/>
              <w:left w:val="single" w:sz="4" w:space="0" w:color="000000"/>
              <w:bottom w:val="single" w:sz="4" w:space="0" w:color="000000"/>
              <w:right w:val="single" w:sz="4" w:space="0" w:color="000000"/>
            </w:tcBorders>
          </w:tcPr>
          <w:p w:rsidR="00FB01D4" w:rsidRPr="00765079" w:rsidRDefault="00FB01D4" w:rsidP="00FB01D4">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26" w:type="pct"/>
            <w:tcBorders>
              <w:top w:val="single" w:sz="4" w:space="0" w:color="auto"/>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r w:rsidRPr="00765079">
              <w:rPr>
                <w:color w:val="auto"/>
              </w:rPr>
              <w:t xml:space="preserve">не подлежит </w:t>
            </w:r>
          </w:p>
          <w:p w:rsidR="00FB01D4" w:rsidRPr="00765079" w:rsidRDefault="00FB01D4" w:rsidP="00FB01D4">
            <w:pPr>
              <w:suppressAutoHyphens/>
              <w:ind w:firstLine="7"/>
              <w:jc w:val="center"/>
              <w:rPr>
                <w:color w:val="auto"/>
              </w:rPr>
            </w:pPr>
            <w:r w:rsidRPr="00765079">
              <w:rPr>
                <w:color w:val="auto"/>
              </w:rPr>
              <w:t>установлению</w:t>
            </w:r>
          </w:p>
        </w:tc>
        <w:tc>
          <w:tcPr>
            <w:tcW w:w="795" w:type="pct"/>
            <w:tcBorders>
              <w:top w:val="single" w:sz="4" w:space="0" w:color="auto"/>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p>
        </w:tc>
      </w:tr>
      <w:tr w:rsidR="00765079" w:rsidRPr="00765079" w:rsidTr="00EC572A">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FB01D4" w:rsidRPr="00765079"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926" w:type="pct"/>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firstLine="7"/>
              <w:jc w:val="center"/>
              <w:rPr>
                <w:color w:val="auto"/>
              </w:rPr>
            </w:pPr>
            <w:r w:rsidRPr="00765079">
              <w:rPr>
                <w:color w:val="auto"/>
              </w:rPr>
              <w:t>не подлежит установлению</w:t>
            </w:r>
          </w:p>
        </w:tc>
        <w:tc>
          <w:tcPr>
            <w:tcW w:w="795" w:type="pct"/>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firstLine="7"/>
              <w:jc w:val="center"/>
              <w:rPr>
                <w:color w:val="auto"/>
              </w:rPr>
            </w:pPr>
          </w:p>
        </w:tc>
      </w:tr>
      <w:tr w:rsidR="00765079" w:rsidRPr="00765079" w:rsidTr="00EC572A">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FB01D4" w:rsidRPr="00765079"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26" w:type="pct"/>
            <w:tcBorders>
              <w:top w:val="single" w:sz="4" w:space="0" w:color="000000"/>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r w:rsidRPr="00765079">
              <w:rPr>
                <w:color w:val="auto"/>
              </w:rPr>
              <w:t>не подлежит установлению</w:t>
            </w:r>
          </w:p>
        </w:tc>
        <w:tc>
          <w:tcPr>
            <w:tcW w:w="795" w:type="pct"/>
            <w:tcBorders>
              <w:top w:val="single" w:sz="4" w:space="0" w:color="000000"/>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p>
        </w:tc>
      </w:tr>
      <w:tr w:rsidR="00765079" w:rsidRPr="00765079" w:rsidTr="00EC572A">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EC572A">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FB01D4" w:rsidRPr="00765079" w:rsidRDefault="00FB01D4" w:rsidP="00BA70C4">
            <w:pPr>
              <w:numPr>
                <w:ilvl w:val="0"/>
                <w:numId w:val="85"/>
              </w:numPr>
              <w:suppressAutoHyphens/>
              <w:ind w:left="0" w:firstLine="0"/>
              <w:contextualSpacing/>
              <w:rPr>
                <w:color w:val="auto"/>
                <w:lang w:eastAsia="en-US"/>
              </w:rPr>
            </w:pPr>
          </w:p>
        </w:tc>
        <w:tc>
          <w:tcPr>
            <w:tcW w:w="2989" w:type="pct"/>
            <w:gridSpan w:val="2"/>
            <w:tcBorders>
              <w:top w:val="single" w:sz="4" w:space="0" w:color="auto"/>
              <w:left w:val="single" w:sz="4" w:space="0" w:color="auto"/>
              <w:bottom w:val="single" w:sz="4" w:space="0" w:color="auto"/>
              <w:right w:val="single" w:sz="4" w:space="0" w:color="000000"/>
            </w:tcBorders>
            <w:vAlign w:val="center"/>
          </w:tcPr>
          <w:p w:rsidR="00FB01D4" w:rsidRPr="00765079" w:rsidRDefault="00FB01D4" w:rsidP="00FB01D4">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FB01D4" w:rsidRPr="00765079" w:rsidRDefault="00FB01D4" w:rsidP="00FB01D4">
            <w:pPr>
              <w:suppressAutoHyphens/>
              <w:ind w:right="21"/>
              <w:jc w:val="both"/>
              <w:rPr>
                <w:color w:val="auto"/>
                <w:shd w:val="clear" w:color="auto" w:fill="FFFFFF"/>
              </w:rPr>
            </w:pPr>
            <w:r w:rsidRPr="00765079">
              <w:rPr>
                <w:color w:val="auto"/>
              </w:rPr>
              <w:t>за исключением видов использования:</w:t>
            </w:r>
          </w:p>
        </w:tc>
        <w:tc>
          <w:tcPr>
            <w:tcW w:w="926" w:type="pct"/>
            <w:tcBorders>
              <w:top w:val="single" w:sz="4" w:space="0" w:color="auto"/>
              <w:left w:val="single" w:sz="4" w:space="0" w:color="000000"/>
              <w:bottom w:val="single" w:sz="4" w:space="0" w:color="auto"/>
              <w:right w:val="single" w:sz="4" w:space="0" w:color="000000"/>
            </w:tcBorders>
          </w:tcPr>
          <w:p w:rsidR="00FB01D4" w:rsidRPr="00765079" w:rsidRDefault="00FB01D4" w:rsidP="00FB01D4">
            <w:pPr>
              <w:suppressAutoHyphens/>
              <w:ind w:firstLine="7"/>
              <w:jc w:val="center"/>
              <w:rPr>
                <w:color w:val="auto"/>
              </w:rPr>
            </w:pPr>
            <w:r w:rsidRPr="00765079">
              <w:rPr>
                <w:color w:val="auto"/>
              </w:rPr>
              <w:t>не подлежит установлению</w:t>
            </w:r>
          </w:p>
        </w:tc>
        <w:tc>
          <w:tcPr>
            <w:tcW w:w="795" w:type="pct"/>
            <w:tcBorders>
              <w:top w:val="single" w:sz="4" w:space="0" w:color="auto"/>
              <w:left w:val="single" w:sz="4" w:space="0" w:color="000000"/>
              <w:bottom w:val="single" w:sz="4" w:space="0" w:color="auto"/>
              <w:right w:val="single" w:sz="4" w:space="0" w:color="auto"/>
            </w:tcBorders>
          </w:tcPr>
          <w:p w:rsidR="00FB01D4" w:rsidRPr="00765079" w:rsidRDefault="00FB01D4" w:rsidP="00FB01D4">
            <w:pPr>
              <w:suppressAutoHyphens/>
              <w:ind w:firstLine="7"/>
              <w:jc w:val="center"/>
              <w:rPr>
                <w:color w:val="auto"/>
              </w:rPr>
            </w:pPr>
          </w:p>
        </w:tc>
      </w:tr>
      <w:tr w:rsidR="00FB01D4" w:rsidRPr="00765079" w:rsidTr="00EC572A">
        <w:trPr>
          <w:trHeight w:val="57"/>
        </w:trPr>
        <w:tc>
          <w:tcPr>
            <w:tcW w:w="289" w:type="pct"/>
            <w:gridSpan w:val="2"/>
            <w:tcBorders>
              <w:top w:val="single" w:sz="4" w:space="0" w:color="000000"/>
              <w:left w:val="single" w:sz="4" w:space="0" w:color="000000"/>
              <w:right w:val="single" w:sz="4" w:space="0" w:color="auto"/>
            </w:tcBorders>
          </w:tcPr>
          <w:p w:rsidR="00FB01D4" w:rsidRPr="00765079" w:rsidRDefault="00FB01D4" w:rsidP="00BA70C4">
            <w:pPr>
              <w:numPr>
                <w:ilvl w:val="0"/>
                <w:numId w:val="85"/>
              </w:numPr>
              <w:suppressAutoHyphens/>
              <w:ind w:left="0"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FB01D4" w:rsidRPr="00765079" w:rsidRDefault="00FB01D4" w:rsidP="00FB01D4">
            <w:pPr>
              <w:suppressAutoHyphens/>
              <w:ind w:right="21"/>
              <w:jc w:val="both"/>
              <w:rPr>
                <w:color w:val="auto"/>
              </w:rPr>
            </w:pPr>
            <w:r w:rsidRPr="00765079">
              <w:rPr>
                <w:color w:val="auto"/>
              </w:rPr>
              <w:t>4.4</w:t>
            </w:r>
          </w:p>
        </w:tc>
        <w:tc>
          <w:tcPr>
            <w:tcW w:w="2409" w:type="pct"/>
            <w:tcBorders>
              <w:top w:val="single" w:sz="4" w:space="0" w:color="auto"/>
              <w:left w:val="single" w:sz="4" w:space="0" w:color="auto"/>
              <w:bottom w:val="single" w:sz="4" w:space="0" w:color="auto"/>
              <w:right w:val="single" w:sz="4" w:space="0" w:color="auto"/>
            </w:tcBorders>
            <w:vAlign w:val="center"/>
          </w:tcPr>
          <w:p w:rsidR="00FB01D4" w:rsidRPr="00765079" w:rsidRDefault="00FB01D4" w:rsidP="00FB01D4">
            <w:pPr>
              <w:suppressAutoHyphens/>
              <w:ind w:right="21"/>
              <w:jc w:val="both"/>
              <w:rPr>
                <w:color w:val="auto"/>
              </w:rPr>
            </w:pPr>
            <w:r w:rsidRPr="00765079">
              <w:rPr>
                <w:color w:val="auto"/>
              </w:rPr>
              <w:t>Магазины</w:t>
            </w:r>
          </w:p>
        </w:tc>
        <w:tc>
          <w:tcPr>
            <w:tcW w:w="926" w:type="pct"/>
            <w:tcBorders>
              <w:top w:val="single" w:sz="4" w:space="0" w:color="auto"/>
              <w:left w:val="single" w:sz="4" w:space="0" w:color="auto"/>
              <w:bottom w:val="single" w:sz="4" w:space="0" w:color="auto"/>
              <w:right w:val="single" w:sz="4" w:space="0" w:color="auto"/>
            </w:tcBorders>
          </w:tcPr>
          <w:p w:rsidR="00FB01D4" w:rsidRPr="00765079" w:rsidRDefault="00FB01D4" w:rsidP="00FB01D4">
            <w:pPr>
              <w:suppressAutoHyphens/>
              <w:ind w:firstLine="7"/>
              <w:jc w:val="center"/>
              <w:rPr>
                <w:color w:val="auto"/>
              </w:rPr>
            </w:pPr>
            <w:r w:rsidRPr="00765079">
              <w:rPr>
                <w:color w:val="auto"/>
              </w:rPr>
              <w:t>5000</w:t>
            </w:r>
          </w:p>
        </w:tc>
        <w:tc>
          <w:tcPr>
            <w:tcW w:w="795" w:type="pct"/>
            <w:tcBorders>
              <w:top w:val="single" w:sz="4" w:space="0" w:color="auto"/>
              <w:left w:val="single" w:sz="4" w:space="0" w:color="auto"/>
              <w:bottom w:val="single" w:sz="4" w:space="0" w:color="auto"/>
              <w:right w:val="single" w:sz="4" w:space="0" w:color="auto"/>
            </w:tcBorders>
          </w:tcPr>
          <w:p w:rsidR="00FB01D4" w:rsidRPr="00765079" w:rsidRDefault="00FB01D4" w:rsidP="00FB01D4">
            <w:pPr>
              <w:suppressAutoHyphens/>
              <w:ind w:firstLine="7"/>
              <w:jc w:val="center"/>
              <w:rPr>
                <w:color w:val="auto"/>
              </w:rPr>
            </w:pPr>
            <w:r w:rsidRPr="00765079">
              <w:rPr>
                <w:color w:val="auto"/>
              </w:rPr>
              <w:t>кв. м</w:t>
            </w:r>
          </w:p>
        </w:tc>
      </w:tr>
    </w:tbl>
    <w:p w:rsidR="00FB01D4" w:rsidRPr="00765079" w:rsidRDefault="00FB01D4" w:rsidP="00FB01D4">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FB01D4" w:rsidRPr="00765079" w:rsidRDefault="00FB01D4" w:rsidP="00BA70C4">
      <w:pPr>
        <w:numPr>
          <w:ilvl w:val="0"/>
          <w:numId w:val="83"/>
        </w:numPr>
        <w:tabs>
          <w:tab w:val="clear" w:pos="1500"/>
          <w:tab w:val="num" w:pos="0"/>
          <w:tab w:val="left" w:pos="458"/>
          <w:tab w:val="left" w:pos="993"/>
        </w:tabs>
        <w:ind w:left="0" w:firstLine="709"/>
        <w:jc w:val="both"/>
        <w:rPr>
          <w:color w:val="auto"/>
        </w:rPr>
      </w:pPr>
      <w:r w:rsidRPr="00765079">
        <w:rPr>
          <w:color w:val="auto"/>
        </w:rPr>
        <w:t xml:space="preserve">Размер санитарно-защитной зоны следует принимать в соответствии с требованиями </w:t>
      </w:r>
      <w:r w:rsidRPr="00765079">
        <w:rPr>
          <w:bCs/>
          <w:color w:val="auto"/>
          <w:shd w:val="clear" w:color="auto" w:fill="FFFFFF"/>
        </w:rPr>
        <w:t>СанПиН 2.1.7.1322-03</w:t>
      </w:r>
      <w:r w:rsidRPr="00765079">
        <w:rPr>
          <w:color w:val="auto"/>
        </w:rPr>
        <w:t>.</w:t>
      </w:r>
    </w:p>
    <w:p w:rsidR="00FB01D4" w:rsidRPr="00765079" w:rsidRDefault="00FB01D4" w:rsidP="00BA70C4">
      <w:pPr>
        <w:numPr>
          <w:ilvl w:val="0"/>
          <w:numId w:val="83"/>
        </w:numPr>
        <w:tabs>
          <w:tab w:val="clear" w:pos="1500"/>
          <w:tab w:val="num" w:pos="0"/>
          <w:tab w:val="left" w:pos="458"/>
          <w:tab w:val="left" w:pos="993"/>
        </w:tabs>
        <w:ind w:left="0" w:firstLine="709"/>
        <w:jc w:val="both"/>
        <w:rPr>
          <w:color w:val="auto"/>
        </w:rPr>
      </w:pPr>
      <w:r w:rsidRPr="00765079">
        <w:rPr>
          <w:color w:val="auto"/>
          <w:shd w:val="clear" w:color="auto" w:fill="FFFFFF"/>
        </w:rPr>
        <w:t>Размещение, расширение и реконструкция кладбищ, зданий и сооружений похоронного назначения осуществляется в соответствии с требованиями Федерального закона от 12.01.1996 № 8-ФЗ «О погребении и похоронном деле», СанПиН 2.2.1/2.1.1.1200-03 и настоящих нормативов.</w:t>
      </w:r>
    </w:p>
    <w:p w:rsidR="00FB01D4" w:rsidRPr="00765079" w:rsidRDefault="00FB01D4" w:rsidP="00BA70C4">
      <w:pPr>
        <w:numPr>
          <w:ilvl w:val="0"/>
          <w:numId w:val="83"/>
        </w:numPr>
        <w:tabs>
          <w:tab w:val="clear" w:pos="1500"/>
          <w:tab w:val="num" w:pos="0"/>
          <w:tab w:val="left" w:pos="458"/>
          <w:tab w:val="left" w:pos="993"/>
        </w:tabs>
        <w:ind w:left="0" w:firstLine="709"/>
        <w:jc w:val="both"/>
        <w:rPr>
          <w:color w:val="auto"/>
        </w:rPr>
      </w:pPr>
      <w:r w:rsidRPr="00765079">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765079" w:rsidRDefault="00FB01D4" w:rsidP="00BA70C4">
      <w:pPr>
        <w:numPr>
          <w:ilvl w:val="0"/>
          <w:numId w:val="83"/>
        </w:numPr>
        <w:tabs>
          <w:tab w:val="clear" w:pos="1500"/>
          <w:tab w:val="num" w:pos="0"/>
          <w:tab w:val="left" w:pos="458"/>
          <w:tab w:val="left" w:pos="993"/>
        </w:tabs>
        <w:ind w:left="0" w:firstLine="709"/>
        <w:jc w:val="both"/>
        <w:rPr>
          <w:color w:val="auto"/>
        </w:rPr>
      </w:pPr>
      <w:r w:rsidRPr="00765079">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на тротуарах в местах их примыкания к полотну дорог и проездов.</w:t>
      </w:r>
    </w:p>
    <w:p w:rsidR="00FB01D4" w:rsidRPr="00765079" w:rsidRDefault="00FB01D4" w:rsidP="00BA70C4">
      <w:pPr>
        <w:numPr>
          <w:ilvl w:val="0"/>
          <w:numId w:val="83"/>
        </w:numPr>
        <w:tabs>
          <w:tab w:val="clear" w:pos="1500"/>
          <w:tab w:val="num" w:pos="0"/>
          <w:tab w:val="left" w:pos="993"/>
        </w:tabs>
        <w:suppressAutoHyphens/>
        <w:autoSpaceDE w:val="0"/>
        <w:ind w:left="0" w:right="-2" w:firstLine="709"/>
        <w:contextualSpacing/>
        <w:jc w:val="both"/>
        <w:rPr>
          <w:color w:val="auto"/>
        </w:rPr>
      </w:pPr>
      <w:r w:rsidRPr="00765079">
        <w:rPr>
          <w:color w:val="auto"/>
        </w:rPr>
        <w:t xml:space="preserve">Ограничения использования земельных участков и объектов капитального строительства, находящихся в зоне Сп1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color w:val="auto"/>
        </w:rPr>
        <w:t>настоящих Правил.</w:t>
      </w:r>
    </w:p>
    <w:p w:rsidR="00A822C9" w:rsidRPr="00765079" w:rsidRDefault="00A822C9" w:rsidP="00A822C9">
      <w:pPr>
        <w:tabs>
          <w:tab w:val="left" w:pos="5615"/>
        </w:tabs>
        <w:suppressAutoHyphens/>
        <w:autoSpaceDE w:val="0"/>
        <w:jc w:val="center"/>
        <w:rPr>
          <w:b/>
          <w:bCs/>
          <w:color w:val="auto"/>
        </w:rPr>
      </w:pPr>
      <w:r w:rsidRPr="00765079">
        <w:rPr>
          <w:b/>
          <w:bCs/>
          <w:color w:val="auto"/>
        </w:rPr>
        <w:t>Зона скотомогильников (Сп2)</w:t>
      </w:r>
    </w:p>
    <w:p w:rsidR="00A822C9" w:rsidRPr="00765079" w:rsidRDefault="00A822C9" w:rsidP="00A822C9">
      <w:pPr>
        <w:tabs>
          <w:tab w:val="left" w:pos="5615"/>
        </w:tabs>
        <w:suppressAutoHyphens/>
        <w:autoSpaceDE w:val="0"/>
        <w:ind w:right="-2" w:firstLine="694"/>
        <w:jc w:val="center"/>
        <w:rPr>
          <w:b/>
          <w:bCs/>
          <w:i/>
          <w:color w:val="auto"/>
        </w:rPr>
      </w:pPr>
    </w:p>
    <w:p w:rsidR="00A822C9" w:rsidRPr="00765079" w:rsidRDefault="00A822C9" w:rsidP="00A822C9">
      <w:pPr>
        <w:tabs>
          <w:tab w:val="left" w:pos="5615"/>
        </w:tabs>
        <w:suppressAutoHyphens/>
        <w:autoSpaceDE w:val="0"/>
        <w:ind w:firstLine="694"/>
        <w:jc w:val="both"/>
        <w:rPr>
          <w:bCs/>
          <w:color w:val="auto"/>
        </w:rPr>
      </w:pPr>
      <w:r w:rsidRPr="00765079">
        <w:rPr>
          <w:color w:val="auto"/>
        </w:rPr>
        <w:t>Зона предназначена для территорий скотомогильников. Порядок использования территории определяется с учетом требований государственных и региональных градостроительных нормативов, и правил, специальных нормативов.</w:t>
      </w:r>
    </w:p>
    <w:p w:rsidR="00A822C9" w:rsidRPr="00765079" w:rsidRDefault="00A822C9" w:rsidP="00A822C9">
      <w:pPr>
        <w:tabs>
          <w:tab w:val="left" w:pos="5615"/>
        </w:tabs>
        <w:suppressAutoHyphens/>
        <w:autoSpaceDE w:val="0"/>
        <w:ind w:firstLine="694"/>
        <w:jc w:val="both"/>
        <w:rPr>
          <w:color w:val="auto"/>
        </w:rPr>
      </w:pPr>
    </w:p>
    <w:p w:rsidR="00A822C9" w:rsidRPr="00765079" w:rsidRDefault="00A822C9" w:rsidP="00BA70C4">
      <w:pPr>
        <w:widowControl/>
        <w:numPr>
          <w:ilvl w:val="0"/>
          <w:numId w:val="111"/>
        </w:numPr>
        <w:tabs>
          <w:tab w:val="left" w:pos="0"/>
          <w:tab w:val="left" w:pos="993"/>
          <w:tab w:val="num" w:pos="1134"/>
        </w:tabs>
        <w:ind w:left="0" w:right="-2"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A822C9" w:rsidRPr="00765079" w:rsidRDefault="00A822C9" w:rsidP="00A822C9">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95"/>
        <w:gridCol w:w="2403"/>
        <w:gridCol w:w="5549"/>
      </w:tblGrid>
      <w:tr w:rsidR="00765079" w:rsidRPr="00765079"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A822C9" w:rsidRPr="00765079" w:rsidRDefault="00A822C9" w:rsidP="00A822C9">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765079" w:rsidRDefault="00A822C9" w:rsidP="00A822C9">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765079" w:rsidRDefault="00A822C9" w:rsidP="00A822C9">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765079" w:rsidRDefault="00A822C9" w:rsidP="00A822C9">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A822C9" w:rsidRPr="00765079" w:rsidRDefault="00A822C9" w:rsidP="00A822C9">
            <w:pPr>
              <w:tabs>
                <w:tab w:val="left" w:pos="540"/>
                <w:tab w:val="num" w:pos="720"/>
                <w:tab w:val="left" w:pos="900"/>
                <w:tab w:val="left" w:pos="1080"/>
                <w:tab w:val="left" w:pos="1260"/>
              </w:tabs>
              <w:suppressAutoHyphens/>
              <w:ind w:firstLine="567"/>
              <w:jc w:val="both"/>
              <w:rPr>
                <w:b/>
                <w:iCs/>
                <w:color w:val="auto"/>
              </w:rPr>
            </w:pPr>
          </w:p>
        </w:tc>
      </w:tr>
      <w:tr w:rsidR="00765079" w:rsidRPr="00765079"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765079" w:rsidRDefault="00A822C9" w:rsidP="00A822C9">
            <w:pPr>
              <w:suppressAutoHyphens/>
              <w:autoSpaceDE w:val="0"/>
              <w:autoSpaceDN w:val="0"/>
              <w:adjustRightInd w:val="0"/>
              <w:jc w:val="center"/>
              <w:rPr>
                <w:b/>
                <w:color w:val="auto"/>
              </w:rPr>
            </w:pPr>
            <w:r w:rsidRPr="00765079">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765079" w:rsidRDefault="00A822C9" w:rsidP="00A822C9">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A822C9" w:rsidRPr="00765079" w:rsidRDefault="00A822C9" w:rsidP="00A822C9">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A822C9">
        <w:trPr>
          <w:trHeight w:val="20"/>
        </w:trPr>
        <w:tc>
          <w:tcPr>
            <w:tcW w:w="0" w:type="auto"/>
            <w:gridSpan w:val="3"/>
            <w:shd w:val="clear" w:color="auto" w:fill="FFFFFF"/>
            <w:vAlign w:val="center"/>
          </w:tcPr>
          <w:p w:rsidR="00A822C9" w:rsidRPr="00765079" w:rsidRDefault="00A822C9" w:rsidP="00A822C9">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A822C9">
        <w:trPr>
          <w:trHeight w:val="20"/>
        </w:trPr>
        <w:tc>
          <w:tcPr>
            <w:tcW w:w="0" w:type="auto"/>
            <w:shd w:val="clear" w:color="auto" w:fill="FFFFFF"/>
          </w:tcPr>
          <w:p w:rsidR="00A822C9" w:rsidRPr="00765079" w:rsidRDefault="00A822C9" w:rsidP="00A822C9">
            <w:pPr>
              <w:suppressAutoHyphens/>
              <w:ind w:right="21"/>
              <w:jc w:val="center"/>
              <w:rPr>
                <w:b/>
                <w:color w:val="auto"/>
              </w:rPr>
            </w:pPr>
            <w:r w:rsidRPr="00765079">
              <w:rPr>
                <w:b/>
                <w:color w:val="auto"/>
              </w:rPr>
              <w:t>3.1</w:t>
            </w:r>
          </w:p>
        </w:tc>
        <w:tc>
          <w:tcPr>
            <w:tcW w:w="0" w:type="auto"/>
            <w:shd w:val="clear" w:color="auto" w:fill="FFFFFF"/>
          </w:tcPr>
          <w:p w:rsidR="00A822C9" w:rsidRPr="00765079" w:rsidRDefault="00A822C9" w:rsidP="00A822C9">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A822C9" w:rsidRPr="00765079" w:rsidRDefault="00A822C9" w:rsidP="00A822C9">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A822C9">
        <w:trPr>
          <w:trHeight w:val="20"/>
        </w:trPr>
        <w:tc>
          <w:tcPr>
            <w:tcW w:w="0" w:type="auto"/>
            <w:shd w:val="clear" w:color="auto" w:fill="FFFFFF"/>
          </w:tcPr>
          <w:p w:rsidR="00A822C9" w:rsidRPr="00765079" w:rsidRDefault="00A822C9" w:rsidP="00A822C9">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A822C9" w:rsidRPr="00765079" w:rsidRDefault="00A822C9" w:rsidP="00A822C9">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A822C9" w:rsidRPr="00765079" w:rsidRDefault="00A822C9" w:rsidP="00A822C9">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A822C9">
        <w:trPr>
          <w:trHeight w:val="20"/>
        </w:trPr>
        <w:tc>
          <w:tcPr>
            <w:tcW w:w="0" w:type="auto"/>
            <w:shd w:val="clear" w:color="auto" w:fill="FFFFFF"/>
          </w:tcPr>
          <w:p w:rsidR="00A822C9" w:rsidRPr="00765079" w:rsidRDefault="00A822C9" w:rsidP="00A822C9">
            <w:pPr>
              <w:suppressAutoHyphens/>
              <w:ind w:right="21"/>
              <w:jc w:val="center"/>
              <w:rPr>
                <w:b/>
                <w:color w:val="auto"/>
              </w:rPr>
            </w:pPr>
            <w:r w:rsidRPr="00765079">
              <w:rPr>
                <w:b/>
                <w:color w:val="auto"/>
              </w:rPr>
              <w:t>12.2</w:t>
            </w:r>
          </w:p>
        </w:tc>
        <w:tc>
          <w:tcPr>
            <w:tcW w:w="0" w:type="auto"/>
            <w:tcBorders>
              <w:top w:val="single" w:sz="4" w:space="0" w:color="auto"/>
              <w:left w:val="single" w:sz="4" w:space="0" w:color="auto"/>
              <w:right w:val="single" w:sz="4" w:space="0" w:color="auto"/>
            </w:tcBorders>
          </w:tcPr>
          <w:p w:rsidR="00A822C9" w:rsidRPr="00765079" w:rsidRDefault="00A822C9" w:rsidP="00A822C9">
            <w:pPr>
              <w:autoSpaceDE w:val="0"/>
              <w:autoSpaceDN w:val="0"/>
              <w:adjustRightInd w:val="0"/>
              <w:jc w:val="center"/>
              <w:rPr>
                <w:b/>
                <w:color w:val="auto"/>
              </w:rPr>
            </w:pPr>
            <w:r w:rsidRPr="00765079">
              <w:rPr>
                <w:b/>
                <w:color w:val="auto"/>
              </w:rPr>
              <w:t>Специальная деятельность</w:t>
            </w:r>
          </w:p>
        </w:tc>
        <w:tc>
          <w:tcPr>
            <w:tcW w:w="0" w:type="auto"/>
            <w:tcBorders>
              <w:top w:val="single" w:sz="4" w:space="0" w:color="auto"/>
              <w:left w:val="single" w:sz="4" w:space="0" w:color="auto"/>
              <w:right w:val="single" w:sz="4" w:space="0" w:color="auto"/>
            </w:tcBorders>
          </w:tcPr>
          <w:p w:rsidR="00A822C9" w:rsidRPr="00765079" w:rsidRDefault="00A822C9" w:rsidP="00A822C9">
            <w:pPr>
              <w:autoSpaceDE w:val="0"/>
              <w:autoSpaceDN w:val="0"/>
              <w:adjustRightInd w:val="0"/>
              <w:jc w:val="both"/>
              <w:rPr>
                <w:color w:val="auto"/>
              </w:rPr>
            </w:pPr>
            <w:r w:rsidRPr="00765079">
              <w:rPr>
                <w:color w:val="auto"/>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r>
      <w:tr w:rsidR="00524113" w:rsidRPr="00765079" w:rsidTr="00A822C9">
        <w:trPr>
          <w:trHeight w:val="20"/>
        </w:trPr>
        <w:tc>
          <w:tcPr>
            <w:tcW w:w="0" w:type="auto"/>
            <w:gridSpan w:val="3"/>
            <w:shd w:val="clear" w:color="auto" w:fill="FFFFFF"/>
          </w:tcPr>
          <w:p w:rsidR="00A822C9" w:rsidRPr="00765079" w:rsidRDefault="00A822C9" w:rsidP="00A822C9">
            <w:pPr>
              <w:suppressAutoHyphens/>
              <w:autoSpaceDE w:val="0"/>
              <w:autoSpaceDN w:val="0"/>
              <w:adjustRightInd w:val="0"/>
              <w:jc w:val="center"/>
              <w:rPr>
                <w:b/>
                <w:iCs/>
                <w:color w:val="auto"/>
              </w:rPr>
            </w:pPr>
            <w:r w:rsidRPr="00765079">
              <w:rPr>
                <w:b/>
                <w:iCs/>
                <w:color w:val="auto"/>
              </w:rPr>
              <w:t>Условно разрешенные виды использования не установлены</w:t>
            </w:r>
          </w:p>
        </w:tc>
      </w:tr>
    </w:tbl>
    <w:p w:rsidR="00A822C9" w:rsidRPr="00765079" w:rsidRDefault="00A822C9" w:rsidP="00A822C9">
      <w:pPr>
        <w:widowControl/>
        <w:tabs>
          <w:tab w:val="left" w:pos="0"/>
          <w:tab w:val="left" w:pos="993"/>
        </w:tabs>
        <w:ind w:right="-313" w:firstLine="709"/>
        <w:rPr>
          <w:iCs/>
          <w:color w:val="auto"/>
        </w:rPr>
      </w:pPr>
    </w:p>
    <w:p w:rsidR="00A822C9" w:rsidRPr="00765079" w:rsidRDefault="00A822C9" w:rsidP="00BA70C4">
      <w:pPr>
        <w:keepNext/>
        <w:widowControl/>
        <w:numPr>
          <w:ilvl w:val="0"/>
          <w:numId w:val="111"/>
        </w:numPr>
        <w:tabs>
          <w:tab w:val="num" w:pos="1134"/>
        </w:tabs>
        <w:suppressAutoHyphens/>
        <w:ind w:left="0" w:right="-313" w:firstLine="709"/>
        <w:jc w:val="both"/>
        <w:rPr>
          <w:color w:val="auto"/>
          <w:lang w:bidi="ar-SA"/>
        </w:rPr>
      </w:pPr>
      <w:r w:rsidRPr="00765079">
        <w:rPr>
          <w:color w:val="auto"/>
          <w:lang w:bidi="ar-SA"/>
        </w:rP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p w:rsidR="00A822C9" w:rsidRPr="00765079" w:rsidRDefault="00A822C9" w:rsidP="00A822C9">
      <w:pPr>
        <w:keepNext/>
        <w:widowControl/>
        <w:suppressAutoHyphens/>
        <w:ind w:left="709" w:right="-313"/>
        <w:jc w:val="both"/>
        <w:rPr>
          <w:color w:val="auto"/>
          <w:lang w:bidi="ar-SA"/>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1365"/>
        <w:gridCol w:w="4858"/>
        <w:gridCol w:w="93"/>
        <w:gridCol w:w="1604"/>
        <w:gridCol w:w="93"/>
        <w:gridCol w:w="1320"/>
        <w:gridCol w:w="95"/>
      </w:tblGrid>
      <w:tr w:rsidR="00765079" w:rsidRPr="00765079" w:rsidTr="00A822C9">
        <w:trPr>
          <w:trHeight w:val="552"/>
          <w:tblHeader/>
        </w:trPr>
        <w:tc>
          <w:tcPr>
            <w:tcW w:w="216" w:type="pct"/>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 п/п</w:t>
            </w:r>
          </w:p>
        </w:tc>
        <w:tc>
          <w:tcPr>
            <w:tcW w:w="693" w:type="pct"/>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Код вида                   использования</w:t>
            </w:r>
          </w:p>
        </w:tc>
        <w:tc>
          <w:tcPr>
            <w:tcW w:w="2512" w:type="pct"/>
            <w:gridSpan w:val="2"/>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Наименование параметра</w:t>
            </w:r>
          </w:p>
          <w:p w:rsidR="00A822C9" w:rsidRPr="00765079" w:rsidRDefault="00A822C9" w:rsidP="00A822C9">
            <w:pPr>
              <w:suppressAutoHyphens/>
              <w:ind w:right="21"/>
              <w:jc w:val="center"/>
              <w:rPr>
                <w:b/>
                <w:color w:val="auto"/>
              </w:rPr>
            </w:pPr>
          </w:p>
        </w:tc>
        <w:tc>
          <w:tcPr>
            <w:tcW w:w="861" w:type="pct"/>
            <w:gridSpan w:val="2"/>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Значение параметра</w:t>
            </w:r>
          </w:p>
        </w:tc>
        <w:tc>
          <w:tcPr>
            <w:tcW w:w="717" w:type="pct"/>
            <w:gridSpan w:val="2"/>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Единица                    измерения</w:t>
            </w:r>
          </w:p>
        </w:tc>
      </w:tr>
      <w:tr w:rsidR="00765079" w:rsidRPr="00765079" w:rsidTr="00A822C9">
        <w:trPr>
          <w:trHeight w:val="273"/>
          <w:tblHeader/>
        </w:trPr>
        <w:tc>
          <w:tcPr>
            <w:tcW w:w="216" w:type="pct"/>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1</w:t>
            </w:r>
          </w:p>
        </w:tc>
        <w:tc>
          <w:tcPr>
            <w:tcW w:w="693" w:type="pct"/>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2</w:t>
            </w:r>
          </w:p>
        </w:tc>
        <w:tc>
          <w:tcPr>
            <w:tcW w:w="2512" w:type="pct"/>
            <w:gridSpan w:val="2"/>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3</w:t>
            </w:r>
          </w:p>
        </w:tc>
        <w:tc>
          <w:tcPr>
            <w:tcW w:w="861" w:type="pct"/>
            <w:gridSpan w:val="2"/>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4</w:t>
            </w:r>
          </w:p>
        </w:tc>
        <w:tc>
          <w:tcPr>
            <w:tcW w:w="717" w:type="pct"/>
            <w:gridSpan w:val="2"/>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5</w:t>
            </w:r>
          </w:p>
        </w:tc>
      </w:tr>
      <w:tr w:rsidR="00765079" w:rsidRPr="00765079" w:rsidTr="00A822C9">
        <w:trPr>
          <w:gridAfter w:val="1"/>
          <w:wAfter w:w="48" w:type="pct"/>
          <w:trHeight w:val="57"/>
        </w:trPr>
        <w:tc>
          <w:tcPr>
            <w:tcW w:w="4952" w:type="pct"/>
            <w:gridSpan w:val="7"/>
            <w:tcBorders>
              <w:top w:val="double" w:sz="4" w:space="0" w:color="333333"/>
              <w:left w:val="single" w:sz="4" w:space="0" w:color="000000"/>
              <w:bottom w:val="single" w:sz="4" w:space="0" w:color="000000"/>
              <w:right w:val="single" w:sz="4" w:space="0" w:color="000000"/>
            </w:tcBorders>
            <w:vAlign w:val="center"/>
          </w:tcPr>
          <w:p w:rsidR="00A822C9" w:rsidRPr="00765079" w:rsidRDefault="00A822C9" w:rsidP="00A822C9">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A822C9">
        <w:trPr>
          <w:gridAfter w:val="1"/>
          <w:wAfter w:w="48" w:type="pct"/>
          <w:trHeight w:val="57"/>
        </w:trPr>
        <w:tc>
          <w:tcPr>
            <w:tcW w:w="216" w:type="pct"/>
            <w:tcBorders>
              <w:top w:val="single" w:sz="4" w:space="0" w:color="auto"/>
              <w:left w:val="single" w:sz="4" w:space="0" w:color="auto"/>
              <w:bottom w:val="nil"/>
              <w:right w:val="single" w:sz="4" w:space="0" w:color="auto"/>
            </w:tcBorders>
            <w:vAlign w:val="center"/>
          </w:tcPr>
          <w:p w:rsidR="00A822C9" w:rsidRPr="00765079" w:rsidRDefault="00A822C9" w:rsidP="00BA70C4">
            <w:pPr>
              <w:numPr>
                <w:ilvl w:val="0"/>
                <w:numId w:val="113"/>
              </w:numPr>
              <w:suppressAutoHyphens/>
              <w:ind w:left="0" w:right="21" w:firstLine="0"/>
              <w:contextualSpacing/>
              <w:jc w:val="both"/>
              <w:rPr>
                <w:color w:val="auto"/>
              </w:rPr>
            </w:pPr>
          </w:p>
        </w:tc>
        <w:tc>
          <w:tcPr>
            <w:tcW w:w="3158" w:type="pct"/>
            <w:gridSpan w:val="2"/>
            <w:tcBorders>
              <w:top w:val="single" w:sz="4" w:space="0" w:color="000000"/>
              <w:left w:val="single" w:sz="4" w:space="0" w:color="auto"/>
              <w:bottom w:val="single" w:sz="4" w:space="0" w:color="000000"/>
              <w:right w:val="single" w:sz="4" w:space="0" w:color="auto"/>
            </w:tcBorders>
          </w:tcPr>
          <w:p w:rsidR="00A822C9" w:rsidRPr="00765079" w:rsidRDefault="00A822C9" w:rsidP="00A822C9">
            <w:pPr>
              <w:suppressAutoHyphens/>
              <w:ind w:right="21"/>
              <w:jc w:val="both"/>
              <w:rPr>
                <w:b/>
                <w:color w:val="auto"/>
              </w:rPr>
            </w:pPr>
            <w:r w:rsidRPr="00765079">
              <w:rPr>
                <w:b/>
                <w:color w:val="auto"/>
              </w:rPr>
              <w:t>Максимальная площадь земельного участка:</w:t>
            </w:r>
          </w:p>
        </w:tc>
        <w:tc>
          <w:tcPr>
            <w:tcW w:w="861" w:type="pct"/>
            <w:gridSpan w:val="2"/>
            <w:tcBorders>
              <w:top w:val="single" w:sz="4" w:space="0" w:color="auto"/>
              <w:left w:val="single" w:sz="4" w:space="0" w:color="auto"/>
              <w:bottom w:val="single" w:sz="4" w:space="0" w:color="auto"/>
              <w:right w:val="single" w:sz="4" w:space="0" w:color="auto"/>
            </w:tcBorders>
          </w:tcPr>
          <w:p w:rsidR="00A822C9" w:rsidRPr="00765079" w:rsidRDefault="00A822C9" w:rsidP="00A822C9">
            <w:pPr>
              <w:suppressAutoHyphens/>
              <w:ind w:firstLine="7"/>
              <w:jc w:val="center"/>
              <w:rPr>
                <w:color w:val="auto"/>
              </w:rPr>
            </w:pPr>
            <w:r w:rsidRPr="00765079">
              <w:rPr>
                <w:color w:val="auto"/>
              </w:rPr>
              <w:t xml:space="preserve">не подлежит </w:t>
            </w:r>
          </w:p>
          <w:p w:rsidR="00A822C9" w:rsidRPr="00765079" w:rsidRDefault="00A822C9" w:rsidP="00A822C9">
            <w:pPr>
              <w:suppressAutoHyphens/>
              <w:ind w:firstLine="7"/>
              <w:jc w:val="center"/>
              <w:rPr>
                <w:color w:val="auto"/>
              </w:rPr>
            </w:pPr>
            <w:r w:rsidRPr="00765079">
              <w:rPr>
                <w:color w:val="auto"/>
              </w:rPr>
              <w:t>установлению</w:t>
            </w:r>
          </w:p>
        </w:tc>
        <w:tc>
          <w:tcPr>
            <w:tcW w:w="717" w:type="pct"/>
            <w:gridSpan w:val="2"/>
            <w:tcBorders>
              <w:top w:val="single" w:sz="4" w:space="0" w:color="000000"/>
              <w:left w:val="single" w:sz="4" w:space="0" w:color="auto"/>
              <w:bottom w:val="single" w:sz="4" w:space="0" w:color="auto"/>
              <w:right w:val="single" w:sz="4" w:space="0" w:color="000000"/>
            </w:tcBorders>
          </w:tcPr>
          <w:p w:rsidR="00A822C9" w:rsidRPr="00765079" w:rsidRDefault="00A822C9" w:rsidP="00A822C9">
            <w:pPr>
              <w:suppressAutoHyphens/>
              <w:ind w:firstLine="7"/>
              <w:jc w:val="center"/>
              <w:rPr>
                <w:color w:val="auto"/>
              </w:rPr>
            </w:pPr>
          </w:p>
        </w:tc>
      </w:tr>
      <w:tr w:rsidR="00765079" w:rsidRPr="00765079" w:rsidTr="00A822C9">
        <w:trPr>
          <w:gridAfter w:val="1"/>
          <w:wAfter w:w="48" w:type="pct"/>
          <w:trHeight w:val="57"/>
        </w:trPr>
        <w:tc>
          <w:tcPr>
            <w:tcW w:w="216" w:type="pct"/>
            <w:tcBorders>
              <w:top w:val="single" w:sz="4" w:space="0" w:color="auto"/>
              <w:left w:val="single" w:sz="4" w:space="0" w:color="auto"/>
              <w:bottom w:val="nil"/>
              <w:right w:val="single" w:sz="4" w:space="0" w:color="auto"/>
            </w:tcBorders>
          </w:tcPr>
          <w:p w:rsidR="00A822C9" w:rsidRPr="00765079"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000000"/>
              <w:left w:val="single" w:sz="4" w:space="0" w:color="auto"/>
              <w:bottom w:val="single" w:sz="4" w:space="0" w:color="000000"/>
              <w:right w:val="single" w:sz="4" w:space="0" w:color="000000"/>
            </w:tcBorders>
          </w:tcPr>
          <w:p w:rsidR="00A822C9" w:rsidRPr="00765079" w:rsidRDefault="00A822C9" w:rsidP="00A822C9">
            <w:pPr>
              <w:suppressAutoHyphens/>
              <w:ind w:right="21"/>
              <w:jc w:val="both"/>
              <w:rPr>
                <w:color w:val="auto"/>
                <w:shd w:val="clear" w:color="auto" w:fill="FFFFFF"/>
              </w:rPr>
            </w:pPr>
            <w:r w:rsidRPr="00765079">
              <w:rPr>
                <w:b/>
                <w:color w:val="auto"/>
              </w:rPr>
              <w:t>Минимальная площадь земельного участка:</w:t>
            </w:r>
          </w:p>
        </w:tc>
        <w:tc>
          <w:tcPr>
            <w:tcW w:w="861" w:type="pct"/>
            <w:gridSpan w:val="2"/>
            <w:tcBorders>
              <w:top w:val="single" w:sz="4" w:space="0" w:color="auto"/>
              <w:left w:val="single" w:sz="4" w:space="0" w:color="auto"/>
              <w:bottom w:val="single" w:sz="4" w:space="0" w:color="auto"/>
              <w:right w:val="single" w:sz="4" w:space="0" w:color="auto"/>
            </w:tcBorders>
          </w:tcPr>
          <w:p w:rsidR="00A822C9" w:rsidRPr="00765079" w:rsidRDefault="00A822C9" w:rsidP="00A822C9">
            <w:pPr>
              <w:suppressAutoHyphens/>
              <w:ind w:firstLine="7"/>
              <w:jc w:val="center"/>
              <w:rPr>
                <w:color w:val="auto"/>
              </w:rPr>
            </w:pPr>
            <w:r w:rsidRPr="00765079">
              <w:rPr>
                <w:color w:val="auto"/>
              </w:rPr>
              <w:t xml:space="preserve">не подлежит </w:t>
            </w:r>
          </w:p>
          <w:p w:rsidR="00A822C9" w:rsidRPr="00765079" w:rsidRDefault="00A822C9" w:rsidP="00A822C9">
            <w:pPr>
              <w:suppressAutoHyphens/>
              <w:ind w:firstLine="7"/>
              <w:jc w:val="center"/>
              <w:rPr>
                <w:color w:val="auto"/>
              </w:rPr>
            </w:pPr>
            <w:r w:rsidRPr="00765079">
              <w:rPr>
                <w:color w:val="auto"/>
              </w:rPr>
              <w:t>установлению</w:t>
            </w:r>
          </w:p>
        </w:tc>
        <w:tc>
          <w:tcPr>
            <w:tcW w:w="717" w:type="pct"/>
            <w:gridSpan w:val="2"/>
            <w:tcBorders>
              <w:top w:val="single" w:sz="4" w:space="0" w:color="000000"/>
              <w:left w:val="single" w:sz="4" w:space="0" w:color="auto"/>
              <w:bottom w:val="single" w:sz="4" w:space="0" w:color="auto"/>
              <w:right w:val="single" w:sz="4" w:space="0" w:color="000000"/>
            </w:tcBorders>
          </w:tcPr>
          <w:p w:rsidR="00A822C9" w:rsidRPr="00765079" w:rsidRDefault="00A822C9" w:rsidP="00A822C9">
            <w:pPr>
              <w:suppressAutoHyphens/>
              <w:ind w:firstLine="7"/>
              <w:jc w:val="center"/>
              <w:rPr>
                <w:color w:val="auto"/>
              </w:rPr>
            </w:pPr>
          </w:p>
        </w:tc>
      </w:tr>
      <w:tr w:rsidR="00765079" w:rsidRPr="00765079" w:rsidTr="00A822C9">
        <w:trPr>
          <w:gridAfter w:val="1"/>
          <w:wAfter w:w="48" w:type="pct"/>
          <w:trHeight w:val="57"/>
        </w:trPr>
        <w:tc>
          <w:tcPr>
            <w:tcW w:w="216" w:type="pct"/>
            <w:tcBorders>
              <w:top w:val="single" w:sz="4" w:space="0" w:color="auto"/>
              <w:left w:val="single" w:sz="4" w:space="0" w:color="000000"/>
              <w:bottom w:val="single" w:sz="4" w:space="0" w:color="000000"/>
              <w:right w:val="single" w:sz="4" w:space="0" w:color="000000"/>
            </w:tcBorders>
          </w:tcPr>
          <w:p w:rsidR="00A822C9" w:rsidRPr="00765079"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auto"/>
              <w:left w:val="single" w:sz="4" w:space="0" w:color="000000"/>
              <w:bottom w:val="single" w:sz="4" w:space="0" w:color="000000"/>
              <w:right w:val="single" w:sz="4" w:space="0" w:color="000000"/>
            </w:tcBorders>
          </w:tcPr>
          <w:p w:rsidR="00A822C9" w:rsidRPr="00765079" w:rsidRDefault="00A822C9" w:rsidP="00A822C9">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1" w:type="pct"/>
            <w:gridSpan w:val="2"/>
            <w:tcBorders>
              <w:top w:val="single" w:sz="4" w:space="0" w:color="auto"/>
              <w:left w:val="single" w:sz="4" w:space="0" w:color="000000"/>
              <w:bottom w:val="single" w:sz="4" w:space="0" w:color="000000"/>
              <w:right w:val="single" w:sz="4" w:space="0" w:color="000000"/>
            </w:tcBorders>
            <w:vAlign w:val="center"/>
          </w:tcPr>
          <w:p w:rsidR="00A822C9" w:rsidRPr="00765079" w:rsidRDefault="00A822C9" w:rsidP="00A822C9">
            <w:pPr>
              <w:suppressAutoHyphens/>
              <w:ind w:firstLine="7"/>
              <w:jc w:val="center"/>
              <w:rPr>
                <w:color w:val="auto"/>
              </w:rPr>
            </w:pPr>
            <w:r w:rsidRPr="00765079">
              <w:rPr>
                <w:color w:val="auto"/>
              </w:rPr>
              <w:t xml:space="preserve">не подлежит </w:t>
            </w:r>
          </w:p>
          <w:p w:rsidR="00A822C9" w:rsidRPr="00765079" w:rsidRDefault="00A822C9" w:rsidP="00A822C9">
            <w:pPr>
              <w:suppressAutoHyphens/>
              <w:ind w:firstLine="7"/>
              <w:jc w:val="center"/>
              <w:rPr>
                <w:color w:val="auto"/>
              </w:rPr>
            </w:pPr>
            <w:r w:rsidRPr="00765079">
              <w:rPr>
                <w:color w:val="auto"/>
              </w:rPr>
              <w:t>установлению</w:t>
            </w:r>
          </w:p>
        </w:tc>
        <w:tc>
          <w:tcPr>
            <w:tcW w:w="717" w:type="pct"/>
            <w:gridSpan w:val="2"/>
            <w:tcBorders>
              <w:top w:val="single" w:sz="4" w:space="0" w:color="auto"/>
              <w:left w:val="single" w:sz="4" w:space="0" w:color="000000"/>
              <w:bottom w:val="single" w:sz="4" w:space="0" w:color="000000"/>
              <w:right w:val="single" w:sz="4" w:space="0" w:color="000000"/>
            </w:tcBorders>
            <w:vAlign w:val="center"/>
          </w:tcPr>
          <w:p w:rsidR="00A822C9" w:rsidRPr="00765079" w:rsidRDefault="00A822C9" w:rsidP="00A822C9">
            <w:pPr>
              <w:suppressAutoHyphens/>
              <w:ind w:firstLine="7"/>
              <w:jc w:val="center"/>
              <w:rPr>
                <w:color w:val="auto"/>
              </w:rPr>
            </w:pPr>
          </w:p>
        </w:tc>
      </w:tr>
      <w:tr w:rsidR="00765079" w:rsidRPr="00765079" w:rsidTr="00A822C9">
        <w:trPr>
          <w:gridAfter w:val="1"/>
          <w:wAfter w:w="48" w:type="pct"/>
          <w:trHeight w:val="57"/>
        </w:trPr>
        <w:tc>
          <w:tcPr>
            <w:tcW w:w="216" w:type="pct"/>
            <w:tcBorders>
              <w:top w:val="single" w:sz="4" w:space="0" w:color="000000"/>
              <w:left w:val="single" w:sz="4" w:space="0" w:color="000000"/>
              <w:bottom w:val="single" w:sz="4" w:space="0" w:color="000000"/>
              <w:right w:val="single" w:sz="4" w:space="0" w:color="000000"/>
            </w:tcBorders>
          </w:tcPr>
          <w:p w:rsidR="00A822C9" w:rsidRPr="00765079"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000000"/>
              <w:left w:val="single" w:sz="4" w:space="0" w:color="000000"/>
              <w:bottom w:val="single" w:sz="4" w:space="0" w:color="000000"/>
              <w:right w:val="single" w:sz="4" w:space="0" w:color="000000"/>
            </w:tcBorders>
          </w:tcPr>
          <w:p w:rsidR="00A822C9" w:rsidRPr="00765079" w:rsidRDefault="00A822C9" w:rsidP="00A822C9">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861" w:type="pct"/>
            <w:gridSpan w:val="2"/>
            <w:tcBorders>
              <w:top w:val="single" w:sz="4" w:space="0" w:color="000000"/>
              <w:left w:val="single" w:sz="4" w:space="0" w:color="000000"/>
              <w:bottom w:val="single" w:sz="4" w:space="0" w:color="000000"/>
              <w:right w:val="single" w:sz="4" w:space="0" w:color="000000"/>
            </w:tcBorders>
          </w:tcPr>
          <w:p w:rsidR="00A822C9" w:rsidRPr="00765079" w:rsidRDefault="00A822C9" w:rsidP="00A822C9">
            <w:pPr>
              <w:suppressAutoHyphens/>
              <w:ind w:firstLine="7"/>
              <w:jc w:val="center"/>
              <w:rPr>
                <w:color w:val="auto"/>
              </w:rPr>
            </w:pPr>
            <w:r w:rsidRPr="00765079">
              <w:rPr>
                <w:color w:val="auto"/>
              </w:rPr>
              <w:t>не подлежит установлению</w:t>
            </w:r>
          </w:p>
        </w:tc>
        <w:tc>
          <w:tcPr>
            <w:tcW w:w="717" w:type="pct"/>
            <w:gridSpan w:val="2"/>
            <w:tcBorders>
              <w:top w:val="single" w:sz="4" w:space="0" w:color="000000"/>
              <w:left w:val="single" w:sz="4" w:space="0" w:color="000000"/>
              <w:bottom w:val="single" w:sz="4" w:space="0" w:color="000000"/>
              <w:right w:val="single" w:sz="4" w:space="0" w:color="000000"/>
            </w:tcBorders>
          </w:tcPr>
          <w:p w:rsidR="00A822C9" w:rsidRPr="00765079" w:rsidRDefault="00A822C9" w:rsidP="00A822C9">
            <w:pPr>
              <w:suppressAutoHyphens/>
              <w:ind w:firstLine="7"/>
              <w:jc w:val="center"/>
              <w:rPr>
                <w:color w:val="auto"/>
              </w:rPr>
            </w:pPr>
          </w:p>
        </w:tc>
      </w:tr>
      <w:tr w:rsidR="00765079" w:rsidRPr="00765079" w:rsidTr="00A822C9">
        <w:trPr>
          <w:gridAfter w:val="1"/>
          <w:wAfter w:w="48" w:type="pct"/>
          <w:trHeight w:val="57"/>
        </w:trPr>
        <w:tc>
          <w:tcPr>
            <w:tcW w:w="216" w:type="pct"/>
            <w:tcBorders>
              <w:top w:val="single" w:sz="4" w:space="0" w:color="000000"/>
              <w:left w:val="single" w:sz="4" w:space="0" w:color="000000"/>
              <w:bottom w:val="single" w:sz="4" w:space="0" w:color="000000"/>
              <w:right w:val="single" w:sz="4" w:space="0" w:color="000000"/>
            </w:tcBorders>
          </w:tcPr>
          <w:p w:rsidR="00A822C9" w:rsidRPr="00765079"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000000"/>
              <w:left w:val="single" w:sz="4" w:space="0" w:color="000000"/>
              <w:bottom w:val="single" w:sz="4" w:space="0" w:color="000000"/>
              <w:right w:val="single" w:sz="4" w:space="0" w:color="000000"/>
            </w:tcBorders>
          </w:tcPr>
          <w:p w:rsidR="00A822C9" w:rsidRPr="00765079" w:rsidRDefault="00A822C9" w:rsidP="00A822C9">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1" w:type="pct"/>
            <w:gridSpan w:val="2"/>
            <w:tcBorders>
              <w:top w:val="single" w:sz="4" w:space="0" w:color="000000"/>
              <w:left w:val="single" w:sz="4" w:space="0" w:color="000000"/>
              <w:bottom w:val="single" w:sz="4" w:space="0" w:color="000000"/>
              <w:right w:val="single" w:sz="4" w:space="0" w:color="000000"/>
            </w:tcBorders>
            <w:vAlign w:val="center"/>
          </w:tcPr>
          <w:p w:rsidR="00A822C9" w:rsidRPr="00765079" w:rsidRDefault="00A822C9" w:rsidP="00A822C9">
            <w:pPr>
              <w:suppressAutoHyphens/>
              <w:ind w:firstLine="7"/>
              <w:jc w:val="center"/>
              <w:rPr>
                <w:color w:val="auto"/>
              </w:rPr>
            </w:pPr>
            <w:r w:rsidRPr="00765079">
              <w:rPr>
                <w:color w:val="auto"/>
              </w:rPr>
              <w:t>не подлежит установлению</w:t>
            </w:r>
          </w:p>
        </w:tc>
        <w:tc>
          <w:tcPr>
            <w:tcW w:w="717" w:type="pct"/>
            <w:gridSpan w:val="2"/>
            <w:tcBorders>
              <w:top w:val="single" w:sz="4" w:space="0" w:color="000000"/>
              <w:left w:val="single" w:sz="4" w:space="0" w:color="000000"/>
              <w:bottom w:val="single" w:sz="4" w:space="0" w:color="000000"/>
              <w:right w:val="single" w:sz="4" w:space="0" w:color="000000"/>
            </w:tcBorders>
            <w:vAlign w:val="center"/>
          </w:tcPr>
          <w:p w:rsidR="00A822C9" w:rsidRPr="00765079" w:rsidRDefault="00A822C9" w:rsidP="00A822C9">
            <w:pPr>
              <w:suppressAutoHyphens/>
              <w:ind w:firstLine="7"/>
              <w:jc w:val="center"/>
              <w:rPr>
                <w:color w:val="auto"/>
              </w:rPr>
            </w:pPr>
          </w:p>
        </w:tc>
      </w:tr>
      <w:tr w:rsidR="00765079" w:rsidRPr="00765079" w:rsidTr="00A822C9">
        <w:trPr>
          <w:gridAfter w:val="1"/>
          <w:wAfter w:w="48" w:type="pct"/>
          <w:trHeight w:val="57"/>
        </w:trPr>
        <w:tc>
          <w:tcPr>
            <w:tcW w:w="4952" w:type="pct"/>
            <w:gridSpan w:val="7"/>
            <w:tcBorders>
              <w:top w:val="single" w:sz="4" w:space="0" w:color="000000"/>
              <w:left w:val="single" w:sz="4" w:space="0" w:color="000000"/>
              <w:bottom w:val="single" w:sz="4" w:space="0" w:color="000000"/>
              <w:right w:val="single" w:sz="4" w:space="0" w:color="000000"/>
            </w:tcBorders>
          </w:tcPr>
          <w:p w:rsidR="00A822C9" w:rsidRPr="00765079" w:rsidRDefault="00A822C9" w:rsidP="00A822C9">
            <w:pPr>
              <w:suppressAutoHyphens/>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822C9" w:rsidRPr="00765079" w:rsidTr="00A822C9">
        <w:trPr>
          <w:gridAfter w:val="1"/>
          <w:wAfter w:w="48" w:type="pct"/>
          <w:trHeight w:val="57"/>
        </w:trPr>
        <w:tc>
          <w:tcPr>
            <w:tcW w:w="216" w:type="pct"/>
            <w:tcBorders>
              <w:top w:val="single" w:sz="4" w:space="0" w:color="000000"/>
              <w:left w:val="single" w:sz="4" w:space="0" w:color="000000"/>
              <w:right w:val="single" w:sz="4" w:space="0" w:color="auto"/>
            </w:tcBorders>
          </w:tcPr>
          <w:p w:rsidR="00A822C9" w:rsidRPr="00765079" w:rsidRDefault="00A822C9" w:rsidP="00BA70C4">
            <w:pPr>
              <w:numPr>
                <w:ilvl w:val="0"/>
                <w:numId w:val="114"/>
              </w:numPr>
              <w:suppressAutoHyphens/>
              <w:ind w:left="0" w:firstLine="0"/>
              <w:contextualSpacing/>
              <w:rPr>
                <w:color w:val="auto"/>
                <w:lang w:eastAsia="en-US"/>
              </w:rPr>
            </w:pPr>
          </w:p>
        </w:tc>
        <w:tc>
          <w:tcPr>
            <w:tcW w:w="3158" w:type="pct"/>
            <w:gridSpan w:val="2"/>
            <w:tcBorders>
              <w:top w:val="single" w:sz="4" w:space="0" w:color="auto"/>
              <w:left w:val="single" w:sz="4" w:space="0" w:color="auto"/>
              <w:bottom w:val="single" w:sz="4" w:space="0" w:color="auto"/>
              <w:right w:val="single" w:sz="4" w:space="0" w:color="000000"/>
            </w:tcBorders>
            <w:vAlign w:val="center"/>
          </w:tcPr>
          <w:p w:rsidR="00A822C9" w:rsidRPr="00765079" w:rsidRDefault="00A822C9" w:rsidP="00A822C9">
            <w:pPr>
              <w:suppressAutoHyphens/>
              <w:ind w:right="21"/>
              <w:jc w:val="both"/>
              <w:rPr>
                <w:color w:val="auto"/>
                <w:shd w:val="clear" w:color="auto" w:fill="FFFFFF"/>
              </w:rPr>
            </w:pPr>
            <w:r w:rsidRPr="00765079">
              <w:rPr>
                <w:b/>
                <w:color w:val="auto"/>
              </w:rPr>
              <w:t>Максимальный размер объектов капитального строительства с видами использования</w:t>
            </w:r>
          </w:p>
        </w:tc>
        <w:tc>
          <w:tcPr>
            <w:tcW w:w="861" w:type="pct"/>
            <w:gridSpan w:val="2"/>
            <w:tcBorders>
              <w:top w:val="single" w:sz="4" w:space="0" w:color="auto"/>
              <w:left w:val="single" w:sz="4" w:space="0" w:color="000000"/>
              <w:bottom w:val="single" w:sz="4" w:space="0" w:color="auto"/>
              <w:right w:val="single" w:sz="4" w:space="0" w:color="000000"/>
            </w:tcBorders>
          </w:tcPr>
          <w:p w:rsidR="00A822C9" w:rsidRPr="00765079" w:rsidRDefault="00A822C9" w:rsidP="00A822C9">
            <w:pPr>
              <w:suppressAutoHyphens/>
              <w:ind w:firstLine="7"/>
              <w:jc w:val="center"/>
              <w:rPr>
                <w:color w:val="auto"/>
              </w:rPr>
            </w:pPr>
            <w:r w:rsidRPr="00765079">
              <w:rPr>
                <w:color w:val="auto"/>
              </w:rPr>
              <w:t>не подлежит установлению</w:t>
            </w:r>
          </w:p>
        </w:tc>
        <w:tc>
          <w:tcPr>
            <w:tcW w:w="717" w:type="pct"/>
            <w:gridSpan w:val="2"/>
            <w:tcBorders>
              <w:top w:val="single" w:sz="4" w:space="0" w:color="auto"/>
              <w:left w:val="single" w:sz="4" w:space="0" w:color="000000"/>
              <w:bottom w:val="single" w:sz="4" w:space="0" w:color="auto"/>
              <w:right w:val="single" w:sz="4" w:space="0" w:color="auto"/>
            </w:tcBorders>
          </w:tcPr>
          <w:p w:rsidR="00A822C9" w:rsidRPr="00765079" w:rsidRDefault="00A822C9" w:rsidP="00A822C9">
            <w:pPr>
              <w:suppressAutoHyphens/>
              <w:ind w:firstLine="7"/>
              <w:jc w:val="center"/>
              <w:rPr>
                <w:color w:val="auto"/>
              </w:rPr>
            </w:pPr>
          </w:p>
        </w:tc>
      </w:tr>
    </w:tbl>
    <w:p w:rsidR="00A822C9" w:rsidRPr="00765079" w:rsidRDefault="00A822C9" w:rsidP="00A822C9">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A822C9" w:rsidRPr="00765079" w:rsidRDefault="00A822C9" w:rsidP="00BA70C4">
      <w:pPr>
        <w:numPr>
          <w:ilvl w:val="6"/>
          <w:numId w:val="112"/>
        </w:numPr>
        <w:tabs>
          <w:tab w:val="clear" w:pos="2520"/>
          <w:tab w:val="left" w:pos="993"/>
        </w:tabs>
        <w:autoSpaceDE w:val="0"/>
        <w:ind w:left="0" w:firstLine="709"/>
        <w:jc w:val="both"/>
        <w:rPr>
          <w:rFonts w:eastAsia="Times New Roman CYR"/>
          <w:color w:val="auto"/>
        </w:rPr>
      </w:pPr>
      <w:r w:rsidRPr="00765079">
        <w:rPr>
          <w:bCs/>
          <w:color w:val="auto"/>
        </w:rPr>
        <w:t>Размещение скотомогильников</w:t>
      </w:r>
      <w:r w:rsidRPr="00765079">
        <w:rPr>
          <w:color w:val="auto"/>
        </w:rPr>
        <w:t xml:space="preserve"> (биотермических ям) в водоохранной, лесопарковой и заповедной зонах категорически запрещается.</w:t>
      </w:r>
    </w:p>
    <w:p w:rsidR="00A822C9" w:rsidRPr="00765079" w:rsidRDefault="00A822C9" w:rsidP="00BA70C4">
      <w:pPr>
        <w:numPr>
          <w:ilvl w:val="6"/>
          <w:numId w:val="112"/>
        </w:numPr>
        <w:tabs>
          <w:tab w:val="clear" w:pos="2520"/>
          <w:tab w:val="num" w:pos="0"/>
          <w:tab w:val="left" w:pos="993"/>
        </w:tabs>
        <w:autoSpaceDE w:val="0"/>
        <w:ind w:left="0" w:firstLine="709"/>
        <w:jc w:val="both"/>
        <w:rPr>
          <w:rFonts w:eastAsia="Times New Roman CYR"/>
          <w:color w:val="auto"/>
        </w:rPr>
      </w:pPr>
      <w:r w:rsidRPr="00765079">
        <w:rPr>
          <w:color w:val="auto"/>
        </w:rPr>
        <w:t>Скотомогильники размещают на сухом возвышенном участке земли площадью не менее 600 кв. м.</w:t>
      </w:r>
    </w:p>
    <w:p w:rsidR="00A822C9" w:rsidRPr="00765079" w:rsidRDefault="00A822C9" w:rsidP="00BA70C4">
      <w:pPr>
        <w:numPr>
          <w:ilvl w:val="6"/>
          <w:numId w:val="112"/>
        </w:numPr>
        <w:tabs>
          <w:tab w:val="clear" w:pos="2520"/>
          <w:tab w:val="num" w:pos="0"/>
          <w:tab w:val="left" w:pos="993"/>
        </w:tabs>
        <w:autoSpaceDE w:val="0"/>
        <w:ind w:left="0" w:firstLine="709"/>
        <w:jc w:val="both"/>
        <w:rPr>
          <w:rFonts w:eastAsia="Times New Roman CYR"/>
          <w:color w:val="auto"/>
        </w:rPr>
      </w:pPr>
      <w:r w:rsidRPr="00765079">
        <w:rPr>
          <w:bCs/>
          <w:color w:val="auto"/>
        </w:rPr>
        <w:t>Размер санитарно-защитной зоны</w:t>
      </w:r>
      <w:r w:rsidRPr="00765079">
        <w:rPr>
          <w:color w:val="auto"/>
        </w:rPr>
        <w:t xml:space="preserve"> от скотомогильника (биотермической ямы) до:</w:t>
      </w:r>
    </w:p>
    <w:p w:rsidR="00A822C9" w:rsidRPr="00765079" w:rsidRDefault="00A822C9" w:rsidP="00A822C9">
      <w:pPr>
        <w:tabs>
          <w:tab w:val="left" w:pos="993"/>
        </w:tabs>
        <w:ind w:firstLine="709"/>
        <w:jc w:val="both"/>
        <w:rPr>
          <w:color w:val="auto"/>
        </w:rPr>
      </w:pPr>
      <w:r w:rsidRPr="00765079">
        <w:rPr>
          <w:rFonts w:ascii="Symbol" w:hAnsi="Symbol" w:cs="Symbol"/>
          <w:color w:val="auto"/>
        </w:rPr>
        <w:t></w:t>
      </w:r>
      <w:r w:rsidRPr="00765079">
        <w:rPr>
          <w:rFonts w:ascii="Symbol" w:hAnsi="Symbol" w:cs="Symbol"/>
          <w:color w:val="auto"/>
        </w:rPr>
        <w:tab/>
      </w:r>
      <w:r w:rsidRPr="00765079">
        <w:rPr>
          <w:color w:val="auto"/>
        </w:rPr>
        <w:t>жилых, общественных зданий, животноводческих ферм (комплексов) – 1 000 м;</w:t>
      </w:r>
    </w:p>
    <w:p w:rsidR="00A822C9" w:rsidRPr="00765079" w:rsidRDefault="00A822C9" w:rsidP="00A822C9">
      <w:pPr>
        <w:tabs>
          <w:tab w:val="left" w:pos="993"/>
        </w:tabs>
        <w:ind w:firstLine="709"/>
        <w:jc w:val="both"/>
        <w:rPr>
          <w:color w:val="auto"/>
        </w:rPr>
      </w:pPr>
      <w:r w:rsidRPr="00765079">
        <w:rPr>
          <w:rFonts w:ascii="Symbol" w:hAnsi="Symbol" w:cs="Symbol"/>
          <w:color w:val="auto"/>
        </w:rPr>
        <w:t></w:t>
      </w:r>
      <w:r w:rsidRPr="00765079">
        <w:rPr>
          <w:rFonts w:ascii="Symbol" w:hAnsi="Symbol" w:cs="Symbol"/>
          <w:color w:val="auto"/>
        </w:rPr>
        <w:tab/>
      </w:r>
      <w:r w:rsidRPr="00765079">
        <w:rPr>
          <w:color w:val="auto"/>
        </w:rPr>
        <w:t>скотопрогонов и пастбищ - 200 м;</w:t>
      </w:r>
    </w:p>
    <w:p w:rsidR="00A822C9" w:rsidRPr="00765079" w:rsidRDefault="00A822C9" w:rsidP="00A822C9">
      <w:pPr>
        <w:tabs>
          <w:tab w:val="left" w:pos="993"/>
        </w:tabs>
        <w:ind w:firstLine="709"/>
        <w:jc w:val="both"/>
        <w:rPr>
          <w:color w:val="auto"/>
        </w:rPr>
      </w:pPr>
      <w:r w:rsidRPr="00765079">
        <w:rPr>
          <w:rFonts w:ascii="Symbol" w:hAnsi="Symbol" w:cs="Symbol"/>
          <w:color w:val="auto"/>
        </w:rPr>
        <w:t></w:t>
      </w:r>
      <w:r w:rsidRPr="00765079">
        <w:rPr>
          <w:rFonts w:ascii="Symbol" w:hAnsi="Symbol" w:cs="Symbol"/>
          <w:color w:val="auto"/>
        </w:rPr>
        <w:tab/>
      </w:r>
      <w:r w:rsidRPr="00765079">
        <w:rPr>
          <w:color w:val="auto"/>
        </w:rPr>
        <w:t>автомобильных дорог в зависимости от их категории 50-300 м.</w:t>
      </w:r>
    </w:p>
    <w:p w:rsidR="00A822C9" w:rsidRPr="00765079" w:rsidRDefault="00A822C9" w:rsidP="00BA70C4">
      <w:pPr>
        <w:numPr>
          <w:ilvl w:val="6"/>
          <w:numId w:val="112"/>
        </w:numPr>
        <w:tabs>
          <w:tab w:val="clear" w:pos="2520"/>
          <w:tab w:val="num" w:pos="0"/>
          <w:tab w:val="left" w:pos="993"/>
        </w:tabs>
        <w:autoSpaceDE w:val="0"/>
        <w:ind w:left="0" w:firstLine="709"/>
        <w:jc w:val="both"/>
        <w:rPr>
          <w:rFonts w:eastAsia="Times New Roman CYR"/>
          <w:color w:val="auto"/>
        </w:rPr>
      </w:pPr>
      <w:r w:rsidRPr="00765079">
        <w:rPr>
          <w:color w:val="auto"/>
        </w:rPr>
        <w:t xml:space="preserve">Ограничения использования земельных участков и объектов капитального строительства, находящихся в зоне Сп2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color w:val="auto"/>
        </w:rPr>
        <w:t>настоящих Правил.</w:t>
      </w:r>
    </w:p>
    <w:p w:rsidR="00A822C9" w:rsidRPr="00765079" w:rsidRDefault="00A822C9" w:rsidP="00901B44">
      <w:pPr>
        <w:tabs>
          <w:tab w:val="left" w:pos="5615"/>
        </w:tabs>
        <w:suppressAutoHyphens/>
        <w:autoSpaceDE w:val="0"/>
        <w:ind w:firstLine="694"/>
        <w:jc w:val="center"/>
        <w:rPr>
          <w:b/>
          <w:bCs/>
          <w:color w:val="auto"/>
        </w:rPr>
      </w:pPr>
    </w:p>
    <w:p w:rsidR="00097A51" w:rsidRPr="00765079" w:rsidRDefault="00097A51" w:rsidP="00901B44">
      <w:pPr>
        <w:tabs>
          <w:tab w:val="left" w:pos="5615"/>
        </w:tabs>
        <w:suppressAutoHyphens/>
        <w:autoSpaceDE w:val="0"/>
        <w:ind w:firstLine="694"/>
        <w:jc w:val="center"/>
        <w:rPr>
          <w:b/>
          <w:bCs/>
          <w:color w:val="auto"/>
        </w:rPr>
      </w:pPr>
    </w:p>
    <w:p w:rsidR="00097A51" w:rsidRPr="00765079" w:rsidRDefault="00097A51" w:rsidP="00901B44">
      <w:pPr>
        <w:tabs>
          <w:tab w:val="left" w:pos="5615"/>
        </w:tabs>
        <w:suppressAutoHyphens/>
        <w:autoSpaceDE w:val="0"/>
        <w:ind w:firstLine="694"/>
        <w:jc w:val="center"/>
        <w:rPr>
          <w:b/>
          <w:bCs/>
          <w:color w:val="auto"/>
        </w:rPr>
      </w:pPr>
    </w:p>
    <w:p w:rsidR="00A822C9" w:rsidRPr="00765079" w:rsidRDefault="00A822C9" w:rsidP="00A822C9">
      <w:pPr>
        <w:tabs>
          <w:tab w:val="left" w:pos="5615"/>
        </w:tabs>
        <w:suppressAutoHyphens/>
        <w:autoSpaceDE w:val="0"/>
        <w:ind w:right="-2" w:firstLine="694"/>
        <w:jc w:val="center"/>
        <w:rPr>
          <w:b/>
          <w:bCs/>
          <w:color w:val="auto"/>
        </w:rPr>
      </w:pPr>
      <w:r w:rsidRPr="00765079">
        <w:rPr>
          <w:b/>
          <w:bCs/>
          <w:color w:val="auto"/>
        </w:rPr>
        <w:t xml:space="preserve">Зона санитарно-технического назначения (Сп-3) </w:t>
      </w:r>
    </w:p>
    <w:p w:rsidR="00A822C9" w:rsidRPr="00765079" w:rsidRDefault="00A822C9" w:rsidP="00A822C9">
      <w:pPr>
        <w:tabs>
          <w:tab w:val="left" w:pos="5615"/>
        </w:tabs>
        <w:suppressAutoHyphens/>
        <w:autoSpaceDE w:val="0"/>
        <w:ind w:right="-2" w:firstLine="694"/>
        <w:jc w:val="center"/>
        <w:rPr>
          <w:b/>
          <w:bCs/>
          <w:i/>
          <w:color w:val="auto"/>
        </w:rPr>
      </w:pPr>
    </w:p>
    <w:p w:rsidR="00A822C9" w:rsidRPr="00765079" w:rsidRDefault="00A822C9" w:rsidP="00A822C9">
      <w:pPr>
        <w:ind w:firstLine="709"/>
        <w:jc w:val="both"/>
        <w:rPr>
          <w:color w:val="auto"/>
        </w:rPr>
      </w:pPr>
      <w:r w:rsidRPr="00765079">
        <w:rPr>
          <w:color w:val="auto"/>
        </w:rPr>
        <w:t>Зона предназначена для размещения территорий по утилизации и обезвреживанию различного вида отходов – свалок, отстойников сточных вод, полигонов ТКО, иных объектов санитарно-технического назначения.</w:t>
      </w:r>
    </w:p>
    <w:p w:rsidR="00A822C9" w:rsidRPr="00765079" w:rsidRDefault="00A822C9" w:rsidP="00A822C9">
      <w:pPr>
        <w:tabs>
          <w:tab w:val="left" w:pos="5615"/>
        </w:tabs>
        <w:suppressAutoHyphens/>
        <w:autoSpaceDE w:val="0"/>
        <w:ind w:right="-2" w:firstLine="709"/>
        <w:jc w:val="both"/>
        <w:rPr>
          <w:rFonts w:eastAsia="Times New Roman CYR"/>
          <w:color w:val="auto"/>
          <w:lang w:eastAsia="ar-SA" w:bidi="ar-SA"/>
        </w:rPr>
      </w:pPr>
    </w:p>
    <w:p w:rsidR="00A822C9" w:rsidRPr="00765079" w:rsidRDefault="00A822C9" w:rsidP="00BA70C4">
      <w:pPr>
        <w:widowControl/>
        <w:numPr>
          <w:ilvl w:val="0"/>
          <w:numId w:val="115"/>
        </w:numPr>
        <w:tabs>
          <w:tab w:val="clear" w:pos="1500"/>
          <w:tab w:val="left" w:pos="0"/>
          <w:tab w:val="left" w:pos="993"/>
          <w:tab w:val="num" w:pos="1134"/>
        </w:tabs>
        <w:ind w:left="0" w:right="-2"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A822C9" w:rsidRPr="00765079" w:rsidRDefault="00A822C9" w:rsidP="00A822C9">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90"/>
        <w:gridCol w:w="2469"/>
        <w:gridCol w:w="5488"/>
      </w:tblGrid>
      <w:tr w:rsidR="00765079" w:rsidRPr="00765079"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A822C9" w:rsidRPr="00765079" w:rsidRDefault="00A822C9" w:rsidP="00A822C9">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765079" w:rsidRDefault="00A822C9" w:rsidP="00A822C9">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765079" w:rsidRDefault="00A822C9" w:rsidP="00A822C9">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765079" w:rsidRDefault="00A822C9" w:rsidP="00A822C9">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A822C9" w:rsidRPr="00765079" w:rsidRDefault="00A822C9" w:rsidP="00A822C9">
            <w:pPr>
              <w:tabs>
                <w:tab w:val="left" w:pos="540"/>
                <w:tab w:val="num" w:pos="720"/>
                <w:tab w:val="left" w:pos="900"/>
                <w:tab w:val="left" w:pos="1080"/>
                <w:tab w:val="left" w:pos="1260"/>
              </w:tabs>
              <w:suppressAutoHyphens/>
              <w:ind w:firstLine="567"/>
              <w:jc w:val="both"/>
              <w:rPr>
                <w:b/>
                <w:iCs/>
                <w:color w:val="auto"/>
              </w:rPr>
            </w:pPr>
          </w:p>
        </w:tc>
      </w:tr>
      <w:tr w:rsidR="00765079" w:rsidRPr="00765079"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765079" w:rsidRDefault="00A822C9" w:rsidP="00A822C9">
            <w:pPr>
              <w:suppressAutoHyphens/>
              <w:autoSpaceDE w:val="0"/>
              <w:autoSpaceDN w:val="0"/>
              <w:adjustRightInd w:val="0"/>
              <w:jc w:val="center"/>
              <w:rPr>
                <w:b/>
                <w:color w:val="auto"/>
              </w:rPr>
            </w:pPr>
            <w:r w:rsidRPr="00765079">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765079" w:rsidRDefault="00A822C9" w:rsidP="00A822C9">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A822C9" w:rsidRPr="00765079" w:rsidRDefault="00A822C9" w:rsidP="00A822C9">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A822C9">
        <w:trPr>
          <w:trHeight w:val="20"/>
        </w:trPr>
        <w:tc>
          <w:tcPr>
            <w:tcW w:w="0" w:type="auto"/>
            <w:gridSpan w:val="3"/>
            <w:shd w:val="clear" w:color="auto" w:fill="FFFFFF"/>
            <w:vAlign w:val="center"/>
          </w:tcPr>
          <w:p w:rsidR="00A822C9" w:rsidRPr="00765079" w:rsidRDefault="00A822C9" w:rsidP="00A822C9">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A822C9">
        <w:trPr>
          <w:trHeight w:val="20"/>
        </w:trPr>
        <w:tc>
          <w:tcPr>
            <w:tcW w:w="0" w:type="auto"/>
            <w:shd w:val="clear" w:color="auto" w:fill="FFFFFF"/>
          </w:tcPr>
          <w:p w:rsidR="00A822C9" w:rsidRPr="00765079" w:rsidRDefault="00A822C9" w:rsidP="00A822C9">
            <w:pPr>
              <w:suppressAutoHyphens/>
              <w:ind w:right="21"/>
              <w:jc w:val="center"/>
              <w:rPr>
                <w:b/>
                <w:color w:val="auto"/>
              </w:rPr>
            </w:pPr>
            <w:r w:rsidRPr="00765079">
              <w:rPr>
                <w:b/>
                <w:color w:val="auto"/>
              </w:rPr>
              <w:t>3.1</w:t>
            </w:r>
          </w:p>
        </w:tc>
        <w:tc>
          <w:tcPr>
            <w:tcW w:w="0" w:type="auto"/>
            <w:shd w:val="clear" w:color="auto" w:fill="FFFFFF"/>
          </w:tcPr>
          <w:p w:rsidR="00A822C9" w:rsidRPr="00765079" w:rsidRDefault="00A822C9" w:rsidP="00A822C9">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A822C9" w:rsidRPr="00765079" w:rsidRDefault="00A822C9" w:rsidP="00A822C9">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A822C9">
        <w:trPr>
          <w:trHeight w:val="20"/>
        </w:trPr>
        <w:tc>
          <w:tcPr>
            <w:tcW w:w="0" w:type="auto"/>
            <w:shd w:val="clear" w:color="auto" w:fill="FFFFFF"/>
          </w:tcPr>
          <w:p w:rsidR="00A822C9" w:rsidRPr="00765079" w:rsidRDefault="00A822C9" w:rsidP="00A822C9">
            <w:pPr>
              <w:suppressAutoHyphens/>
              <w:ind w:right="21"/>
              <w:jc w:val="center"/>
              <w:rPr>
                <w:b/>
                <w:color w:val="auto"/>
              </w:rPr>
            </w:pPr>
            <w:r w:rsidRPr="00765079">
              <w:rPr>
                <w:b/>
                <w:color w:val="auto"/>
              </w:rPr>
              <w:t>3.3</w:t>
            </w:r>
          </w:p>
        </w:tc>
        <w:tc>
          <w:tcPr>
            <w:tcW w:w="0" w:type="auto"/>
            <w:shd w:val="clear" w:color="auto" w:fill="FFFFFF"/>
          </w:tcPr>
          <w:p w:rsidR="00A822C9" w:rsidRPr="00765079" w:rsidRDefault="00A822C9" w:rsidP="00A822C9">
            <w:pPr>
              <w:autoSpaceDE w:val="0"/>
              <w:autoSpaceDN w:val="0"/>
              <w:adjustRightInd w:val="0"/>
              <w:jc w:val="center"/>
              <w:rPr>
                <w:b/>
                <w:color w:val="auto"/>
                <w:lang w:bidi="ar-SA"/>
              </w:rPr>
            </w:pPr>
            <w:r w:rsidRPr="00765079">
              <w:rPr>
                <w:b/>
                <w:color w:val="auto"/>
                <w:lang w:bidi="ar-SA"/>
              </w:rPr>
              <w:t>Бытовое обслуживание</w:t>
            </w:r>
          </w:p>
        </w:tc>
        <w:tc>
          <w:tcPr>
            <w:tcW w:w="0" w:type="auto"/>
            <w:shd w:val="clear" w:color="auto" w:fill="FFFFFF"/>
          </w:tcPr>
          <w:p w:rsidR="00A822C9" w:rsidRPr="00765079" w:rsidRDefault="00A822C9" w:rsidP="00A822C9">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65079" w:rsidRPr="00765079" w:rsidTr="00A822C9">
        <w:trPr>
          <w:trHeight w:val="20"/>
        </w:trPr>
        <w:tc>
          <w:tcPr>
            <w:tcW w:w="0" w:type="auto"/>
            <w:shd w:val="clear" w:color="auto" w:fill="FFFFFF"/>
          </w:tcPr>
          <w:p w:rsidR="00A822C9" w:rsidRPr="00765079" w:rsidRDefault="00A822C9" w:rsidP="00A822C9">
            <w:pPr>
              <w:suppressAutoHyphens/>
              <w:ind w:right="21"/>
              <w:jc w:val="center"/>
              <w:rPr>
                <w:b/>
                <w:color w:val="auto"/>
              </w:rPr>
            </w:pPr>
            <w:r w:rsidRPr="00765079">
              <w:rPr>
                <w:b/>
                <w:color w:val="auto"/>
              </w:rPr>
              <w:t>4.9</w:t>
            </w:r>
          </w:p>
        </w:tc>
        <w:tc>
          <w:tcPr>
            <w:tcW w:w="0" w:type="auto"/>
            <w:shd w:val="clear" w:color="auto" w:fill="FFFFFF"/>
          </w:tcPr>
          <w:p w:rsidR="00A822C9" w:rsidRPr="00765079" w:rsidRDefault="00A822C9" w:rsidP="00A822C9">
            <w:pPr>
              <w:autoSpaceDE w:val="0"/>
              <w:autoSpaceDN w:val="0"/>
              <w:adjustRightInd w:val="0"/>
              <w:jc w:val="center"/>
              <w:rPr>
                <w:b/>
                <w:color w:val="auto"/>
              </w:rPr>
            </w:pPr>
            <w:r w:rsidRPr="00765079">
              <w:rPr>
                <w:b/>
                <w:color w:val="auto"/>
              </w:rPr>
              <w:t>Обслуживание автотранспорта</w:t>
            </w:r>
          </w:p>
        </w:tc>
        <w:tc>
          <w:tcPr>
            <w:tcW w:w="0" w:type="auto"/>
            <w:shd w:val="clear" w:color="auto" w:fill="FFFFFF"/>
          </w:tcPr>
          <w:p w:rsidR="00A822C9" w:rsidRPr="00765079" w:rsidRDefault="00A822C9" w:rsidP="00A822C9">
            <w:pPr>
              <w:autoSpaceDE w:val="0"/>
              <w:autoSpaceDN w:val="0"/>
              <w:adjustRightInd w:val="0"/>
              <w:jc w:val="both"/>
              <w:rPr>
                <w:color w:val="auto"/>
              </w:rPr>
            </w:pPr>
            <w:r w:rsidRPr="00765079">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rPr>
                <w:t>коде 2.7.1</w:t>
              </w:r>
            </w:hyperlink>
          </w:p>
        </w:tc>
      </w:tr>
      <w:tr w:rsidR="00765079" w:rsidRPr="00765079" w:rsidTr="00A822C9">
        <w:trPr>
          <w:trHeight w:val="20"/>
        </w:trPr>
        <w:tc>
          <w:tcPr>
            <w:tcW w:w="0" w:type="auto"/>
            <w:shd w:val="clear" w:color="auto" w:fill="FFFFFF"/>
          </w:tcPr>
          <w:p w:rsidR="00A822C9" w:rsidRPr="00765079" w:rsidRDefault="00A822C9" w:rsidP="00A822C9">
            <w:pPr>
              <w:suppressAutoHyphens/>
              <w:ind w:right="21"/>
              <w:jc w:val="center"/>
              <w:rPr>
                <w:b/>
                <w:color w:val="auto"/>
              </w:rPr>
            </w:pPr>
            <w:r w:rsidRPr="00765079">
              <w:rPr>
                <w:b/>
                <w:color w:val="auto"/>
              </w:rPr>
              <w:t>8.3</w:t>
            </w:r>
          </w:p>
        </w:tc>
        <w:tc>
          <w:tcPr>
            <w:tcW w:w="0" w:type="auto"/>
            <w:shd w:val="clear" w:color="auto" w:fill="FFFFFF"/>
          </w:tcPr>
          <w:p w:rsidR="00A822C9" w:rsidRPr="00765079" w:rsidRDefault="00A822C9" w:rsidP="00A822C9">
            <w:pPr>
              <w:suppressAutoHyphens/>
              <w:ind w:right="21"/>
              <w:jc w:val="center"/>
              <w:rPr>
                <w:b/>
                <w:color w:val="auto"/>
              </w:rPr>
            </w:pPr>
            <w:r w:rsidRPr="00765079">
              <w:rPr>
                <w:b/>
                <w:color w:val="auto"/>
              </w:rPr>
              <w:t>Обеспечение внутреннего правопорядка</w:t>
            </w:r>
          </w:p>
        </w:tc>
        <w:tc>
          <w:tcPr>
            <w:tcW w:w="0" w:type="auto"/>
            <w:shd w:val="clear" w:color="auto" w:fill="FFFFFF"/>
          </w:tcPr>
          <w:p w:rsidR="00A822C9" w:rsidRPr="00765079" w:rsidRDefault="00A822C9" w:rsidP="00A822C9">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A822C9">
        <w:trPr>
          <w:trHeight w:val="20"/>
        </w:trPr>
        <w:tc>
          <w:tcPr>
            <w:tcW w:w="0" w:type="auto"/>
            <w:shd w:val="clear" w:color="auto" w:fill="FFFFFF"/>
          </w:tcPr>
          <w:p w:rsidR="00A822C9" w:rsidRPr="00765079" w:rsidRDefault="00A822C9" w:rsidP="00A822C9">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A822C9" w:rsidRPr="00765079" w:rsidRDefault="00A822C9" w:rsidP="00A822C9">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A822C9" w:rsidRPr="00765079" w:rsidRDefault="00A822C9" w:rsidP="00A822C9">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A822C9">
        <w:trPr>
          <w:trHeight w:val="20"/>
        </w:trPr>
        <w:tc>
          <w:tcPr>
            <w:tcW w:w="0" w:type="auto"/>
            <w:shd w:val="clear" w:color="auto" w:fill="FFFFFF"/>
          </w:tcPr>
          <w:p w:rsidR="00A822C9" w:rsidRPr="00765079" w:rsidRDefault="00A822C9" w:rsidP="00A822C9">
            <w:pPr>
              <w:suppressAutoHyphens/>
              <w:ind w:right="21"/>
              <w:jc w:val="center"/>
              <w:rPr>
                <w:b/>
                <w:color w:val="auto"/>
              </w:rPr>
            </w:pPr>
            <w:r w:rsidRPr="00765079">
              <w:rPr>
                <w:b/>
                <w:color w:val="auto"/>
              </w:rPr>
              <w:t>12.2</w:t>
            </w:r>
          </w:p>
        </w:tc>
        <w:tc>
          <w:tcPr>
            <w:tcW w:w="0" w:type="auto"/>
            <w:tcBorders>
              <w:top w:val="single" w:sz="4" w:space="0" w:color="auto"/>
              <w:left w:val="single" w:sz="4" w:space="0" w:color="auto"/>
              <w:right w:val="single" w:sz="4" w:space="0" w:color="auto"/>
            </w:tcBorders>
          </w:tcPr>
          <w:p w:rsidR="00A822C9" w:rsidRPr="00765079" w:rsidRDefault="00A822C9" w:rsidP="00A822C9">
            <w:pPr>
              <w:autoSpaceDE w:val="0"/>
              <w:autoSpaceDN w:val="0"/>
              <w:adjustRightInd w:val="0"/>
              <w:jc w:val="center"/>
              <w:rPr>
                <w:b/>
                <w:color w:val="auto"/>
              </w:rPr>
            </w:pPr>
            <w:r w:rsidRPr="00765079">
              <w:rPr>
                <w:b/>
                <w:color w:val="auto"/>
              </w:rPr>
              <w:t>Специальная деятельность</w:t>
            </w:r>
          </w:p>
        </w:tc>
        <w:tc>
          <w:tcPr>
            <w:tcW w:w="0" w:type="auto"/>
            <w:tcBorders>
              <w:top w:val="single" w:sz="4" w:space="0" w:color="auto"/>
              <w:left w:val="single" w:sz="4" w:space="0" w:color="auto"/>
              <w:right w:val="single" w:sz="4" w:space="0" w:color="auto"/>
            </w:tcBorders>
          </w:tcPr>
          <w:p w:rsidR="00A822C9" w:rsidRPr="00765079" w:rsidRDefault="00A822C9" w:rsidP="00A822C9">
            <w:pPr>
              <w:autoSpaceDE w:val="0"/>
              <w:autoSpaceDN w:val="0"/>
              <w:adjustRightInd w:val="0"/>
              <w:jc w:val="both"/>
              <w:rPr>
                <w:color w:val="auto"/>
              </w:rPr>
            </w:pPr>
            <w:r w:rsidRPr="00765079">
              <w:rPr>
                <w:color w:val="auto"/>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r>
      <w:tr w:rsidR="00524113" w:rsidRPr="00765079" w:rsidTr="00A822C9">
        <w:trPr>
          <w:trHeight w:val="20"/>
        </w:trPr>
        <w:tc>
          <w:tcPr>
            <w:tcW w:w="0" w:type="auto"/>
            <w:gridSpan w:val="3"/>
            <w:shd w:val="clear" w:color="auto" w:fill="FFFFFF"/>
          </w:tcPr>
          <w:p w:rsidR="00A822C9" w:rsidRPr="00765079" w:rsidRDefault="00A822C9" w:rsidP="00A822C9">
            <w:pPr>
              <w:suppressAutoHyphens/>
              <w:autoSpaceDE w:val="0"/>
              <w:autoSpaceDN w:val="0"/>
              <w:adjustRightInd w:val="0"/>
              <w:jc w:val="center"/>
              <w:rPr>
                <w:b/>
                <w:iCs/>
                <w:color w:val="auto"/>
              </w:rPr>
            </w:pPr>
            <w:r w:rsidRPr="00765079">
              <w:rPr>
                <w:b/>
                <w:iCs/>
                <w:color w:val="auto"/>
              </w:rPr>
              <w:t>Условно разрешенные виды использования не установлены</w:t>
            </w:r>
          </w:p>
        </w:tc>
      </w:tr>
    </w:tbl>
    <w:p w:rsidR="00A822C9" w:rsidRPr="00765079" w:rsidRDefault="00A822C9" w:rsidP="00A822C9">
      <w:pPr>
        <w:widowControl/>
        <w:tabs>
          <w:tab w:val="left" w:pos="0"/>
          <w:tab w:val="left" w:pos="993"/>
        </w:tabs>
        <w:ind w:right="-313" w:firstLine="709"/>
        <w:rPr>
          <w:iCs/>
          <w:color w:val="auto"/>
        </w:rPr>
      </w:pPr>
    </w:p>
    <w:p w:rsidR="00A822C9" w:rsidRPr="00765079" w:rsidRDefault="00A822C9" w:rsidP="00BA70C4">
      <w:pPr>
        <w:keepNext/>
        <w:widowControl/>
        <w:numPr>
          <w:ilvl w:val="0"/>
          <w:numId w:val="115"/>
        </w:numPr>
        <w:tabs>
          <w:tab w:val="num" w:pos="1134"/>
        </w:tabs>
        <w:suppressAutoHyphens/>
        <w:ind w:left="0" w:right="-313" w:firstLine="709"/>
        <w:jc w:val="both"/>
        <w:rPr>
          <w:color w:val="auto"/>
          <w:lang w:bidi="ar-SA"/>
        </w:rPr>
      </w:pPr>
      <w:r w:rsidRPr="00765079">
        <w:rPr>
          <w:color w:val="auto"/>
          <w:lang w:bidi="ar-SA"/>
        </w:rP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p w:rsidR="00A822C9" w:rsidRPr="00765079" w:rsidRDefault="00A822C9" w:rsidP="00A822C9">
      <w:pPr>
        <w:keepNext/>
        <w:widowControl/>
        <w:suppressAutoHyphens/>
        <w:ind w:left="709" w:right="-313"/>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7"/>
        <w:gridCol w:w="10"/>
        <w:gridCol w:w="1133"/>
        <w:gridCol w:w="4964"/>
        <w:gridCol w:w="1700"/>
        <w:gridCol w:w="1416"/>
      </w:tblGrid>
      <w:tr w:rsidR="00765079" w:rsidRPr="00765079" w:rsidTr="00A822C9">
        <w:trPr>
          <w:trHeight w:val="552"/>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 п/п</w:t>
            </w:r>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Код вида                   использования</w:t>
            </w:r>
          </w:p>
        </w:tc>
        <w:tc>
          <w:tcPr>
            <w:tcW w:w="2538" w:type="pct"/>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Наименование параметра</w:t>
            </w:r>
          </w:p>
          <w:p w:rsidR="00A822C9" w:rsidRPr="00765079" w:rsidRDefault="00A822C9" w:rsidP="00A822C9">
            <w:pPr>
              <w:suppressAutoHyphens/>
              <w:ind w:right="21"/>
              <w:jc w:val="center"/>
              <w:rPr>
                <w:b/>
                <w:color w:val="auto"/>
              </w:rPr>
            </w:pPr>
          </w:p>
        </w:tc>
        <w:tc>
          <w:tcPr>
            <w:tcW w:w="869" w:type="pct"/>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Единица                    измерения</w:t>
            </w:r>
          </w:p>
        </w:tc>
      </w:tr>
      <w:tr w:rsidR="00765079" w:rsidRPr="00765079" w:rsidTr="00A822C9">
        <w:trPr>
          <w:trHeight w:val="273"/>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1</w:t>
            </w:r>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2</w:t>
            </w:r>
          </w:p>
        </w:tc>
        <w:tc>
          <w:tcPr>
            <w:tcW w:w="2538" w:type="pct"/>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3</w:t>
            </w:r>
          </w:p>
        </w:tc>
        <w:tc>
          <w:tcPr>
            <w:tcW w:w="869" w:type="pct"/>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A822C9" w:rsidRPr="00765079" w:rsidRDefault="00A822C9" w:rsidP="00A822C9">
            <w:pPr>
              <w:suppressAutoHyphens/>
              <w:ind w:right="21"/>
              <w:jc w:val="center"/>
              <w:rPr>
                <w:b/>
                <w:color w:val="auto"/>
              </w:rPr>
            </w:pPr>
            <w:r w:rsidRPr="00765079">
              <w:rPr>
                <w:b/>
                <w:color w:val="auto"/>
              </w:rPr>
              <w:t>5</w:t>
            </w:r>
          </w:p>
        </w:tc>
      </w:tr>
      <w:tr w:rsidR="00765079" w:rsidRPr="00765079" w:rsidTr="00A822C9">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A822C9" w:rsidRPr="00765079" w:rsidRDefault="00A822C9" w:rsidP="00A822C9">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A822C9">
        <w:trPr>
          <w:trHeight w:val="57"/>
        </w:trPr>
        <w:tc>
          <w:tcPr>
            <w:tcW w:w="290" w:type="pct"/>
            <w:gridSpan w:val="2"/>
            <w:tcBorders>
              <w:top w:val="single" w:sz="4" w:space="0" w:color="auto"/>
              <w:left w:val="single" w:sz="4" w:space="0" w:color="auto"/>
              <w:bottom w:val="nil"/>
              <w:right w:val="single" w:sz="4" w:space="0" w:color="auto"/>
            </w:tcBorders>
            <w:vAlign w:val="center"/>
          </w:tcPr>
          <w:p w:rsidR="00A822C9" w:rsidRPr="00765079" w:rsidRDefault="00A822C9" w:rsidP="00BA70C4">
            <w:pPr>
              <w:numPr>
                <w:ilvl w:val="0"/>
                <w:numId w:val="84"/>
              </w:numPr>
              <w:suppressAutoHyphens/>
              <w:ind w:left="0" w:right="21" w:firstLine="0"/>
              <w:contextualSpacing/>
              <w:jc w:val="both"/>
              <w:rPr>
                <w:color w:val="auto"/>
              </w:rPr>
            </w:pPr>
          </w:p>
        </w:tc>
        <w:tc>
          <w:tcPr>
            <w:tcW w:w="3117" w:type="pct"/>
            <w:gridSpan w:val="2"/>
            <w:tcBorders>
              <w:top w:val="single" w:sz="4" w:space="0" w:color="000000"/>
              <w:left w:val="single" w:sz="4" w:space="0" w:color="auto"/>
              <w:bottom w:val="single" w:sz="4" w:space="0" w:color="000000"/>
              <w:right w:val="single" w:sz="4" w:space="0" w:color="auto"/>
            </w:tcBorders>
          </w:tcPr>
          <w:p w:rsidR="00A822C9" w:rsidRPr="00765079" w:rsidRDefault="00A822C9" w:rsidP="00A822C9">
            <w:pPr>
              <w:suppressAutoHyphens/>
              <w:ind w:right="21"/>
              <w:jc w:val="both"/>
              <w:rPr>
                <w:b/>
                <w:color w:val="auto"/>
              </w:rPr>
            </w:pPr>
            <w:r w:rsidRPr="00765079">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A822C9" w:rsidRPr="00765079" w:rsidRDefault="00A822C9" w:rsidP="00A822C9">
            <w:pPr>
              <w:suppressAutoHyphens/>
              <w:ind w:firstLine="7"/>
              <w:jc w:val="center"/>
              <w:rPr>
                <w:color w:val="auto"/>
              </w:rPr>
            </w:pPr>
            <w:r w:rsidRPr="00765079">
              <w:rPr>
                <w:color w:val="auto"/>
              </w:rPr>
              <w:t xml:space="preserve">не подлежит </w:t>
            </w:r>
          </w:p>
          <w:p w:rsidR="00A822C9" w:rsidRPr="00765079" w:rsidRDefault="00A822C9" w:rsidP="00A822C9">
            <w:pPr>
              <w:suppressAutoHyphens/>
              <w:ind w:firstLine="7"/>
              <w:jc w:val="center"/>
              <w:rPr>
                <w:color w:val="auto"/>
              </w:rPr>
            </w:pPr>
            <w:r w:rsidRPr="00765079">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A822C9" w:rsidRPr="00765079" w:rsidRDefault="00A822C9" w:rsidP="00A822C9">
            <w:pPr>
              <w:suppressAutoHyphens/>
              <w:ind w:firstLine="7"/>
              <w:jc w:val="center"/>
              <w:rPr>
                <w:color w:val="auto"/>
              </w:rPr>
            </w:pPr>
          </w:p>
        </w:tc>
      </w:tr>
      <w:tr w:rsidR="00765079" w:rsidRPr="00765079" w:rsidTr="00A822C9">
        <w:trPr>
          <w:trHeight w:val="57"/>
        </w:trPr>
        <w:tc>
          <w:tcPr>
            <w:tcW w:w="290" w:type="pct"/>
            <w:gridSpan w:val="2"/>
            <w:tcBorders>
              <w:top w:val="single" w:sz="4" w:space="0" w:color="auto"/>
              <w:left w:val="single" w:sz="4" w:space="0" w:color="auto"/>
              <w:bottom w:val="nil"/>
              <w:right w:val="single" w:sz="4" w:space="0" w:color="auto"/>
            </w:tcBorders>
          </w:tcPr>
          <w:p w:rsidR="00A822C9" w:rsidRPr="00765079"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000000"/>
              <w:left w:val="single" w:sz="4" w:space="0" w:color="auto"/>
              <w:bottom w:val="single" w:sz="4" w:space="0" w:color="000000"/>
              <w:right w:val="single" w:sz="4" w:space="0" w:color="000000"/>
            </w:tcBorders>
          </w:tcPr>
          <w:p w:rsidR="00A822C9" w:rsidRPr="00765079" w:rsidRDefault="00A822C9" w:rsidP="00A822C9">
            <w:pPr>
              <w:suppressAutoHyphens/>
              <w:ind w:right="21"/>
              <w:jc w:val="both"/>
              <w:rPr>
                <w:color w:val="auto"/>
                <w:shd w:val="clear" w:color="auto" w:fill="FFFFFF"/>
              </w:rPr>
            </w:pPr>
            <w:r w:rsidRPr="00765079">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A822C9" w:rsidRPr="00765079" w:rsidRDefault="00A822C9" w:rsidP="00A822C9">
            <w:pPr>
              <w:suppressAutoHyphens/>
              <w:ind w:firstLine="7"/>
              <w:jc w:val="center"/>
              <w:rPr>
                <w:color w:val="auto"/>
              </w:rPr>
            </w:pPr>
            <w:r w:rsidRPr="00765079">
              <w:rPr>
                <w:color w:val="auto"/>
              </w:rPr>
              <w:t xml:space="preserve">не подлежит </w:t>
            </w:r>
          </w:p>
          <w:p w:rsidR="00A822C9" w:rsidRPr="00765079" w:rsidRDefault="00A822C9" w:rsidP="00A822C9">
            <w:pPr>
              <w:suppressAutoHyphens/>
              <w:ind w:firstLine="7"/>
              <w:jc w:val="center"/>
              <w:rPr>
                <w:color w:val="auto"/>
              </w:rPr>
            </w:pPr>
            <w:r w:rsidRPr="00765079">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A822C9" w:rsidRPr="00765079" w:rsidRDefault="00A822C9" w:rsidP="00A822C9">
            <w:pPr>
              <w:suppressAutoHyphens/>
              <w:ind w:firstLine="7"/>
              <w:jc w:val="center"/>
              <w:rPr>
                <w:color w:val="auto"/>
              </w:rPr>
            </w:pPr>
          </w:p>
        </w:tc>
      </w:tr>
      <w:tr w:rsidR="00765079" w:rsidRPr="00765079" w:rsidTr="00A822C9">
        <w:trPr>
          <w:trHeight w:val="57"/>
        </w:trPr>
        <w:tc>
          <w:tcPr>
            <w:tcW w:w="290" w:type="pct"/>
            <w:gridSpan w:val="2"/>
            <w:tcBorders>
              <w:top w:val="single" w:sz="4" w:space="0" w:color="auto"/>
              <w:left w:val="single" w:sz="4" w:space="0" w:color="000000"/>
              <w:bottom w:val="single" w:sz="4" w:space="0" w:color="000000"/>
              <w:right w:val="single" w:sz="4" w:space="0" w:color="000000"/>
            </w:tcBorders>
          </w:tcPr>
          <w:p w:rsidR="00A822C9" w:rsidRPr="00765079"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auto"/>
              <w:left w:val="single" w:sz="4" w:space="0" w:color="000000"/>
              <w:bottom w:val="single" w:sz="4" w:space="0" w:color="000000"/>
              <w:right w:val="single" w:sz="4" w:space="0" w:color="000000"/>
            </w:tcBorders>
          </w:tcPr>
          <w:p w:rsidR="00A822C9" w:rsidRPr="00765079" w:rsidRDefault="00A822C9" w:rsidP="00A822C9">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A822C9" w:rsidRPr="00765079" w:rsidRDefault="00A822C9" w:rsidP="00A822C9">
            <w:pPr>
              <w:suppressAutoHyphens/>
              <w:ind w:firstLine="7"/>
              <w:jc w:val="center"/>
              <w:rPr>
                <w:color w:val="auto"/>
              </w:rPr>
            </w:pPr>
            <w:r w:rsidRPr="00765079">
              <w:rPr>
                <w:color w:val="auto"/>
              </w:rPr>
              <w:t xml:space="preserve">не подлежит </w:t>
            </w:r>
          </w:p>
          <w:p w:rsidR="00A822C9" w:rsidRPr="00765079" w:rsidRDefault="00A822C9" w:rsidP="00A822C9">
            <w:pPr>
              <w:suppressAutoHyphens/>
              <w:ind w:firstLine="7"/>
              <w:jc w:val="center"/>
              <w:rPr>
                <w:color w:val="auto"/>
              </w:rPr>
            </w:pPr>
            <w:r w:rsidRPr="00765079">
              <w:rPr>
                <w:color w:val="auto"/>
              </w:rP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A822C9" w:rsidRPr="00765079" w:rsidRDefault="00A822C9" w:rsidP="00A822C9">
            <w:pPr>
              <w:suppressAutoHyphens/>
              <w:ind w:firstLine="7"/>
              <w:jc w:val="center"/>
              <w:rPr>
                <w:color w:val="auto"/>
              </w:rPr>
            </w:pPr>
          </w:p>
        </w:tc>
      </w:tr>
      <w:tr w:rsidR="00765079" w:rsidRPr="00765079" w:rsidTr="00A822C9">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A822C9" w:rsidRPr="00765079"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000000"/>
              <w:left w:val="single" w:sz="4" w:space="0" w:color="000000"/>
              <w:bottom w:val="single" w:sz="4" w:space="0" w:color="000000"/>
              <w:right w:val="single" w:sz="4" w:space="0" w:color="000000"/>
            </w:tcBorders>
          </w:tcPr>
          <w:p w:rsidR="00A822C9" w:rsidRPr="00765079" w:rsidRDefault="00A822C9" w:rsidP="00A822C9">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A822C9" w:rsidRPr="00765079" w:rsidRDefault="00A822C9" w:rsidP="00A822C9">
            <w:pPr>
              <w:suppressAutoHyphens/>
              <w:ind w:firstLine="7"/>
              <w:jc w:val="center"/>
              <w:rPr>
                <w:color w:val="auto"/>
              </w:rPr>
            </w:pPr>
            <w:r w:rsidRPr="00765079">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A822C9" w:rsidRPr="00765079" w:rsidRDefault="00A822C9" w:rsidP="00A822C9">
            <w:pPr>
              <w:suppressAutoHyphens/>
              <w:ind w:firstLine="7"/>
              <w:jc w:val="center"/>
              <w:rPr>
                <w:color w:val="auto"/>
              </w:rPr>
            </w:pPr>
          </w:p>
        </w:tc>
      </w:tr>
      <w:tr w:rsidR="00765079" w:rsidRPr="00765079" w:rsidTr="00A822C9">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A822C9" w:rsidRPr="00765079"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000000"/>
              <w:left w:val="single" w:sz="4" w:space="0" w:color="000000"/>
              <w:bottom w:val="single" w:sz="4" w:space="0" w:color="000000"/>
              <w:right w:val="single" w:sz="4" w:space="0" w:color="000000"/>
            </w:tcBorders>
          </w:tcPr>
          <w:p w:rsidR="00A822C9" w:rsidRPr="00765079" w:rsidRDefault="00A822C9" w:rsidP="00A822C9">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A822C9" w:rsidRPr="00765079" w:rsidRDefault="00A822C9" w:rsidP="00A822C9">
            <w:pPr>
              <w:suppressAutoHyphens/>
              <w:ind w:firstLine="7"/>
              <w:jc w:val="center"/>
              <w:rPr>
                <w:color w:val="auto"/>
              </w:rPr>
            </w:pPr>
            <w:r w:rsidRPr="00765079">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A822C9" w:rsidRPr="00765079" w:rsidRDefault="00A822C9" w:rsidP="00A822C9">
            <w:pPr>
              <w:suppressAutoHyphens/>
              <w:ind w:firstLine="7"/>
              <w:jc w:val="center"/>
              <w:rPr>
                <w:color w:val="auto"/>
              </w:rPr>
            </w:pPr>
          </w:p>
        </w:tc>
      </w:tr>
      <w:tr w:rsidR="00765079" w:rsidRPr="00765079" w:rsidTr="00A822C9">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A822C9" w:rsidRPr="00765079" w:rsidRDefault="00A822C9" w:rsidP="00A822C9">
            <w:pPr>
              <w:suppressAutoHyphens/>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822C9" w:rsidRPr="00765079" w:rsidTr="00A822C9">
        <w:trPr>
          <w:trHeight w:val="57"/>
        </w:trPr>
        <w:tc>
          <w:tcPr>
            <w:tcW w:w="290" w:type="pct"/>
            <w:gridSpan w:val="2"/>
            <w:tcBorders>
              <w:top w:val="single" w:sz="4" w:space="0" w:color="000000"/>
              <w:left w:val="single" w:sz="4" w:space="0" w:color="000000"/>
              <w:right w:val="single" w:sz="4" w:space="0" w:color="auto"/>
            </w:tcBorders>
          </w:tcPr>
          <w:p w:rsidR="00A822C9" w:rsidRPr="00765079" w:rsidRDefault="00A822C9" w:rsidP="00BA70C4">
            <w:pPr>
              <w:numPr>
                <w:ilvl w:val="0"/>
                <w:numId w:val="85"/>
              </w:numPr>
              <w:suppressAutoHyphens/>
              <w:ind w:left="0" w:firstLine="0"/>
              <w:contextualSpacing/>
              <w:rPr>
                <w:color w:val="auto"/>
                <w:lang w:eastAsia="en-US"/>
              </w:rPr>
            </w:pPr>
          </w:p>
        </w:tc>
        <w:tc>
          <w:tcPr>
            <w:tcW w:w="3117" w:type="pct"/>
            <w:gridSpan w:val="2"/>
            <w:tcBorders>
              <w:top w:val="single" w:sz="4" w:space="0" w:color="auto"/>
              <w:left w:val="single" w:sz="4" w:space="0" w:color="auto"/>
              <w:bottom w:val="single" w:sz="4" w:space="0" w:color="auto"/>
              <w:right w:val="single" w:sz="4" w:space="0" w:color="000000"/>
            </w:tcBorders>
            <w:vAlign w:val="center"/>
          </w:tcPr>
          <w:p w:rsidR="00A822C9" w:rsidRPr="00765079" w:rsidRDefault="00A822C9" w:rsidP="00A822C9">
            <w:pPr>
              <w:suppressAutoHyphens/>
              <w:ind w:right="21"/>
              <w:jc w:val="both"/>
              <w:rPr>
                <w:color w:val="auto"/>
                <w:shd w:val="clear" w:color="auto" w:fill="FFFFFF"/>
              </w:rPr>
            </w:pPr>
            <w:r w:rsidRPr="00765079">
              <w:rPr>
                <w:b/>
                <w:color w:val="auto"/>
              </w:rPr>
              <w:t>Максимальный размер объектов капитального строительства с видами использования</w:t>
            </w:r>
          </w:p>
        </w:tc>
        <w:tc>
          <w:tcPr>
            <w:tcW w:w="869" w:type="pct"/>
            <w:tcBorders>
              <w:top w:val="single" w:sz="4" w:space="0" w:color="auto"/>
              <w:left w:val="single" w:sz="4" w:space="0" w:color="000000"/>
              <w:bottom w:val="single" w:sz="4" w:space="0" w:color="auto"/>
              <w:right w:val="single" w:sz="4" w:space="0" w:color="000000"/>
            </w:tcBorders>
          </w:tcPr>
          <w:p w:rsidR="00A822C9" w:rsidRPr="00765079" w:rsidRDefault="00A822C9" w:rsidP="00A822C9">
            <w:pPr>
              <w:suppressAutoHyphens/>
              <w:ind w:firstLine="7"/>
              <w:jc w:val="center"/>
              <w:rPr>
                <w:color w:val="auto"/>
              </w:rPr>
            </w:pPr>
            <w:r w:rsidRPr="00765079">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A822C9" w:rsidRPr="00765079" w:rsidRDefault="00A822C9" w:rsidP="00A822C9">
            <w:pPr>
              <w:suppressAutoHyphens/>
              <w:ind w:firstLine="7"/>
              <w:jc w:val="center"/>
              <w:rPr>
                <w:color w:val="auto"/>
              </w:rPr>
            </w:pPr>
          </w:p>
        </w:tc>
      </w:tr>
    </w:tbl>
    <w:p w:rsidR="00A822C9" w:rsidRPr="00765079" w:rsidRDefault="00A822C9" w:rsidP="00A822C9">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A822C9" w:rsidRPr="00765079" w:rsidRDefault="00A822C9" w:rsidP="00BA70C4">
      <w:pPr>
        <w:numPr>
          <w:ilvl w:val="0"/>
          <w:numId w:val="115"/>
        </w:numPr>
        <w:tabs>
          <w:tab w:val="clear" w:pos="1500"/>
          <w:tab w:val="left" w:pos="458"/>
          <w:tab w:val="left" w:pos="993"/>
          <w:tab w:val="num" w:pos="1134"/>
        </w:tabs>
        <w:ind w:left="0" w:firstLine="709"/>
        <w:jc w:val="both"/>
        <w:rPr>
          <w:color w:val="auto"/>
        </w:rPr>
      </w:pPr>
      <w:r w:rsidRPr="00765079">
        <w:rPr>
          <w:color w:val="auto"/>
          <w:shd w:val="clear" w:color="auto" w:fill="FFFFFF"/>
        </w:rPr>
        <w:t>Полигон твердых бытовых отходов (ТБО) является специальным сооружением, предназначенным для изоляции и обезвреживания ТБО, и должен гарантировать санитарно-эпидемиологическую безопасность населения.</w:t>
      </w:r>
    </w:p>
    <w:p w:rsidR="00A822C9" w:rsidRPr="00765079"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765079">
        <w:rPr>
          <w:color w:val="auto"/>
          <w:shd w:val="clear" w:color="auto" w:fill="FFFFFF"/>
        </w:rPr>
        <w:t>Полигон ТБО проектируется в соответствии с требованиями Федерального закона от 24.06.1998 № 89-ФЗ «Об отходах производства и потребления», СанПиН 2.1.7.1322-03, СП 2.1.7.1038-01, «Инструкции по проектированию, эксплуатации и рекультивации полигонов для твердых бытовых отходов», утв. Минстроем России от 02.11.1996 г.</w:t>
      </w:r>
    </w:p>
    <w:p w:rsidR="00A822C9" w:rsidRPr="00765079"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765079">
        <w:rPr>
          <w:color w:val="auto"/>
          <w:shd w:val="clear" w:color="auto" w:fill="FFFFFF"/>
        </w:rPr>
        <w:t>Полигон ТБО размещается за пределами населенных пунктов, на обособленной территории с обеспечением нормативных санитарно-защитных зон.</w:t>
      </w:r>
    </w:p>
    <w:p w:rsidR="00A822C9" w:rsidRPr="00765079"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765079">
        <w:rPr>
          <w:color w:val="auto"/>
          <w:shd w:val="clear" w:color="auto" w:fill="FFFFFF"/>
        </w:rPr>
        <w:t>При отводе земельного участка определяется срок эксплуатации полигона и мероприятия по возвращению данной территории в состояние пригодное для хозяйственного использования (рекультивация).</w:t>
      </w:r>
    </w:p>
    <w:p w:rsidR="00A822C9" w:rsidRPr="00765079"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765079">
        <w:rPr>
          <w:color w:val="auto"/>
          <w:shd w:val="clear" w:color="auto" w:fill="FFFFFF"/>
        </w:rPr>
        <w:t>Размер санитарно-защитной зоны следует принимать в соответствии с требованиями СанПиН 2.2.1/2.1.1.1200-03, при этом ориентировочный размер санитарно-защитной зоны составляет, м, для:</w:t>
      </w:r>
    </w:p>
    <w:p w:rsidR="00A822C9" w:rsidRPr="00765079" w:rsidRDefault="00A822C9" w:rsidP="00A822C9">
      <w:pPr>
        <w:tabs>
          <w:tab w:val="left" w:pos="458"/>
          <w:tab w:val="left" w:pos="993"/>
          <w:tab w:val="num" w:pos="1134"/>
        </w:tabs>
        <w:ind w:firstLine="709"/>
        <w:contextualSpacing/>
        <w:jc w:val="both"/>
        <w:rPr>
          <w:color w:val="auto"/>
        </w:rPr>
      </w:pPr>
      <w:r w:rsidRPr="00765079">
        <w:rPr>
          <w:color w:val="auto"/>
          <w:shd w:val="clear" w:color="auto" w:fill="FFFFFF"/>
        </w:rPr>
        <w:t>- участков компостирования – 500;</w:t>
      </w:r>
    </w:p>
    <w:p w:rsidR="00A822C9" w:rsidRPr="00765079" w:rsidRDefault="00A822C9" w:rsidP="00A822C9">
      <w:pPr>
        <w:tabs>
          <w:tab w:val="left" w:pos="458"/>
          <w:tab w:val="left" w:pos="993"/>
          <w:tab w:val="num" w:pos="1134"/>
        </w:tabs>
        <w:ind w:firstLine="709"/>
        <w:contextualSpacing/>
        <w:jc w:val="both"/>
        <w:rPr>
          <w:color w:val="auto"/>
        </w:rPr>
      </w:pPr>
      <w:r w:rsidRPr="00765079">
        <w:rPr>
          <w:color w:val="auto"/>
          <w:shd w:val="clear" w:color="auto" w:fill="FFFFFF"/>
        </w:rPr>
        <w:t>- усовершенствованных свалок – 1000.</w:t>
      </w:r>
    </w:p>
    <w:p w:rsidR="00A822C9" w:rsidRPr="00765079"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765079">
        <w:rPr>
          <w:color w:val="auto"/>
          <w:shd w:val="clear" w:color="auto" w:fill="FFFFFF"/>
        </w:rPr>
        <w:t>Размер санитарно-защитной зоны должен быть уточнен расчетом рассеивания в атмосфере вредных выбросов с последующим проведением натурных исследований и измерений. Границы зоны устанавливаются по изолинии 1 ПДК, если она выходит из пределов нормативной зоны.</w:t>
      </w:r>
    </w:p>
    <w:p w:rsidR="00A822C9" w:rsidRPr="00765079"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765079">
        <w:rPr>
          <w:color w:val="auto"/>
          <w:shd w:val="clear" w:color="auto" w:fill="FFFFFF"/>
        </w:rPr>
        <w:t>Санитарно-защитная зона должна быть озеленена.</w:t>
      </w:r>
    </w:p>
    <w:p w:rsidR="00A822C9" w:rsidRPr="00765079"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765079">
        <w:rPr>
          <w:color w:val="auto"/>
        </w:rPr>
        <w:t xml:space="preserve">Ограничения использования земельных участков и объектов капитального строительства, находящихся в зоне Сп3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color w:val="auto"/>
        </w:rPr>
        <w:t>настоящих Правил.</w:t>
      </w:r>
    </w:p>
    <w:p w:rsidR="00A822C9" w:rsidRPr="00765079" w:rsidRDefault="00A822C9" w:rsidP="00901B44">
      <w:pPr>
        <w:tabs>
          <w:tab w:val="left" w:pos="5615"/>
        </w:tabs>
        <w:suppressAutoHyphens/>
        <w:autoSpaceDE w:val="0"/>
        <w:ind w:firstLine="694"/>
        <w:jc w:val="center"/>
        <w:rPr>
          <w:b/>
          <w:bCs/>
          <w:color w:val="auto"/>
        </w:rPr>
      </w:pPr>
    </w:p>
    <w:p w:rsidR="00901B44" w:rsidRPr="00765079" w:rsidRDefault="00901B44" w:rsidP="00901B44">
      <w:pPr>
        <w:tabs>
          <w:tab w:val="left" w:pos="5615"/>
        </w:tabs>
        <w:suppressAutoHyphens/>
        <w:autoSpaceDE w:val="0"/>
        <w:ind w:firstLine="694"/>
        <w:jc w:val="center"/>
        <w:rPr>
          <w:b/>
          <w:bCs/>
          <w:color w:val="auto"/>
        </w:rPr>
      </w:pPr>
      <w:r w:rsidRPr="00765079">
        <w:rPr>
          <w:b/>
          <w:bCs/>
          <w:color w:val="auto"/>
        </w:rPr>
        <w:t xml:space="preserve">Зона </w:t>
      </w:r>
      <w:r w:rsidR="00D1715C" w:rsidRPr="00765079">
        <w:rPr>
          <w:b/>
          <w:bCs/>
          <w:color w:val="auto"/>
        </w:rPr>
        <w:t>защитных насаждений (Сп4</w:t>
      </w:r>
      <w:r w:rsidRPr="00765079">
        <w:rPr>
          <w:b/>
          <w:bCs/>
          <w:color w:val="auto"/>
        </w:rPr>
        <w:t xml:space="preserve">) </w:t>
      </w:r>
    </w:p>
    <w:p w:rsidR="00901B44" w:rsidRPr="00765079" w:rsidRDefault="00901B44" w:rsidP="00901B44">
      <w:pPr>
        <w:tabs>
          <w:tab w:val="left" w:pos="5615"/>
        </w:tabs>
        <w:suppressAutoHyphens/>
        <w:autoSpaceDE w:val="0"/>
        <w:ind w:firstLine="694"/>
        <w:jc w:val="center"/>
        <w:rPr>
          <w:b/>
          <w:bCs/>
          <w:color w:val="auto"/>
        </w:rPr>
      </w:pPr>
    </w:p>
    <w:p w:rsidR="00901B44" w:rsidRPr="00765079" w:rsidRDefault="00901B44" w:rsidP="00901B44">
      <w:pPr>
        <w:tabs>
          <w:tab w:val="left" w:pos="5615"/>
        </w:tabs>
        <w:suppressAutoHyphens/>
        <w:autoSpaceDE w:val="0"/>
        <w:ind w:firstLine="694"/>
        <w:jc w:val="both"/>
        <w:rPr>
          <w:b/>
          <w:bCs/>
          <w:color w:val="auto"/>
        </w:rPr>
      </w:pPr>
      <w:r w:rsidRPr="00765079">
        <w:rPr>
          <w:color w:val="auto"/>
        </w:rPr>
        <w:t>Зона предназначена для организации и благоустройства санитарно-защитных зон в соответствии с действующими нормативами.</w:t>
      </w:r>
    </w:p>
    <w:p w:rsidR="00901B44" w:rsidRPr="00765079" w:rsidRDefault="00901B44" w:rsidP="00901B44">
      <w:pPr>
        <w:suppressAutoHyphens/>
        <w:autoSpaceDE w:val="0"/>
        <w:ind w:firstLine="694"/>
        <w:jc w:val="both"/>
        <w:rPr>
          <w:rFonts w:eastAsia="Times New Roman CYR"/>
          <w:b/>
          <w:bCs/>
          <w:color w:val="auto"/>
          <w:lang w:eastAsia="ar-SA"/>
        </w:rPr>
      </w:pPr>
    </w:p>
    <w:p w:rsidR="00FB01D4" w:rsidRPr="00765079" w:rsidRDefault="00FB01D4" w:rsidP="00BA70C4">
      <w:pPr>
        <w:widowControl/>
        <w:numPr>
          <w:ilvl w:val="0"/>
          <w:numId w:val="86"/>
        </w:numPr>
        <w:tabs>
          <w:tab w:val="left" w:pos="0"/>
          <w:tab w:val="left" w:pos="993"/>
          <w:tab w:val="num" w:pos="1134"/>
        </w:tabs>
        <w:ind w:left="0" w:right="-2"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F82578" w:rsidRPr="00765079" w:rsidRDefault="00F82578" w:rsidP="00FB01D4">
      <w:pPr>
        <w:widowControl/>
        <w:tabs>
          <w:tab w:val="left" w:pos="0"/>
          <w:tab w:val="left" w:pos="993"/>
        </w:tabs>
        <w:ind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44"/>
        <w:gridCol w:w="2515"/>
        <w:gridCol w:w="5388"/>
      </w:tblGrid>
      <w:tr w:rsidR="00765079" w:rsidRPr="00765079"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765079" w:rsidRDefault="00FB01D4" w:rsidP="00FB01D4">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765079" w:rsidRDefault="00FB01D4" w:rsidP="00FB01D4">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765079" w:rsidRDefault="00FB01D4" w:rsidP="00FB01D4">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765079" w:rsidRDefault="00FB01D4" w:rsidP="00FB01D4">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765079"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765079" w:rsidRPr="00765079"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765079" w:rsidRDefault="00FB01D4" w:rsidP="00FB01D4">
            <w:pPr>
              <w:suppressAutoHyphens/>
              <w:autoSpaceDE w:val="0"/>
              <w:autoSpaceDN w:val="0"/>
              <w:adjustRightInd w:val="0"/>
              <w:jc w:val="center"/>
              <w:rPr>
                <w:b/>
                <w:color w:val="auto"/>
              </w:rPr>
            </w:pPr>
            <w:r w:rsidRPr="00765079">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765079" w:rsidRDefault="00FB01D4" w:rsidP="00FB01D4">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765079" w:rsidRDefault="00FB01D4" w:rsidP="00FB01D4">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EC572A">
        <w:trPr>
          <w:trHeight w:val="20"/>
        </w:trPr>
        <w:tc>
          <w:tcPr>
            <w:tcW w:w="0" w:type="auto"/>
            <w:gridSpan w:val="3"/>
            <w:shd w:val="clear" w:color="auto" w:fill="FFFFFF"/>
            <w:vAlign w:val="center"/>
          </w:tcPr>
          <w:p w:rsidR="00FB01D4" w:rsidRPr="00765079" w:rsidRDefault="00FB01D4" w:rsidP="00FB01D4">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3.1</w:t>
            </w:r>
          </w:p>
        </w:tc>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FB01D4" w:rsidRPr="00765079" w:rsidRDefault="00FB01D4" w:rsidP="00FB01D4">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8.3</w:t>
            </w:r>
          </w:p>
        </w:tc>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Обеспечение внутреннего правопорядка</w:t>
            </w:r>
          </w:p>
        </w:tc>
        <w:tc>
          <w:tcPr>
            <w:tcW w:w="0" w:type="auto"/>
            <w:shd w:val="clear" w:color="auto" w:fill="FFFFFF"/>
          </w:tcPr>
          <w:p w:rsidR="00FB01D4" w:rsidRPr="00765079" w:rsidRDefault="00FB01D4" w:rsidP="00FB01D4">
            <w:pPr>
              <w:suppressAutoHyphens/>
              <w:autoSpaceDE w:val="0"/>
              <w:autoSpaceDN w:val="0"/>
              <w:adjustRightInd w:val="0"/>
              <w:jc w:val="both"/>
              <w:rPr>
                <w:iCs/>
                <w:color w:val="auto"/>
              </w:rPr>
            </w:pPr>
            <w:r w:rsidRPr="00765079">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65079" w:rsidRPr="00765079" w:rsidTr="00EC572A">
        <w:trPr>
          <w:trHeight w:val="20"/>
        </w:trPr>
        <w:tc>
          <w:tcPr>
            <w:tcW w:w="0" w:type="auto"/>
            <w:shd w:val="clear" w:color="auto" w:fill="FFFFFF"/>
          </w:tcPr>
          <w:p w:rsidR="00FB01D4" w:rsidRPr="00765079" w:rsidRDefault="00FB01D4" w:rsidP="00FB01D4">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center"/>
              <w:rPr>
                <w:b/>
                <w:color w:val="auto"/>
              </w:rPr>
            </w:pPr>
            <w:r w:rsidRPr="00765079">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765079" w:rsidRDefault="00FB01D4" w:rsidP="00FB01D4">
            <w:pPr>
              <w:autoSpaceDE w:val="0"/>
              <w:autoSpaceDN w:val="0"/>
              <w:adjustRightInd w:val="0"/>
              <w:jc w:val="both"/>
              <w:rPr>
                <w:color w:val="auto"/>
              </w:rPr>
            </w:pPr>
            <w:r w:rsidRPr="00765079">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524113" w:rsidRPr="00765079" w:rsidTr="00EC572A">
        <w:trPr>
          <w:trHeight w:val="20"/>
        </w:trPr>
        <w:tc>
          <w:tcPr>
            <w:tcW w:w="0" w:type="auto"/>
            <w:gridSpan w:val="3"/>
            <w:shd w:val="clear" w:color="auto" w:fill="FFFFFF"/>
          </w:tcPr>
          <w:p w:rsidR="00FB01D4" w:rsidRPr="00765079" w:rsidRDefault="00FB01D4" w:rsidP="00FB01D4">
            <w:pPr>
              <w:suppressAutoHyphens/>
              <w:autoSpaceDE w:val="0"/>
              <w:autoSpaceDN w:val="0"/>
              <w:adjustRightInd w:val="0"/>
              <w:jc w:val="center"/>
              <w:rPr>
                <w:b/>
                <w:iCs/>
                <w:color w:val="auto"/>
              </w:rPr>
            </w:pPr>
            <w:r w:rsidRPr="00765079">
              <w:rPr>
                <w:b/>
                <w:iCs/>
                <w:color w:val="auto"/>
              </w:rPr>
              <w:t>Условно разрешенные виды использования не устанавливаются</w:t>
            </w:r>
          </w:p>
        </w:tc>
      </w:tr>
    </w:tbl>
    <w:p w:rsidR="00FB01D4" w:rsidRPr="00765079" w:rsidRDefault="00FB01D4" w:rsidP="00FB01D4">
      <w:pPr>
        <w:jc w:val="both"/>
        <w:rPr>
          <w:bCs/>
          <w:color w:val="auto"/>
        </w:rPr>
      </w:pPr>
    </w:p>
    <w:p w:rsidR="00FB01D4" w:rsidRPr="00765079" w:rsidRDefault="00FB01D4" w:rsidP="00BA70C4">
      <w:pPr>
        <w:keepNext/>
        <w:widowControl/>
        <w:numPr>
          <w:ilvl w:val="0"/>
          <w:numId w:val="86"/>
        </w:numPr>
        <w:tabs>
          <w:tab w:val="left" w:pos="993"/>
        </w:tabs>
        <w:suppressAutoHyphens/>
        <w:ind w:left="0" w:right="-2" w:firstLine="709"/>
        <w:jc w:val="both"/>
        <w:rPr>
          <w:color w:val="auto"/>
          <w:lang w:bidi="ar-SA"/>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FB01D4" w:rsidRPr="00765079" w:rsidRDefault="00FB01D4" w:rsidP="00FB01D4">
      <w:pPr>
        <w:keepNext/>
        <w:widowControl/>
        <w:tabs>
          <w:tab w:val="left" w:pos="993"/>
        </w:tabs>
        <w:suppressAutoHyphens/>
        <w:ind w:left="709" w:right="-2"/>
        <w:jc w:val="both"/>
        <w:rPr>
          <w:color w:val="auto"/>
          <w:lang w:bidi="ar-SA"/>
        </w:rPr>
      </w:pP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369"/>
        <w:gridCol w:w="4709"/>
        <w:gridCol w:w="18"/>
        <w:gridCol w:w="1702"/>
        <w:gridCol w:w="1416"/>
      </w:tblGrid>
      <w:tr w:rsidR="00765079" w:rsidRPr="00765079" w:rsidTr="00EC572A">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 п/п</w:t>
            </w:r>
          </w:p>
        </w:tc>
        <w:tc>
          <w:tcPr>
            <w:tcW w:w="700"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Код вида                   использования</w:t>
            </w:r>
          </w:p>
        </w:tc>
        <w:tc>
          <w:tcPr>
            <w:tcW w:w="2407"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Наименование параметра</w:t>
            </w:r>
          </w:p>
          <w:p w:rsidR="00FB01D4" w:rsidRPr="00765079" w:rsidRDefault="00FB01D4" w:rsidP="00FB01D4">
            <w:pPr>
              <w:suppressAutoHyphens/>
              <w:ind w:right="21"/>
              <w:jc w:val="center"/>
              <w:rPr>
                <w:b/>
                <w:color w:val="auto"/>
              </w:rPr>
            </w:pPr>
          </w:p>
        </w:tc>
        <w:tc>
          <w:tcPr>
            <w:tcW w:w="879" w:type="pct"/>
            <w:gridSpan w:val="2"/>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Единица                    измерения</w:t>
            </w:r>
          </w:p>
        </w:tc>
      </w:tr>
      <w:tr w:rsidR="00765079" w:rsidRPr="00765079" w:rsidTr="00EC572A">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1</w:t>
            </w:r>
          </w:p>
        </w:tc>
        <w:tc>
          <w:tcPr>
            <w:tcW w:w="700"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2</w:t>
            </w:r>
          </w:p>
        </w:tc>
        <w:tc>
          <w:tcPr>
            <w:tcW w:w="2407"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3</w:t>
            </w:r>
          </w:p>
        </w:tc>
        <w:tc>
          <w:tcPr>
            <w:tcW w:w="879" w:type="pct"/>
            <w:gridSpan w:val="2"/>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FB01D4" w:rsidRPr="00765079" w:rsidRDefault="00FB01D4" w:rsidP="00FB01D4">
            <w:pPr>
              <w:suppressAutoHyphens/>
              <w:ind w:right="21"/>
              <w:jc w:val="center"/>
              <w:rPr>
                <w:b/>
                <w:color w:val="auto"/>
              </w:rPr>
            </w:pPr>
            <w:r w:rsidRPr="00765079">
              <w:rPr>
                <w:b/>
                <w:color w:val="auto"/>
              </w:rPr>
              <w:t>5</w:t>
            </w:r>
          </w:p>
        </w:tc>
      </w:tr>
      <w:tr w:rsidR="00765079" w:rsidRPr="00765079" w:rsidTr="00EC572A">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EC572A">
        <w:trPr>
          <w:trHeight w:val="57"/>
        </w:trPr>
        <w:tc>
          <w:tcPr>
            <w:tcW w:w="290" w:type="pct"/>
            <w:tcBorders>
              <w:top w:val="single" w:sz="4" w:space="0" w:color="auto"/>
              <w:left w:val="single" w:sz="4" w:space="0" w:color="auto"/>
              <w:bottom w:val="nil"/>
              <w:right w:val="single" w:sz="4" w:space="0" w:color="auto"/>
            </w:tcBorders>
            <w:vAlign w:val="center"/>
          </w:tcPr>
          <w:p w:rsidR="00FB01D4" w:rsidRPr="00765079" w:rsidRDefault="00FB01D4" w:rsidP="00BA70C4">
            <w:pPr>
              <w:numPr>
                <w:ilvl w:val="0"/>
                <w:numId w:val="88"/>
              </w:numPr>
              <w:suppressAutoHyphens/>
              <w:ind w:left="0" w:right="21" w:firstLine="0"/>
              <w:contextualSpacing/>
              <w:jc w:val="both"/>
              <w:rPr>
                <w:color w:val="auto"/>
              </w:rPr>
            </w:pPr>
          </w:p>
        </w:tc>
        <w:tc>
          <w:tcPr>
            <w:tcW w:w="3116" w:type="pct"/>
            <w:gridSpan w:val="3"/>
            <w:tcBorders>
              <w:top w:val="single" w:sz="4" w:space="0" w:color="000000"/>
              <w:left w:val="single" w:sz="4" w:space="0" w:color="auto"/>
              <w:bottom w:val="single" w:sz="4" w:space="0" w:color="000000"/>
              <w:right w:val="single" w:sz="4" w:space="0" w:color="auto"/>
            </w:tcBorders>
          </w:tcPr>
          <w:p w:rsidR="00FB01D4" w:rsidRPr="00765079" w:rsidRDefault="00FB01D4" w:rsidP="00FB01D4">
            <w:pPr>
              <w:suppressAutoHyphens/>
              <w:ind w:right="21"/>
              <w:jc w:val="both"/>
              <w:rPr>
                <w:b/>
                <w:color w:val="auto"/>
              </w:rPr>
            </w:pPr>
            <w:r w:rsidRPr="00765079">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FB01D4" w:rsidRPr="00765079" w:rsidRDefault="00FB01D4" w:rsidP="00FB01D4">
            <w:pPr>
              <w:suppressAutoHyphens/>
              <w:ind w:firstLine="7"/>
              <w:jc w:val="center"/>
              <w:rPr>
                <w:color w:val="auto"/>
              </w:rPr>
            </w:pPr>
            <w:r w:rsidRPr="00765079">
              <w:rPr>
                <w:color w:val="auto"/>
              </w:rPr>
              <w:t xml:space="preserve">не подлежит </w:t>
            </w:r>
          </w:p>
          <w:p w:rsidR="00FB01D4" w:rsidRPr="00765079" w:rsidRDefault="00FB01D4" w:rsidP="00FB01D4">
            <w:pPr>
              <w:suppressAutoHyphens/>
              <w:ind w:firstLine="7"/>
              <w:jc w:val="center"/>
              <w:rPr>
                <w:color w:val="auto"/>
              </w:rPr>
            </w:pPr>
            <w:r w:rsidRPr="00765079">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765079" w:rsidRDefault="00FB01D4" w:rsidP="00FB01D4">
            <w:pPr>
              <w:suppressAutoHyphens/>
              <w:ind w:firstLine="7"/>
              <w:jc w:val="center"/>
              <w:rPr>
                <w:color w:val="auto"/>
              </w:rPr>
            </w:pPr>
          </w:p>
        </w:tc>
      </w:tr>
      <w:tr w:rsidR="00765079" w:rsidRPr="00765079" w:rsidTr="00EC572A">
        <w:trPr>
          <w:trHeight w:val="57"/>
        </w:trPr>
        <w:tc>
          <w:tcPr>
            <w:tcW w:w="290" w:type="pct"/>
            <w:tcBorders>
              <w:top w:val="single" w:sz="4" w:space="0" w:color="auto"/>
              <w:left w:val="single" w:sz="4" w:space="0" w:color="auto"/>
              <w:bottom w:val="nil"/>
              <w:right w:val="single" w:sz="4" w:space="0" w:color="auto"/>
            </w:tcBorders>
          </w:tcPr>
          <w:p w:rsidR="00FB01D4" w:rsidRPr="00765079"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000000"/>
              <w:left w:val="single" w:sz="4" w:space="0" w:color="auto"/>
              <w:bottom w:val="single" w:sz="4" w:space="0" w:color="000000"/>
              <w:right w:val="single" w:sz="4" w:space="0" w:color="000000"/>
            </w:tcBorders>
          </w:tcPr>
          <w:p w:rsidR="00FB01D4" w:rsidRPr="00765079" w:rsidRDefault="00FB01D4" w:rsidP="00FB01D4">
            <w:pPr>
              <w:suppressAutoHyphens/>
              <w:ind w:right="21"/>
              <w:jc w:val="both"/>
              <w:rPr>
                <w:color w:val="auto"/>
                <w:shd w:val="clear" w:color="auto" w:fill="FFFFFF"/>
              </w:rPr>
            </w:pPr>
            <w:r w:rsidRPr="00765079">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FB01D4" w:rsidRPr="00765079" w:rsidRDefault="00FB01D4" w:rsidP="00FB01D4">
            <w:pPr>
              <w:suppressAutoHyphens/>
              <w:ind w:firstLine="7"/>
              <w:jc w:val="center"/>
              <w:rPr>
                <w:color w:val="auto"/>
              </w:rPr>
            </w:pPr>
            <w:r w:rsidRPr="00765079">
              <w:rPr>
                <w:color w:val="auto"/>
              </w:rPr>
              <w:t xml:space="preserve">не подлежит </w:t>
            </w:r>
          </w:p>
          <w:p w:rsidR="00FB01D4" w:rsidRPr="00765079" w:rsidRDefault="00FB01D4" w:rsidP="00FB01D4">
            <w:pPr>
              <w:suppressAutoHyphens/>
              <w:ind w:firstLine="7"/>
              <w:jc w:val="center"/>
              <w:rPr>
                <w:color w:val="auto"/>
              </w:rPr>
            </w:pPr>
            <w:r w:rsidRPr="00765079">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765079" w:rsidRDefault="00FB01D4" w:rsidP="00FB01D4">
            <w:pPr>
              <w:suppressAutoHyphens/>
              <w:ind w:firstLine="7"/>
              <w:jc w:val="center"/>
              <w:rPr>
                <w:color w:val="auto"/>
              </w:rPr>
            </w:pPr>
          </w:p>
        </w:tc>
      </w:tr>
      <w:tr w:rsidR="00765079" w:rsidRPr="00765079" w:rsidTr="00EC572A">
        <w:trPr>
          <w:trHeight w:val="57"/>
        </w:trPr>
        <w:tc>
          <w:tcPr>
            <w:tcW w:w="290" w:type="pct"/>
            <w:tcBorders>
              <w:top w:val="single" w:sz="4" w:space="0" w:color="auto"/>
              <w:left w:val="single" w:sz="4" w:space="0" w:color="000000"/>
              <w:bottom w:val="single" w:sz="4" w:space="0" w:color="000000"/>
              <w:right w:val="single" w:sz="4" w:space="0" w:color="000000"/>
            </w:tcBorders>
          </w:tcPr>
          <w:p w:rsidR="00FB01D4" w:rsidRPr="00765079"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auto"/>
              <w:left w:val="single" w:sz="4" w:space="0" w:color="000000"/>
              <w:bottom w:val="single" w:sz="4" w:space="0" w:color="000000"/>
              <w:right w:val="single" w:sz="4" w:space="0" w:color="000000"/>
            </w:tcBorders>
          </w:tcPr>
          <w:p w:rsidR="00FB01D4" w:rsidRPr="00765079" w:rsidRDefault="00FB01D4" w:rsidP="00FB01D4">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r w:rsidRPr="00765079">
              <w:rPr>
                <w:color w:val="auto"/>
              </w:rPr>
              <w:t xml:space="preserve">не подлежит </w:t>
            </w:r>
          </w:p>
          <w:p w:rsidR="00FB01D4" w:rsidRPr="00765079" w:rsidRDefault="00FB01D4" w:rsidP="00FB01D4">
            <w:pPr>
              <w:suppressAutoHyphens/>
              <w:ind w:firstLine="7"/>
              <w:jc w:val="center"/>
              <w:rPr>
                <w:color w:val="auto"/>
              </w:rPr>
            </w:pPr>
            <w:r w:rsidRPr="00765079">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p>
        </w:tc>
      </w:tr>
      <w:tr w:rsidR="00765079" w:rsidRPr="00765079" w:rsidTr="00EC572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765079"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firstLine="7"/>
              <w:jc w:val="center"/>
              <w:rPr>
                <w:color w:val="auto"/>
              </w:rPr>
            </w:pPr>
            <w:r w:rsidRPr="00765079">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firstLine="7"/>
              <w:jc w:val="center"/>
              <w:rPr>
                <w:color w:val="auto"/>
              </w:rPr>
            </w:pPr>
          </w:p>
        </w:tc>
      </w:tr>
      <w:tr w:rsidR="00765079" w:rsidRPr="00765079" w:rsidTr="00EC572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765079"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r w:rsidRPr="00765079">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FB01D4" w:rsidRPr="00765079" w:rsidRDefault="00FB01D4" w:rsidP="00FB01D4">
            <w:pPr>
              <w:suppressAutoHyphens/>
              <w:ind w:firstLine="7"/>
              <w:jc w:val="center"/>
              <w:rPr>
                <w:color w:val="auto"/>
              </w:rPr>
            </w:pPr>
          </w:p>
        </w:tc>
      </w:tr>
      <w:tr w:rsidR="00765079" w:rsidRPr="00765079" w:rsidTr="00EC572A">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FB01D4" w:rsidRPr="00765079" w:rsidRDefault="00FB01D4" w:rsidP="00FB01D4">
            <w:pPr>
              <w:suppressAutoHyphens/>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FB01D4" w:rsidRPr="00765079" w:rsidTr="00EC572A">
        <w:trPr>
          <w:trHeight w:val="57"/>
        </w:trPr>
        <w:tc>
          <w:tcPr>
            <w:tcW w:w="290" w:type="pct"/>
            <w:tcBorders>
              <w:top w:val="single" w:sz="4" w:space="0" w:color="000000"/>
              <w:left w:val="single" w:sz="4" w:space="0" w:color="000000"/>
              <w:right w:val="single" w:sz="4" w:space="0" w:color="auto"/>
            </w:tcBorders>
          </w:tcPr>
          <w:p w:rsidR="00FB01D4" w:rsidRPr="00765079" w:rsidRDefault="00FB01D4" w:rsidP="00BA70C4">
            <w:pPr>
              <w:numPr>
                <w:ilvl w:val="0"/>
                <w:numId w:val="87"/>
              </w:numPr>
              <w:suppressAutoHyphens/>
              <w:ind w:left="0" w:firstLine="0"/>
              <w:contextualSpacing/>
              <w:rPr>
                <w:color w:val="auto"/>
                <w:lang w:eastAsia="en-US"/>
              </w:rPr>
            </w:pPr>
          </w:p>
        </w:tc>
        <w:tc>
          <w:tcPr>
            <w:tcW w:w="3116" w:type="pct"/>
            <w:gridSpan w:val="3"/>
            <w:tcBorders>
              <w:top w:val="single" w:sz="4" w:space="0" w:color="auto"/>
              <w:left w:val="single" w:sz="4" w:space="0" w:color="auto"/>
              <w:bottom w:val="single" w:sz="4" w:space="0" w:color="auto"/>
              <w:right w:val="single" w:sz="4" w:space="0" w:color="000000"/>
            </w:tcBorders>
            <w:vAlign w:val="center"/>
          </w:tcPr>
          <w:p w:rsidR="00FB01D4" w:rsidRPr="00765079" w:rsidRDefault="00FB01D4" w:rsidP="00FB01D4">
            <w:pPr>
              <w:suppressAutoHyphens/>
              <w:ind w:right="21"/>
              <w:jc w:val="both"/>
              <w:rPr>
                <w:color w:val="auto"/>
                <w:shd w:val="clear" w:color="auto" w:fill="FFFFFF"/>
              </w:rPr>
            </w:pPr>
            <w:r w:rsidRPr="00765079">
              <w:rPr>
                <w:b/>
                <w:color w:val="auto"/>
              </w:rPr>
              <w:t>Максимальный размер объектов капитального строительства с видами использования:</w:t>
            </w:r>
          </w:p>
        </w:tc>
        <w:tc>
          <w:tcPr>
            <w:tcW w:w="869" w:type="pct"/>
            <w:tcBorders>
              <w:top w:val="single" w:sz="4" w:space="0" w:color="auto"/>
              <w:left w:val="single" w:sz="4" w:space="0" w:color="000000"/>
              <w:bottom w:val="single" w:sz="4" w:space="0" w:color="auto"/>
              <w:right w:val="single" w:sz="4" w:space="0" w:color="000000"/>
            </w:tcBorders>
          </w:tcPr>
          <w:p w:rsidR="00FB01D4" w:rsidRPr="00765079" w:rsidRDefault="00FB01D4" w:rsidP="00FB01D4">
            <w:pPr>
              <w:suppressAutoHyphens/>
              <w:ind w:firstLine="7"/>
              <w:jc w:val="center"/>
              <w:rPr>
                <w:color w:val="auto"/>
              </w:rPr>
            </w:pPr>
            <w:r w:rsidRPr="00765079">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FB01D4" w:rsidRPr="00765079" w:rsidRDefault="00FB01D4" w:rsidP="00FB01D4">
            <w:pPr>
              <w:suppressAutoHyphens/>
              <w:ind w:firstLine="7"/>
              <w:jc w:val="center"/>
              <w:rPr>
                <w:color w:val="auto"/>
              </w:rPr>
            </w:pPr>
          </w:p>
        </w:tc>
      </w:tr>
    </w:tbl>
    <w:p w:rsidR="00FB01D4" w:rsidRPr="00765079" w:rsidRDefault="00FB01D4" w:rsidP="00FB01D4">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FB01D4" w:rsidRPr="00765079" w:rsidRDefault="00FB01D4" w:rsidP="00BA70C4">
      <w:pPr>
        <w:numPr>
          <w:ilvl w:val="0"/>
          <w:numId w:val="86"/>
        </w:numPr>
        <w:tabs>
          <w:tab w:val="left" w:pos="993"/>
        </w:tabs>
        <w:suppressAutoHyphens/>
        <w:autoSpaceDE w:val="0"/>
        <w:ind w:left="0" w:right="-2" w:firstLine="709"/>
        <w:contextualSpacing/>
        <w:jc w:val="both"/>
        <w:rPr>
          <w:rFonts w:eastAsia="Times New Roman CYR"/>
          <w:color w:val="auto"/>
          <w:lang w:eastAsia="ar-SA"/>
        </w:rPr>
      </w:pPr>
      <w:r w:rsidRPr="00765079">
        <w:rPr>
          <w:rFonts w:eastAsia="MS Mincho"/>
          <w:color w:val="auto"/>
        </w:rPr>
        <w:t>Работы по озеленению и сохранению зеленых насаждений, а также поддержание территории в должном санитарном и противопожарном состоянии на предоставленных земельных участках производится за счет землепользователей.</w:t>
      </w:r>
    </w:p>
    <w:p w:rsidR="00FB01D4" w:rsidRPr="00765079" w:rsidRDefault="00FB01D4" w:rsidP="00BA70C4">
      <w:pPr>
        <w:numPr>
          <w:ilvl w:val="0"/>
          <w:numId w:val="86"/>
        </w:numPr>
        <w:tabs>
          <w:tab w:val="left" w:pos="993"/>
        </w:tabs>
        <w:suppressAutoHyphens/>
        <w:autoSpaceDE w:val="0"/>
        <w:ind w:left="0" w:right="-2" w:firstLine="709"/>
        <w:contextualSpacing/>
        <w:jc w:val="both"/>
        <w:rPr>
          <w:rFonts w:eastAsia="Times New Roman CYR"/>
          <w:color w:val="auto"/>
          <w:lang w:eastAsia="ar-SA"/>
        </w:rPr>
      </w:pPr>
      <w:r w:rsidRPr="00765079">
        <w:rPr>
          <w:color w:val="auto"/>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FB01D4" w:rsidRPr="00765079" w:rsidRDefault="00FB01D4" w:rsidP="00BA70C4">
      <w:pPr>
        <w:numPr>
          <w:ilvl w:val="0"/>
          <w:numId w:val="86"/>
        </w:numPr>
        <w:tabs>
          <w:tab w:val="left" w:pos="993"/>
        </w:tabs>
        <w:autoSpaceDE w:val="0"/>
        <w:autoSpaceDN w:val="0"/>
        <w:adjustRightInd w:val="0"/>
        <w:ind w:left="0" w:firstLine="709"/>
        <w:contextualSpacing/>
        <w:jc w:val="both"/>
        <w:rPr>
          <w:color w:val="auto"/>
        </w:rPr>
      </w:pPr>
      <w:r w:rsidRPr="00765079">
        <w:rPr>
          <w:color w:val="auto"/>
        </w:rPr>
        <w:t>Защитное озеленение СЗЗ древесно-кустарниковыми насаждениями должно занимать площадь для зон шириной:</w:t>
      </w:r>
    </w:p>
    <w:p w:rsidR="00FB01D4" w:rsidRPr="00765079" w:rsidRDefault="00FB01D4" w:rsidP="00FB01D4">
      <w:pPr>
        <w:autoSpaceDE w:val="0"/>
        <w:autoSpaceDN w:val="0"/>
        <w:adjustRightInd w:val="0"/>
        <w:ind w:firstLine="709"/>
        <w:contextualSpacing/>
        <w:jc w:val="both"/>
        <w:rPr>
          <w:color w:val="auto"/>
        </w:rPr>
      </w:pPr>
      <w:r w:rsidRPr="00765079">
        <w:rPr>
          <w:color w:val="auto"/>
        </w:rPr>
        <w:t>до 300 м - не менее 60 %;</w:t>
      </w:r>
    </w:p>
    <w:p w:rsidR="00FB01D4" w:rsidRPr="00765079" w:rsidRDefault="00FB01D4" w:rsidP="00FB01D4">
      <w:pPr>
        <w:autoSpaceDE w:val="0"/>
        <w:autoSpaceDN w:val="0"/>
        <w:adjustRightInd w:val="0"/>
        <w:ind w:firstLine="709"/>
        <w:contextualSpacing/>
        <w:jc w:val="both"/>
        <w:rPr>
          <w:color w:val="auto"/>
        </w:rPr>
      </w:pPr>
      <w:r w:rsidRPr="00765079">
        <w:rPr>
          <w:color w:val="auto"/>
        </w:rPr>
        <w:t>от 300 до 1000 м - не менее 50 %;</w:t>
      </w:r>
    </w:p>
    <w:p w:rsidR="00FB01D4" w:rsidRPr="00765079" w:rsidRDefault="00FB01D4" w:rsidP="00FB01D4">
      <w:pPr>
        <w:autoSpaceDE w:val="0"/>
        <w:autoSpaceDN w:val="0"/>
        <w:adjustRightInd w:val="0"/>
        <w:ind w:firstLine="709"/>
        <w:contextualSpacing/>
        <w:jc w:val="both"/>
        <w:rPr>
          <w:color w:val="auto"/>
        </w:rPr>
      </w:pPr>
      <w:r w:rsidRPr="00765079">
        <w:rPr>
          <w:color w:val="auto"/>
        </w:rPr>
        <w:t>от 1000 до 3000 м - не менее 40 %.</w:t>
      </w:r>
    </w:p>
    <w:p w:rsidR="00FB01D4" w:rsidRPr="00765079" w:rsidRDefault="00FB01D4" w:rsidP="00BA70C4">
      <w:pPr>
        <w:numPr>
          <w:ilvl w:val="0"/>
          <w:numId w:val="86"/>
        </w:numPr>
        <w:tabs>
          <w:tab w:val="left" w:pos="1134"/>
        </w:tabs>
        <w:autoSpaceDE w:val="0"/>
        <w:autoSpaceDN w:val="0"/>
        <w:adjustRightInd w:val="0"/>
        <w:ind w:left="0" w:firstLine="709"/>
        <w:contextualSpacing/>
        <w:jc w:val="both"/>
        <w:rPr>
          <w:color w:val="auto"/>
        </w:rPr>
      </w:pPr>
      <w:r w:rsidRPr="00765079">
        <w:rPr>
          <w:color w:val="auto"/>
        </w:rPr>
        <w:t>Ограничения использования земельных участков и объектов капитального строит</w:t>
      </w:r>
      <w:r w:rsidR="00D1715C" w:rsidRPr="00765079">
        <w:rPr>
          <w:color w:val="auto"/>
        </w:rPr>
        <w:t>ельства, находящихся в зонах Сп4</w:t>
      </w:r>
      <w:r w:rsidRPr="00765079">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color w:val="auto"/>
        </w:rPr>
        <w:t>настоящих Правил.</w:t>
      </w:r>
    </w:p>
    <w:p w:rsidR="00D1715C" w:rsidRPr="00765079" w:rsidRDefault="00D1715C" w:rsidP="00D1715C">
      <w:pPr>
        <w:tabs>
          <w:tab w:val="left" w:pos="5615"/>
        </w:tabs>
        <w:suppressAutoHyphens/>
        <w:autoSpaceDE w:val="0"/>
        <w:ind w:right="-2" w:firstLine="694"/>
        <w:jc w:val="center"/>
        <w:rPr>
          <w:b/>
          <w:bCs/>
          <w:color w:val="auto"/>
        </w:rPr>
      </w:pPr>
    </w:p>
    <w:p w:rsidR="00097A51" w:rsidRPr="00765079" w:rsidRDefault="00097A51" w:rsidP="00D1715C">
      <w:pPr>
        <w:tabs>
          <w:tab w:val="left" w:pos="5615"/>
        </w:tabs>
        <w:suppressAutoHyphens/>
        <w:autoSpaceDE w:val="0"/>
        <w:ind w:right="-2" w:firstLine="694"/>
        <w:jc w:val="center"/>
        <w:rPr>
          <w:b/>
          <w:bCs/>
          <w:color w:val="auto"/>
        </w:rPr>
      </w:pPr>
    </w:p>
    <w:p w:rsidR="00D1715C" w:rsidRPr="00765079" w:rsidRDefault="00D1715C" w:rsidP="00D1715C">
      <w:pPr>
        <w:tabs>
          <w:tab w:val="left" w:pos="5615"/>
        </w:tabs>
        <w:suppressAutoHyphens/>
        <w:autoSpaceDE w:val="0"/>
        <w:ind w:right="-2" w:firstLine="694"/>
        <w:jc w:val="center"/>
        <w:rPr>
          <w:b/>
          <w:bCs/>
          <w:color w:val="auto"/>
        </w:rPr>
      </w:pPr>
      <w:r w:rsidRPr="00765079">
        <w:rPr>
          <w:b/>
          <w:bCs/>
          <w:color w:val="auto"/>
        </w:rPr>
        <w:t>Зона режимных территорий (Сп5)</w:t>
      </w:r>
    </w:p>
    <w:p w:rsidR="00D1715C" w:rsidRPr="00765079" w:rsidRDefault="00D1715C" w:rsidP="00D1715C">
      <w:pPr>
        <w:tabs>
          <w:tab w:val="left" w:pos="0"/>
          <w:tab w:val="left" w:pos="567"/>
          <w:tab w:val="left" w:pos="851"/>
        </w:tabs>
        <w:ind w:firstLine="567"/>
        <w:jc w:val="both"/>
        <w:rPr>
          <w:color w:val="auto"/>
        </w:rPr>
      </w:pPr>
      <w:r w:rsidRPr="00765079">
        <w:rPr>
          <w:color w:val="auto"/>
        </w:rPr>
        <w:t>Зона предназначена для размещения учреждений, объектов и территорий, в отношении которых установлен особый режим использования.</w:t>
      </w:r>
    </w:p>
    <w:p w:rsidR="00D1715C" w:rsidRPr="00765079" w:rsidRDefault="00D1715C" w:rsidP="00D1715C">
      <w:pPr>
        <w:tabs>
          <w:tab w:val="left" w:pos="5615"/>
        </w:tabs>
        <w:suppressAutoHyphens/>
        <w:autoSpaceDE w:val="0"/>
        <w:ind w:right="-2" w:firstLine="694"/>
        <w:jc w:val="both"/>
        <w:rPr>
          <w:b/>
          <w:bCs/>
          <w:color w:val="auto"/>
        </w:rPr>
      </w:pPr>
    </w:p>
    <w:p w:rsidR="00D1715C" w:rsidRPr="00765079" w:rsidRDefault="00D1715C" w:rsidP="00BA70C4">
      <w:pPr>
        <w:widowControl/>
        <w:numPr>
          <w:ilvl w:val="0"/>
          <w:numId w:val="116"/>
        </w:numPr>
        <w:tabs>
          <w:tab w:val="left" w:pos="0"/>
          <w:tab w:val="left" w:pos="993"/>
          <w:tab w:val="num" w:pos="1134"/>
        </w:tabs>
        <w:ind w:left="0" w:right="-2" w:firstLine="709"/>
        <w:jc w:val="both"/>
        <w:rPr>
          <w:iCs/>
          <w:color w:val="auto"/>
        </w:rPr>
      </w:pPr>
      <w:r w:rsidRPr="00765079">
        <w:rPr>
          <w:iCs/>
          <w:color w:val="auto"/>
        </w:rPr>
        <w:t>Виды разрешенного использования земельных участков и объектов капитального строительства:</w:t>
      </w:r>
    </w:p>
    <w:p w:rsidR="00D1715C" w:rsidRPr="00765079" w:rsidRDefault="00D1715C" w:rsidP="00D1715C">
      <w:pPr>
        <w:widowControl/>
        <w:tabs>
          <w:tab w:val="left" w:pos="0"/>
          <w:tab w:val="left" w:pos="993"/>
        </w:tabs>
        <w:ind w:right="-313" w:firstLine="709"/>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12"/>
        <w:gridCol w:w="2720"/>
        <w:gridCol w:w="5213"/>
      </w:tblGrid>
      <w:tr w:rsidR="00765079" w:rsidRPr="00765079" w:rsidTr="00201E7B">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D1715C" w:rsidRPr="00765079" w:rsidRDefault="00D1715C" w:rsidP="00D1715C">
            <w:pPr>
              <w:suppressAutoHyphens/>
              <w:autoSpaceDE w:val="0"/>
              <w:autoSpaceDN w:val="0"/>
              <w:adjustRightInd w:val="0"/>
              <w:jc w:val="center"/>
              <w:rPr>
                <w:b/>
                <w:iCs/>
                <w:color w:val="auto"/>
              </w:rPr>
            </w:pPr>
            <w:r w:rsidRPr="00765079">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D1715C" w:rsidRPr="00765079" w:rsidRDefault="00D1715C" w:rsidP="00D1715C">
            <w:pPr>
              <w:tabs>
                <w:tab w:val="left" w:pos="0"/>
              </w:tabs>
              <w:suppressAutoHyphens/>
              <w:ind w:hanging="108"/>
              <w:jc w:val="center"/>
              <w:rPr>
                <w:b/>
                <w:iCs/>
                <w:color w:val="auto"/>
              </w:rPr>
            </w:pPr>
            <w:r w:rsidRPr="00765079">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765079" w:rsidRPr="00765079" w:rsidTr="00201E7B">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1715C" w:rsidRPr="00765079" w:rsidRDefault="00D1715C" w:rsidP="00D1715C">
            <w:pPr>
              <w:suppressAutoHyphens/>
              <w:autoSpaceDE w:val="0"/>
              <w:autoSpaceDN w:val="0"/>
              <w:adjustRightInd w:val="0"/>
              <w:jc w:val="center"/>
              <w:rPr>
                <w:b/>
                <w:iCs/>
                <w:color w:val="auto"/>
              </w:rPr>
            </w:pPr>
            <w:r w:rsidRPr="00765079">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1715C" w:rsidRPr="00765079" w:rsidRDefault="00D1715C" w:rsidP="00D1715C">
            <w:pPr>
              <w:suppressAutoHyphens/>
              <w:autoSpaceDE w:val="0"/>
              <w:autoSpaceDN w:val="0"/>
              <w:adjustRightInd w:val="0"/>
              <w:jc w:val="center"/>
              <w:rPr>
                <w:b/>
                <w:color w:val="auto"/>
              </w:rPr>
            </w:pPr>
            <w:r w:rsidRPr="00765079">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D1715C" w:rsidRPr="00765079" w:rsidRDefault="00D1715C" w:rsidP="00D1715C">
            <w:pPr>
              <w:tabs>
                <w:tab w:val="left" w:pos="540"/>
                <w:tab w:val="num" w:pos="720"/>
                <w:tab w:val="left" w:pos="900"/>
                <w:tab w:val="left" w:pos="1080"/>
                <w:tab w:val="left" w:pos="1260"/>
              </w:tabs>
              <w:suppressAutoHyphens/>
              <w:ind w:firstLine="567"/>
              <w:jc w:val="both"/>
              <w:rPr>
                <w:b/>
                <w:iCs/>
                <w:color w:val="auto"/>
              </w:rPr>
            </w:pPr>
          </w:p>
        </w:tc>
      </w:tr>
      <w:tr w:rsidR="00765079" w:rsidRPr="00765079" w:rsidTr="00201E7B">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1715C" w:rsidRPr="00765079" w:rsidRDefault="00D1715C" w:rsidP="00D1715C">
            <w:pPr>
              <w:suppressAutoHyphens/>
              <w:autoSpaceDE w:val="0"/>
              <w:autoSpaceDN w:val="0"/>
              <w:adjustRightInd w:val="0"/>
              <w:jc w:val="center"/>
              <w:rPr>
                <w:b/>
                <w:color w:val="auto"/>
              </w:rPr>
            </w:pPr>
            <w:r w:rsidRPr="00765079">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1715C" w:rsidRPr="00765079" w:rsidRDefault="00D1715C" w:rsidP="00D1715C">
            <w:pPr>
              <w:suppressAutoHyphens/>
              <w:autoSpaceDE w:val="0"/>
              <w:autoSpaceDN w:val="0"/>
              <w:adjustRightInd w:val="0"/>
              <w:jc w:val="center"/>
              <w:rPr>
                <w:b/>
                <w:color w:val="auto"/>
              </w:rPr>
            </w:pPr>
            <w:r w:rsidRPr="00765079">
              <w:rPr>
                <w:b/>
                <w:color w:val="auto"/>
              </w:rPr>
              <w:t>2</w:t>
            </w:r>
          </w:p>
        </w:tc>
        <w:tc>
          <w:tcPr>
            <w:tcW w:w="0" w:type="auto"/>
            <w:tcBorders>
              <w:left w:val="double" w:sz="4" w:space="0" w:color="auto"/>
              <w:bottom w:val="double" w:sz="4" w:space="0" w:color="auto"/>
              <w:right w:val="double" w:sz="4" w:space="0" w:color="auto"/>
            </w:tcBorders>
            <w:shd w:val="clear" w:color="auto" w:fill="FFFFFF"/>
          </w:tcPr>
          <w:p w:rsidR="00D1715C" w:rsidRPr="00765079" w:rsidRDefault="00D1715C" w:rsidP="00D1715C">
            <w:pPr>
              <w:tabs>
                <w:tab w:val="left" w:pos="540"/>
                <w:tab w:val="num" w:pos="720"/>
                <w:tab w:val="left" w:pos="900"/>
                <w:tab w:val="left" w:pos="1080"/>
                <w:tab w:val="left" w:pos="1260"/>
              </w:tabs>
              <w:suppressAutoHyphens/>
              <w:jc w:val="center"/>
              <w:rPr>
                <w:b/>
                <w:iCs/>
                <w:color w:val="auto"/>
              </w:rPr>
            </w:pPr>
            <w:r w:rsidRPr="00765079">
              <w:rPr>
                <w:b/>
                <w:iCs/>
                <w:color w:val="auto"/>
              </w:rPr>
              <w:t>3</w:t>
            </w:r>
          </w:p>
        </w:tc>
      </w:tr>
      <w:tr w:rsidR="00765079" w:rsidRPr="00765079" w:rsidTr="00201E7B">
        <w:trPr>
          <w:trHeight w:val="20"/>
        </w:trPr>
        <w:tc>
          <w:tcPr>
            <w:tcW w:w="0" w:type="auto"/>
            <w:gridSpan w:val="3"/>
            <w:shd w:val="clear" w:color="auto" w:fill="FFFFFF"/>
            <w:vAlign w:val="center"/>
          </w:tcPr>
          <w:p w:rsidR="00D1715C" w:rsidRPr="00765079" w:rsidRDefault="00D1715C" w:rsidP="00D1715C">
            <w:pPr>
              <w:tabs>
                <w:tab w:val="left" w:pos="540"/>
                <w:tab w:val="num" w:pos="720"/>
                <w:tab w:val="left" w:pos="900"/>
                <w:tab w:val="left" w:pos="1080"/>
                <w:tab w:val="left" w:pos="1260"/>
              </w:tabs>
              <w:suppressAutoHyphens/>
              <w:jc w:val="center"/>
              <w:rPr>
                <w:b/>
                <w:iCs/>
                <w:color w:val="auto"/>
              </w:rPr>
            </w:pPr>
            <w:r w:rsidRPr="00765079">
              <w:rPr>
                <w:b/>
                <w:iCs/>
                <w:color w:val="auto"/>
              </w:rPr>
              <w:t>Основные виды разрешенного использования</w:t>
            </w:r>
          </w:p>
        </w:tc>
      </w:tr>
      <w:tr w:rsidR="00765079" w:rsidRPr="00765079" w:rsidTr="00201E7B">
        <w:trPr>
          <w:trHeight w:val="20"/>
        </w:trPr>
        <w:tc>
          <w:tcPr>
            <w:tcW w:w="0" w:type="auto"/>
            <w:shd w:val="clear" w:color="auto" w:fill="FFFFFF"/>
          </w:tcPr>
          <w:p w:rsidR="00D1715C" w:rsidRPr="00765079" w:rsidRDefault="00D1715C" w:rsidP="00D1715C">
            <w:pPr>
              <w:suppressAutoHyphens/>
              <w:ind w:right="21"/>
              <w:jc w:val="center"/>
              <w:rPr>
                <w:b/>
                <w:color w:val="auto"/>
              </w:rPr>
            </w:pPr>
            <w:r w:rsidRPr="00765079">
              <w:rPr>
                <w:b/>
                <w:color w:val="auto"/>
              </w:rPr>
              <w:t>3.1</w:t>
            </w:r>
          </w:p>
        </w:tc>
        <w:tc>
          <w:tcPr>
            <w:tcW w:w="0" w:type="auto"/>
            <w:shd w:val="clear" w:color="auto" w:fill="FFFFFF"/>
          </w:tcPr>
          <w:p w:rsidR="00D1715C" w:rsidRPr="00765079" w:rsidRDefault="00D1715C" w:rsidP="00D1715C">
            <w:pPr>
              <w:suppressAutoHyphens/>
              <w:ind w:right="21"/>
              <w:jc w:val="center"/>
              <w:rPr>
                <w:b/>
                <w:color w:val="auto"/>
              </w:rPr>
            </w:pPr>
            <w:r w:rsidRPr="00765079">
              <w:rPr>
                <w:b/>
                <w:color w:val="auto"/>
              </w:rPr>
              <w:t>Коммунальное обслуживание</w:t>
            </w:r>
          </w:p>
        </w:tc>
        <w:tc>
          <w:tcPr>
            <w:tcW w:w="0" w:type="auto"/>
            <w:shd w:val="clear" w:color="auto" w:fill="FFFFFF"/>
          </w:tcPr>
          <w:p w:rsidR="00D1715C" w:rsidRPr="00765079" w:rsidRDefault="00D1715C" w:rsidP="00D1715C">
            <w:pPr>
              <w:suppressAutoHyphens/>
              <w:autoSpaceDE w:val="0"/>
              <w:autoSpaceDN w:val="0"/>
              <w:adjustRightInd w:val="0"/>
              <w:jc w:val="both"/>
              <w:rPr>
                <w:iCs/>
                <w:color w:val="auto"/>
                <w:lang w:eastAsia="en-US" w:bidi="ar-SA"/>
              </w:rPr>
            </w:pPr>
            <w:r w:rsidRPr="00765079">
              <w:rPr>
                <w:bCs/>
                <w:color w:val="auto"/>
                <w:shd w:val="clear" w:color="auto" w:fill="FFFFFF"/>
                <w:lang w:bidi="ar-SA"/>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765079" w:rsidRPr="00765079" w:rsidTr="00201E7B">
        <w:trPr>
          <w:trHeight w:val="20"/>
        </w:trPr>
        <w:tc>
          <w:tcPr>
            <w:tcW w:w="0" w:type="auto"/>
            <w:shd w:val="clear" w:color="auto" w:fill="FFFFFF"/>
          </w:tcPr>
          <w:p w:rsidR="00D1715C" w:rsidRPr="00765079" w:rsidRDefault="00D1715C" w:rsidP="00D1715C">
            <w:pPr>
              <w:suppressAutoHyphens/>
              <w:ind w:right="21"/>
              <w:jc w:val="center"/>
              <w:rPr>
                <w:b/>
                <w:color w:val="auto"/>
              </w:rPr>
            </w:pPr>
            <w:r w:rsidRPr="00765079">
              <w:rPr>
                <w:b/>
                <w:color w:val="auto"/>
              </w:rPr>
              <w:t>3.3</w:t>
            </w:r>
          </w:p>
        </w:tc>
        <w:tc>
          <w:tcPr>
            <w:tcW w:w="0" w:type="auto"/>
            <w:shd w:val="clear" w:color="auto" w:fill="FFFFFF"/>
          </w:tcPr>
          <w:p w:rsidR="00D1715C" w:rsidRPr="00765079" w:rsidRDefault="00D1715C" w:rsidP="00D1715C">
            <w:pPr>
              <w:suppressAutoHyphens/>
              <w:ind w:right="21"/>
              <w:jc w:val="center"/>
              <w:rPr>
                <w:b/>
                <w:color w:val="auto"/>
              </w:rPr>
            </w:pPr>
            <w:r w:rsidRPr="00765079">
              <w:rPr>
                <w:b/>
                <w:color w:val="auto"/>
              </w:rPr>
              <w:t>Бытовое обслуживание</w:t>
            </w:r>
          </w:p>
        </w:tc>
        <w:tc>
          <w:tcPr>
            <w:tcW w:w="0" w:type="auto"/>
            <w:shd w:val="clear" w:color="auto" w:fill="FFFFFF"/>
          </w:tcPr>
          <w:p w:rsidR="00D1715C" w:rsidRPr="00765079" w:rsidRDefault="00D1715C" w:rsidP="00D1715C">
            <w:pPr>
              <w:suppressAutoHyphens/>
              <w:autoSpaceDE w:val="0"/>
              <w:autoSpaceDN w:val="0"/>
              <w:adjustRightInd w:val="0"/>
              <w:jc w:val="both"/>
              <w:rPr>
                <w:iCs/>
                <w:color w:val="auto"/>
                <w:lang w:eastAsia="en-US" w:bidi="ar-SA"/>
              </w:rPr>
            </w:pPr>
            <w:r w:rsidRPr="00765079">
              <w:rPr>
                <w:bCs/>
                <w:color w:val="auto"/>
                <w:shd w:val="clear" w:color="auto" w:fill="FFFFFF"/>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65079" w:rsidRPr="00765079" w:rsidTr="00201E7B">
        <w:trPr>
          <w:trHeight w:val="20"/>
        </w:trPr>
        <w:tc>
          <w:tcPr>
            <w:tcW w:w="0" w:type="auto"/>
            <w:shd w:val="clear" w:color="auto" w:fill="FFFFFF"/>
          </w:tcPr>
          <w:p w:rsidR="00D1715C" w:rsidRPr="00765079" w:rsidRDefault="00D1715C" w:rsidP="00D1715C">
            <w:pPr>
              <w:suppressAutoHyphens/>
              <w:ind w:right="21"/>
              <w:jc w:val="center"/>
              <w:rPr>
                <w:b/>
                <w:color w:val="auto"/>
              </w:rPr>
            </w:pPr>
            <w:r w:rsidRPr="00765079">
              <w:rPr>
                <w:b/>
                <w:color w:val="auto"/>
              </w:rPr>
              <w:t>3.4.1</w:t>
            </w:r>
          </w:p>
        </w:tc>
        <w:tc>
          <w:tcPr>
            <w:tcW w:w="0" w:type="auto"/>
            <w:shd w:val="clear" w:color="auto" w:fill="FFFFFF"/>
          </w:tcPr>
          <w:p w:rsidR="00D1715C" w:rsidRPr="00765079" w:rsidRDefault="00D1715C" w:rsidP="00D1715C">
            <w:pPr>
              <w:suppressAutoHyphens/>
              <w:ind w:right="21"/>
              <w:jc w:val="center"/>
              <w:rPr>
                <w:b/>
                <w:color w:val="auto"/>
              </w:rPr>
            </w:pPr>
            <w:r w:rsidRPr="00765079">
              <w:rPr>
                <w:b/>
                <w:color w:val="auto"/>
              </w:rPr>
              <w:t>Амбулаторно-поликлиническое обслуживание</w:t>
            </w:r>
          </w:p>
        </w:tc>
        <w:tc>
          <w:tcPr>
            <w:tcW w:w="0" w:type="auto"/>
            <w:shd w:val="clear" w:color="auto" w:fill="FFFFFF"/>
          </w:tcPr>
          <w:p w:rsidR="00D1715C" w:rsidRPr="00765079" w:rsidRDefault="00D1715C" w:rsidP="00D1715C">
            <w:pPr>
              <w:suppressAutoHyphens/>
              <w:autoSpaceDE w:val="0"/>
              <w:autoSpaceDN w:val="0"/>
              <w:adjustRightInd w:val="0"/>
              <w:jc w:val="both"/>
              <w:rPr>
                <w:iCs/>
                <w:color w:val="auto"/>
                <w:lang w:eastAsia="en-US" w:bidi="ar-SA"/>
              </w:rPr>
            </w:pPr>
            <w:r w:rsidRPr="00765079">
              <w:rPr>
                <w:bCs/>
                <w:color w:val="auto"/>
                <w:shd w:val="clear" w:color="auto" w:fill="FFFFFF"/>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765079" w:rsidRPr="00765079" w:rsidTr="00201E7B">
        <w:trPr>
          <w:trHeight w:val="20"/>
        </w:trPr>
        <w:tc>
          <w:tcPr>
            <w:tcW w:w="0" w:type="auto"/>
            <w:shd w:val="clear" w:color="auto" w:fill="FFFFFF"/>
          </w:tcPr>
          <w:p w:rsidR="00D1715C" w:rsidRPr="00765079" w:rsidRDefault="00D1715C" w:rsidP="00D1715C">
            <w:pPr>
              <w:suppressAutoHyphens/>
              <w:ind w:right="21"/>
              <w:jc w:val="center"/>
              <w:rPr>
                <w:b/>
                <w:color w:val="auto"/>
              </w:rPr>
            </w:pPr>
            <w:r w:rsidRPr="00765079">
              <w:rPr>
                <w:b/>
                <w:color w:val="auto"/>
              </w:rPr>
              <w:t>3.7</w:t>
            </w:r>
          </w:p>
        </w:tc>
        <w:tc>
          <w:tcPr>
            <w:tcW w:w="0" w:type="auto"/>
            <w:shd w:val="clear" w:color="auto" w:fill="FFFFFF"/>
          </w:tcPr>
          <w:p w:rsidR="00D1715C" w:rsidRPr="00765079" w:rsidRDefault="00D1715C" w:rsidP="00D1715C">
            <w:pPr>
              <w:suppressAutoHyphens/>
              <w:ind w:right="21"/>
              <w:jc w:val="center"/>
              <w:rPr>
                <w:b/>
                <w:color w:val="auto"/>
              </w:rPr>
            </w:pPr>
            <w:r w:rsidRPr="00765079">
              <w:rPr>
                <w:b/>
                <w:color w:val="auto"/>
              </w:rPr>
              <w:t xml:space="preserve">Религиозное </w:t>
            </w:r>
          </w:p>
          <w:p w:rsidR="00D1715C" w:rsidRPr="00765079" w:rsidRDefault="00D1715C" w:rsidP="00D1715C">
            <w:pPr>
              <w:suppressAutoHyphens/>
              <w:ind w:right="21"/>
              <w:jc w:val="center"/>
              <w:rPr>
                <w:b/>
                <w:color w:val="auto"/>
              </w:rPr>
            </w:pPr>
            <w:r w:rsidRPr="00765079">
              <w:rPr>
                <w:b/>
                <w:color w:val="auto"/>
              </w:rPr>
              <w:t>использование</w:t>
            </w:r>
          </w:p>
        </w:tc>
        <w:tc>
          <w:tcPr>
            <w:tcW w:w="0" w:type="auto"/>
            <w:shd w:val="clear" w:color="auto" w:fill="FFFFFF"/>
          </w:tcPr>
          <w:p w:rsidR="00D1715C" w:rsidRPr="00765079" w:rsidRDefault="00D1715C" w:rsidP="00D1715C">
            <w:pPr>
              <w:widowControl/>
              <w:suppressAutoHyphens/>
              <w:jc w:val="both"/>
              <w:rPr>
                <w:bCs/>
                <w:color w:val="auto"/>
                <w:lang w:bidi="ar-SA"/>
              </w:rPr>
            </w:pPr>
            <w:r w:rsidRPr="00765079">
              <w:rPr>
                <w:bCs/>
                <w:color w:val="auto"/>
                <w:lang w:bidi="ar-SA"/>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D1715C" w:rsidRPr="00765079" w:rsidRDefault="00D1715C" w:rsidP="00D1715C">
            <w:pPr>
              <w:suppressAutoHyphens/>
              <w:autoSpaceDE w:val="0"/>
              <w:autoSpaceDN w:val="0"/>
              <w:adjustRightInd w:val="0"/>
              <w:jc w:val="both"/>
              <w:rPr>
                <w:iCs/>
                <w:color w:val="auto"/>
                <w:lang w:eastAsia="en-US" w:bidi="ar-SA"/>
              </w:rPr>
            </w:pPr>
            <w:r w:rsidRPr="00765079">
              <w:rPr>
                <w:bCs/>
                <w:color w:val="auto"/>
                <w:lang w:bidi="ar-SA"/>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765079" w:rsidRPr="00765079" w:rsidTr="00201E7B">
        <w:trPr>
          <w:trHeight w:val="20"/>
        </w:trPr>
        <w:tc>
          <w:tcPr>
            <w:tcW w:w="0" w:type="auto"/>
            <w:shd w:val="clear" w:color="auto" w:fill="FFFFFF"/>
          </w:tcPr>
          <w:p w:rsidR="00D1715C" w:rsidRPr="00765079" w:rsidRDefault="00D1715C" w:rsidP="00D1715C">
            <w:pPr>
              <w:suppressAutoHyphens/>
              <w:ind w:right="21"/>
              <w:jc w:val="center"/>
              <w:rPr>
                <w:b/>
                <w:color w:val="auto"/>
              </w:rPr>
            </w:pPr>
            <w:r w:rsidRPr="00765079">
              <w:rPr>
                <w:b/>
                <w:color w:val="auto"/>
              </w:rPr>
              <w:t>4.4</w:t>
            </w:r>
          </w:p>
        </w:tc>
        <w:tc>
          <w:tcPr>
            <w:tcW w:w="0" w:type="auto"/>
            <w:shd w:val="clear" w:color="auto" w:fill="FFFFFF"/>
          </w:tcPr>
          <w:p w:rsidR="00D1715C" w:rsidRPr="00765079" w:rsidRDefault="00D1715C" w:rsidP="00D1715C">
            <w:pPr>
              <w:suppressAutoHyphens/>
              <w:ind w:right="21"/>
              <w:jc w:val="center"/>
              <w:rPr>
                <w:b/>
                <w:color w:val="auto"/>
              </w:rPr>
            </w:pPr>
            <w:r w:rsidRPr="00765079">
              <w:rPr>
                <w:b/>
                <w:color w:val="auto"/>
              </w:rPr>
              <w:t>Магазины</w:t>
            </w:r>
          </w:p>
        </w:tc>
        <w:tc>
          <w:tcPr>
            <w:tcW w:w="0" w:type="auto"/>
            <w:shd w:val="clear" w:color="auto" w:fill="FFFFFF"/>
          </w:tcPr>
          <w:p w:rsidR="00D1715C" w:rsidRPr="00765079" w:rsidRDefault="00D1715C" w:rsidP="00D1715C">
            <w:pPr>
              <w:suppressAutoHyphens/>
              <w:autoSpaceDE w:val="0"/>
              <w:autoSpaceDN w:val="0"/>
              <w:adjustRightInd w:val="0"/>
              <w:jc w:val="both"/>
              <w:rPr>
                <w:bCs/>
                <w:color w:val="auto"/>
                <w:shd w:val="clear" w:color="auto" w:fill="FFFFFF"/>
                <w:lang w:bidi="ar-SA"/>
              </w:rPr>
            </w:pPr>
            <w:r w:rsidRPr="00765079">
              <w:rPr>
                <w:bCs/>
                <w:color w:val="auto"/>
                <w:shd w:val="clear" w:color="auto" w:fill="FFFFFF"/>
                <w:lang w:bidi="ar-SA"/>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765079">
                <w:rPr>
                  <w:bCs/>
                  <w:color w:val="auto"/>
                  <w:shd w:val="clear" w:color="auto" w:fill="FFFFFF"/>
                  <w:lang w:bidi="ar-SA"/>
                </w:rPr>
                <w:t>5000 кв. м</w:t>
              </w:r>
            </w:smartTag>
            <w:r w:rsidRPr="00765079">
              <w:rPr>
                <w:bCs/>
                <w:color w:val="auto"/>
                <w:shd w:val="clear" w:color="auto" w:fill="FFFFFF"/>
                <w:lang w:bidi="ar-SA"/>
              </w:rPr>
              <w:t>.</w:t>
            </w:r>
          </w:p>
        </w:tc>
      </w:tr>
      <w:tr w:rsidR="00765079" w:rsidRPr="00765079" w:rsidTr="00201E7B">
        <w:trPr>
          <w:trHeight w:val="20"/>
        </w:trPr>
        <w:tc>
          <w:tcPr>
            <w:tcW w:w="0" w:type="auto"/>
            <w:shd w:val="clear" w:color="auto" w:fill="FFFFFF"/>
          </w:tcPr>
          <w:p w:rsidR="00D1715C" w:rsidRPr="00765079" w:rsidRDefault="00D1715C" w:rsidP="00D1715C">
            <w:pPr>
              <w:suppressAutoHyphens/>
              <w:ind w:right="21"/>
              <w:jc w:val="center"/>
              <w:rPr>
                <w:b/>
                <w:color w:val="auto"/>
              </w:rPr>
            </w:pPr>
            <w:r w:rsidRPr="00765079">
              <w:rPr>
                <w:b/>
                <w:color w:val="auto"/>
              </w:rPr>
              <w:t>4.6</w:t>
            </w:r>
          </w:p>
        </w:tc>
        <w:tc>
          <w:tcPr>
            <w:tcW w:w="0" w:type="auto"/>
            <w:shd w:val="clear" w:color="auto" w:fill="FFFFFF"/>
          </w:tcPr>
          <w:p w:rsidR="00D1715C" w:rsidRPr="00765079" w:rsidRDefault="00D1715C" w:rsidP="00D1715C">
            <w:pPr>
              <w:suppressAutoHyphens/>
              <w:ind w:right="21"/>
              <w:jc w:val="center"/>
              <w:rPr>
                <w:b/>
                <w:color w:val="auto"/>
              </w:rPr>
            </w:pPr>
            <w:r w:rsidRPr="00765079">
              <w:rPr>
                <w:b/>
                <w:color w:val="auto"/>
              </w:rPr>
              <w:t>Общественное питание</w:t>
            </w:r>
          </w:p>
        </w:tc>
        <w:tc>
          <w:tcPr>
            <w:tcW w:w="0" w:type="auto"/>
            <w:shd w:val="clear" w:color="auto" w:fill="FFFFFF"/>
          </w:tcPr>
          <w:p w:rsidR="00D1715C" w:rsidRPr="00765079" w:rsidRDefault="00D1715C" w:rsidP="00D1715C">
            <w:pPr>
              <w:suppressAutoHyphens/>
              <w:autoSpaceDE w:val="0"/>
              <w:autoSpaceDN w:val="0"/>
              <w:adjustRightInd w:val="0"/>
              <w:jc w:val="both"/>
              <w:rPr>
                <w:iCs/>
                <w:color w:val="auto"/>
                <w:lang w:eastAsia="en-US" w:bidi="ar-SA"/>
              </w:rPr>
            </w:pPr>
            <w:r w:rsidRPr="00765079">
              <w:rPr>
                <w:bCs/>
                <w:color w:val="auto"/>
                <w:shd w:val="clear" w:color="auto" w:fill="FFFFFF"/>
                <w:lang w:bidi="ar-SA"/>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765079" w:rsidRPr="00765079" w:rsidTr="00201E7B">
        <w:trPr>
          <w:trHeight w:val="20"/>
        </w:trPr>
        <w:tc>
          <w:tcPr>
            <w:tcW w:w="0" w:type="auto"/>
            <w:shd w:val="clear" w:color="auto" w:fill="FFFFFF"/>
          </w:tcPr>
          <w:p w:rsidR="00D1715C" w:rsidRPr="00765079" w:rsidRDefault="00D1715C" w:rsidP="00D1715C">
            <w:pPr>
              <w:suppressAutoHyphens/>
              <w:ind w:right="21"/>
              <w:jc w:val="center"/>
              <w:rPr>
                <w:b/>
                <w:color w:val="auto"/>
              </w:rPr>
            </w:pPr>
            <w:r w:rsidRPr="00765079">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D1715C" w:rsidRPr="00765079" w:rsidRDefault="00D1715C" w:rsidP="00D1715C">
            <w:pPr>
              <w:autoSpaceDE w:val="0"/>
              <w:autoSpaceDN w:val="0"/>
              <w:adjustRightInd w:val="0"/>
              <w:jc w:val="center"/>
              <w:rPr>
                <w:b/>
                <w:color w:val="auto"/>
                <w:lang w:bidi="ar-SA"/>
              </w:rPr>
            </w:pPr>
            <w:r w:rsidRPr="00765079">
              <w:rPr>
                <w:b/>
                <w:color w:val="auto"/>
                <w:lang w:bidi="ar-SA"/>
              </w:rPr>
              <w:t>Склады</w:t>
            </w:r>
          </w:p>
        </w:tc>
        <w:tc>
          <w:tcPr>
            <w:tcW w:w="0" w:type="auto"/>
            <w:tcBorders>
              <w:top w:val="single" w:sz="4" w:space="0" w:color="auto"/>
              <w:left w:val="single" w:sz="4" w:space="0" w:color="auto"/>
              <w:bottom w:val="single" w:sz="4" w:space="0" w:color="auto"/>
              <w:right w:val="single" w:sz="4" w:space="0" w:color="auto"/>
            </w:tcBorders>
          </w:tcPr>
          <w:p w:rsidR="00D1715C" w:rsidRPr="00765079" w:rsidRDefault="00D1715C" w:rsidP="00D1715C">
            <w:pPr>
              <w:autoSpaceDE w:val="0"/>
              <w:autoSpaceDN w:val="0"/>
              <w:adjustRightInd w:val="0"/>
              <w:jc w:val="both"/>
              <w:rPr>
                <w:color w:val="auto"/>
                <w:lang w:bidi="ar-SA"/>
              </w:rPr>
            </w:pPr>
            <w:r w:rsidRPr="00765079">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765079" w:rsidRPr="00765079" w:rsidTr="00201E7B">
        <w:trPr>
          <w:trHeight w:val="20"/>
        </w:trPr>
        <w:tc>
          <w:tcPr>
            <w:tcW w:w="0" w:type="auto"/>
            <w:shd w:val="clear" w:color="auto" w:fill="FFFFFF"/>
          </w:tcPr>
          <w:p w:rsidR="00D1715C" w:rsidRPr="00765079" w:rsidRDefault="00D1715C" w:rsidP="00D1715C">
            <w:pPr>
              <w:suppressAutoHyphens/>
              <w:ind w:right="21"/>
              <w:jc w:val="center"/>
              <w:rPr>
                <w:b/>
                <w:color w:val="auto"/>
              </w:rPr>
            </w:pPr>
            <w:r w:rsidRPr="00765079">
              <w:rPr>
                <w:b/>
                <w:color w:val="auto"/>
              </w:rPr>
              <w:t>8.4</w:t>
            </w:r>
          </w:p>
        </w:tc>
        <w:tc>
          <w:tcPr>
            <w:tcW w:w="0" w:type="auto"/>
            <w:tcBorders>
              <w:top w:val="single" w:sz="4" w:space="0" w:color="auto"/>
              <w:left w:val="single" w:sz="4" w:space="0" w:color="auto"/>
              <w:bottom w:val="single" w:sz="4" w:space="0" w:color="auto"/>
              <w:right w:val="single" w:sz="4" w:space="0" w:color="auto"/>
            </w:tcBorders>
          </w:tcPr>
          <w:p w:rsidR="00D1715C" w:rsidRPr="00765079" w:rsidRDefault="00D1715C" w:rsidP="00D1715C">
            <w:pPr>
              <w:autoSpaceDE w:val="0"/>
              <w:autoSpaceDN w:val="0"/>
              <w:adjustRightInd w:val="0"/>
              <w:jc w:val="center"/>
              <w:rPr>
                <w:b/>
                <w:color w:val="auto"/>
                <w:lang w:bidi="ar-SA"/>
              </w:rPr>
            </w:pPr>
            <w:r w:rsidRPr="00765079">
              <w:rPr>
                <w:b/>
                <w:color w:val="auto"/>
                <w:lang w:bidi="ar-SA"/>
              </w:rPr>
              <w:t>Обеспечение деятельности по исполнению наказаний</w:t>
            </w:r>
          </w:p>
        </w:tc>
        <w:tc>
          <w:tcPr>
            <w:tcW w:w="0" w:type="auto"/>
            <w:tcBorders>
              <w:top w:val="single" w:sz="4" w:space="0" w:color="auto"/>
              <w:left w:val="single" w:sz="4" w:space="0" w:color="auto"/>
              <w:bottom w:val="single" w:sz="4" w:space="0" w:color="auto"/>
              <w:right w:val="single" w:sz="4" w:space="0" w:color="auto"/>
            </w:tcBorders>
          </w:tcPr>
          <w:p w:rsidR="00D1715C" w:rsidRPr="00765079" w:rsidRDefault="00D1715C" w:rsidP="00D1715C">
            <w:pPr>
              <w:autoSpaceDE w:val="0"/>
              <w:autoSpaceDN w:val="0"/>
              <w:adjustRightInd w:val="0"/>
              <w:jc w:val="both"/>
              <w:rPr>
                <w:color w:val="auto"/>
                <w:lang w:bidi="ar-SA"/>
              </w:rPr>
            </w:pPr>
            <w:r w:rsidRPr="00765079">
              <w:rPr>
                <w:color w:val="auto"/>
                <w:lang w:bidi="ar-SA"/>
              </w:rPr>
              <w:t>Размещение объектов капитального строительства для создания мест лишения свободы (следственные изоляторы, тюрьмы, поселения)</w:t>
            </w:r>
          </w:p>
        </w:tc>
      </w:tr>
      <w:tr w:rsidR="00765079" w:rsidRPr="00765079" w:rsidTr="00201E7B">
        <w:trPr>
          <w:trHeight w:val="20"/>
        </w:trPr>
        <w:tc>
          <w:tcPr>
            <w:tcW w:w="0" w:type="auto"/>
            <w:shd w:val="clear" w:color="auto" w:fill="FFFFFF"/>
          </w:tcPr>
          <w:p w:rsidR="00D1715C" w:rsidRPr="00765079" w:rsidRDefault="00D1715C" w:rsidP="00D1715C">
            <w:pPr>
              <w:suppressAutoHyphens/>
              <w:ind w:right="21"/>
              <w:jc w:val="center"/>
              <w:rPr>
                <w:b/>
                <w:color w:val="auto"/>
              </w:rPr>
            </w:pPr>
            <w:r w:rsidRPr="00765079">
              <w:rPr>
                <w:b/>
                <w:color w:val="auto"/>
              </w:rPr>
              <w:t>12.0</w:t>
            </w:r>
          </w:p>
        </w:tc>
        <w:tc>
          <w:tcPr>
            <w:tcW w:w="0" w:type="auto"/>
            <w:tcBorders>
              <w:top w:val="single" w:sz="4" w:space="0" w:color="auto"/>
              <w:left w:val="single" w:sz="4" w:space="0" w:color="auto"/>
              <w:right w:val="single" w:sz="4" w:space="0" w:color="auto"/>
            </w:tcBorders>
          </w:tcPr>
          <w:p w:rsidR="00D1715C" w:rsidRPr="00765079" w:rsidRDefault="00D1715C" w:rsidP="00D1715C">
            <w:pPr>
              <w:autoSpaceDE w:val="0"/>
              <w:autoSpaceDN w:val="0"/>
              <w:adjustRightInd w:val="0"/>
              <w:jc w:val="center"/>
              <w:rPr>
                <w:b/>
                <w:color w:val="auto"/>
                <w:lang w:bidi="ar-SA"/>
              </w:rPr>
            </w:pPr>
            <w:r w:rsidRPr="00765079">
              <w:rPr>
                <w:b/>
                <w:color w:val="auto"/>
                <w:lang w:bidi="ar-SA"/>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D1715C" w:rsidRPr="00765079" w:rsidRDefault="00D1715C" w:rsidP="00D1715C">
            <w:pPr>
              <w:autoSpaceDE w:val="0"/>
              <w:autoSpaceDN w:val="0"/>
              <w:adjustRightInd w:val="0"/>
              <w:jc w:val="both"/>
              <w:rPr>
                <w:color w:val="auto"/>
                <w:lang w:bidi="ar-SA"/>
              </w:rPr>
            </w:pPr>
            <w:r w:rsidRPr="00765079">
              <w:rPr>
                <w:color w:val="auto"/>
                <w:lang w:bidi="ar-SA"/>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65079" w:rsidRPr="00765079" w:rsidTr="00201E7B">
        <w:trPr>
          <w:trHeight w:val="20"/>
        </w:trPr>
        <w:tc>
          <w:tcPr>
            <w:tcW w:w="0" w:type="auto"/>
            <w:gridSpan w:val="3"/>
            <w:shd w:val="clear" w:color="auto" w:fill="FFFFFF"/>
          </w:tcPr>
          <w:p w:rsidR="00D1715C" w:rsidRPr="00765079" w:rsidRDefault="00D1715C" w:rsidP="00D1715C">
            <w:pPr>
              <w:suppressAutoHyphens/>
              <w:autoSpaceDE w:val="0"/>
              <w:autoSpaceDN w:val="0"/>
              <w:adjustRightInd w:val="0"/>
              <w:jc w:val="center"/>
              <w:rPr>
                <w:b/>
                <w:iCs/>
                <w:color w:val="auto"/>
                <w:lang w:eastAsia="en-US" w:bidi="ar-SA"/>
              </w:rPr>
            </w:pPr>
            <w:r w:rsidRPr="00765079">
              <w:rPr>
                <w:b/>
                <w:iCs/>
                <w:color w:val="auto"/>
                <w:lang w:bidi="ar-SA"/>
              </w:rPr>
              <w:t>Условно разрешенные виды использования</w:t>
            </w:r>
          </w:p>
        </w:tc>
      </w:tr>
      <w:tr w:rsidR="00765079" w:rsidRPr="00765079" w:rsidTr="00201E7B">
        <w:trPr>
          <w:trHeight w:val="20"/>
        </w:trPr>
        <w:tc>
          <w:tcPr>
            <w:tcW w:w="0" w:type="auto"/>
            <w:shd w:val="clear" w:color="auto" w:fill="FFFFFF"/>
          </w:tcPr>
          <w:p w:rsidR="00D1715C" w:rsidRPr="00765079" w:rsidRDefault="00D1715C" w:rsidP="00D1715C">
            <w:pPr>
              <w:suppressAutoHyphens/>
              <w:ind w:right="21"/>
              <w:jc w:val="center"/>
              <w:rPr>
                <w:b/>
                <w:color w:val="auto"/>
              </w:rPr>
            </w:pPr>
            <w:r w:rsidRPr="00765079">
              <w:rPr>
                <w:b/>
                <w:color w:val="auto"/>
              </w:rPr>
              <w:t>4.9</w:t>
            </w:r>
          </w:p>
        </w:tc>
        <w:tc>
          <w:tcPr>
            <w:tcW w:w="0" w:type="auto"/>
            <w:tcBorders>
              <w:top w:val="single" w:sz="4" w:space="0" w:color="auto"/>
              <w:left w:val="single" w:sz="4" w:space="0" w:color="auto"/>
              <w:right w:val="single" w:sz="4" w:space="0" w:color="auto"/>
            </w:tcBorders>
          </w:tcPr>
          <w:p w:rsidR="00D1715C" w:rsidRPr="00765079" w:rsidRDefault="00D1715C" w:rsidP="00D1715C">
            <w:pPr>
              <w:autoSpaceDE w:val="0"/>
              <w:autoSpaceDN w:val="0"/>
              <w:adjustRightInd w:val="0"/>
              <w:jc w:val="center"/>
              <w:rPr>
                <w:b/>
                <w:color w:val="auto"/>
                <w:lang w:bidi="ar-SA"/>
              </w:rPr>
            </w:pPr>
            <w:r w:rsidRPr="00765079">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D1715C" w:rsidRPr="00765079" w:rsidRDefault="00D1715C" w:rsidP="00D1715C">
            <w:pPr>
              <w:autoSpaceDE w:val="0"/>
              <w:autoSpaceDN w:val="0"/>
              <w:adjustRightInd w:val="0"/>
              <w:jc w:val="both"/>
              <w:rPr>
                <w:color w:val="auto"/>
                <w:lang w:bidi="ar-SA"/>
              </w:rPr>
            </w:pPr>
            <w:r w:rsidRPr="00765079">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765079">
                <w:rPr>
                  <w:color w:val="auto"/>
                  <w:lang w:bidi="ar-SA"/>
                </w:rPr>
                <w:t>коде 2.7.1</w:t>
              </w:r>
            </w:hyperlink>
          </w:p>
        </w:tc>
      </w:tr>
      <w:tr w:rsidR="00524113" w:rsidRPr="00765079" w:rsidTr="00201E7B">
        <w:trPr>
          <w:trHeight w:val="20"/>
        </w:trPr>
        <w:tc>
          <w:tcPr>
            <w:tcW w:w="0" w:type="auto"/>
            <w:shd w:val="clear" w:color="auto" w:fill="FFFFFF"/>
          </w:tcPr>
          <w:p w:rsidR="00D1715C" w:rsidRPr="00765079" w:rsidRDefault="00D1715C" w:rsidP="00D1715C">
            <w:pPr>
              <w:suppressAutoHyphens/>
              <w:ind w:right="21"/>
              <w:jc w:val="center"/>
              <w:rPr>
                <w:b/>
                <w:color w:val="auto"/>
              </w:rPr>
            </w:pPr>
            <w:r w:rsidRPr="00765079">
              <w:rPr>
                <w:b/>
                <w:color w:val="auto"/>
              </w:rPr>
              <w:t>8.3</w:t>
            </w:r>
          </w:p>
        </w:tc>
        <w:tc>
          <w:tcPr>
            <w:tcW w:w="0" w:type="auto"/>
            <w:shd w:val="clear" w:color="auto" w:fill="FFFFFF"/>
          </w:tcPr>
          <w:p w:rsidR="00D1715C" w:rsidRPr="00765079" w:rsidRDefault="00D1715C" w:rsidP="00D1715C">
            <w:pPr>
              <w:suppressAutoHyphens/>
              <w:ind w:right="21"/>
              <w:jc w:val="center"/>
              <w:rPr>
                <w:b/>
                <w:color w:val="auto"/>
              </w:rPr>
            </w:pPr>
            <w:r w:rsidRPr="00765079">
              <w:rPr>
                <w:b/>
                <w:color w:val="auto"/>
              </w:rPr>
              <w:t>Обеспечение внутреннего правопорядка</w:t>
            </w:r>
          </w:p>
        </w:tc>
        <w:tc>
          <w:tcPr>
            <w:tcW w:w="0" w:type="auto"/>
            <w:shd w:val="clear" w:color="auto" w:fill="FFFFFF"/>
          </w:tcPr>
          <w:p w:rsidR="00D1715C" w:rsidRPr="00765079" w:rsidRDefault="00D1715C" w:rsidP="00D1715C">
            <w:pPr>
              <w:suppressAutoHyphens/>
              <w:autoSpaceDE w:val="0"/>
              <w:autoSpaceDN w:val="0"/>
              <w:adjustRightInd w:val="0"/>
              <w:jc w:val="both"/>
              <w:rPr>
                <w:iCs/>
                <w:color w:val="auto"/>
                <w:lang w:eastAsia="en-US" w:bidi="ar-SA"/>
              </w:rPr>
            </w:pPr>
            <w:r w:rsidRPr="00765079">
              <w:rPr>
                <w:bCs/>
                <w:color w:val="auto"/>
                <w:shd w:val="clear" w:color="auto" w:fill="FFFFFF"/>
                <w:lang w:bidi="ar-SA"/>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D1715C" w:rsidRPr="00765079" w:rsidRDefault="00D1715C" w:rsidP="00D1715C">
      <w:pPr>
        <w:jc w:val="both"/>
        <w:rPr>
          <w:bCs/>
          <w:color w:val="auto"/>
        </w:rPr>
      </w:pPr>
    </w:p>
    <w:p w:rsidR="00D1715C" w:rsidRPr="00765079" w:rsidRDefault="00D1715C" w:rsidP="00BA70C4">
      <w:pPr>
        <w:keepNext/>
        <w:widowControl/>
        <w:numPr>
          <w:ilvl w:val="0"/>
          <w:numId w:val="116"/>
        </w:numPr>
        <w:tabs>
          <w:tab w:val="left" w:pos="993"/>
        </w:tabs>
        <w:suppressAutoHyphens/>
        <w:ind w:left="0" w:right="-2" w:firstLine="709"/>
        <w:jc w:val="both"/>
        <w:rPr>
          <w:color w:val="auto"/>
          <w:lang w:bidi="ar-SA"/>
        </w:rPr>
      </w:pPr>
      <w:r w:rsidRPr="00765079">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D1715C" w:rsidRPr="00765079" w:rsidRDefault="00D1715C" w:rsidP="00D1715C">
      <w:pPr>
        <w:keepNext/>
        <w:widowControl/>
        <w:tabs>
          <w:tab w:val="left" w:pos="993"/>
        </w:tabs>
        <w:suppressAutoHyphens/>
        <w:ind w:left="709" w:right="-2"/>
        <w:jc w:val="both"/>
        <w:rPr>
          <w:color w:val="auto"/>
          <w:lang w:bidi="ar-SA"/>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0"/>
        <w:gridCol w:w="17"/>
        <w:gridCol w:w="1106"/>
        <w:gridCol w:w="405"/>
        <w:gridCol w:w="4445"/>
        <w:gridCol w:w="1700"/>
        <w:gridCol w:w="1415"/>
      </w:tblGrid>
      <w:tr w:rsidR="00765079" w:rsidRPr="00765079" w:rsidTr="00201E7B">
        <w:trPr>
          <w:trHeight w:val="552"/>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D1715C" w:rsidRPr="00765079" w:rsidRDefault="00D1715C" w:rsidP="00D1715C">
            <w:pPr>
              <w:suppressAutoHyphens/>
              <w:ind w:right="21"/>
              <w:jc w:val="center"/>
              <w:rPr>
                <w:b/>
                <w:color w:val="auto"/>
              </w:rPr>
            </w:pPr>
            <w:r w:rsidRPr="00765079">
              <w:rPr>
                <w:b/>
                <w:color w:val="auto"/>
              </w:rPr>
              <w:t>№ п/п</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D1715C" w:rsidRPr="00765079" w:rsidRDefault="00D1715C" w:rsidP="00D1715C">
            <w:pPr>
              <w:suppressAutoHyphens/>
              <w:ind w:right="21"/>
              <w:jc w:val="center"/>
              <w:rPr>
                <w:b/>
                <w:color w:val="auto"/>
              </w:rPr>
            </w:pPr>
            <w:r w:rsidRPr="00765079">
              <w:rPr>
                <w:b/>
                <w:color w:val="auto"/>
              </w:rPr>
              <w:t>Код вида                   использования</w:t>
            </w:r>
          </w:p>
        </w:tc>
        <w:tc>
          <w:tcPr>
            <w:tcW w:w="2516" w:type="pct"/>
            <w:gridSpan w:val="2"/>
            <w:tcBorders>
              <w:top w:val="double" w:sz="4" w:space="0" w:color="333333"/>
              <w:left w:val="double" w:sz="4" w:space="0" w:color="333333"/>
              <w:bottom w:val="double" w:sz="4" w:space="0" w:color="333333"/>
              <w:right w:val="double" w:sz="4" w:space="0" w:color="333333"/>
            </w:tcBorders>
            <w:vAlign w:val="center"/>
          </w:tcPr>
          <w:p w:rsidR="00D1715C" w:rsidRPr="00765079" w:rsidRDefault="00D1715C" w:rsidP="00D1715C">
            <w:pPr>
              <w:suppressAutoHyphens/>
              <w:ind w:right="21"/>
              <w:jc w:val="center"/>
              <w:rPr>
                <w:b/>
                <w:color w:val="auto"/>
              </w:rPr>
            </w:pPr>
            <w:r w:rsidRPr="00765079">
              <w:rPr>
                <w:b/>
                <w:color w:val="auto"/>
              </w:rPr>
              <w:t>Наименование параметра</w:t>
            </w:r>
          </w:p>
          <w:p w:rsidR="00D1715C" w:rsidRPr="00765079" w:rsidRDefault="00D1715C" w:rsidP="00D1715C">
            <w:pPr>
              <w:suppressAutoHyphens/>
              <w:ind w:right="21"/>
              <w:jc w:val="center"/>
              <w:rPr>
                <w:b/>
                <w:color w:val="auto"/>
              </w:rPr>
            </w:pPr>
          </w:p>
        </w:tc>
        <w:tc>
          <w:tcPr>
            <w:tcW w:w="882" w:type="pct"/>
            <w:tcBorders>
              <w:top w:val="double" w:sz="4" w:space="0" w:color="333333"/>
              <w:left w:val="double" w:sz="4" w:space="0" w:color="333333"/>
              <w:bottom w:val="double" w:sz="4" w:space="0" w:color="333333"/>
              <w:right w:val="double" w:sz="4" w:space="0" w:color="333333"/>
            </w:tcBorders>
            <w:vAlign w:val="center"/>
          </w:tcPr>
          <w:p w:rsidR="00D1715C" w:rsidRPr="00765079" w:rsidRDefault="00D1715C" w:rsidP="00D1715C">
            <w:pPr>
              <w:suppressAutoHyphens/>
              <w:ind w:right="21"/>
              <w:jc w:val="center"/>
              <w:rPr>
                <w:b/>
                <w:color w:val="auto"/>
              </w:rPr>
            </w:pPr>
            <w:r w:rsidRPr="00765079">
              <w:rPr>
                <w:b/>
                <w:color w:val="auto"/>
              </w:rPr>
              <w:t>Значение параметра</w:t>
            </w:r>
          </w:p>
        </w:tc>
        <w:tc>
          <w:tcPr>
            <w:tcW w:w="734" w:type="pct"/>
            <w:tcBorders>
              <w:top w:val="double" w:sz="4" w:space="0" w:color="333333"/>
              <w:left w:val="double" w:sz="4" w:space="0" w:color="333333"/>
              <w:bottom w:val="double" w:sz="4" w:space="0" w:color="333333"/>
              <w:right w:val="double" w:sz="4" w:space="0" w:color="333333"/>
            </w:tcBorders>
            <w:vAlign w:val="center"/>
          </w:tcPr>
          <w:p w:rsidR="00D1715C" w:rsidRPr="00765079" w:rsidRDefault="00D1715C" w:rsidP="00D1715C">
            <w:pPr>
              <w:suppressAutoHyphens/>
              <w:ind w:right="21"/>
              <w:jc w:val="center"/>
              <w:rPr>
                <w:b/>
                <w:color w:val="auto"/>
              </w:rPr>
            </w:pPr>
            <w:r w:rsidRPr="00765079">
              <w:rPr>
                <w:b/>
                <w:color w:val="auto"/>
              </w:rPr>
              <w:t>Единица                    измерения</w:t>
            </w:r>
          </w:p>
        </w:tc>
      </w:tr>
      <w:tr w:rsidR="00765079" w:rsidRPr="00765079" w:rsidTr="00201E7B">
        <w:trPr>
          <w:trHeight w:val="273"/>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D1715C" w:rsidRPr="00765079" w:rsidRDefault="00D1715C" w:rsidP="00D1715C">
            <w:pPr>
              <w:suppressAutoHyphens/>
              <w:ind w:right="21"/>
              <w:jc w:val="center"/>
              <w:rPr>
                <w:b/>
                <w:color w:val="auto"/>
              </w:rPr>
            </w:pPr>
            <w:r w:rsidRPr="00765079">
              <w:rPr>
                <w:b/>
                <w:color w:val="auto"/>
              </w:rPr>
              <w:t>1</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D1715C" w:rsidRPr="00765079" w:rsidRDefault="00D1715C" w:rsidP="00D1715C">
            <w:pPr>
              <w:suppressAutoHyphens/>
              <w:ind w:right="21"/>
              <w:jc w:val="center"/>
              <w:rPr>
                <w:b/>
                <w:color w:val="auto"/>
              </w:rPr>
            </w:pPr>
            <w:r w:rsidRPr="00765079">
              <w:rPr>
                <w:b/>
                <w:color w:val="auto"/>
              </w:rPr>
              <w:t>2</w:t>
            </w:r>
          </w:p>
        </w:tc>
        <w:tc>
          <w:tcPr>
            <w:tcW w:w="2516" w:type="pct"/>
            <w:gridSpan w:val="2"/>
            <w:tcBorders>
              <w:top w:val="double" w:sz="4" w:space="0" w:color="333333"/>
              <w:left w:val="double" w:sz="4" w:space="0" w:color="333333"/>
              <w:bottom w:val="double" w:sz="4" w:space="0" w:color="333333"/>
              <w:right w:val="double" w:sz="4" w:space="0" w:color="333333"/>
            </w:tcBorders>
            <w:vAlign w:val="center"/>
          </w:tcPr>
          <w:p w:rsidR="00D1715C" w:rsidRPr="00765079" w:rsidRDefault="00D1715C" w:rsidP="00D1715C">
            <w:pPr>
              <w:suppressAutoHyphens/>
              <w:ind w:right="21"/>
              <w:jc w:val="center"/>
              <w:rPr>
                <w:b/>
                <w:color w:val="auto"/>
              </w:rPr>
            </w:pPr>
            <w:r w:rsidRPr="00765079">
              <w:rPr>
                <w:b/>
                <w:color w:val="auto"/>
              </w:rPr>
              <w:t>3</w:t>
            </w:r>
          </w:p>
        </w:tc>
        <w:tc>
          <w:tcPr>
            <w:tcW w:w="882" w:type="pct"/>
            <w:tcBorders>
              <w:top w:val="double" w:sz="4" w:space="0" w:color="333333"/>
              <w:left w:val="double" w:sz="4" w:space="0" w:color="333333"/>
              <w:bottom w:val="double" w:sz="4" w:space="0" w:color="333333"/>
              <w:right w:val="double" w:sz="4" w:space="0" w:color="333333"/>
            </w:tcBorders>
            <w:vAlign w:val="center"/>
          </w:tcPr>
          <w:p w:rsidR="00D1715C" w:rsidRPr="00765079" w:rsidRDefault="00D1715C" w:rsidP="00D1715C">
            <w:pPr>
              <w:suppressAutoHyphens/>
              <w:ind w:right="21"/>
              <w:jc w:val="center"/>
              <w:rPr>
                <w:b/>
                <w:color w:val="auto"/>
              </w:rPr>
            </w:pPr>
            <w:r w:rsidRPr="00765079">
              <w:rPr>
                <w:b/>
                <w:color w:val="auto"/>
              </w:rPr>
              <w:t>4</w:t>
            </w:r>
          </w:p>
        </w:tc>
        <w:tc>
          <w:tcPr>
            <w:tcW w:w="734" w:type="pct"/>
            <w:tcBorders>
              <w:top w:val="double" w:sz="4" w:space="0" w:color="333333"/>
              <w:left w:val="double" w:sz="4" w:space="0" w:color="333333"/>
              <w:bottom w:val="double" w:sz="4" w:space="0" w:color="333333"/>
              <w:right w:val="double" w:sz="4" w:space="0" w:color="333333"/>
            </w:tcBorders>
            <w:vAlign w:val="center"/>
          </w:tcPr>
          <w:p w:rsidR="00D1715C" w:rsidRPr="00765079" w:rsidRDefault="00D1715C" w:rsidP="00D1715C">
            <w:pPr>
              <w:suppressAutoHyphens/>
              <w:ind w:right="21"/>
              <w:jc w:val="center"/>
              <w:rPr>
                <w:b/>
                <w:color w:val="auto"/>
              </w:rPr>
            </w:pPr>
            <w:r w:rsidRPr="00765079">
              <w:rPr>
                <w:b/>
                <w:color w:val="auto"/>
              </w:rPr>
              <w:t>5</w:t>
            </w:r>
          </w:p>
        </w:tc>
      </w:tr>
      <w:tr w:rsidR="00765079" w:rsidRPr="00765079" w:rsidTr="00201E7B">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tcPr>
          <w:p w:rsidR="00D1715C" w:rsidRPr="00765079" w:rsidRDefault="00D1715C" w:rsidP="00D1715C">
            <w:pPr>
              <w:suppressAutoHyphens/>
              <w:ind w:firstLine="7"/>
              <w:jc w:val="center"/>
              <w:rPr>
                <w:b/>
                <w:color w:val="auto"/>
                <w:highlight w:val="lightGray"/>
              </w:rPr>
            </w:pPr>
            <w:r w:rsidRPr="00765079">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765079" w:rsidRPr="00765079" w:rsidTr="00201E7B">
        <w:trPr>
          <w:trHeight w:val="57"/>
        </w:trPr>
        <w:tc>
          <w:tcPr>
            <w:tcW w:w="294" w:type="pct"/>
            <w:gridSpan w:val="2"/>
            <w:tcBorders>
              <w:top w:val="single" w:sz="4" w:space="0" w:color="auto"/>
              <w:left w:val="single" w:sz="4" w:space="0" w:color="auto"/>
              <w:bottom w:val="nil"/>
              <w:right w:val="single" w:sz="4" w:space="0" w:color="auto"/>
            </w:tcBorders>
            <w:vAlign w:val="center"/>
          </w:tcPr>
          <w:p w:rsidR="00D1715C" w:rsidRPr="00765079" w:rsidRDefault="00D1715C" w:rsidP="00BA70C4">
            <w:pPr>
              <w:numPr>
                <w:ilvl w:val="0"/>
                <w:numId w:val="117"/>
              </w:numPr>
              <w:suppressAutoHyphens/>
              <w:ind w:left="0" w:right="21" w:firstLine="37"/>
              <w:contextualSpacing/>
              <w:jc w:val="both"/>
              <w:rPr>
                <w:color w:val="auto"/>
              </w:rPr>
            </w:pPr>
          </w:p>
        </w:tc>
        <w:tc>
          <w:tcPr>
            <w:tcW w:w="3090" w:type="pct"/>
            <w:gridSpan w:val="3"/>
            <w:tcBorders>
              <w:top w:val="single" w:sz="4" w:space="0" w:color="000000"/>
              <w:left w:val="single" w:sz="4" w:space="0" w:color="auto"/>
              <w:bottom w:val="single" w:sz="4" w:space="0" w:color="000000"/>
              <w:right w:val="single" w:sz="4" w:space="0" w:color="auto"/>
            </w:tcBorders>
          </w:tcPr>
          <w:p w:rsidR="00D1715C" w:rsidRPr="00765079" w:rsidRDefault="00D1715C" w:rsidP="00D1715C">
            <w:pPr>
              <w:suppressAutoHyphens/>
              <w:ind w:right="21"/>
              <w:jc w:val="both"/>
              <w:rPr>
                <w:b/>
                <w:color w:val="auto"/>
              </w:rPr>
            </w:pPr>
            <w:r w:rsidRPr="00765079">
              <w:rPr>
                <w:b/>
                <w:color w:val="auto"/>
              </w:rPr>
              <w:t>Максимальная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D1715C" w:rsidRPr="00765079" w:rsidRDefault="00D1715C" w:rsidP="00D1715C">
            <w:pPr>
              <w:suppressAutoHyphens/>
              <w:ind w:firstLine="7"/>
              <w:jc w:val="center"/>
              <w:rPr>
                <w:color w:val="auto"/>
              </w:rPr>
            </w:pPr>
            <w:r w:rsidRPr="00765079">
              <w:rPr>
                <w:color w:val="auto"/>
              </w:rPr>
              <w:t xml:space="preserve">не подлежит </w:t>
            </w:r>
          </w:p>
          <w:p w:rsidR="00D1715C" w:rsidRPr="00765079" w:rsidRDefault="00D1715C" w:rsidP="00D1715C">
            <w:pPr>
              <w:suppressAutoHyphens/>
              <w:ind w:firstLine="7"/>
              <w:jc w:val="center"/>
              <w:rPr>
                <w:color w:val="auto"/>
              </w:rPr>
            </w:pPr>
            <w:r w:rsidRPr="00765079">
              <w:rPr>
                <w:color w:val="auto"/>
              </w:rPr>
              <w:t>установлению</w:t>
            </w:r>
          </w:p>
        </w:tc>
        <w:tc>
          <w:tcPr>
            <w:tcW w:w="734" w:type="pct"/>
            <w:tcBorders>
              <w:top w:val="single" w:sz="4" w:space="0" w:color="000000"/>
              <w:left w:val="single" w:sz="4" w:space="0" w:color="auto"/>
              <w:bottom w:val="single" w:sz="4" w:space="0" w:color="auto"/>
              <w:right w:val="single" w:sz="4" w:space="0" w:color="000000"/>
            </w:tcBorders>
          </w:tcPr>
          <w:p w:rsidR="00D1715C" w:rsidRPr="00765079" w:rsidRDefault="00D1715C" w:rsidP="00D1715C">
            <w:pPr>
              <w:suppressAutoHyphens/>
              <w:ind w:firstLine="7"/>
              <w:jc w:val="center"/>
              <w:rPr>
                <w:color w:val="auto"/>
              </w:rPr>
            </w:pPr>
          </w:p>
        </w:tc>
      </w:tr>
      <w:tr w:rsidR="00765079" w:rsidRPr="00765079" w:rsidTr="00201E7B">
        <w:trPr>
          <w:trHeight w:val="57"/>
        </w:trPr>
        <w:tc>
          <w:tcPr>
            <w:tcW w:w="294" w:type="pct"/>
            <w:gridSpan w:val="2"/>
            <w:tcBorders>
              <w:top w:val="single" w:sz="4" w:space="0" w:color="auto"/>
              <w:left w:val="single" w:sz="4" w:space="0" w:color="auto"/>
              <w:bottom w:val="nil"/>
              <w:right w:val="single" w:sz="4" w:space="0" w:color="auto"/>
            </w:tcBorders>
          </w:tcPr>
          <w:p w:rsidR="00D1715C" w:rsidRPr="00765079"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000000"/>
              <w:left w:val="single" w:sz="4" w:space="0" w:color="auto"/>
              <w:bottom w:val="single" w:sz="4" w:space="0" w:color="000000"/>
              <w:right w:val="single" w:sz="4" w:space="0" w:color="000000"/>
            </w:tcBorders>
          </w:tcPr>
          <w:p w:rsidR="00D1715C" w:rsidRPr="00765079" w:rsidRDefault="00D1715C" w:rsidP="00D1715C">
            <w:pPr>
              <w:suppressAutoHyphens/>
              <w:ind w:right="21"/>
              <w:jc w:val="both"/>
              <w:rPr>
                <w:color w:val="auto"/>
                <w:shd w:val="clear" w:color="auto" w:fill="FFFFFF"/>
              </w:rPr>
            </w:pPr>
            <w:r w:rsidRPr="00765079">
              <w:rPr>
                <w:b/>
                <w:color w:val="auto"/>
              </w:rPr>
              <w:t>Минимальная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D1715C" w:rsidRPr="00765079" w:rsidRDefault="00D1715C" w:rsidP="00D1715C">
            <w:pPr>
              <w:suppressAutoHyphens/>
              <w:ind w:firstLine="7"/>
              <w:jc w:val="center"/>
              <w:rPr>
                <w:color w:val="auto"/>
              </w:rPr>
            </w:pPr>
            <w:r w:rsidRPr="00765079">
              <w:rPr>
                <w:color w:val="auto"/>
              </w:rPr>
              <w:t xml:space="preserve">не подлежит </w:t>
            </w:r>
          </w:p>
          <w:p w:rsidR="00D1715C" w:rsidRPr="00765079" w:rsidRDefault="00D1715C" w:rsidP="00D1715C">
            <w:pPr>
              <w:suppressAutoHyphens/>
              <w:ind w:firstLine="7"/>
              <w:jc w:val="center"/>
              <w:rPr>
                <w:color w:val="auto"/>
              </w:rPr>
            </w:pPr>
            <w:r w:rsidRPr="00765079">
              <w:rPr>
                <w:color w:val="auto"/>
              </w:rPr>
              <w:t>установлению</w:t>
            </w:r>
          </w:p>
        </w:tc>
        <w:tc>
          <w:tcPr>
            <w:tcW w:w="734" w:type="pct"/>
            <w:tcBorders>
              <w:top w:val="single" w:sz="4" w:space="0" w:color="000000"/>
              <w:left w:val="single" w:sz="4" w:space="0" w:color="auto"/>
              <w:bottom w:val="single" w:sz="4" w:space="0" w:color="auto"/>
              <w:right w:val="single" w:sz="4" w:space="0" w:color="000000"/>
            </w:tcBorders>
          </w:tcPr>
          <w:p w:rsidR="00D1715C" w:rsidRPr="00765079" w:rsidRDefault="00D1715C" w:rsidP="00D1715C">
            <w:pPr>
              <w:suppressAutoHyphens/>
              <w:ind w:firstLine="7"/>
              <w:jc w:val="center"/>
              <w:rPr>
                <w:color w:val="auto"/>
              </w:rPr>
            </w:pPr>
          </w:p>
        </w:tc>
      </w:tr>
      <w:tr w:rsidR="00765079" w:rsidRPr="00765079" w:rsidTr="00201E7B">
        <w:trPr>
          <w:trHeight w:val="57"/>
        </w:trPr>
        <w:tc>
          <w:tcPr>
            <w:tcW w:w="294" w:type="pct"/>
            <w:gridSpan w:val="2"/>
            <w:tcBorders>
              <w:top w:val="single" w:sz="4" w:space="0" w:color="auto"/>
              <w:left w:val="single" w:sz="4" w:space="0" w:color="000000"/>
              <w:bottom w:val="single" w:sz="4" w:space="0" w:color="000000"/>
              <w:right w:val="single" w:sz="4" w:space="0" w:color="000000"/>
            </w:tcBorders>
          </w:tcPr>
          <w:p w:rsidR="00D1715C" w:rsidRPr="00765079"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auto"/>
              <w:left w:val="single" w:sz="4" w:space="0" w:color="000000"/>
              <w:bottom w:val="single" w:sz="4" w:space="0" w:color="000000"/>
              <w:right w:val="single" w:sz="4" w:space="0" w:color="000000"/>
            </w:tcBorders>
          </w:tcPr>
          <w:p w:rsidR="00D1715C" w:rsidRPr="00765079" w:rsidRDefault="00D1715C" w:rsidP="00D1715C">
            <w:pPr>
              <w:suppressAutoHyphens/>
              <w:ind w:right="21"/>
              <w:jc w:val="both"/>
              <w:rPr>
                <w:color w:val="auto"/>
                <w:shd w:val="clear" w:color="auto" w:fill="FFFFFF"/>
              </w:rPr>
            </w:pPr>
            <w:r w:rsidRPr="00765079">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82" w:type="pct"/>
            <w:tcBorders>
              <w:top w:val="single" w:sz="4" w:space="0" w:color="auto"/>
              <w:left w:val="single" w:sz="4" w:space="0" w:color="000000"/>
              <w:bottom w:val="single" w:sz="4" w:space="0" w:color="000000"/>
              <w:right w:val="single" w:sz="4" w:space="0" w:color="000000"/>
            </w:tcBorders>
            <w:vAlign w:val="center"/>
          </w:tcPr>
          <w:p w:rsidR="00D1715C" w:rsidRPr="00765079" w:rsidRDefault="00D1715C" w:rsidP="00D1715C">
            <w:pPr>
              <w:suppressAutoHyphens/>
              <w:ind w:firstLine="7"/>
              <w:jc w:val="center"/>
              <w:rPr>
                <w:color w:val="auto"/>
              </w:rPr>
            </w:pPr>
            <w:r w:rsidRPr="00765079">
              <w:rPr>
                <w:color w:val="auto"/>
              </w:rPr>
              <w:t xml:space="preserve">не подлежит </w:t>
            </w:r>
          </w:p>
          <w:p w:rsidR="00D1715C" w:rsidRPr="00765079" w:rsidRDefault="00D1715C" w:rsidP="00D1715C">
            <w:pPr>
              <w:suppressAutoHyphens/>
              <w:ind w:firstLine="7"/>
              <w:jc w:val="center"/>
              <w:rPr>
                <w:color w:val="auto"/>
              </w:rPr>
            </w:pPr>
            <w:r w:rsidRPr="00765079">
              <w:rPr>
                <w:color w:val="auto"/>
              </w:rPr>
              <w:t>установлению</w:t>
            </w:r>
          </w:p>
        </w:tc>
        <w:tc>
          <w:tcPr>
            <w:tcW w:w="734" w:type="pct"/>
            <w:tcBorders>
              <w:top w:val="single" w:sz="4" w:space="0" w:color="auto"/>
              <w:left w:val="single" w:sz="4" w:space="0" w:color="000000"/>
              <w:bottom w:val="single" w:sz="4" w:space="0" w:color="000000"/>
              <w:right w:val="single" w:sz="4" w:space="0" w:color="000000"/>
            </w:tcBorders>
            <w:vAlign w:val="center"/>
          </w:tcPr>
          <w:p w:rsidR="00D1715C" w:rsidRPr="00765079" w:rsidRDefault="00D1715C" w:rsidP="00D1715C">
            <w:pPr>
              <w:suppressAutoHyphens/>
              <w:ind w:firstLine="7"/>
              <w:jc w:val="center"/>
              <w:rPr>
                <w:color w:val="auto"/>
              </w:rPr>
            </w:pPr>
          </w:p>
        </w:tc>
      </w:tr>
      <w:tr w:rsidR="00765079" w:rsidRPr="00765079" w:rsidTr="00201E7B">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D1715C" w:rsidRPr="00765079"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D1715C" w:rsidRPr="00765079" w:rsidRDefault="00D1715C" w:rsidP="00D1715C">
            <w:pPr>
              <w:suppressAutoHyphens/>
              <w:ind w:right="21"/>
              <w:jc w:val="both"/>
              <w:rPr>
                <w:color w:val="auto"/>
                <w:shd w:val="clear" w:color="auto" w:fill="FFFFFF"/>
              </w:rPr>
            </w:pPr>
            <w:r w:rsidRPr="00765079">
              <w:rPr>
                <w:color w:val="auto"/>
              </w:rPr>
              <w:t>Предельное количество этажей или предельная высота зданий, строений, сооружений</w:t>
            </w:r>
          </w:p>
        </w:tc>
        <w:tc>
          <w:tcPr>
            <w:tcW w:w="882" w:type="pct"/>
            <w:tcBorders>
              <w:top w:val="single" w:sz="4" w:space="0" w:color="000000"/>
              <w:left w:val="single" w:sz="4" w:space="0" w:color="000000"/>
              <w:bottom w:val="single" w:sz="4" w:space="0" w:color="000000"/>
              <w:right w:val="single" w:sz="4" w:space="0" w:color="000000"/>
            </w:tcBorders>
          </w:tcPr>
          <w:p w:rsidR="00D1715C" w:rsidRPr="00765079" w:rsidRDefault="00D1715C" w:rsidP="00D1715C">
            <w:pPr>
              <w:suppressAutoHyphens/>
              <w:ind w:firstLine="7"/>
              <w:jc w:val="center"/>
              <w:rPr>
                <w:color w:val="auto"/>
              </w:rPr>
            </w:pPr>
            <w:r w:rsidRPr="00765079">
              <w:rPr>
                <w:color w:val="auto"/>
              </w:rPr>
              <w:t>не подлежит установлению</w:t>
            </w:r>
          </w:p>
        </w:tc>
        <w:tc>
          <w:tcPr>
            <w:tcW w:w="734" w:type="pct"/>
            <w:tcBorders>
              <w:top w:val="single" w:sz="4" w:space="0" w:color="000000"/>
              <w:left w:val="single" w:sz="4" w:space="0" w:color="000000"/>
              <w:bottom w:val="single" w:sz="4" w:space="0" w:color="000000"/>
              <w:right w:val="single" w:sz="4" w:space="0" w:color="000000"/>
            </w:tcBorders>
          </w:tcPr>
          <w:p w:rsidR="00D1715C" w:rsidRPr="00765079" w:rsidRDefault="00D1715C" w:rsidP="00D1715C">
            <w:pPr>
              <w:suppressAutoHyphens/>
              <w:ind w:firstLine="7"/>
              <w:jc w:val="center"/>
              <w:rPr>
                <w:color w:val="auto"/>
              </w:rPr>
            </w:pPr>
          </w:p>
        </w:tc>
      </w:tr>
      <w:tr w:rsidR="00765079" w:rsidRPr="00765079" w:rsidTr="00201E7B">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D1715C" w:rsidRPr="00765079"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D1715C" w:rsidRPr="00765079" w:rsidRDefault="00D1715C" w:rsidP="00D1715C">
            <w:pPr>
              <w:suppressAutoHyphens/>
              <w:ind w:right="21"/>
              <w:jc w:val="both"/>
              <w:rPr>
                <w:color w:val="auto"/>
                <w:shd w:val="clear" w:color="auto" w:fill="FFFFFF"/>
              </w:rPr>
            </w:pPr>
            <w:r w:rsidRPr="00765079">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82" w:type="pct"/>
            <w:tcBorders>
              <w:top w:val="single" w:sz="4" w:space="0" w:color="000000"/>
              <w:left w:val="single" w:sz="4" w:space="0" w:color="000000"/>
              <w:bottom w:val="single" w:sz="4" w:space="0" w:color="000000"/>
              <w:right w:val="single" w:sz="4" w:space="0" w:color="000000"/>
            </w:tcBorders>
            <w:vAlign w:val="center"/>
          </w:tcPr>
          <w:p w:rsidR="00D1715C" w:rsidRPr="00765079" w:rsidRDefault="00D1715C" w:rsidP="00D1715C">
            <w:pPr>
              <w:suppressAutoHyphens/>
              <w:ind w:firstLine="7"/>
              <w:jc w:val="center"/>
              <w:rPr>
                <w:color w:val="auto"/>
              </w:rPr>
            </w:pPr>
            <w:r w:rsidRPr="00765079">
              <w:rPr>
                <w:color w:val="auto"/>
              </w:rPr>
              <w:t>не подлежит установлению</w:t>
            </w:r>
          </w:p>
        </w:tc>
        <w:tc>
          <w:tcPr>
            <w:tcW w:w="734" w:type="pct"/>
            <w:tcBorders>
              <w:top w:val="single" w:sz="4" w:space="0" w:color="000000"/>
              <w:left w:val="single" w:sz="4" w:space="0" w:color="000000"/>
              <w:bottom w:val="single" w:sz="4" w:space="0" w:color="000000"/>
              <w:right w:val="single" w:sz="4" w:space="0" w:color="000000"/>
            </w:tcBorders>
            <w:vAlign w:val="center"/>
          </w:tcPr>
          <w:p w:rsidR="00D1715C" w:rsidRPr="00765079" w:rsidRDefault="00D1715C" w:rsidP="00D1715C">
            <w:pPr>
              <w:suppressAutoHyphens/>
              <w:ind w:firstLine="7"/>
              <w:jc w:val="center"/>
              <w:rPr>
                <w:color w:val="auto"/>
              </w:rPr>
            </w:pPr>
          </w:p>
        </w:tc>
      </w:tr>
      <w:tr w:rsidR="00765079" w:rsidRPr="00765079" w:rsidTr="00201E7B">
        <w:trPr>
          <w:trHeight w:val="57"/>
        </w:trPr>
        <w:tc>
          <w:tcPr>
            <w:tcW w:w="5000" w:type="pct"/>
            <w:gridSpan w:val="7"/>
            <w:tcBorders>
              <w:top w:val="single" w:sz="4" w:space="0" w:color="000000"/>
              <w:left w:val="single" w:sz="4" w:space="0" w:color="000000"/>
              <w:bottom w:val="single" w:sz="4" w:space="0" w:color="000000"/>
              <w:right w:val="single" w:sz="4" w:space="0" w:color="000000"/>
            </w:tcBorders>
          </w:tcPr>
          <w:p w:rsidR="00D1715C" w:rsidRPr="00765079" w:rsidRDefault="00D1715C" w:rsidP="00D1715C">
            <w:pPr>
              <w:suppressAutoHyphens/>
              <w:ind w:firstLine="37"/>
              <w:jc w:val="center"/>
              <w:rPr>
                <w:b/>
                <w:color w:val="auto"/>
              </w:rPr>
            </w:pPr>
            <w:r w:rsidRPr="00765079">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65079" w:rsidRPr="00765079" w:rsidTr="00201E7B">
        <w:trPr>
          <w:trHeight w:val="57"/>
        </w:trPr>
        <w:tc>
          <w:tcPr>
            <w:tcW w:w="294" w:type="pct"/>
            <w:gridSpan w:val="2"/>
            <w:tcBorders>
              <w:top w:val="single" w:sz="4" w:space="0" w:color="000000"/>
              <w:left w:val="single" w:sz="4" w:space="0" w:color="000000"/>
              <w:right w:val="single" w:sz="4" w:space="0" w:color="auto"/>
            </w:tcBorders>
          </w:tcPr>
          <w:p w:rsidR="00D1715C" w:rsidRPr="00765079" w:rsidRDefault="00D1715C" w:rsidP="00BA70C4">
            <w:pPr>
              <w:numPr>
                <w:ilvl w:val="0"/>
                <w:numId w:val="118"/>
              </w:numPr>
              <w:suppressAutoHyphens/>
              <w:ind w:left="0" w:firstLine="37"/>
              <w:contextualSpacing/>
              <w:rPr>
                <w:color w:val="auto"/>
                <w:lang w:eastAsia="en-US"/>
              </w:rPr>
            </w:pPr>
          </w:p>
        </w:tc>
        <w:tc>
          <w:tcPr>
            <w:tcW w:w="3090" w:type="pct"/>
            <w:gridSpan w:val="3"/>
            <w:tcBorders>
              <w:top w:val="single" w:sz="4" w:space="0" w:color="auto"/>
              <w:left w:val="single" w:sz="4" w:space="0" w:color="auto"/>
              <w:bottom w:val="single" w:sz="4" w:space="0" w:color="auto"/>
              <w:right w:val="single" w:sz="4" w:space="0" w:color="000000"/>
            </w:tcBorders>
            <w:vAlign w:val="center"/>
          </w:tcPr>
          <w:p w:rsidR="00D1715C" w:rsidRPr="00765079" w:rsidRDefault="00D1715C" w:rsidP="00D1715C">
            <w:pPr>
              <w:suppressAutoHyphens/>
              <w:ind w:right="21"/>
              <w:jc w:val="both"/>
              <w:rPr>
                <w:b/>
                <w:color w:val="auto"/>
              </w:rPr>
            </w:pPr>
            <w:r w:rsidRPr="00765079">
              <w:rPr>
                <w:b/>
                <w:color w:val="auto"/>
              </w:rPr>
              <w:t>Максимальный размер объектов капитального строительства с видами использования:</w:t>
            </w:r>
          </w:p>
          <w:p w:rsidR="00D1715C" w:rsidRPr="00765079" w:rsidRDefault="00D1715C" w:rsidP="00D1715C">
            <w:pPr>
              <w:suppressAutoHyphens/>
              <w:ind w:right="21"/>
              <w:jc w:val="both"/>
              <w:rPr>
                <w:color w:val="auto"/>
                <w:shd w:val="clear" w:color="auto" w:fill="FFFFFF"/>
              </w:rPr>
            </w:pPr>
            <w:r w:rsidRPr="00765079">
              <w:rPr>
                <w:color w:val="auto"/>
              </w:rPr>
              <w:t>за исключением видов использования:</w:t>
            </w:r>
          </w:p>
        </w:tc>
        <w:tc>
          <w:tcPr>
            <w:tcW w:w="882" w:type="pct"/>
            <w:tcBorders>
              <w:top w:val="single" w:sz="4" w:space="0" w:color="auto"/>
              <w:left w:val="single" w:sz="4" w:space="0" w:color="000000"/>
              <w:bottom w:val="single" w:sz="4" w:space="0" w:color="auto"/>
              <w:right w:val="single" w:sz="4" w:space="0" w:color="000000"/>
            </w:tcBorders>
          </w:tcPr>
          <w:p w:rsidR="00D1715C" w:rsidRPr="00765079" w:rsidRDefault="00D1715C" w:rsidP="00D1715C">
            <w:pPr>
              <w:suppressAutoHyphens/>
              <w:ind w:firstLine="7"/>
              <w:jc w:val="center"/>
              <w:rPr>
                <w:color w:val="auto"/>
              </w:rPr>
            </w:pPr>
            <w:r w:rsidRPr="00765079">
              <w:rPr>
                <w:color w:val="auto"/>
              </w:rPr>
              <w:t>не подлежит установлению</w:t>
            </w:r>
          </w:p>
        </w:tc>
        <w:tc>
          <w:tcPr>
            <w:tcW w:w="734" w:type="pct"/>
            <w:tcBorders>
              <w:top w:val="single" w:sz="4" w:space="0" w:color="auto"/>
              <w:left w:val="single" w:sz="4" w:space="0" w:color="000000"/>
              <w:bottom w:val="single" w:sz="4" w:space="0" w:color="auto"/>
              <w:right w:val="single" w:sz="4" w:space="0" w:color="auto"/>
            </w:tcBorders>
          </w:tcPr>
          <w:p w:rsidR="00D1715C" w:rsidRPr="00765079" w:rsidRDefault="00D1715C" w:rsidP="00D1715C">
            <w:pPr>
              <w:suppressAutoHyphens/>
              <w:ind w:firstLine="7"/>
              <w:jc w:val="center"/>
              <w:rPr>
                <w:color w:val="auto"/>
              </w:rPr>
            </w:pPr>
          </w:p>
        </w:tc>
      </w:tr>
      <w:tr w:rsidR="00D1715C" w:rsidRPr="00765079" w:rsidTr="00201E7B">
        <w:trPr>
          <w:trHeight w:val="57"/>
        </w:trPr>
        <w:tc>
          <w:tcPr>
            <w:tcW w:w="294" w:type="pct"/>
            <w:gridSpan w:val="2"/>
            <w:tcBorders>
              <w:top w:val="single" w:sz="4" w:space="0" w:color="000000"/>
              <w:left w:val="single" w:sz="4" w:space="0" w:color="000000"/>
              <w:right w:val="single" w:sz="4" w:space="0" w:color="auto"/>
            </w:tcBorders>
          </w:tcPr>
          <w:p w:rsidR="00D1715C" w:rsidRPr="00765079" w:rsidRDefault="00D1715C" w:rsidP="00BA70C4">
            <w:pPr>
              <w:numPr>
                <w:ilvl w:val="0"/>
                <w:numId w:val="118"/>
              </w:numPr>
              <w:suppressAutoHyphens/>
              <w:ind w:left="0" w:firstLine="37"/>
              <w:contextualSpacing/>
              <w:rPr>
                <w:color w:val="auto"/>
                <w:lang w:eastAsia="en-US"/>
              </w:rPr>
            </w:pPr>
          </w:p>
        </w:tc>
        <w:tc>
          <w:tcPr>
            <w:tcW w:w="784" w:type="pct"/>
            <w:gridSpan w:val="2"/>
            <w:tcBorders>
              <w:top w:val="single" w:sz="4" w:space="0" w:color="auto"/>
              <w:left w:val="single" w:sz="4" w:space="0" w:color="auto"/>
              <w:bottom w:val="single" w:sz="4" w:space="0" w:color="auto"/>
              <w:right w:val="single" w:sz="4" w:space="0" w:color="auto"/>
            </w:tcBorders>
            <w:vAlign w:val="center"/>
          </w:tcPr>
          <w:p w:rsidR="00D1715C" w:rsidRPr="00765079" w:rsidRDefault="00D1715C" w:rsidP="00D1715C">
            <w:pPr>
              <w:suppressAutoHyphens/>
              <w:ind w:right="21"/>
              <w:jc w:val="both"/>
              <w:rPr>
                <w:b/>
                <w:color w:val="auto"/>
              </w:rPr>
            </w:pPr>
            <w:r w:rsidRPr="00765079">
              <w:rPr>
                <w:b/>
                <w:color w:val="auto"/>
              </w:rPr>
              <w:t>4.4</w:t>
            </w:r>
          </w:p>
        </w:tc>
        <w:tc>
          <w:tcPr>
            <w:tcW w:w="2306" w:type="pct"/>
            <w:tcBorders>
              <w:top w:val="single" w:sz="4" w:space="0" w:color="auto"/>
              <w:left w:val="single" w:sz="4" w:space="0" w:color="auto"/>
              <w:bottom w:val="single" w:sz="4" w:space="0" w:color="auto"/>
              <w:right w:val="single" w:sz="4" w:space="0" w:color="auto"/>
            </w:tcBorders>
            <w:vAlign w:val="center"/>
          </w:tcPr>
          <w:p w:rsidR="00D1715C" w:rsidRPr="00765079" w:rsidRDefault="00D1715C" w:rsidP="00D1715C">
            <w:pPr>
              <w:suppressAutoHyphens/>
              <w:ind w:right="21"/>
              <w:jc w:val="both"/>
              <w:rPr>
                <w:color w:val="auto"/>
              </w:rPr>
            </w:pPr>
            <w:r w:rsidRPr="00765079">
              <w:rPr>
                <w:color w:val="auto"/>
              </w:rPr>
              <w:t>Магазины</w:t>
            </w:r>
          </w:p>
        </w:tc>
        <w:tc>
          <w:tcPr>
            <w:tcW w:w="882" w:type="pct"/>
            <w:tcBorders>
              <w:top w:val="single" w:sz="4" w:space="0" w:color="auto"/>
              <w:left w:val="single" w:sz="4" w:space="0" w:color="auto"/>
              <w:bottom w:val="single" w:sz="4" w:space="0" w:color="auto"/>
              <w:right w:val="single" w:sz="4" w:space="0" w:color="auto"/>
            </w:tcBorders>
          </w:tcPr>
          <w:p w:rsidR="00D1715C" w:rsidRPr="00765079" w:rsidRDefault="00D1715C" w:rsidP="00D1715C">
            <w:pPr>
              <w:suppressAutoHyphens/>
              <w:ind w:firstLine="7"/>
              <w:jc w:val="center"/>
              <w:rPr>
                <w:color w:val="auto"/>
              </w:rPr>
            </w:pPr>
            <w:r w:rsidRPr="00765079">
              <w:rPr>
                <w:color w:val="auto"/>
              </w:rPr>
              <w:t>5000</w:t>
            </w:r>
          </w:p>
        </w:tc>
        <w:tc>
          <w:tcPr>
            <w:tcW w:w="734" w:type="pct"/>
            <w:tcBorders>
              <w:top w:val="single" w:sz="4" w:space="0" w:color="auto"/>
              <w:left w:val="single" w:sz="4" w:space="0" w:color="auto"/>
              <w:bottom w:val="single" w:sz="4" w:space="0" w:color="auto"/>
              <w:right w:val="single" w:sz="4" w:space="0" w:color="auto"/>
            </w:tcBorders>
          </w:tcPr>
          <w:p w:rsidR="00D1715C" w:rsidRPr="00765079" w:rsidRDefault="00D1715C" w:rsidP="00D1715C">
            <w:pPr>
              <w:suppressAutoHyphens/>
              <w:ind w:firstLine="7"/>
              <w:jc w:val="center"/>
              <w:rPr>
                <w:color w:val="auto"/>
              </w:rPr>
            </w:pPr>
            <w:r w:rsidRPr="00765079">
              <w:rPr>
                <w:color w:val="auto"/>
              </w:rPr>
              <w:t>кв. м</w:t>
            </w:r>
          </w:p>
        </w:tc>
      </w:tr>
    </w:tbl>
    <w:p w:rsidR="00D1715C" w:rsidRPr="00765079" w:rsidRDefault="00D1715C" w:rsidP="00D1715C">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D1715C" w:rsidRPr="00765079" w:rsidRDefault="00D1715C" w:rsidP="00BA70C4">
      <w:pPr>
        <w:numPr>
          <w:ilvl w:val="0"/>
          <w:numId w:val="118"/>
        </w:numPr>
        <w:tabs>
          <w:tab w:val="left" w:pos="458"/>
          <w:tab w:val="left" w:pos="568"/>
          <w:tab w:val="num" w:pos="1134"/>
        </w:tabs>
        <w:ind w:left="0" w:firstLine="709"/>
        <w:contextualSpacing/>
        <w:jc w:val="both"/>
        <w:rPr>
          <w:color w:val="auto"/>
        </w:rPr>
      </w:pPr>
      <w:r w:rsidRPr="00765079">
        <w:rPr>
          <w:color w:val="auto"/>
        </w:rPr>
        <w:t>Параметры размещения объектов устанавливаются в соответствии с системой ведомственных нормативных документов по строительству, проектированию и эксплуатации объектов.</w:t>
      </w:r>
    </w:p>
    <w:p w:rsidR="00D1715C" w:rsidRPr="00765079" w:rsidRDefault="00D1715C" w:rsidP="00BA70C4">
      <w:pPr>
        <w:numPr>
          <w:ilvl w:val="0"/>
          <w:numId w:val="118"/>
        </w:numPr>
        <w:tabs>
          <w:tab w:val="num" w:pos="0"/>
          <w:tab w:val="left" w:pos="458"/>
          <w:tab w:val="left" w:pos="568"/>
          <w:tab w:val="num" w:pos="1134"/>
        </w:tabs>
        <w:ind w:left="0" w:firstLine="709"/>
        <w:jc w:val="both"/>
        <w:rPr>
          <w:color w:val="auto"/>
        </w:rPr>
      </w:pPr>
      <w:r w:rsidRPr="00765079">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D1715C" w:rsidRPr="00765079" w:rsidRDefault="00D1715C" w:rsidP="00BA70C4">
      <w:pPr>
        <w:numPr>
          <w:ilvl w:val="0"/>
          <w:numId w:val="118"/>
        </w:numPr>
        <w:tabs>
          <w:tab w:val="left" w:pos="458"/>
          <w:tab w:val="left" w:pos="568"/>
          <w:tab w:val="num" w:pos="1134"/>
        </w:tabs>
        <w:ind w:left="0" w:firstLine="709"/>
        <w:jc w:val="both"/>
        <w:rPr>
          <w:color w:val="auto"/>
        </w:rPr>
      </w:pPr>
      <w:r w:rsidRPr="00765079">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на тротуарах в местах их примыкания к полотну дорог и проездов.</w:t>
      </w:r>
    </w:p>
    <w:p w:rsidR="00D1715C" w:rsidRPr="00765079" w:rsidRDefault="00D1715C" w:rsidP="00BA70C4">
      <w:pPr>
        <w:numPr>
          <w:ilvl w:val="0"/>
          <w:numId w:val="118"/>
        </w:numPr>
        <w:tabs>
          <w:tab w:val="num" w:pos="0"/>
          <w:tab w:val="left" w:pos="458"/>
          <w:tab w:val="left" w:pos="568"/>
          <w:tab w:val="num" w:pos="1134"/>
        </w:tabs>
        <w:ind w:left="0" w:firstLine="709"/>
        <w:jc w:val="both"/>
        <w:rPr>
          <w:color w:val="auto"/>
        </w:rPr>
      </w:pPr>
      <w:r w:rsidRPr="00765079">
        <w:rPr>
          <w:color w:val="auto"/>
        </w:rPr>
        <w:t xml:space="preserve">Ограничения использования земельных участков и объектов капитального строительства, находящихся в зонах Сп5 и расположенных в границах зон с особыми условиями использования территории, устанавливаются в соответствии со статьями </w:t>
      </w:r>
      <w:r w:rsidR="00F4214C" w:rsidRPr="00765079">
        <w:rPr>
          <w:rFonts w:eastAsia="Calibri"/>
          <w:color w:val="auto"/>
          <w:lang w:eastAsia="en-US" w:bidi="ar-SA"/>
        </w:rPr>
        <w:t>46-53</w:t>
      </w:r>
      <w:r w:rsidRPr="00765079">
        <w:rPr>
          <w:color w:val="auto"/>
        </w:rPr>
        <w:t>настоящих Правил.</w:t>
      </w:r>
    </w:p>
    <w:p w:rsidR="00D1715C" w:rsidRPr="00765079" w:rsidRDefault="00D1715C" w:rsidP="00D1715C">
      <w:pPr>
        <w:tabs>
          <w:tab w:val="left" w:pos="5615"/>
        </w:tabs>
        <w:suppressAutoHyphens/>
        <w:autoSpaceDE w:val="0"/>
        <w:ind w:right="-2" w:firstLine="694"/>
        <w:jc w:val="center"/>
        <w:rPr>
          <w:b/>
          <w:bCs/>
          <w:color w:val="auto"/>
        </w:rPr>
      </w:pPr>
    </w:p>
    <w:p w:rsidR="00D1715C" w:rsidRPr="00765079" w:rsidRDefault="00D1715C" w:rsidP="00D1715C">
      <w:pPr>
        <w:tabs>
          <w:tab w:val="left" w:pos="1134"/>
        </w:tabs>
        <w:autoSpaceDE w:val="0"/>
        <w:autoSpaceDN w:val="0"/>
        <w:adjustRightInd w:val="0"/>
        <w:contextualSpacing/>
        <w:jc w:val="both"/>
        <w:rPr>
          <w:color w:val="auto"/>
        </w:rPr>
      </w:pPr>
    </w:p>
    <w:p w:rsidR="00AE2ED9" w:rsidRPr="00765079" w:rsidRDefault="00AE2ED9" w:rsidP="00CB156A">
      <w:pPr>
        <w:pStyle w:val="Heading20"/>
        <w:pageBreakBefore/>
        <w:shd w:val="clear" w:color="auto" w:fill="auto"/>
        <w:tabs>
          <w:tab w:val="left" w:pos="993"/>
        </w:tabs>
        <w:spacing w:before="0" w:after="0" w:line="240" w:lineRule="auto"/>
        <w:ind w:right="-2" w:firstLine="709"/>
        <w:rPr>
          <w:color w:val="auto"/>
          <w:sz w:val="24"/>
          <w:szCs w:val="24"/>
        </w:rPr>
      </w:pPr>
      <w:bookmarkStart w:id="114" w:name="_Toc478897387"/>
      <w:r w:rsidRPr="00765079">
        <w:rPr>
          <w:color w:val="auto"/>
          <w:sz w:val="24"/>
          <w:szCs w:val="24"/>
        </w:rPr>
        <w:t>ГЛА</w:t>
      </w:r>
      <w:r w:rsidR="0058363B" w:rsidRPr="00765079">
        <w:rPr>
          <w:color w:val="auto"/>
          <w:sz w:val="24"/>
          <w:szCs w:val="24"/>
        </w:rPr>
        <w:t>ВА 9</w:t>
      </w:r>
      <w:r w:rsidRPr="00765079">
        <w:rPr>
          <w:color w:val="auto"/>
          <w:sz w:val="24"/>
          <w:szCs w:val="24"/>
        </w:rPr>
        <w:t>. ОГРАНИЧЕНИЯ НА ИСПОЛЬЗОВАНИЕ ЗЕМЕЛЬНЫХ УЧАСТКОВ И ОБЪЕКТОВ КАПИТАЛЬНОГО СТРОИТЕЛЬСТВА В ЗОНАХ С ОСОБЫМИ УСЛОВИЯМИ ИСПОЛЬЗОВАНИЯ ТЕРРИТОРИИ</w:t>
      </w:r>
      <w:bookmarkEnd w:id="114"/>
    </w:p>
    <w:p w:rsidR="00BC198B" w:rsidRPr="00765079" w:rsidRDefault="00BC198B" w:rsidP="00CB156A">
      <w:pPr>
        <w:tabs>
          <w:tab w:val="left" w:pos="993"/>
        </w:tabs>
        <w:ind w:right="-2" w:firstLine="709"/>
        <w:jc w:val="both"/>
        <w:rPr>
          <w:color w:val="auto"/>
        </w:rPr>
      </w:pPr>
    </w:p>
    <w:p w:rsidR="00AE2ED9" w:rsidRPr="00765079" w:rsidRDefault="00AE2ED9" w:rsidP="00CB156A">
      <w:pPr>
        <w:pStyle w:val="Heading50"/>
        <w:keepNext/>
        <w:keepLines/>
        <w:shd w:val="clear" w:color="auto" w:fill="auto"/>
        <w:tabs>
          <w:tab w:val="left" w:pos="993"/>
        </w:tabs>
        <w:spacing w:before="0" w:after="0" w:line="240" w:lineRule="auto"/>
        <w:ind w:right="-2" w:firstLine="709"/>
        <w:rPr>
          <w:color w:val="auto"/>
          <w:sz w:val="24"/>
          <w:szCs w:val="24"/>
        </w:rPr>
      </w:pPr>
      <w:bookmarkStart w:id="115" w:name="_Toc478897388"/>
      <w:r w:rsidRPr="00765079">
        <w:rPr>
          <w:color w:val="auto"/>
          <w:sz w:val="24"/>
          <w:szCs w:val="24"/>
        </w:rPr>
        <w:t>Стат</w:t>
      </w:r>
      <w:r w:rsidR="00F82578" w:rsidRPr="00765079">
        <w:rPr>
          <w:color w:val="auto"/>
          <w:sz w:val="24"/>
          <w:szCs w:val="24"/>
        </w:rPr>
        <w:t>ья 46</w:t>
      </w:r>
      <w:r w:rsidRPr="00765079">
        <w:rPr>
          <w:color w:val="auto"/>
          <w:sz w:val="24"/>
          <w:szCs w:val="24"/>
        </w:rPr>
        <w:t>. Ограничения на использование земельных участков и объектов капитального строительства</w:t>
      </w:r>
      <w:bookmarkEnd w:id="115"/>
    </w:p>
    <w:p w:rsidR="00BC198B" w:rsidRPr="00765079" w:rsidRDefault="00BC198B" w:rsidP="00CB156A">
      <w:pPr>
        <w:tabs>
          <w:tab w:val="left" w:pos="993"/>
        </w:tabs>
        <w:ind w:right="-2" w:firstLine="709"/>
        <w:jc w:val="both"/>
        <w:rPr>
          <w:color w:val="auto"/>
        </w:rPr>
      </w:pPr>
    </w:p>
    <w:p w:rsidR="00AE2ED9" w:rsidRPr="00765079" w:rsidRDefault="00AE2ED9" w:rsidP="00CB156A">
      <w:pPr>
        <w:tabs>
          <w:tab w:val="left" w:pos="0"/>
          <w:tab w:val="left" w:pos="900"/>
          <w:tab w:val="left" w:pos="1134"/>
        </w:tabs>
        <w:ind w:right="-2" w:firstLine="720"/>
        <w:jc w:val="both"/>
        <w:rPr>
          <w:color w:val="auto"/>
        </w:rPr>
      </w:pPr>
      <w:r w:rsidRPr="00765079">
        <w:rPr>
          <w:color w:val="auto"/>
        </w:rPr>
        <w:t>1.</w:t>
      </w:r>
      <w:r w:rsidRPr="00765079">
        <w:rPr>
          <w:color w:val="auto"/>
        </w:rPr>
        <w:tab/>
        <w:t xml:space="preserve">Ограничения использования земельных участков и объектов капитального строительства, находящихся в границах зон с особыми условиями использования территории, определяются в соответствии с законодательством </w:t>
      </w:r>
      <w:r w:rsidR="00C852F7" w:rsidRPr="00765079">
        <w:rPr>
          <w:color w:val="auto"/>
        </w:rPr>
        <w:t>Российской Федерации</w:t>
      </w:r>
      <w:r w:rsidRPr="00765079">
        <w:rPr>
          <w:color w:val="auto"/>
        </w:rPr>
        <w:t>.</w:t>
      </w:r>
    </w:p>
    <w:p w:rsidR="00AE2ED9" w:rsidRPr="00765079" w:rsidRDefault="00AE2ED9" w:rsidP="00CB156A">
      <w:pPr>
        <w:tabs>
          <w:tab w:val="left" w:pos="0"/>
          <w:tab w:val="left" w:pos="1134"/>
        </w:tabs>
        <w:ind w:right="-2" w:firstLine="720"/>
        <w:jc w:val="both"/>
        <w:rPr>
          <w:color w:val="auto"/>
        </w:rPr>
      </w:pPr>
      <w:r w:rsidRPr="00765079">
        <w:rPr>
          <w:color w:val="auto"/>
        </w:rPr>
        <w:t>Указанные ограничения могут относиться к видам разрешённого использования земельных участков и объектов капитального строительства, к предельным размерам земельных участков, к предельным параметрам разрешённого строительства, реконструкции объектов капитального строительства.</w:t>
      </w:r>
    </w:p>
    <w:p w:rsidR="00AE2ED9" w:rsidRPr="00765079" w:rsidRDefault="00AE2ED9" w:rsidP="00CB156A">
      <w:pPr>
        <w:tabs>
          <w:tab w:val="left" w:pos="0"/>
          <w:tab w:val="left" w:pos="900"/>
          <w:tab w:val="left" w:pos="1134"/>
        </w:tabs>
        <w:ind w:right="-2" w:firstLine="720"/>
        <w:jc w:val="both"/>
        <w:rPr>
          <w:color w:val="auto"/>
        </w:rPr>
      </w:pPr>
      <w:r w:rsidRPr="00765079">
        <w:rPr>
          <w:color w:val="auto"/>
        </w:rPr>
        <w:t>2.</w:t>
      </w:r>
      <w:r w:rsidRPr="00765079">
        <w:rPr>
          <w:color w:val="auto"/>
        </w:rPr>
        <w:tab/>
        <w:t>Требования градостроительного регламента в части видов разрешённого использования земельных участков и объектов капитального строительства, предельных размеров земельных участков и предельных параметров разрешённого строительства, реконструкции объектов капитального строительства действуют лишь в той степени, в которой не противоречат ограничениям использования земельных участков и объектов капитального строительства, установленных в зонах с особыми условиями использования территории.</w:t>
      </w:r>
    </w:p>
    <w:p w:rsidR="00AE2ED9" w:rsidRPr="00765079" w:rsidRDefault="00AE2ED9" w:rsidP="00AE2ED9">
      <w:pPr>
        <w:tabs>
          <w:tab w:val="left" w:pos="0"/>
          <w:tab w:val="left" w:pos="900"/>
          <w:tab w:val="left" w:pos="1134"/>
        </w:tabs>
        <w:ind w:firstLine="720"/>
        <w:jc w:val="both"/>
        <w:rPr>
          <w:color w:val="auto"/>
        </w:rPr>
      </w:pPr>
      <w:r w:rsidRPr="00765079">
        <w:rPr>
          <w:color w:val="auto"/>
        </w:rPr>
        <w:t>3.</w:t>
      </w:r>
      <w:r w:rsidRPr="00765079">
        <w:rPr>
          <w:color w:val="auto"/>
        </w:rPr>
        <w:tab/>
        <w:t>В случае если указанные ограничения исключают один или несколько видов разрешённого использования земельных участков и/или объектов капитального строительства из числа предусмотренных градостроительным регламентом для соответствующей территориальной зоны или дополняют их, то в границах пересечения такой территориальной зоны с зоной с особыми условиями использования территории применяется соответственно ограниченный или расширенный перечень видов разрешённого использования земельных участков и/или объектов капитального строительства.</w:t>
      </w:r>
    </w:p>
    <w:p w:rsidR="00AE2ED9" w:rsidRPr="00765079" w:rsidRDefault="00AE2ED9" w:rsidP="00990C99">
      <w:pPr>
        <w:tabs>
          <w:tab w:val="left" w:pos="0"/>
          <w:tab w:val="left" w:pos="900"/>
          <w:tab w:val="left" w:pos="1134"/>
        </w:tabs>
        <w:ind w:firstLine="720"/>
        <w:jc w:val="both"/>
        <w:rPr>
          <w:color w:val="auto"/>
        </w:rPr>
      </w:pPr>
      <w:r w:rsidRPr="00765079">
        <w:rPr>
          <w:color w:val="auto"/>
        </w:rPr>
        <w:t>4.</w:t>
      </w:r>
      <w:r w:rsidRPr="00765079">
        <w:rPr>
          <w:color w:val="auto"/>
        </w:rPr>
        <w:tab/>
        <w:t>В случае если указанные ограничения устанавливают значения предельных размеров земельных участков и/или предельных параметров разрешённого строительства, реконструкции объектов капитального строительства отличные от предусмотренных градостроительным регламентом для соответствующей территориальной зоны, то в границах пересечения такой территориальной зоны с зоной с особыми условиями использования территории применяются наименьшие значения в части максимальных и наибольшие значения в части минимальных размеров земельных участков и параметров разрешённого строительства, реконструкции объектов капитального строительства.</w:t>
      </w:r>
    </w:p>
    <w:p w:rsidR="00AE2ED9" w:rsidRPr="00765079" w:rsidRDefault="00AE2ED9" w:rsidP="00990C99">
      <w:pPr>
        <w:tabs>
          <w:tab w:val="left" w:pos="0"/>
          <w:tab w:val="left" w:pos="900"/>
          <w:tab w:val="left" w:pos="1134"/>
        </w:tabs>
        <w:ind w:firstLine="720"/>
        <w:jc w:val="both"/>
        <w:rPr>
          <w:color w:val="auto"/>
        </w:rPr>
      </w:pPr>
      <w:r w:rsidRPr="00765079">
        <w:rPr>
          <w:color w:val="auto"/>
        </w:rPr>
        <w:t>5.</w:t>
      </w:r>
      <w:r w:rsidRPr="00765079">
        <w:rPr>
          <w:color w:val="auto"/>
        </w:rPr>
        <w:tab/>
        <w:t>В случае если указанные ограничения дополняют перечень предельных параметров разрешённого строительства, реконструкции объектов капитального строительства, установленные применительно к конкретной территориальной зоне, то в границах пересечения такой территориальной зоны с зоной с особыми условиями использования территории применяется расширенный перечень предельных параметров разрешённого строительства, реконструкции объектов капитального строительства.</w:t>
      </w:r>
    </w:p>
    <w:p w:rsidR="00AE2ED9" w:rsidRPr="00765079" w:rsidRDefault="00AE2ED9" w:rsidP="00990C99">
      <w:pPr>
        <w:tabs>
          <w:tab w:val="left" w:pos="0"/>
          <w:tab w:val="left" w:pos="900"/>
          <w:tab w:val="left" w:pos="1134"/>
        </w:tabs>
        <w:ind w:firstLine="720"/>
        <w:jc w:val="both"/>
        <w:rPr>
          <w:color w:val="auto"/>
        </w:rPr>
      </w:pPr>
      <w:r w:rsidRPr="00765079">
        <w:rPr>
          <w:color w:val="auto"/>
        </w:rPr>
        <w:t>6.</w:t>
      </w:r>
      <w:r w:rsidRPr="00765079">
        <w:rPr>
          <w:color w:val="auto"/>
        </w:rPr>
        <w:tab/>
        <w:t>В случае если указанные ограничения устанавливают, в соответствии с законодательством, перечень согласующих организаций, то в границах пересечения такой территориальной зоны с зоной с особыми условиями использования территории установленные виды разрешённого использования, предельные размеры и предельные параметры земельных участков и объектов капитального строительства применяются с учётом необходимых исключений, дополнений и иных изменений, изложенных в заключениях согласующих организаций.</w:t>
      </w:r>
    </w:p>
    <w:p w:rsidR="00AE2ED9" w:rsidRPr="00765079" w:rsidRDefault="00AE2ED9" w:rsidP="00990C99">
      <w:pPr>
        <w:tabs>
          <w:tab w:val="left" w:pos="0"/>
          <w:tab w:val="left" w:pos="900"/>
          <w:tab w:val="left" w:pos="1134"/>
        </w:tabs>
        <w:ind w:firstLine="720"/>
        <w:jc w:val="both"/>
        <w:rPr>
          <w:color w:val="auto"/>
        </w:rPr>
      </w:pPr>
      <w:r w:rsidRPr="00765079">
        <w:rPr>
          <w:color w:val="auto"/>
        </w:rPr>
        <w:t>7.</w:t>
      </w:r>
      <w:r w:rsidRPr="00765079">
        <w:rPr>
          <w:color w:val="auto"/>
        </w:rPr>
        <w:tab/>
        <w:t>Границы зон с особыми условиями использования территории могут не совпадать с границами территориальных зон и пересекать границы земельных участков.</w:t>
      </w:r>
    </w:p>
    <w:p w:rsidR="00BC198B" w:rsidRPr="00765079" w:rsidRDefault="00BC198B" w:rsidP="00AE2ED9">
      <w:pPr>
        <w:tabs>
          <w:tab w:val="left" w:pos="993"/>
        </w:tabs>
        <w:ind w:firstLine="709"/>
        <w:jc w:val="both"/>
        <w:rPr>
          <w:color w:val="auto"/>
        </w:rPr>
      </w:pPr>
    </w:p>
    <w:p w:rsidR="00AE2ED9" w:rsidRPr="00765079" w:rsidRDefault="00F82578" w:rsidP="00990C99">
      <w:pPr>
        <w:pStyle w:val="Heading50"/>
        <w:keepNext/>
        <w:keepLines/>
        <w:shd w:val="clear" w:color="auto" w:fill="auto"/>
        <w:tabs>
          <w:tab w:val="left" w:pos="993"/>
        </w:tabs>
        <w:spacing w:before="0" w:after="0" w:line="240" w:lineRule="auto"/>
        <w:ind w:firstLine="709"/>
        <w:rPr>
          <w:color w:val="auto"/>
          <w:sz w:val="24"/>
          <w:szCs w:val="24"/>
        </w:rPr>
      </w:pPr>
      <w:bookmarkStart w:id="116" w:name="_Toc478897389"/>
      <w:r w:rsidRPr="00765079">
        <w:rPr>
          <w:color w:val="auto"/>
          <w:sz w:val="24"/>
          <w:szCs w:val="24"/>
        </w:rPr>
        <w:t>Статья 47</w:t>
      </w:r>
      <w:r w:rsidR="00AE2ED9" w:rsidRPr="00765079">
        <w:rPr>
          <w:color w:val="auto"/>
          <w:sz w:val="24"/>
          <w:szCs w:val="24"/>
        </w:rPr>
        <w:t>. Ограничения использования земельных участков и объектов капитального строительства на территории водоохранных зон</w:t>
      </w:r>
      <w:r w:rsidR="0014549A" w:rsidRPr="00765079">
        <w:rPr>
          <w:color w:val="auto"/>
          <w:sz w:val="24"/>
          <w:szCs w:val="24"/>
        </w:rPr>
        <w:t>, прибрежных защитных полос, береговых полос</w:t>
      </w:r>
      <w:bookmarkEnd w:id="116"/>
    </w:p>
    <w:p w:rsidR="00BC198B" w:rsidRPr="00765079" w:rsidRDefault="00BC198B" w:rsidP="00990C99">
      <w:pPr>
        <w:tabs>
          <w:tab w:val="left" w:pos="993"/>
        </w:tabs>
        <w:ind w:firstLine="709"/>
        <w:jc w:val="both"/>
        <w:rPr>
          <w:color w:val="auto"/>
        </w:rPr>
      </w:pPr>
    </w:p>
    <w:p w:rsidR="0014549A" w:rsidRPr="00765079"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765079">
        <w:rPr>
          <w:color w:val="auto"/>
        </w:rPr>
        <w:t>Ограничения использования земельных участков и объектов капитального строительства на территории водоохранных зон устанавливаются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14549A" w:rsidRPr="00765079"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765079">
        <w:rPr>
          <w:color w:val="auto"/>
        </w:rPr>
        <w:t>Ограничения использования земельных участков и объектов капитального строительства на территории водоохранных зон определяются специальными режимами осуществления хозяйственной и иной деятельности, установленными статьёй 65 Водного кодекса Российской Федерации.</w:t>
      </w:r>
    </w:p>
    <w:p w:rsidR="0014549A" w:rsidRPr="00765079"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765079">
        <w:rPr>
          <w:color w:val="auto"/>
        </w:rPr>
        <w:t>В соответствии со специальным режимом на территории водоохранных зон, границы которых отображены на Карте градостроительного зонирования, запрещается:</w:t>
      </w:r>
    </w:p>
    <w:p w:rsidR="0014549A" w:rsidRPr="00765079" w:rsidRDefault="0014549A" w:rsidP="00990C99">
      <w:pPr>
        <w:tabs>
          <w:tab w:val="left" w:pos="0"/>
          <w:tab w:val="left" w:pos="1134"/>
        </w:tabs>
        <w:ind w:firstLine="720"/>
        <w:jc w:val="both"/>
        <w:rPr>
          <w:color w:val="auto"/>
        </w:rPr>
      </w:pPr>
      <w:r w:rsidRPr="00765079">
        <w:rPr>
          <w:color w:val="auto"/>
        </w:rPr>
        <w:t>1)</w:t>
      </w:r>
      <w:r w:rsidRPr="00765079">
        <w:rPr>
          <w:color w:val="auto"/>
          <w:lang w:val="en-US"/>
        </w:rPr>
        <w:t> </w:t>
      </w:r>
      <w:r w:rsidRPr="00765079">
        <w:rPr>
          <w:color w:val="auto"/>
        </w:rPr>
        <w:t>использование сточных вод для удобрения почв;</w:t>
      </w:r>
    </w:p>
    <w:p w:rsidR="0014549A" w:rsidRPr="00765079" w:rsidRDefault="0014549A" w:rsidP="00990C99">
      <w:pPr>
        <w:tabs>
          <w:tab w:val="left" w:pos="0"/>
          <w:tab w:val="left" w:pos="1134"/>
        </w:tabs>
        <w:ind w:firstLine="720"/>
        <w:jc w:val="both"/>
        <w:rPr>
          <w:color w:val="auto"/>
        </w:rPr>
      </w:pPr>
      <w:r w:rsidRPr="00765079">
        <w:rPr>
          <w:color w:val="auto"/>
        </w:rPr>
        <w:t>2)</w:t>
      </w:r>
      <w:r w:rsidRPr="00765079">
        <w:rPr>
          <w:color w:val="auto"/>
          <w:lang w:val="en-US"/>
        </w:rPr>
        <w:t> </w:t>
      </w:r>
      <w:r w:rsidRPr="00765079">
        <w:rPr>
          <w:color w:val="auto"/>
        </w:rPr>
        <w:t>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14549A" w:rsidRPr="00765079" w:rsidRDefault="0014549A" w:rsidP="00990C99">
      <w:pPr>
        <w:tabs>
          <w:tab w:val="left" w:pos="0"/>
          <w:tab w:val="left" w:pos="1134"/>
        </w:tabs>
        <w:ind w:firstLine="720"/>
        <w:jc w:val="both"/>
        <w:rPr>
          <w:color w:val="auto"/>
        </w:rPr>
      </w:pPr>
      <w:r w:rsidRPr="00765079">
        <w:rPr>
          <w:color w:val="auto"/>
        </w:rPr>
        <w:t>3)</w:t>
      </w:r>
      <w:r w:rsidRPr="00765079">
        <w:rPr>
          <w:color w:val="auto"/>
          <w:lang w:val="en-US"/>
        </w:rPr>
        <w:t> </w:t>
      </w:r>
      <w:r w:rsidRPr="00765079">
        <w:rPr>
          <w:color w:val="auto"/>
        </w:rPr>
        <w:t>осуществление авиационных мер по борьбе с вредными организмами;</w:t>
      </w:r>
    </w:p>
    <w:p w:rsidR="0014549A" w:rsidRPr="00765079" w:rsidRDefault="0014549A" w:rsidP="00990C99">
      <w:pPr>
        <w:tabs>
          <w:tab w:val="left" w:pos="0"/>
          <w:tab w:val="left" w:pos="1134"/>
        </w:tabs>
        <w:ind w:firstLine="720"/>
        <w:jc w:val="both"/>
        <w:rPr>
          <w:color w:val="auto"/>
        </w:rPr>
      </w:pPr>
      <w:r w:rsidRPr="00765079">
        <w:rPr>
          <w:color w:val="auto"/>
        </w:rPr>
        <w:t>4)</w:t>
      </w:r>
      <w:r w:rsidRPr="00765079">
        <w:rPr>
          <w:color w:val="auto"/>
          <w:lang w:val="en-US"/>
        </w:rPr>
        <w:t> </w:t>
      </w:r>
      <w:r w:rsidRPr="00765079">
        <w:rPr>
          <w:color w:val="auto"/>
        </w:rPr>
        <w:t xml:space="preserve">движение и </w:t>
      </w:r>
      <w:r w:rsidR="004A231F" w:rsidRPr="00765079">
        <w:rPr>
          <w:color w:val="auto"/>
        </w:rPr>
        <w:t>авто</w:t>
      </w:r>
      <w:r w:rsidRPr="00765079">
        <w:rPr>
          <w:color w:val="auto"/>
        </w:rPr>
        <w:t xml:space="preserve">стоянка транспортных средств (кроме специальных транспортных средств), за исключением их движения по дорогам и </w:t>
      </w:r>
      <w:r w:rsidR="00A9545F" w:rsidRPr="00765079">
        <w:rPr>
          <w:color w:val="auto"/>
        </w:rPr>
        <w:t>авто</w:t>
      </w:r>
      <w:r w:rsidRPr="00765079">
        <w:rPr>
          <w:color w:val="auto"/>
        </w:rPr>
        <w:t>стоянки на дорогах и в специально оборудованных местах, имеющих твердое покрытие;</w:t>
      </w:r>
    </w:p>
    <w:p w:rsidR="0014549A" w:rsidRPr="00765079" w:rsidRDefault="0014549A" w:rsidP="00990C99">
      <w:pPr>
        <w:tabs>
          <w:tab w:val="left" w:pos="0"/>
          <w:tab w:val="left" w:pos="1134"/>
        </w:tabs>
        <w:autoSpaceDE w:val="0"/>
        <w:autoSpaceDN w:val="0"/>
        <w:adjustRightInd w:val="0"/>
        <w:ind w:firstLine="720"/>
        <w:jc w:val="both"/>
        <w:rPr>
          <w:color w:val="auto"/>
        </w:rPr>
      </w:pPr>
      <w:r w:rsidRPr="00765079">
        <w:rPr>
          <w:color w:val="auto"/>
        </w:rPr>
        <w:t>5)</w:t>
      </w:r>
      <w:r w:rsidRPr="00765079">
        <w:rPr>
          <w:color w:val="auto"/>
          <w:lang w:val="en-US"/>
        </w:rPr>
        <w:t> </w:t>
      </w:r>
      <w:r w:rsidRPr="00765079">
        <w:rPr>
          <w:color w:val="auto"/>
        </w:rPr>
        <w:t>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Водного кодекса Российской Федерации),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14549A" w:rsidRPr="00765079" w:rsidRDefault="0014549A" w:rsidP="00990C99">
      <w:pPr>
        <w:tabs>
          <w:tab w:val="left" w:pos="0"/>
          <w:tab w:val="left" w:pos="1134"/>
        </w:tabs>
        <w:autoSpaceDE w:val="0"/>
        <w:autoSpaceDN w:val="0"/>
        <w:adjustRightInd w:val="0"/>
        <w:ind w:firstLine="720"/>
        <w:jc w:val="both"/>
        <w:rPr>
          <w:color w:val="auto"/>
        </w:rPr>
      </w:pPr>
      <w:r w:rsidRPr="00765079">
        <w:rPr>
          <w:color w:val="auto"/>
        </w:rPr>
        <w:t>6)</w:t>
      </w:r>
      <w:r w:rsidRPr="00765079">
        <w:rPr>
          <w:color w:val="auto"/>
          <w:lang w:val="en-US"/>
        </w:rPr>
        <w:t> </w:t>
      </w:r>
      <w:r w:rsidRPr="00765079">
        <w:rPr>
          <w:color w:val="auto"/>
        </w:rPr>
        <w:t>размещение специализированных хранилищ пестицидов и агрохимикатов, применение пестицидов и агрохимикатов;</w:t>
      </w:r>
    </w:p>
    <w:p w:rsidR="0014549A" w:rsidRPr="00765079" w:rsidRDefault="0014549A" w:rsidP="00990C99">
      <w:pPr>
        <w:tabs>
          <w:tab w:val="left" w:pos="0"/>
          <w:tab w:val="left" w:pos="1134"/>
        </w:tabs>
        <w:autoSpaceDE w:val="0"/>
        <w:autoSpaceDN w:val="0"/>
        <w:adjustRightInd w:val="0"/>
        <w:ind w:firstLine="720"/>
        <w:jc w:val="both"/>
        <w:rPr>
          <w:color w:val="auto"/>
        </w:rPr>
      </w:pPr>
      <w:r w:rsidRPr="00765079">
        <w:rPr>
          <w:color w:val="auto"/>
        </w:rPr>
        <w:t>7)</w:t>
      </w:r>
      <w:r w:rsidRPr="00765079">
        <w:rPr>
          <w:color w:val="auto"/>
          <w:lang w:val="en-US"/>
        </w:rPr>
        <w:t> </w:t>
      </w:r>
      <w:r w:rsidRPr="00765079">
        <w:rPr>
          <w:color w:val="auto"/>
        </w:rPr>
        <w:t>сброс сточных, в том числе дренажных, вод;</w:t>
      </w:r>
    </w:p>
    <w:p w:rsidR="0014549A" w:rsidRPr="00765079" w:rsidRDefault="0014549A" w:rsidP="00990C99">
      <w:pPr>
        <w:tabs>
          <w:tab w:val="left" w:pos="0"/>
          <w:tab w:val="left" w:pos="1134"/>
        </w:tabs>
        <w:autoSpaceDE w:val="0"/>
        <w:autoSpaceDN w:val="0"/>
        <w:adjustRightInd w:val="0"/>
        <w:ind w:firstLine="720"/>
        <w:jc w:val="both"/>
        <w:rPr>
          <w:color w:val="auto"/>
        </w:rPr>
      </w:pPr>
      <w:r w:rsidRPr="00765079">
        <w:rPr>
          <w:color w:val="auto"/>
        </w:rPr>
        <w:t>8)</w:t>
      </w:r>
      <w:r w:rsidRPr="00765079">
        <w:rPr>
          <w:color w:val="auto"/>
          <w:lang w:val="en-US"/>
        </w:rPr>
        <w:t> </w:t>
      </w:r>
      <w:r w:rsidRPr="00765079">
        <w:rPr>
          <w:color w:val="auto"/>
        </w:rPr>
        <w:t xml:space="preserve">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w:t>
      </w:r>
      <w:hyperlink r:id="rId34" w:history="1">
        <w:r w:rsidRPr="00765079">
          <w:rPr>
            <w:color w:val="auto"/>
          </w:rPr>
          <w:t>статьей 19.1</w:t>
        </w:r>
      </w:hyperlink>
      <w:r w:rsidRPr="00765079">
        <w:rPr>
          <w:color w:val="auto"/>
        </w:rPr>
        <w:t xml:space="preserve"> Закона Российской Федерации от 21 февраля 1992 года </w:t>
      </w:r>
      <w:r w:rsidR="0011519A" w:rsidRPr="00765079">
        <w:rPr>
          <w:color w:val="auto"/>
        </w:rPr>
        <w:t>№</w:t>
      </w:r>
      <w:r w:rsidRPr="00765079">
        <w:rPr>
          <w:color w:val="auto"/>
        </w:rPr>
        <w:t xml:space="preserve"> 2395-1 </w:t>
      </w:r>
      <w:r w:rsidR="005B77AC" w:rsidRPr="00765079">
        <w:rPr>
          <w:color w:val="auto"/>
        </w:rPr>
        <w:t>«</w:t>
      </w:r>
      <w:r w:rsidRPr="00765079">
        <w:rPr>
          <w:color w:val="auto"/>
        </w:rPr>
        <w:t>О недрах</w:t>
      </w:r>
      <w:r w:rsidR="005B77AC" w:rsidRPr="00765079">
        <w:rPr>
          <w:color w:val="auto"/>
        </w:rPr>
        <w:t>»</w:t>
      </w:r>
      <w:r w:rsidRPr="00765079">
        <w:rPr>
          <w:color w:val="auto"/>
        </w:rPr>
        <w:t>).</w:t>
      </w:r>
    </w:p>
    <w:p w:rsidR="0014549A" w:rsidRPr="00765079"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765079">
        <w:rPr>
          <w:color w:val="auto"/>
        </w:rPr>
        <w:t>В границах прибрежных защитных полос наряду с ограничениями, установленными частью 3 настоящей статьи запрещается:</w:t>
      </w:r>
    </w:p>
    <w:p w:rsidR="0014549A" w:rsidRPr="00765079" w:rsidRDefault="0014549A" w:rsidP="00990C99">
      <w:pPr>
        <w:tabs>
          <w:tab w:val="left" w:pos="0"/>
          <w:tab w:val="left" w:pos="1134"/>
        </w:tabs>
        <w:ind w:firstLine="720"/>
        <w:jc w:val="both"/>
        <w:rPr>
          <w:color w:val="auto"/>
        </w:rPr>
      </w:pPr>
      <w:r w:rsidRPr="00765079">
        <w:rPr>
          <w:color w:val="auto"/>
        </w:rPr>
        <w:t>1) распашка земель;</w:t>
      </w:r>
    </w:p>
    <w:p w:rsidR="0014549A" w:rsidRPr="00765079" w:rsidRDefault="0014549A" w:rsidP="00990C99">
      <w:pPr>
        <w:tabs>
          <w:tab w:val="left" w:pos="0"/>
          <w:tab w:val="left" w:pos="1134"/>
        </w:tabs>
        <w:ind w:firstLine="720"/>
        <w:jc w:val="both"/>
        <w:rPr>
          <w:color w:val="auto"/>
        </w:rPr>
      </w:pPr>
      <w:r w:rsidRPr="00765079">
        <w:rPr>
          <w:color w:val="auto"/>
        </w:rPr>
        <w:t>2) размещение отвалов размываемых грунтов;</w:t>
      </w:r>
    </w:p>
    <w:p w:rsidR="0014549A" w:rsidRPr="00765079" w:rsidRDefault="0014549A" w:rsidP="00990C99">
      <w:pPr>
        <w:tabs>
          <w:tab w:val="left" w:pos="0"/>
          <w:tab w:val="left" w:pos="1134"/>
        </w:tabs>
        <w:ind w:firstLine="720"/>
        <w:jc w:val="both"/>
        <w:rPr>
          <w:color w:val="auto"/>
        </w:rPr>
      </w:pPr>
      <w:r w:rsidRPr="00765079">
        <w:rPr>
          <w:color w:val="auto"/>
        </w:rPr>
        <w:t>3) выпас сельскохозяйственных животных и организация для них летних лагерей, ванн.</w:t>
      </w:r>
    </w:p>
    <w:p w:rsidR="0014549A" w:rsidRPr="00765079" w:rsidRDefault="0014549A" w:rsidP="00990C99">
      <w:pPr>
        <w:tabs>
          <w:tab w:val="left" w:pos="0"/>
          <w:tab w:val="left" w:pos="1080"/>
          <w:tab w:val="left" w:pos="1134"/>
        </w:tabs>
        <w:ind w:firstLine="720"/>
        <w:jc w:val="both"/>
        <w:rPr>
          <w:color w:val="auto"/>
        </w:rPr>
      </w:pPr>
      <w:r w:rsidRPr="00765079">
        <w:rPr>
          <w:color w:val="auto"/>
        </w:rPr>
        <w:t>5.</w:t>
      </w:r>
      <w:r w:rsidRPr="00765079">
        <w:rPr>
          <w:color w:val="auto"/>
          <w:lang w:val="en-US"/>
        </w:rPr>
        <w:t> </w:t>
      </w:r>
      <w:r w:rsidRPr="00765079">
        <w:rPr>
          <w:color w:val="auto"/>
        </w:rPr>
        <w:t>В границах водоохранных зон допускаются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заиления и засорения и истощения вод в соответствии с водным законодательством и законодательством в области охраны окружающей среды.</w:t>
      </w:r>
    </w:p>
    <w:p w:rsidR="0014549A" w:rsidRPr="00765079" w:rsidRDefault="0014549A" w:rsidP="00990C99">
      <w:pPr>
        <w:pStyle w:val="ConsNormal"/>
        <w:tabs>
          <w:tab w:val="left" w:pos="0"/>
          <w:tab w:val="left" w:pos="993"/>
          <w:tab w:val="left" w:pos="1134"/>
        </w:tabs>
        <w:jc w:val="both"/>
        <w:rPr>
          <w:rFonts w:ascii="Times New Roman" w:hAnsi="Times New Roman" w:cs="Times New Roman"/>
          <w:sz w:val="24"/>
          <w:szCs w:val="24"/>
        </w:rPr>
      </w:pPr>
      <w:r w:rsidRPr="00765079">
        <w:rPr>
          <w:rFonts w:ascii="Times New Roman" w:hAnsi="Times New Roman" w:cs="Times New Roman"/>
          <w:sz w:val="24"/>
          <w:szCs w:val="24"/>
        </w:rPr>
        <w:t>6.</w:t>
      </w:r>
      <w:r w:rsidRPr="00765079">
        <w:rPr>
          <w:rFonts w:ascii="Times New Roman" w:hAnsi="Times New Roman" w:cs="Times New Roman"/>
          <w:sz w:val="24"/>
          <w:szCs w:val="24"/>
          <w:lang w:val="en-US"/>
        </w:rPr>
        <w:t> </w:t>
      </w:r>
      <w:r w:rsidRPr="00765079">
        <w:rPr>
          <w:rFonts w:ascii="Times New Roman" w:hAnsi="Times New Roman" w:cs="Times New Roman"/>
          <w:sz w:val="24"/>
          <w:szCs w:val="24"/>
        </w:rPr>
        <w:t>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14549A" w:rsidRPr="00765079" w:rsidRDefault="0014549A" w:rsidP="00990C99">
      <w:pPr>
        <w:tabs>
          <w:tab w:val="left" w:pos="0"/>
          <w:tab w:val="left" w:pos="1134"/>
        </w:tabs>
        <w:autoSpaceDE w:val="0"/>
        <w:autoSpaceDN w:val="0"/>
        <w:adjustRightInd w:val="0"/>
        <w:ind w:firstLine="720"/>
        <w:jc w:val="both"/>
        <w:rPr>
          <w:color w:val="auto"/>
        </w:rPr>
      </w:pPr>
      <w:bookmarkStart w:id="117" w:name="Par942"/>
      <w:bookmarkEnd w:id="117"/>
      <w:r w:rsidRPr="00765079">
        <w:rPr>
          <w:color w:val="auto"/>
        </w:rPr>
        <w:t>1)</w:t>
      </w:r>
      <w:r w:rsidRPr="00765079">
        <w:rPr>
          <w:color w:val="auto"/>
          <w:lang w:val="en-US"/>
        </w:rPr>
        <w:t> </w:t>
      </w:r>
      <w:r w:rsidRPr="00765079">
        <w:rPr>
          <w:color w:val="auto"/>
        </w:rPr>
        <w:t>централизованные системы водоотведения (канализации), централизованные ливневые системы водоотведения;</w:t>
      </w:r>
    </w:p>
    <w:p w:rsidR="0014549A" w:rsidRPr="00765079" w:rsidRDefault="0014549A" w:rsidP="00990C99">
      <w:pPr>
        <w:tabs>
          <w:tab w:val="left" w:pos="0"/>
          <w:tab w:val="left" w:pos="1134"/>
        </w:tabs>
        <w:autoSpaceDE w:val="0"/>
        <w:autoSpaceDN w:val="0"/>
        <w:adjustRightInd w:val="0"/>
        <w:ind w:firstLine="720"/>
        <w:jc w:val="both"/>
        <w:rPr>
          <w:color w:val="auto"/>
        </w:rPr>
      </w:pPr>
      <w:r w:rsidRPr="00765079">
        <w:rPr>
          <w:color w:val="auto"/>
        </w:rPr>
        <w:t>2)</w:t>
      </w:r>
      <w:r w:rsidRPr="00765079">
        <w:rPr>
          <w:color w:val="auto"/>
          <w:lang w:val="en-US"/>
        </w:rPr>
        <w:t> </w:t>
      </w:r>
      <w:r w:rsidRPr="00765079">
        <w:rPr>
          <w:color w:val="auto"/>
        </w:rPr>
        <w:t>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14549A" w:rsidRPr="00765079" w:rsidRDefault="0014549A" w:rsidP="00990C99">
      <w:pPr>
        <w:tabs>
          <w:tab w:val="left" w:pos="0"/>
          <w:tab w:val="left" w:pos="1134"/>
        </w:tabs>
        <w:autoSpaceDE w:val="0"/>
        <w:autoSpaceDN w:val="0"/>
        <w:adjustRightInd w:val="0"/>
        <w:ind w:firstLine="720"/>
        <w:jc w:val="both"/>
        <w:rPr>
          <w:color w:val="auto"/>
        </w:rPr>
      </w:pPr>
      <w:r w:rsidRPr="00765079">
        <w:rPr>
          <w:color w:val="auto"/>
        </w:rPr>
        <w:t>3)</w:t>
      </w:r>
      <w:r w:rsidRPr="00765079">
        <w:rPr>
          <w:color w:val="auto"/>
          <w:lang w:val="en-US"/>
        </w:rPr>
        <w:t> </w:t>
      </w:r>
      <w:r w:rsidRPr="00765079">
        <w:rPr>
          <w:color w:val="auto"/>
        </w:rPr>
        <w:t xml:space="preserve">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Водного кодекса </w:t>
      </w:r>
      <w:r w:rsidR="00C852F7" w:rsidRPr="00765079">
        <w:rPr>
          <w:color w:val="auto"/>
        </w:rPr>
        <w:t>Российской Федерации</w:t>
      </w:r>
      <w:r w:rsidRPr="00765079">
        <w:rPr>
          <w:color w:val="auto"/>
        </w:rPr>
        <w:t>;</w:t>
      </w:r>
    </w:p>
    <w:p w:rsidR="0014549A" w:rsidRPr="00765079" w:rsidRDefault="0014549A" w:rsidP="00990C99">
      <w:pPr>
        <w:tabs>
          <w:tab w:val="left" w:pos="0"/>
          <w:tab w:val="left" w:pos="1134"/>
        </w:tabs>
        <w:autoSpaceDE w:val="0"/>
        <w:autoSpaceDN w:val="0"/>
        <w:adjustRightInd w:val="0"/>
        <w:ind w:firstLine="720"/>
        <w:jc w:val="both"/>
        <w:rPr>
          <w:color w:val="auto"/>
        </w:rPr>
      </w:pPr>
      <w:r w:rsidRPr="00765079">
        <w:rPr>
          <w:color w:val="auto"/>
        </w:rPr>
        <w:t>4)</w:t>
      </w:r>
      <w:r w:rsidRPr="00765079">
        <w:rPr>
          <w:color w:val="auto"/>
          <w:lang w:val="en-US"/>
        </w:rPr>
        <w:t> </w:t>
      </w:r>
      <w:r w:rsidRPr="00765079">
        <w:rPr>
          <w:color w:val="auto"/>
        </w:rPr>
        <w:t>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14549A" w:rsidRPr="00765079" w:rsidRDefault="0014549A" w:rsidP="00990C99">
      <w:pPr>
        <w:tabs>
          <w:tab w:val="left" w:pos="0"/>
          <w:tab w:val="left" w:pos="1134"/>
        </w:tabs>
        <w:autoSpaceDE w:val="0"/>
        <w:autoSpaceDN w:val="0"/>
        <w:adjustRightInd w:val="0"/>
        <w:ind w:firstLine="720"/>
        <w:jc w:val="both"/>
        <w:rPr>
          <w:color w:val="auto"/>
        </w:rPr>
      </w:pPr>
      <w:r w:rsidRPr="00765079">
        <w:rPr>
          <w:color w:val="auto"/>
        </w:rPr>
        <w:t>7.</w:t>
      </w:r>
      <w:r w:rsidRPr="00765079">
        <w:rPr>
          <w:color w:val="auto"/>
          <w:lang w:val="en-US"/>
        </w:rPr>
        <w:t> </w:t>
      </w:r>
      <w:r w:rsidRPr="00765079">
        <w:rPr>
          <w:color w:val="auto"/>
        </w:rPr>
        <w:t xml:space="preserve">В отношении территорий садоводческих, огороднических или дачных некоммерческих объединений граждан, размещенных в границах водоохранных зон и не оборудованных сооружениями для очистки сточных вод, до момента их оборудования такими сооружениями и (или) подключения к системам, указанным в </w:t>
      </w:r>
      <w:hyperlink w:anchor="Par942" w:history="1">
        <w:r w:rsidRPr="00765079">
          <w:rPr>
            <w:color w:val="auto"/>
          </w:rPr>
          <w:t>пункте 1 части 5</w:t>
        </w:r>
      </w:hyperlink>
      <w:r w:rsidRPr="00765079">
        <w:rPr>
          <w:color w:val="auto"/>
        </w:rPr>
        <w:t xml:space="preserve"> настоящей статьи, допускается применение приемников, изготовленных из водонепроницаемых материалов, предотвращающих поступление загрязняющих веществ, иных веществ и микроорганизмов в окружающую среду.</w:t>
      </w:r>
    </w:p>
    <w:p w:rsidR="00BC198B" w:rsidRPr="00765079" w:rsidRDefault="00BC198B" w:rsidP="00990C99">
      <w:pPr>
        <w:tabs>
          <w:tab w:val="left" w:pos="993"/>
        </w:tabs>
        <w:ind w:firstLine="709"/>
        <w:jc w:val="both"/>
        <w:rPr>
          <w:color w:val="auto"/>
        </w:rPr>
      </w:pPr>
    </w:p>
    <w:p w:rsidR="00F4214C" w:rsidRPr="00765079" w:rsidRDefault="00F4214C" w:rsidP="00F4214C">
      <w:pPr>
        <w:pStyle w:val="Heading50"/>
        <w:keepNext/>
        <w:keepLines/>
        <w:shd w:val="clear" w:color="auto" w:fill="auto"/>
        <w:tabs>
          <w:tab w:val="left" w:pos="993"/>
        </w:tabs>
        <w:spacing w:before="0" w:after="0" w:line="240" w:lineRule="auto"/>
        <w:ind w:firstLine="709"/>
        <w:rPr>
          <w:color w:val="auto"/>
          <w:sz w:val="24"/>
          <w:szCs w:val="24"/>
        </w:rPr>
      </w:pPr>
      <w:bookmarkStart w:id="118" w:name="_Toc478897390"/>
      <w:r w:rsidRPr="00765079">
        <w:rPr>
          <w:color w:val="auto"/>
          <w:sz w:val="24"/>
          <w:szCs w:val="24"/>
        </w:rPr>
        <w:t>Статья 48. Ограничения использования земельных участков и объектов капитального строительства на территории санитарно-защитных зон, в том числе на территории санитарных разрывов</w:t>
      </w:r>
      <w:bookmarkEnd w:id="118"/>
    </w:p>
    <w:p w:rsidR="00F4214C" w:rsidRPr="00765079" w:rsidRDefault="00F4214C" w:rsidP="00990C99">
      <w:pPr>
        <w:tabs>
          <w:tab w:val="left" w:pos="993"/>
        </w:tabs>
        <w:ind w:firstLine="709"/>
        <w:jc w:val="both"/>
        <w:rPr>
          <w:color w:val="auto"/>
        </w:rPr>
      </w:pPr>
    </w:p>
    <w:p w:rsidR="00D1715C" w:rsidRPr="00765079" w:rsidRDefault="00D1715C" w:rsidP="00D1715C">
      <w:pPr>
        <w:widowControl/>
        <w:numPr>
          <w:ilvl w:val="0"/>
          <w:numId w:val="29"/>
        </w:numPr>
        <w:tabs>
          <w:tab w:val="clear" w:pos="360"/>
          <w:tab w:val="left" w:pos="426"/>
          <w:tab w:val="left" w:pos="1080"/>
          <w:tab w:val="left" w:pos="1134"/>
        </w:tabs>
        <w:suppressAutoHyphens/>
        <w:ind w:left="0" w:firstLine="720"/>
        <w:jc w:val="both"/>
        <w:rPr>
          <w:color w:val="auto"/>
        </w:rPr>
      </w:pPr>
      <w:r w:rsidRPr="00765079">
        <w:rPr>
          <w:color w:val="auto"/>
        </w:rPr>
        <w:t>Ограничения использования земельных участков и объектов капитального строительства установлены следующими нормативными правовыми актами:</w:t>
      </w:r>
    </w:p>
    <w:p w:rsidR="00D1715C" w:rsidRPr="00765079" w:rsidRDefault="00D1715C" w:rsidP="00D1715C">
      <w:pPr>
        <w:widowControl/>
        <w:tabs>
          <w:tab w:val="left" w:pos="426"/>
          <w:tab w:val="left" w:pos="1080"/>
          <w:tab w:val="left" w:pos="1134"/>
        </w:tabs>
        <w:suppressAutoHyphens/>
        <w:ind w:firstLine="720"/>
        <w:jc w:val="both"/>
        <w:rPr>
          <w:color w:val="auto"/>
        </w:rPr>
      </w:pPr>
      <w:r w:rsidRPr="00765079">
        <w:rPr>
          <w:color w:val="auto"/>
        </w:rPr>
        <w:t>- СП 42.13330.2011 «Градостроительство. Планировка и застройка городских и сельских поселений» (актуализированная редакция СНиП 2.07.01-89*);</w:t>
      </w:r>
    </w:p>
    <w:p w:rsidR="00D1715C" w:rsidRPr="00765079" w:rsidRDefault="00D1715C" w:rsidP="00D1715C">
      <w:pPr>
        <w:widowControl/>
        <w:tabs>
          <w:tab w:val="left" w:pos="426"/>
          <w:tab w:val="left" w:pos="1080"/>
          <w:tab w:val="left" w:pos="1134"/>
        </w:tabs>
        <w:suppressAutoHyphens/>
        <w:ind w:firstLine="720"/>
        <w:jc w:val="both"/>
        <w:rPr>
          <w:color w:val="auto"/>
        </w:rPr>
      </w:pPr>
      <w:r w:rsidRPr="00765079">
        <w:rPr>
          <w:color w:val="auto"/>
        </w:rPr>
        <w:t>- СанПиН 2.2.1/2.1.1.1200-03 «Санитарно-защитные зоны и санитарная классификация предприятий, сооружений и иных объектов».</w:t>
      </w:r>
    </w:p>
    <w:p w:rsidR="0014549A" w:rsidRPr="00765079"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765079">
        <w:rPr>
          <w:color w:val="auto"/>
        </w:rPr>
        <w:t>В целях обеспечения безопасности населения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 санитарно-защитная зона.</w:t>
      </w:r>
    </w:p>
    <w:p w:rsidR="00990C99" w:rsidRPr="00765079"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765079">
        <w:rPr>
          <w:color w:val="auto"/>
        </w:rPr>
        <w:t xml:space="preserve">Организация санитарно-защитных зон для предприятий и объектов, в том числе установление ограничений использования земельных участков и объектов капитального строительства, осуществляется в соответствии с требованиями СанПиН 2.2.1/2.1.1.1200-03 </w:t>
      </w:r>
      <w:r w:rsidR="005B77AC" w:rsidRPr="00765079">
        <w:rPr>
          <w:color w:val="auto"/>
        </w:rPr>
        <w:t>«</w:t>
      </w:r>
      <w:r w:rsidRPr="00765079">
        <w:rPr>
          <w:color w:val="auto"/>
        </w:rPr>
        <w:t>Санитарно-защитные зоны и санитарная классификация предприятий, сооружений и иных объектов</w:t>
      </w:r>
      <w:r w:rsidR="005B77AC" w:rsidRPr="00765079">
        <w:rPr>
          <w:color w:val="auto"/>
        </w:rPr>
        <w:t>»</w:t>
      </w:r>
      <w:r w:rsidRPr="00765079">
        <w:rPr>
          <w:color w:val="auto"/>
        </w:rPr>
        <w:t>.</w:t>
      </w:r>
    </w:p>
    <w:p w:rsidR="00990C99" w:rsidRPr="00765079" w:rsidRDefault="00990C99"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765079">
        <w:rPr>
          <w:color w:val="auto"/>
        </w:rPr>
        <w:t>Санитарно-защитная зона для предприятий IV и V классов должна быть максимально озеленена – не менее 60% площади, для предприятий III класса не менее 50%.</w:t>
      </w:r>
    </w:p>
    <w:p w:rsidR="00990C99" w:rsidRPr="00765079" w:rsidRDefault="00990C99" w:rsidP="00990C99">
      <w:pPr>
        <w:widowControl/>
        <w:tabs>
          <w:tab w:val="left" w:pos="0"/>
          <w:tab w:val="left" w:pos="1080"/>
          <w:tab w:val="left" w:pos="1134"/>
        </w:tabs>
        <w:suppressAutoHyphens/>
        <w:ind w:firstLine="720"/>
        <w:jc w:val="both"/>
        <w:rPr>
          <w:color w:val="auto"/>
        </w:rPr>
      </w:pPr>
      <w:r w:rsidRPr="00765079">
        <w:rPr>
          <w:color w:val="auto"/>
        </w:rPr>
        <w:t>В санитарно–защитной зоне не допускается размещать объекты пищевых отраслей промышленности, оптовые склады продовольственного сырья и пищевых продуктов, которые могут повлиять на качество продукции (п. 5.4. СанПиН 2.2.1/2.1.1.1200-03).</w:t>
      </w:r>
    </w:p>
    <w:p w:rsidR="00990C99" w:rsidRPr="00765079" w:rsidRDefault="00990C99" w:rsidP="00990C99">
      <w:pPr>
        <w:widowControl/>
        <w:tabs>
          <w:tab w:val="left" w:pos="0"/>
          <w:tab w:val="left" w:pos="1080"/>
          <w:tab w:val="left" w:pos="1134"/>
        </w:tabs>
        <w:suppressAutoHyphens/>
        <w:ind w:firstLine="720"/>
        <w:jc w:val="both"/>
        <w:rPr>
          <w:color w:val="auto"/>
        </w:rPr>
      </w:pPr>
      <w:r w:rsidRPr="00765079">
        <w:rPr>
          <w:color w:val="auto"/>
        </w:rPr>
        <w:t>Для производственных предприятий,  коммунально-складских  объектов и  сооружений, являющихся источниками воздействия на среду обитания и здоровье человека, в зависимости от их мощности, условий эксплуатации, характера и количества выделяемых в окружающую среду загрязняющих веществ, создаваемого шума, вибрации и других вредных физических факторов, на основании Генерального плана отображены санитарно-защитные зоны:</w:t>
      </w:r>
    </w:p>
    <w:p w:rsidR="00990C99" w:rsidRPr="00765079" w:rsidRDefault="00990C99" w:rsidP="00990C99">
      <w:pPr>
        <w:widowControl/>
        <w:tabs>
          <w:tab w:val="left" w:pos="0"/>
          <w:tab w:val="left" w:pos="1080"/>
          <w:tab w:val="left" w:pos="1134"/>
        </w:tabs>
        <w:suppressAutoHyphens/>
        <w:ind w:firstLine="720"/>
        <w:jc w:val="both"/>
        <w:rPr>
          <w:color w:val="auto"/>
        </w:rPr>
      </w:pPr>
      <w:r w:rsidRPr="00765079">
        <w:rPr>
          <w:color w:val="auto"/>
        </w:rPr>
        <w:t xml:space="preserve">- для объектов ІІІ класса – СЗЗ  </w:t>
      </w:r>
      <w:smartTag w:uri="urn:schemas-microsoft-com:office:smarttags" w:element="metricconverter">
        <w:smartTagPr>
          <w:attr w:name="ProductID" w:val="300 м"/>
        </w:smartTagPr>
        <w:r w:rsidRPr="00765079">
          <w:rPr>
            <w:color w:val="auto"/>
          </w:rPr>
          <w:t>300 м</w:t>
        </w:r>
      </w:smartTag>
      <w:r w:rsidRPr="00765079">
        <w:rPr>
          <w:color w:val="auto"/>
        </w:rPr>
        <w:t>;</w:t>
      </w:r>
    </w:p>
    <w:p w:rsidR="00990C99" w:rsidRPr="00765079" w:rsidRDefault="00990C99" w:rsidP="00990C99">
      <w:pPr>
        <w:widowControl/>
        <w:tabs>
          <w:tab w:val="left" w:pos="0"/>
          <w:tab w:val="left" w:pos="1080"/>
          <w:tab w:val="left" w:pos="1134"/>
        </w:tabs>
        <w:suppressAutoHyphens/>
        <w:ind w:firstLine="720"/>
        <w:jc w:val="both"/>
        <w:rPr>
          <w:color w:val="auto"/>
        </w:rPr>
      </w:pPr>
      <w:r w:rsidRPr="00765079">
        <w:rPr>
          <w:color w:val="auto"/>
        </w:rPr>
        <w:t xml:space="preserve">- для предприятий и объектов </w:t>
      </w:r>
      <w:r w:rsidRPr="00765079">
        <w:rPr>
          <w:color w:val="auto"/>
          <w:lang w:val="en-US"/>
        </w:rPr>
        <w:t>I</w:t>
      </w:r>
      <w:r w:rsidRPr="00765079">
        <w:rPr>
          <w:color w:val="auto"/>
        </w:rPr>
        <w:t xml:space="preserve">V класса – СЗЗ  </w:t>
      </w:r>
      <w:smartTag w:uri="urn:schemas-microsoft-com:office:smarttags" w:element="metricconverter">
        <w:smartTagPr>
          <w:attr w:name="ProductID" w:val="100 м"/>
        </w:smartTagPr>
        <w:r w:rsidRPr="00765079">
          <w:rPr>
            <w:color w:val="auto"/>
          </w:rPr>
          <w:t>100 м</w:t>
        </w:r>
      </w:smartTag>
      <w:r w:rsidRPr="00765079">
        <w:rPr>
          <w:color w:val="auto"/>
        </w:rPr>
        <w:t xml:space="preserve">; </w:t>
      </w:r>
    </w:p>
    <w:p w:rsidR="00990C99" w:rsidRPr="00765079" w:rsidRDefault="00990C99" w:rsidP="00990C99">
      <w:pPr>
        <w:widowControl/>
        <w:tabs>
          <w:tab w:val="left" w:pos="0"/>
          <w:tab w:val="left" w:pos="1080"/>
          <w:tab w:val="left" w:pos="1134"/>
        </w:tabs>
        <w:suppressAutoHyphens/>
        <w:ind w:firstLine="720"/>
        <w:jc w:val="both"/>
        <w:rPr>
          <w:color w:val="auto"/>
        </w:rPr>
      </w:pPr>
      <w:r w:rsidRPr="00765079">
        <w:rPr>
          <w:color w:val="auto"/>
        </w:rPr>
        <w:t xml:space="preserve">- для предприятий, объектов и сооружений V класса – СЗЗ  </w:t>
      </w:r>
      <w:smartTag w:uri="urn:schemas-microsoft-com:office:smarttags" w:element="metricconverter">
        <w:smartTagPr>
          <w:attr w:name="ProductID" w:val="50 м"/>
        </w:smartTagPr>
        <w:r w:rsidRPr="00765079">
          <w:rPr>
            <w:color w:val="auto"/>
          </w:rPr>
          <w:t>50 м</w:t>
        </w:r>
      </w:smartTag>
      <w:r w:rsidRPr="00765079">
        <w:rPr>
          <w:color w:val="auto"/>
        </w:rPr>
        <w:t xml:space="preserve">. </w:t>
      </w:r>
    </w:p>
    <w:p w:rsidR="00B526E2" w:rsidRPr="00765079" w:rsidRDefault="00FC598A" w:rsidP="00B526E2">
      <w:pPr>
        <w:widowControl/>
        <w:tabs>
          <w:tab w:val="left" w:pos="0"/>
          <w:tab w:val="left" w:pos="1080"/>
          <w:tab w:val="left" w:pos="1134"/>
        </w:tabs>
        <w:suppressAutoHyphens/>
        <w:ind w:firstLine="720"/>
        <w:jc w:val="both"/>
        <w:rPr>
          <w:color w:val="auto"/>
        </w:rPr>
      </w:pPr>
      <w:r w:rsidRPr="00765079">
        <w:rPr>
          <w:color w:val="auto"/>
          <w:lang w:bidi="ar-SA"/>
        </w:rPr>
        <w:t>Санитарный разрыв - минимальное расстояние от источника вредного воздействия до границы жилой застройки или другой территории с нормируемыми показателями среды обитания, отображается на основании Генерального плана:</w:t>
      </w:r>
    </w:p>
    <w:p w:rsidR="00B526E2" w:rsidRPr="00765079" w:rsidRDefault="00FC598A" w:rsidP="00B526E2">
      <w:pPr>
        <w:widowControl/>
        <w:tabs>
          <w:tab w:val="left" w:pos="0"/>
          <w:tab w:val="left" w:pos="1080"/>
          <w:tab w:val="left" w:pos="1134"/>
        </w:tabs>
        <w:suppressAutoHyphens/>
        <w:ind w:firstLine="720"/>
        <w:jc w:val="both"/>
        <w:rPr>
          <w:color w:val="auto"/>
        </w:rPr>
      </w:pPr>
      <w:r w:rsidRPr="00765079">
        <w:rPr>
          <w:rFonts w:cs="Arial"/>
          <w:color w:val="auto"/>
          <w:lang w:bidi="ar-SA"/>
        </w:rPr>
        <w:t xml:space="preserve">Для межпоселковых газопроводов (св. 0,6 до 1,2 МПа, диаметром до </w:t>
      </w:r>
      <w:smartTag w:uri="urn:schemas-microsoft-com:office:smarttags" w:element="metricconverter">
        <w:smartTagPr>
          <w:attr w:name="ProductID" w:val="300 мм"/>
        </w:smartTagPr>
        <w:r w:rsidRPr="00765079">
          <w:rPr>
            <w:rFonts w:cs="Arial"/>
            <w:color w:val="auto"/>
            <w:lang w:bidi="ar-SA"/>
          </w:rPr>
          <w:t>300 мм</w:t>
        </w:r>
      </w:smartTag>
      <w:r w:rsidRPr="00765079">
        <w:rPr>
          <w:rFonts w:cs="Arial"/>
          <w:color w:val="auto"/>
          <w:lang w:bidi="ar-SA"/>
        </w:rPr>
        <w:t xml:space="preserve">)       создаются санитарные разрывы, минимальные расстояния от газопровода до фундаментов зданий и сооружений – </w:t>
      </w:r>
      <w:smartTag w:uri="urn:schemas-microsoft-com:office:smarttags" w:element="metricconverter">
        <w:smartTagPr>
          <w:attr w:name="ProductID" w:val="10 м"/>
        </w:smartTagPr>
        <w:r w:rsidRPr="00765079">
          <w:rPr>
            <w:rFonts w:cs="Arial"/>
            <w:color w:val="auto"/>
            <w:lang w:bidi="ar-SA"/>
          </w:rPr>
          <w:t>10 м</w:t>
        </w:r>
      </w:smartTag>
      <w:r w:rsidRPr="00765079">
        <w:rPr>
          <w:rFonts w:cs="Arial"/>
          <w:color w:val="auto"/>
          <w:lang w:bidi="ar-SA"/>
        </w:rPr>
        <w:t xml:space="preserve">  (от оси крайнего газопровода с каждой стороны), см. СП 42-101-2003.</w:t>
      </w:r>
    </w:p>
    <w:p w:rsidR="00B526E2" w:rsidRPr="00765079" w:rsidRDefault="00FC598A" w:rsidP="00B526E2">
      <w:pPr>
        <w:widowControl/>
        <w:tabs>
          <w:tab w:val="left" w:pos="0"/>
          <w:tab w:val="left" w:pos="1080"/>
          <w:tab w:val="left" w:pos="1134"/>
        </w:tabs>
        <w:suppressAutoHyphens/>
        <w:ind w:firstLine="720"/>
        <w:jc w:val="both"/>
        <w:rPr>
          <w:color w:val="auto"/>
        </w:rPr>
      </w:pPr>
      <w:r w:rsidRPr="00765079">
        <w:rPr>
          <w:color w:val="auto"/>
          <w:lang w:bidi="ar-SA"/>
        </w:rPr>
        <w:t xml:space="preserve">В районах усадебной и садово-дачной застройки расстояния от окон жилых помещений (комнат, кухонь и веранд) до стен дома и хозяйственных построек (сарая, гаража, бани), расположенных на соседних земельных участках, должны быть не менее </w:t>
      </w:r>
      <w:smartTag w:uri="urn:schemas-microsoft-com:office:smarttags" w:element="metricconverter">
        <w:smartTagPr>
          <w:attr w:name="ProductID" w:val="6 м"/>
        </w:smartTagPr>
        <w:r w:rsidRPr="00765079">
          <w:rPr>
            <w:color w:val="auto"/>
            <w:lang w:bidi="ar-SA"/>
          </w:rPr>
          <w:t>6 м</w:t>
        </w:r>
      </w:smartTag>
      <w:r w:rsidRPr="00765079">
        <w:rPr>
          <w:color w:val="auto"/>
          <w:lang w:bidi="ar-SA"/>
        </w:rPr>
        <w:t xml:space="preserve">, а расстояния до сараев для содержания скота и птицы – в соответствии с СанПиН 2.2.1/2.1.1.1200. Расстояние от границ участка должно быть не менее: до стены жилого дома – </w:t>
      </w:r>
      <w:smartTag w:uri="urn:schemas-microsoft-com:office:smarttags" w:element="metricconverter">
        <w:smartTagPr>
          <w:attr w:name="ProductID" w:val="3 м"/>
        </w:smartTagPr>
        <w:r w:rsidRPr="00765079">
          <w:rPr>
            <w:color w:val="auto"/>
            <w:lang w:bidi="ar-SA"/>
          </w:rPr>
          <w:t>3 м</w:t>
        </w:r>
      </w:smartTag>
      <w:r w:rsidRPr="00765079">
        <w:rPr>
          <w:color w:val="auto"/>
          <w:lang w:bidi="ar-SA"/>
        </w:rPr>
        <w:t xml:space="preserve">, до хозяйственных построек – </w:t>
      </w:r>
      <w:smartTag w:uri="urn:schemas-microsoft-com:office:smarttags" w:element="metricconverter">
        <w:smartTagPr>
          <w:attr w:name="ProductID" w:val="1 м"/>
        </w:smartTagPr>
        <w:r w:rsidRPr="00765079">
          <w:rPr>
            <w:color w:val="auto"/>
            <w:lang w:bidi="ar-SA"/>
          </w:rPr>
          <w:t>1 м</w:t>
        </w:r>
      </w:smartTag>
      <w:r w:rsidRPr="00765079">
        <w:rPr>
          <w:color w:val="auto"/>
          <w:lang w:bidi="ar-SA"/>
        </w:rPr>
        <w:t xml:space="preserve">. При отсутствии централизованной канализации расстояние от туалета до стен соседнего дома необходимо принимать не менее </w:t>
      </w:r>
      <w:smartTag w:uri="urn:schemas-microsoft-com:office:smarttags" w:element="metricconverter">
        <w:smartTagPr>
          <w:attr w:name="ProductID" w:val="12 м"/>
        </w:smartTagPr>
        <w:r w:rsidRPr="00765079">
          <w:rPr>
            <w:color w:val="auto"/>
            <w:lang w:bidi="ar-SA"/>
          </w:rPr>
          <w:t>12 м</w:t>
        </w:r>
      </w:smartTag>
      <w:r w:rsidRPr="00765079">
        <w:rPr>
          <w:color w:val="auto"/>
          <w:lang w:bidi="ar-SA"/>
        </w:rPr>
        <w:t xml:space="preserve">, до источника водоснабжения (колодца) – не менее </w:t>
      </w:r>
      <w:smartTag w:uri="urn:schemas-microsoft-com:office:smarttags" w:element="metricconverter">
        <w:smartTagPr>
          <w:attr w:name="ProductID" w:val="25 м"/>
        </w:smartTagPr>
        <w:r w:rsidRPr="00765079">
          <w:rPr>
            <w:color w:val="auto"/>
            <w:lang w:bidi="ar-SA"/>
          </w:rPr>
          <w:t>25 м</w:t>
        </w:r>
      </w:smartTag>
      <w:r w:rsidRPr="00765079">
        <w:rPr>
          <w:color w:val="auto"/>
          <w:lang w:bidi="ar-SA"/>
        </w:rPr>
        <w:t>. (СП 42.13330.2011, п.7.1)</w:t>
      </w:r>
      <w:r w:rsidR="00B526E2" w:rsidRPr="00765079">
        <w:rPr>
          <w:color w:val="auto"/>
          <w:lang w:bidi="ar-SA"/>
        </w:rPr>
        <w:t>.</w:t>
      </w:r>
    </w:p>
    <w:p w:rsidR="00B526E2" w:rsidRPr="00765079" w:rsidRDefault="00FC598A" w:rsidP="00B526E2">
      <w:pPr>
        <w:widowControl/>
        <w:tabs>
          <w:tab w:val="left" w:pos="0"/>
          <w:tab w:val="left" w:pos="1080"/>
          <w:tab w:val="left" w:pos="1134"/>
        </w:tabs>
        <w:suppressAutoHyphens/>
        <w:ind w:firstLine="720"/>
        <w:jc w:val="both"/>
        <w:rPr>
          <w:color w:val="auto"/>
        </w:rPr>
      </w:pPr>
      <w:r w:rsidRPr="00765079">
        <w:rPr>
          <w:color w:val="auto"/>
          <w:lang w:bidi="ar-SA"/>
        </w:rPr>
        <w:t xml:space="preserve">В сельских поселениях размещаемые в пределах жилой застройки группы сараев должны содержать не более 30 блоков каждая. Сараи для скота и птицы следует предусматривать на расстоянии от окон жилых помещений дома не менее: одиночные или двойные – </w:t>
      </w:r>
      <w:smartTag w:uri="urn:schemas-microsoft-com:office:smarttags" w:element="metricconverter">
        <w:smartTagPr>
          <w:attr w:name="ProductID" w:val="10 м"/>
        </w:smartTagPr>
        <w:r w:rsidRPr="00765079">
          <w:rPr>
            <w:color w:val="auto"/>
            <w:lang w:bidi="ar-SA"/>
          </w:rPr>
          <w:t>10 м</w:t>
        </w:r>
      </w:smartTag>
      <w:r w:rsidRPr="00765079">
        <w:rPr>
          <w:color w:val="auto"/>
          <w:lang w:bidi="ar-SA"/>
        </w:rPr>
        <w:t xml:space="preserve">, до 8 блоков – </w:t>
      </w:r>
      <w:smartTag w:uri="urn:schemas-microsoft-com:office:smarttags" w:element="metricconverter">
        <w:smartTagPr>
          <w:attr w:name="ProductID" w:val="25 м"/>
        </w:smartTagPr>
        <w:r w:rsidRPr="00765079">
          <w:rPr>
            <w:color w:val="auto"/>
            <w:lang w:bidi="ar-SA"/>
          </w:rPr>
          <w:t>25 м</w:t>
        </w:r>
      </w:smartTag>
      <w:r w:rsidRPr="00765079">
        <w:rPr>
          <w:color w:val="auto"/>
          <w:lang w:bidi="ar-SA"/>
        </w:rPr>
        <w:t xml:space="preserve">, от 8до 30 блоков – </w:t>
      </w:r>
      <w:smartTag w:uri="urn:schemas-microsoft-com:office:smarttags" w:element="metricconverter">
        <w:smartTagPr>
          <w:attr w:name="ProductID" w:val="50 м"/>
        </w:smartTagPr>
        <w:r w:rsidRPr="00765079">
          <w:rPr>
            <w:color w:val="auto"/>
            <w:lang w:bidi="ar-SA"/>
          </w:rPr>
          <w:t>50 м</w:t>
        </w:r>
      </w:smartTag>
      <w:r w:rsidRPr="00765079">
        <w:rPr>
          <w:color w:val="auto"/>
          <w:lang w:bidi="ar-SA"/>
        </w:rPr>
        <w:t>.  (СП 42.13330.2011, п.7.3)</w:t>
      </w:r>
      <w:r w:rsidR="00B526E2" w:rsidRPr="00765079">
        <w:rPr>
          <w:color w:val="auto"/>
          <w:lang w:bidi="ar-SA"/>
        </w:rPr>
        <w:t>.</w:t>
      </w:r>
    </w:p>
    <w:p w:rsidR="00FC598A" w:rsidRPr="00765079" w:rsidRDefault="00FC598A" w:rsidP="00B526E2">
      <w:pPr>
        <w:widowControl/>
        <w:tabs>
          <w:tab w:val="left" w:pos="0"/>
          <w:tab w:val="left" w:pos="1080"/>
          <w:tab w:val="left" w:pos="1134"/>
        </w:tabs>
        <w:suppressAutoHyphens/>
        <w:ind w:firstLine="720"/>
        <w:jc w:val="both"/>
        <w:rPr>
          <w:color w:val="auto"/>
        </w:rPr>
      </w:pPr>
      <w:r w:rsidRPr="00765079">
        <w:rPr>
          <w:color w:val="auto"/>
          <w:lang w:bidi="ar-SA"/>
        </w:rPr>
        <w:t xml:space="preserve">Вдоль автодорог муниципального значения (общей сети) устанавливается санитарный разрыв - </w:t>
      </w:r>
      <w:smartTag w:uri="urn:schemas-microsoft-com:office:smarttags" w:element="metricconverter">
        <w:smartTagPr>
          <w:attr w:name="ProductID" w:val="50 метров"/>
        </w:smartTagPr>
        <w:r w:rsidRPr="00765079">
          <w:rPr>
            <w:color w:val="auto"/>
            <w:lang w:bidi="ar-SA"/>
          </w:rPr>
          <w:t>50 метров</w:t>
        </w:r>
      </w:smartTag>
      <w:r w:rsidRPr="00765079">
        <w:rPr>
          <w:color w:val="auto"/>
          <w:lang w:bidi="ar-SA"/>
        </w:rPr>
        <w:t xml:space="preserve">,  до садово-дачной застройки </w:t>
      </w:r>
      <w:smartTag w:uri="urn:schemas-microsoft-com:office:smarttags" w:element="metricconverter">
        <w:smartTagPr>
          <w:attr w:name="ProductID" w:val="-25 метров"/>
        </w:smartTagPr>
        <w:r w:rsidRPr="00765079">
          <w:rPr>
            <w:color w:val="auto"/>
            <w:lang w:bidi="ar-SA"/>
          </w:rPr>
          <w:t>-25 метров</w:t>
        </w:r>
      </w:smartTag>
      <w:r w:rsidRPr="00765079">
        <w:rPr>
          <w:color w:val="auto"/>
          <w:lang w:bidi="ar-SA"/>
        </w:rPr>
        <w:t>.</w:t>
      </w:r>
    </w:p>
    <w:p w:rsidR="00990C99" w:rsidRPr="00765079"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765079">
        <w:rPr>
          <w:color w:val="auto"/>
        </w:rPr>
        <w:t>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территории садоводческих товариществ и коттеджной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990C99" w:rsidRPr="00765079" w:rsidRDefault="00990C99" w:rsidP="00990C99">
      <w:pPr>
        <w:widowControl/>
        <w:tabs>
          <w:tab w:val="left" w:pos="0"/>
          <w:tab w:val="left" w:pos="1080"/>
          <w:tab w:val="left" w:pos="1134"/>
        </w:tabs>
        <w:suppressAutoHyphens/>
        <w:ind w:firstLine="720"/>
        <w:jc w:val="both"/>
        <w:rPr>
          <w:color w:val="auto"/>
        </w:rPr>
      </w:pPr>
      <w:r w:rsidRPr="00765079">
        <w:rPr>
          <w:color w:val="auto"/>
        </w:rPr>
        <w:t xml:space="preserve">Жилая застройка, существующая в санитарно-защитных зонах в нарушение действующего законодательства, должна быть расселена. </w:t>
      </w:r>
    </w:p>
    <w:p w:rsidR="0014549A" w:rsidRPr="00765079"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765079">
        <w:rPr>
          <w:color w:val="auto"/>
        </w:rPr>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14549A" w:rsidRPr="00765079"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765079">
        <w:rPr>
          <w:color w:val="auto"/>
        </w:rPr>
        <w:t>Допускается размещать в границах санитарно-защитной зоны промышленного объекта или производства:</w:t>
      </w:r>
    </w:p>
    <w:p w:rsidR="0014549A" w:rsidRPr="00765079" w:rsidRDefault="0014549A" w:rsidP="00097A51">
      <w:pPr>
        <w:pStyle w:val="ConsPlusNormal"/>
        <w:widowControl/>
        <w:tabs>
          <w:tab w:val="left" w:pos="0"/>
          <w:tab w:val="left" w:pos="1134"/>
        </w:tabs>
        <w:jc w:val="both"/>
        <w:rPr>
          <w:rFonts w:ascii="Times New Roman" w:hAnsi="Times New Roman" w:cs="Times New Roman"/>
          <w:sz w:val="24"/>
          <w:szCs w:val="24"/>
        </w:rPr>
      </w:pPr>
      <w:r w:rsidRPr="00765079">
        <w:rPr>
          <w:rFonts w:ascii="Times New Roman" w:hAnsi="Times New Roman" w:cs="Times New Roman"/>
          <w:sz w:val="24"/>
          <w:szCs w:val="24"/>
        </w:rPr>
        <w:t>-</w:t>
      </w:r>
      <w:r w:rsidRPr="00765079">
        <w:rPr>
          <w:rFonts w:ascii="Times New Roman" w:hAnsi="Times New Roman" w:cs="Times New Roman"/>
          <w:sz w:val="24"/>
          <w:szCs w:val="24"/>
          <w:lang w:val="en-US"/>
        </w:rPr>
        <w:t> </w:t>
      </w:r>
      <w:r w:rsidRPr="00765079">
        <w:rPr>
          <w:rFonts w:ascii="Times New Roman" w:hAnsi="Times New Roman" w:cs="Times New Roman"/>
          <w:sz w:val="24"/>
          <w:szCs w:val="24"/>
        </w:rPr>
        <w:t>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электроподстанции, нефте- и газопроводы, артезианские скважины для технического водоснабжения, водоохлаждающие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14549A" w:rsidRPr="00765079"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765079">
        <w:rPr>
          <w:color w:val="auto"/>
        </w:rPr>
        <w:t>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14549A" w:rsidRPr="00765079"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765079">
        <w:rPr>
          <w:color w:val="auto"/>
        </w:rPr>
        <w:t>На территориях санитарно-защитных зон кладбищ, крематориев, зданий и сооружений похоронного назначения не разрешается строительство зданий и сооружений, не связанных с обслуживанием указанных объектов, за исключением культовых и обрядовых объектов. Положения частей 4-7 настоящей статьи применяются с учётом требований, установленных настоящей частью.</w:t>
      </w:r>
    </w:p>
    <w:p w:rsidR="00990C99" w:rsidRPr="00765079" w:rsidRDefault="00990C99" w:rsidP="00990C99">
      <w:pPr>
        <w:rPr>
          <w:color w:val="auto"/>
        </w:rPr>
      </w:pPr>
    </w:p>
    <w:p w:rsidR="00F4214C" w:rsidRPr="00765079" w:rsidRDefault="00F4214C" w:rsidP="00F4214C">
      <w:pPr>
        <w:pStyle w:val="Heading50"/>
        <w:keepNext/>
        <w:keepLines/>
        <w:shd w:val="clear" w:color="auto" w:fill="auto"/>
        <w:tabs>
          <w:tab w:val="left" w:pos="993"/>
        </w:tabs>
        <w:spacing w:before="0" w:after="0" w:line="240" w:lineRule="auto"/>
        <w:ind w:firstLine="709"/>
        <w:rPr>
          <w:color w:val="auto"/>
          <w:sz w:val="24"/>
          <w:szCs w:val="24"/>
        </w:rPr>
      </w:pPr>
      <w:bookmarkStart w:id="119" w:name="_Toc478897391"/>
      <w:r w:rsidRPr="00765079">
        <w:rPr>
          <w:color w:val="auto"/>
          <w:sz w:val="24"/>
          <w:szCs w:val="24"/>
        </w:rPr>
        <w:t>Статья 49. Ограничения использования земельных участков и объектов капитального строительства в зоне затопления и подтопления</w:t>
      </w:r>
      <w:bookmarkEnd w:id="119"/>
    </w:p>
    <w:p w:rsidR="00F4214C" w:rsidRPr="00765079" w:rsidRDefault="00F4214C" w:rsidP="00D1715C">
      <w:pPr>
        <w:tabs>
          <w:tab w:val="left" w:pos="993"/>
        </w:tabs>
        <w:ind w:firstLine="709"/>
        <w:jc w:val="both"/>
        <w:rPr>
          <w:b/>
          <w:color w:val="auto"/>
        </w:rPr>
      </w:pPr>
    </w:p>
    <w:p w:rsidR="00082AD8" w:rsidRPr="00765079" w:rsidRDefault="00D1715C" w:rsidP="00082AD8">
      <w:pPr>
        <w:pStyle w:val="ac"/>
        <w:numPr>
          <w:ilvl w:val="6"/>
          <w:numId w:val="119"/>
        </w:numPr>
        <w:tabs>
          <w:tab w:val="left" w:pos="0"/>
          <w:tab w:val="left" w:pos="993"/>
          <w:tab w:val="left" w:pos="1134"/>
        </w:tabs>
        <w:ind w:left="0" w:firstLine="709"/>
        <w:jc w:val="both"/>
        <w:rPr>
          <w:color w:val="auto"/>
        </w:rPr>
      </w:pPr>
      <w:r w:rsidRPr="00765079">
        <w:rPr>
          <w:color w:val="auto"/>
        </w:rPr>
        <w:t>Ограничения использования земельных участков и объектов капитального строительства на территориях, подверженных затоплению и подтоплению, устанавливаются с целью защиты населения и территорий.</w:t>
      </w:r>
    </w:p>
    <w:p w:rsidR="00D1715C" w:rsidRPr="00765079" w:rsidRDefault="00D1715C" w:rsidP="00082AD8">
      <w:pPr>
        <w:pStyle w:val="ac"/>
        <w:numPr>
          <w:ilvl w:val="6"/>
          <w:numId w:val="119"/>
        </w:numPr>
        <w:tabs>
          <w:tab w:val="left" w:pos="0"/>
          <w:tab w:val="left" w:pos="993"/>
          <w:tab w:val="left" w:pos="1134"/>
        </w:tabs>
        <w:ind w:left="0" w:firstLine="709"/>
        <w:jc w:val="both"/>
        <w:rPr>
          <w:color w:val="auto"/>
        </w:rPr>
      </w:pPr>
      <w:r w:rsidRPr="00765079">
        <w:rPr>
          <w:color w:val="auto"/>
        </w:rPr>
        <w:t xml:space="preserve">Ограничения использования земельных участков и объектов капитального строительства на территориях, подверженных затоплению и подтоплению, определяются режимом использования земельных участков и объектов капитального строительства, устанавливаемым в соответствии с </w:t>
      </w:r>
      <w:r w:rsidRPr="00765079">
        <w:rPr>
          <w:rFonts w:eastAsia="MS Mincho"/>
          <w:color w:val="auto"/>
          <w:spacing w:val="-2"/>
          <w:lang w:eastAsia="ar-SA" w:bidi="ar-SA"/>
        </w:rPr>
        <w:t xml:space="preserve">СНиП 2.06.15-85 «Инженерная защита территорий от затопления и подтопления», </w:t>
      </w:r>
      <w:r w:rsidRPr="00765079">
        <w:rPr>
          <w:rFonts w:eastAsia="Calibri"/>
          <w:color w:val="auto"/>
          <w:lang w:eastAsia="en-US" w:bidi="ar-SA"/>
        </w:rPr>
        <w:t>СП 58.13330.2012 Гидротехнические сооружения. Основные положения. Актуализированная редакция СНиП 33-01-2003</w:t>
      </w:r>
      <w:r w:rsidRPr="00765079">
        <w:rPr>
          <w:rFonts w:eastAsia="MS Mincho"/>
          <w:color w:val="auto"/>
          <w:spacing w:val="-2"/>
          <w:lang w:eastAsia="ar-SA" w:bidi="ar-SA"/>
        </w:rPr>
        <w:t xml:space="preserve">, </w:t>
      </w:r>
      <w:r w:rsidRPr="00765079">
        <w:rPr>
          <w:rFonts w:eastAsia="Calibri"/>
          <w:bCs/>
          <w:color w:val="auto"/>
          <w:lang w:bidi="ar-SA"/>
        </w:rPr>
        <w:t>СП 42.13330.2011</w:t>
      </w:r>
      <w:r w:rsidRPr="00765079">
        <w:rPr>
          <w:rFonts w:eastAsia="Calibri"/>
          <w:color w:val="auto"/>
          <w:lang w:bidi="ar-SA"/>
        </w:rPr>
        <w:t xml:space="preserve"> «</w:t>
      </w:r>
      <w:r w:rsidRPr="00765079">
        <w:rPr>
          <w:rFonts w:eastAsia="Calibri"/>
          <w:bCs/>
          <w:color w:val="auto"/>
          <w:lang w:eastAsia="en-US" w:bidi="ar-SA"/>
        </w:rPr>
        <w:t>Г</w:t>
      </w:r>
      <w:r w:rsidRPr="00765079">
        <w:rPr>
          <w:rFonts w:eastAsia="Calibri"/>
          <w:bCs/>
          <w:color w:val="auto"/>
          <w:lang w:bidi="ar-SA"/>
        </w:rPr>
        <w:t xml:space="preserve">радостроительство. </w:t>
      </w:r>
      <w:r w:rsidRPr="00765079">
        <w:rPr>
          <w:rFonts w:eastAsia="Calibri"/>
          <w:bCs/>
          <w:color w:val="auto"/>
          <w:lang w:eastAsia="en-US" w:bidi="ar-SA"/>
        </w:rPr>
        <w:t>П</w:t>
      </w:r>
      <w:r w:rsidRPr="00765079">
        <w:rPr>
          <w:rFonts w:eastAsia="Calibri"/>
          <w:bCs/>
          <w:color w:val="auto"/>
          <w:lang w:bidi="ar-SA"/>
        </w:rPr>
        <w:t>ланировка и застройка городских и сельских поселений»</w:t>
      </w:r>
      <w:r w:rsidRPr="00765079">
        <w:rPr>
          <w:rFonts w:eastAsia="Calibri"/>
          <w:color w:val="auto"/>
          <w:lang w:bidi="ar-SA"/>
        </w:rPr>
        <w:t xml:space="preserve">. </w:t>
      </w:r>
      <w:r w:rsidRPr="00765079">
        <w:rPr>
          <w:rFonts w:eastAsia="Calibri"/>
          <w:bCs/>
          <w:color w:val="auto"/>
          <w:lang w:bidi="ar-SA"/>
        </w:rPr>
        <w:t>Актуализированная редакция СНиП 2.07.01-89*,</w:t>
      </w:r>
      <w:r w:rsidRPr="00765079">
        <w:rPr>
          <w:color w:val="auto"/>
        </w:rPr>
        <w:t xml:space="preserve"> СНиП 2.01.15-80 Инженерная защита территории, зданий и сооружений от опасных геологических процессов в области защиты населения и территорий от затопления 1%-ым паводком.</w:t>
      </w:r>
    </w:p>
    <w:p w:rsidR="00D1715C" w:rsidRPr="00765079" w:rsidRDefault="00D1715C" w:rsidP="00BA70C4">
      <w:pPr>
        <w:pStyle w:val="ac"/>
        <w:numPr>
          <w:ilvl w:val="6"/>
          <w:numId w:val="119"/>
        </w:numPr>
        <w:tabs>
          <w:tab w:val="left" w:pos="0"/>
          <w:tab w:val="left" w:pos="993"/>
          <w:tab w:val="left" w:pos="1134"/>
        </w:tabs>
        <w:ind w:left="0" w:firstLine="709"/>
        <w:jc w:val="both"/>
        <w:rPr>
          <w:color w:val="auto"/>
        </w:rPr>
      </w:pPr>
      <w:r w:rsidRPr="00765079">
        <w:rPr>
          <w:color w:val="auto"/>
        </w:rPr>
        <w:t xml:space="preserve">Без проведения мероприятий по инженерной подготовке территории разрешается использование территории в рекреационных целях. </w:t>
      </w:r>
    </w:p>
    <w:p w:rsidR="00D1715C" w:rsidRPr="00765079" w:rsidRDefault="00D1715C" w:rsidP="00BA70C4">
      <w:pPr>
        <w:pStyle w:val="ac"/>
        <w:numPr>
          <w:ilvl w:val="6"/>
          <w:numId w:val="119"/>
        </w:numPr>
        <w:tabs>
          <w:tab w:val="left" w:pos="0"/>
          <w:tab w:val="left" w:pos="993"/>
          <w:tab w:val="left" w:pos="1134"/>
        </w:tabs>
        <w:ind w:left="0" w:firstLine="709"/>
        <w:jc w:val="both"/>
        <w:rPr>
          <w:color w:val="auto"/>
        </w:rPr>
      </w:pPr>
      <w:r w:rsidRPr="00765079">
        <w:rPr>
          <w:color w:val="auto"/>
          <w:lang w:bidi="ar-SA"/>
        </w:rPr>
        <w:t>В соответствии с планировочными решениями и природно-климатическими условиями, Генеральным планом предусматриваются мероприятия по инженерной подготовке территории - защита территории от затопления и подтопления.</w:t>
      </w:r>
    </w:p>
    <w:p w:rsidR="00D1715C" w:rsidRPr="00765079" w:rsidRDefault="00D1715C" w:rsidP="00990C99">
      <w:pPr>
        <w:rPr>
          <w:color w:val="auto"/>
        </w:rPr>
      </w:pPr>
    </w:p>
    <w:p w:rsidR="0014549A" w:rsidRPr="00765079" w:rsidRDefault="00D1715C" w:rsidP="00B526E2">
      <w:pPr>
        <w:pStyle w:val="Heading50"/>
        <w:keepNext/>
        <w:keepLines/>
        <w:shd w:val="clear" w:color="auto" w:fill="auto"/>
        <w:tabs>
          <w:tab w:val="left" w:pos="993"/>
        </w:tabs>
        <w:spacing w:before="0" w:after="0" w:line="240" w:lineRule="auto"/>
        <w:ind w:firstLine="709"/>
        <w:rPr>
          <w:color w:val="auto"/>
          <w:sz w:val="24"/>
          <w:szCs w:val="24"/>
        </w:rPr>
      </w:pPr>
      <w:bookmarkStart w:id="120" w:name="_Toc478897392"/>
      <w:r w:rsidRPr="00765079">
        <w:rPr>
          <w:color w:val="auto"/>
          <w:sz w:val="24"/>
          <w:szCs w:val="24"/>
        </w:rPr>
        <w:t xml:space="preserve">Статья </w:t>
      </w:r>
      <w:r w:rsidR="00F4214C" w:rsidRPr="00765079">
        <w:rPr>
          <w:color w:val="auto"/>
          <w:sz w:val="24"/>
          <w:szCs w:val="24"/>
        </w:rPr>
        <w:t>50</w:t>
      </w:r>
      <w:r w:rsidR="0014549A" w:rsidRPr="00765079">
        <w:rPr>
          <w:color w:val="auto"/>
          <w:sz w:val="24"/>
          <w:szCs w:val="24"/>
        </w:rPr>
        <w:t>. Ограничения использования земельных участков и объектов капитального строительства на территории охранных зон объектов электросетевого хозяйства</w:t>
      </w:r>
      <w:bookmarkEnd w:id="120"/>
    </w:p>
    <w:p w:rsidR="0014549A" w:rsidRPr="00765079" w:rsidRDefault="0014549A" w:rsidP="00B526E2">
      <w:pPr>
        <w:tabs>
          <w:tab w:val="left" w:pos="993"/>
        </w:tabs>
        <w:ind w:firstLine="709"/>
        <w:jc w:val="both"/>
        <w:rPr>
          <w:color w:val="auto"/>
        </w:rPr>
      </w:pPr>
    </w:p>
    <w:p w:rsidR="0014549A" w:rsidRPr="00765079" w:rsidRDefault="0014549A" w:rsidP="00D76235">
      <w:pPr>
        <w:widowControl/>
        <w:numPr>
          <w:ilvl w:val="0"/>
          <w:numId w:val="30"/>
        </w:numPr>
        <w:tabs>
          <w:tab w:val="clear" w:pos="360"/>
          <w:tab w:val="left" w:pos="0"/>
          <w:tab w:val="left" w:pos="1134"/>
        </w:tabs>
        <w:suppressAutoHyphens/>
        <w:ind w:left="0" w:firstLine="720"/>
        <w:jc w:val="both"/>
        <w:rPr>
          <w:color w:val="auto"/>
        </w:rPr>
      </w:pPr>
      <w:r w:rsidRPr="00765079">
        <w:rPr>
          <w:color w:val="auto"/>
        </w:rPr>
        <w:t>Охранная зона объектов электросетевого хозяйства устанавливается в целях обеспечения безопасного функционирования и эксплуатации, исключения возможности повреждения линий электропередачи и иных объектов электросетевого хозяйства.</w:t>
      </w:r>
    </w:p>
    <w:p w:rsidR="0014549A" w:rsidRPr="00765079" w:rsidRDefault="0014549A" w:rsidP="00D76235">
      <w:pPr>
        <w:widowControl/>
        <w:numPr>
          <w:ilvl w:val="0"/>
          <w:numId w:val="30"/>
        </w:numPr>
        <w:tabs>
          <w:tab w:val="clear" w:pos="360"/>
          <w:tab w:val="left" w:pos="0"/>
          <w:tab w:val="left" w:pos="1134"/>
        </w:tabs>
        <w:suppressAutoHyphens/>
        <w:ind w:left="0" w:firstLine="720"/>
        <w:jc w:val="both"/>
        <w:rPr>
          <w:color w:val="auto"/>
        </w:rPr>
      </w:pPr>
      <w:r w:rsidRPr="00765079">
        <w:rPr>
          <w:color w:val="auto"/>
        </w:rPr>
        <w:t>Ограничения использования земельных участков и объектов капитального строительства на территории охранных зон определяются на основании Правил установления охранных зон объектов электросетевого хозяйства и особых условий использования земельных участков, расположенных в границах таких зон, утверждённых Постановлением Правительства Российской Федерации от 24 февраля 2009 года № 160.</w:t>
      </w:r>
    </w:p>
    <w:p w:rsidR="0014549A" w:rsidRPr="00765079" w:rsidRDefault="0014549A" w:rsidP="00D76235">
      <w:pPr>
        <w:widowControl/>
        <w:numPr>
          <w:ilvl w:val="0"/>
          <w:numId w:val="30"/>
        </w:numPr>
        <w:tabs>
          <w:tab w:val="clear" w:pos="360"/>
          <w:tab w:val="left" w:pos="0"/>
          <w:tab w:val="left" w:pos="1134"/>
        </w:tabs>
        <w:suppressAutoHyphens/>
        <w:ind w:left="0" w:firstLine="720"/>
        <w:jc w:val="both"/>
        <w:rPr>
          <w:color w:val="auto"/>
        </w:rPr>
      </w:pPr>
      <w:r w:rsidRPr="00765079">
        <w:rPr>
          <w:color w:val="auto"/>
        </w:rPr>
        <w:t>Охранные зоны устанавливаются:</w:t>
      </w:r>
    </w:p>
    <w:p w:rsidR="0014549A" w:rsidRPr="00765079"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вдоль воздушных линий электропередачи – в виде части поверхности участка земли и воздушного пространства (на высоту, соответствующую высоте опор воздушных линий электропередачи), ограниченной параллельными вертикальными плоскостями, отстоящими по обе стороны линии электропередачи от крайних проводов при неотклонённом их положении на следующем расстоянии:</w:t>
      </w:r>
    </w:p>
    <w:p w:rsidR="0014549A" w:rsidRPr="00765079" w:rsidRDefault="0014549A" w:rsidP="00B526E2">
      <w:pPr>
        <w:pStyle w:val="ConsPlusNormal"/>
        <w:widowControl/>
        <w:tabs>
          <w:tab w:val="left" w:pos="0"/>
          <w:tab w:val="left" w:pos="1134"/>
        </w:tabs>
        <w:jc w:val="both"/>
        <w:rPr>
          <w:rFonts w:ascii="Times New Roman" w:hAnsi="Times New Roman" w:cs="Times New Roman"/>
          <w:sz w:val="24"/>
          <w:szCs w:val="24"/>
        </w:rPr>
      </w:pPr>
      <w:r w:rsidRPr="00765079">
        <w:rPr>
          <w:rFonts w:ascii="Times New Roman" w:hAnsi="Times New Roman" w:cs="Times New Roman"/>
          <w:sz w:val="24"/>
          <w:szCs w:val="24"/>
        </w:rPr>
        <w:t xml:space="preserve">а) при проектно номинальном классе напряжения до 1 кВ – </w:t>
      </w:r>
      <w:smartTag w:uri="urn:schemas-microsoft-com:office:smarttags" w:element="metricconverter">
        <w:smartTagPr>
          <w:attr w:name="ProductID" w:val="2 метра"/>
        </w:smartTagPr>
        <w:r w:rsidRPr="00765079">
          <w:rPr>
            <w:rFonts w:ascii="Times New Roman" w:hAnsi="Times New Roman" w:cs="Times New Roman"/>
            <w:sz w:val="24"/>
            <w:szCs w:val="24"/>
          </w:rPr>
          <w:t>2 метра</w:t>
        </w:r>
      </w:smartTag>
      <w:r w:rsidRPr="00765079">
        <w:rPr>
          <w:rFonts w:ascii="Times New Roman" w:hAnsi="Times New Roman" w:cs="Times New Roman"/>
          <w:sz w:val="24"/>
          <w:szCs w:val="24"/>
        </w:rPr>
        <w:t>;</w:t>
      </w:r>
    </w:p>
    <w:p w:rsidR="0014549A" w:rsidRPr="00765079" w:rsidRDefault="0014549A" w:rsidP="00B526E2">
      <w:pPr>
        <w:pStyle w:val="ConsPlusNormal"/>
        <w:widowControl/>
        <w:tabs>
          <w:tab w:val="left" w:pos="0"/>
          <w:tab w:val="left" w:pos="1134"/>
        </w:tabs>
        <w:jc w:val="both"/>
        <w:rPr>
          <w:rFonts w:ascii="Times New Roman" w:hAnsi="Times New Roman" w:cs="Times New Roman"/>
          <w:sz w:val="24"/>
          <w:szCs w:val="24"/>
        </w:rPr>
      </w:pPr>
      <w:r w:rsidRPr="00765079">
        <w:rPr>
          <w:rFonts w:ascii="Times New Roman" w:hAnsi="Times New Roman" w:cs="Times New Roman"/>
          <w:sz w:val="24"/>
          <w:szCs w:val="24"/>
        </w:rPr>
        <w:t xml:space="preserve">б) при проектно номинальном классе напряжения 35 кВ – </w:t>
      </w:r>
      <w:smartTag w:uri="urn:schemas-microsoft-com:office:smarttags" w:element="metricconverter">
        <w:smartTagPr>
          <w:attr w:name="ProductID" w:val="15 метров"/>
        </w:smartTagPr>
        <w:r w:rsidRPr="00765079">
          <w:rPr>
            <w:rFonts w:ascii="Times New Roman" w:hAnsi="Times New Roman" w:cs="Times New Roman"/>
            <w:sz w:val="24"/>
            <w:szCs w:val="24"/>
          </w:rPr>
          <w:t>15 метров</w:t>
        </w:r>
      </w:smartTag>
      <w:r w:rsidRPr="00765079">
        <w:rPr>
          <w:rFonts w:ascii="Times New Roman" w:hAnsi="Times New Roman" w:cs="Times New Roman"/>
          <w:sz w:val="24"/>
          <w:szCs w:val="24"/>
        </w:rPr>
        <w:t>;</w:t>
      </w:r>
    </w:p>
    <w:p w:rsidR="0014549A" w:rsidRPr="00765079" w:rsidRDefault="0014549A" w:rsidP="00B526E2">
      <w:pPr>
        <w:pStyle w:val="ConsPlusNormal"/>
        <w:widowControl/>
        <w:tabs>
          <w:tab w:val="left" w:pos="0"/>
          <w:tab w:val="left" w:pos="1134"/>
        </w:tabs>
        <w:jc w:val="both"/>
        <w:rPr>
          <w:rFonts w:ascii="Times New Roman" w:hAnsi="Times New Roman" w:cs="Times New Roman"/>
          <w:sz w:val="24"/>
          <w:szCs w:val="24"/>
        </w:rPr>
      </w:pPr>
      <w:r w:rsidRPr="00765079">
        <w:rPr>
          <w:rFonts w:ascii="Times New Roman" w:hAnsi="Times New Roman" w:cs="Times New Roman"/>
          <w:sz w:val="24"/>
          <w:szCs w:val="24"/>
        </w:rPr>
        <w:t xml:space="preserve">в) при проектном номинальном классе напряжения 110 кВ – </w:t>
      </w:r>
      <w:smartTag w:uri="urn:schemas-microsoft-com:office:smarttags" w:element="metricconverter">
        <w:smartTagPr>
          <w:attr w:name="ProductID" w:val="20 метров"/>
        </w:smartTagPr>
        <w:r w:rsidRPr="00765079">
          <w:rPr>
            <w:rFonts w:ascii="Times New Roman" w:hAnsi="Times New Roman" w:cs="Times New Roman"/>
            <w:sz w:val="24"/>
            <w:szCs w:val="24"/>
          </w:rPr>
          <w:t>20 метров</w:t>
        </w:r>
      </w:smartTag>
      <w:r w:rsidRPr="00765079">
        <w:rPr>
          <w:rFonts w:ascii="Times New Roman" w:hAnsi="Times New Roman" w:cs="Times New Roman"/>
          <w:sz w:val="24"/>
          <w:szCs w:val="24"/>
        </w:rPr>
        <w:t>;</w:t>
      </w:r>
    </w:p>
    <w:p w:rsidR="0014549A" w:rsidRPr="00765079"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 xml:space="preserve">вдоль подземных кабельных линий электропередачи – в виде части поверхности участка земли, расположенного под ней участка недр (на глубину, соответствующую глубине прокладки кабельных линий электропередачи), ограниченной параллельными вертикальными плоскостями, отстоящими по обе стороны линии электропередачи от крайних кабелей на расстоянии </w:t>
      </w:r>
      <w:smartTag w:uri="urn:schemas-microsoft-com:office:smarttags" w:element="metricconverter">
        <w:smartTagPr>
          <w:attr w:name="ProductID" w:val="1 метра"/>
        </w:smartTagPr>
        <w:r w:rsidRPr="00765079">
          <w:rPr>
            <w:rFonts w:ascii="Times New Roman" w:hAnsi="Times New Roman" w:cs="Times New Roman"/>
            <w:sz w:val="24"/>
            <w:szCs w:val="24"/>
          </w:rPr>
          <w:t>1 метра</w:t>
        </w:r>
      </w:smartTag>
      <w:r w:rsidRPr="00765079">
        <w:rPr>
          <w:rFonts w:ascii="Times New Roman" w:hAnsi="Times New Roman" w:cs="Times New Roman"/>
          <w:sz w:val="24"/>
          <w:szCs w:val="24"/>
        </w:rPr>
        <w:t xml:space="preserve"> (при прохождении кабельных линий напряжением до 1 киловольта под тротуарами – на </w:t>
      </w:r>
      <w:smartTag w:uri="urn:schemas-microsoft-com:office:smarttags" w:element="metricconverter">
        <w:smartTagPr>
          <w:attr w:name="ProductID" w:val="0,6 метра"/>
        </w:smartTagPr>
        <w:r w:rsidRPr="00765079">
          <w:rPr>
            <w:rFonts w:ascii="Times New Roman" w:hAnsi="Times New Roman" w:cs="Times New Roman"/>
            <w:sz w:val="24"/>
            <w:szCs w:val="24"/>
          </w:rPr>
          <w:t>0,6 метра</w:t>
        </w:r>
      </w:smartTag>
      <w:r w:rsidRPr="00765079">
        <w:rPr>
          <w:rFonts w:ascii="Times New Roman" w:hAnsi="Times New Roman" w:cs="Times New Roman"/>
          <w:sz w:val="24"/>
          <w:szCs w:val="24"/>
        </w:rPr>
        <w:t xml:space="preserve"> в сторону зданий и сооружений и на </w:t>
      </w:r>
      <w:smartTag w:uri="urn:schemas-microsoft-com:office:smarttags" w:element="metricconverter">
        <w:smartTagPr>
          <w:attr w:name="ProductID" w:val="1 метр"/>
        </w:smartTagPr>
        <w:r w:rsidRPr="00765079">
          <w:rPr>
            <w:rFonts w:ascii="Times New Roman" w:hAnsi="Times New Roman" w:cs="Times New Roman"/>
            <w:sz w:val="24"/>
            <w:szCs w:val="24"/>
          </w:rPr>
          <w:t>1 метр</w:t>
        </w:r>
      </w:smartTag>
      <w:r w:rsidRPr="00765079">
        <w:rPr>
          <w:rFonts w:ascii="Times New Roman" w:hAnsi="Times New Roman" w:cs="Times New Roman"/>
          <w:sz w:val="24"/>
          <w:szCs w:val="24"/>
        </w:rPr>
        <w:t xml:space="preserve"> в сторону проезжей части улицы);</w:t>
      </w:r>
    </w:p>
    <w:p w:rsidR="0014549A" w:rsidRPr="00765079"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 xml:space="preserve"> вдоль подводных кабельных линий электропередачи - в виде водного пространства от водной поверхности до дна, ограниченного </w:t>
      </w:r>
      <w:bookmarkStart w:id="121" w:name="l122"/>
      <w:bookmarkEnd w:id="121"/>
      <w:r w:rsidRPr="00765079">
        <w:rPr>
          <w:rFonts w:ascii="Times New Roman" w:hAnsi="Times New Roman" w:cs="Times New Roman"/>
          <w:sz w:val="24"/>
          <w:szCs w:val="24"/>
        </w:rPr>
        <w:t xml:space="preserve">вертикальными плоскостями, отстоящими по обе стороны линии от крайних кабелей на расстоянии </w:t>
      </w:r>
      <w:smartTag w:uri="urn:schemas-microsoft-com:office:smarttags" w:element="metricconverter">
        <w:smartTagPr>
          <w:attr w:name="ProductID" w:val="100 метров"/>
        </w:smartTagPr>
        <w:r w:rsidRPr="00765079">
          <w:rPr>
            <w:rFonts w:ascii="Times New Roman" w:hAnsi="Times New Roman" w:cs="Times New Roman"/>
            <w:sz w:val="24"/>
            <w:szCs w:val="24"/>
          </w:rPr>
          <w:t>100 метров</w:t>
        </w:r>
      </w:smartTag>
      <w:r w:rsidRPr="00765079">
        <w:rPr>
          <w:rFonts w:ascii="Times New Roman" w:hAnsi="Times New Roman" w:cs="Times New Roman"/>
          <w:sz w:val="24"/>
          <w:szCs w:val="24"/>
        </w:rPr>
        <w:t xml:space="preserve">; </w:t>
      </w:r>
    </w:p>
    <w:p w:rsidR="0014549A" w:rsidRPr="00765079"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 xml:space="preserve">вдоль переходов воздушных линий электропередачи через водоемы (реки, каналы, озера и др.) - в виде воздушного </w:t>
      </w:r>
      <w:bookmarkStart w:id="122" w:name="l123"/>
      <w:bookmarkEnd w:id="122"/>
      <w:r w:rsidRPr="00765079">
        <w:rPr>
          <w:rFonts w:ascii="Times New Roman" w:hAnsi="Times New Roman" w:cs="Times New Roman"/>
          <w:sz w:val="24"/>
          <w:szCs w:val="24"/>
        </w:rPr>
        <w:t xml:space="preserve">пространства над водной поверхностью водоемов (на высоту, соответствующую высоте опор воздушных линий электропередачи), ограниченного вертикальными плоскостями, отстоящими по обе стороны линии электропередачи от крайних проводов при неотклонённом их </w:t>
      </w:r>
      <w:bookmarkStart w:id="123" w:name="l124"/>
      <w:bookmarkEnd w:id="123"/>
      <w:r w:rsidRPr="00765079">
        <w:rPr>
          <w:rFonts w:ascii="Times New Roman" w:hAnsi="Times New Roman" w:cs="Times New Roman"/>
          <w:sz w:val="24"/>
          <w:szCs w:val="24"/>
        </w:rPr>
        <w:t xml:space="preserve">положении для судоходных водоемов на расстоянии </w:t>
      </w:r>
      <w:smartTag w:uri="urn:schemas-microsoft-com:office:smarttags" w:element="metricconverter">
        <w:smartTagPr>
          <w:attr w:name="ProductID" w:val="100 метров"/>
        </w:smartTagPr>
        <w:r w:rsidRPr="00765079">
          <w:rPr>
            <w:rFonts w:ascii="Times New Roman" w:hAnsi="Times New Roman" w:cs="Times New Roman"/>
            <w:sz w:val="24"/>
            <w:szCs w:val="24"/>
          </w:rPr>
          <w:t>100 метров</w:t>
        </w:r>
      </w:smartTag>
      <w:r w:rsidRPr="00765079">
        <w:rPr>
          <w:rFonts w:ascii="Times New Roman" w:hAnsi="Times New Roman" w:cs="Times New Roman"/>
          <w:sz w:val="24"/>
          <w:szCs w:val="24"/>
        </w:rPr>
        <w:t>, для несудоходных водоемов - на расстоянии, предусмотренном для установления охранных зон вдоль воздушных линий электропередачи</w:t>
      </w:r>
      <w:bookmarkStart w:id="124" w:name="l125"/>
      <w:bookmarkEnd w:id="124"/>
      <w:r w:rsidRPr="00765079">
        <w:rPr>
          <w:rFonts w:ascii="Times New Roman" w:hAnsi="Times New Roman" w:cs="Times New Roman"/>
          <w:sz w:val="24"/>
          <w:szCs w:val="24"/>
        </w:rPr>
        <w:t>.</w:t>
      </w:r>
    </w:p>
    <w:p w:rsidR="0014549A" w:rsidRPr="00765079" w:rsidRDefault="0014549A" w:rsidP="00D76235">
      <w:pPr>
        <w:widowControl/>
        <w:numPr>
          <w:ilvl w:val="0"/>
          <w:numId w:val="30"/>
        </w:numPr>
        <w:tabs>
          <w:tab w:val="clear" w:pos="360"/>
          <w:tab w:val="left" w:pos="0"/>
          <w:tab w:val="left" w:pos="1134"/>
        </w:tabs>
        <w:suppressAutoHyphens/>
        <w:ind w:left="0" w:firstLine="720"/>
        <w:jc w:val="both"/>
        <w:rPr>
          <w:color w:val="auto"/>
        </w:rPr>
      </w:pPr>
      <w:r w:rsidRPr="00765079">
        <w:rPr>
          <w:color w:val="auto"/>
        </w:rPr>
        <w:t>В охранных зонах запрещается осуществлять любые действия, которые могут нарушить безопасную работу объектов электросетевого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 том числе:</w:t>
      </w:r>
    </w:p>
    <w:p w:rsidR="0014549A" w:rsidRPr="00765079"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набрасывать на провода и опоры воздушных линий электропередачи посторонние предметы, а также подниматься на опоры воздушных линий электропередачи;</w:t>
      </w:r>
    </w:p>
    <w:p w:rsidR="0014549A" w:rsidRPr="00765079"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размещать любые объекты и предметы (материалы) в пределах созданных в соответствии с требованиями нормативно-технических документов проходов и подъездов для доступа к объектам электросетевого хозяйства, а также проводить любые работы и возводить сооружения, которые могут препятствовать доступу к объектам электросетевого хозяйства, без создания необходимых для такого доступа проходов и подъездов;</w:t>
      </w:r>
    </w:p>
    <w:p w:rsidR="0014549A" w:rsidRPr="00765079"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находиться в пределах огороженной территории и помещениях распределительных устройств и подстанций, открывать двери и люки распределительных устройств и подстанций, производить переключения и подключения в электрических сетях (указанное требование не распространяется на работников, занятых выполнением разрешенных в установленном порядке работ), разводить огонь в пределах охранных зон вводных и распределительных устройств, подстанций, воздушных линий электропередачи, а также в охранных зонах кабельных линий электропередачи;</w:t>
      </w:r>
    </w:p>
    <w:p w:rsidR="0014549A" w:rsidRPr="00765079"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размещать свалки;</w:t>
      </w:r>
    </w:p>
    <w:p w:rsidR="0014549A" w:rsidRPr="00765079"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производить работы ударными механизмами, сбрасывать тяжести массой свыше 5 тонн, производить сброс и слив едких и коррозионных веществ и горюче-смазочных материалов (в охранных зонах подземных кабельных линий электропередачи).</w:t>
      </w:r>
    </w:p>
    <w:p w:rsidR="0014549A" w:rsidRPr="00765079" w:rsidRDefault="0014549A" w:rsidP="00D76235">
      <w:pPr>
        <w:widowControl/>
        <w:numPr>
          <w:ilvl w:val="0"/>
          <w:numId w:val="30"/>
        </w:numPr>
        <w:tabs>
          <w:tab w:val="clear" w:pos="360"/>
          <w:tab w:val="left" w:pos="0"/>
          <w:tab w:val="left" w:pos="1134"/>
        </w:tabs>
        <w:suppressAutoHyphens/>
        <w:ind w:left="0" w:firstLine="720"/>
        <w:jc w:val="both"/>
        <w:rPr>
          <w:color w:val="auto"/>
        </w:rPr>
      </w:pPr>
      <w:r w:rsidRPr="00765079">
        <w:rPr>
          <w:color w:val="auto"/>
        </w:rPr>
        <w:t>В охранных зонах, установленных для объектов электросетевого хозяйства напряжением свыше 1000 вольт, помимо действий, предусмотренных частью 4 настоящей статьи, запрещается:</w:t>
      </w:r>
    </w:p>
    <w:p w:rsidR="0014549A" w:rsidRPr="00765079" w:rsidRDefault="0014549A" w:rsidP="00D76235">
      <w:pPr>
        <w:pStyle w:val="ConsPlusNormal"/>
        <w:widowControl/>
        <w:numPr>
          <w:ilvl w:val="0"/>
          <w:numId w:val="33"/>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складировать или размещать хранилища любых, в том числе горюче-смазочных, материалов;</w:t>
      </w:r>
    </w:p>
    <w:p w:rsidR="0014549A" w:rsidRPr="00765079" w:rsidRDefault="0014549A" w:rsidP="00D76235">
      <w:pPr>
        <w:pStyle w:val="ConsPlusNormal"/>
        <w:widowControl/>
        <w:numPr>
          <w:ilvl w:val="0"/>
          <w:numId w:val="33"/>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 xml:space="preserve">размещать детские и спортивные площадки, стадионы, рынки, торговые точки, полевые станы, загоны для скота, гаражи и </w:t>
      </w:r>
      <w:r w:rsidR="00A9545F" w:rsidRPr="00765079">
        <w:rPr>
          <w:rFonts w:ascii="Times New Roman" w:hAnsi="Times New Roman" w:cs="Times New Roman"/>
          <w:sz w:val="24"/>
          <w:szCs w:val="24"/>
        </w:rPr>
        <w:t>авто</w:t>
      </w:r>
      <w:r w:rsidRPr="00765079">
        <w:rPr>
          <w:rFonts w:ascii="Times New Roman" w:hAnsi="Times New Roman" w:cs="Times New Roman"/>
          <w:sz w:val="24"/>
          <w:szCs w:val="24"/>
        </w:rPr>
        <w:t>стоянки всех видов машин и механизмов, за исключением гаражей-стоянок автомобилей, принадлежащих физическим лицам, проводить любые мероприятия, связанные с большим скоплением людей, не занятых выполнением разрешенных в установленном порядке работ (в охранных зонах воздушных линий электропередачи);</w:t>
      </w:r>
    </w:p>
    <w:p w:rsidR="0014549A" w:rsidRPr="00765079" w:rsidRDefault="0014549A" w:rsidP="00D76235">
      <w:pPr>
        <w:pStyle w:val="ConsPlusNormal"/>
        <w:widowControl/>
        <w:numPr>
          <w:ilvl w:val="0"/>
          <w:numId w:val="33"/>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использовать (запускать) любые летательные аппараты, в том числе воздушных змеев, спортивные модели летательных аппаратов (в охранных зонах воздушных линий электропередачи).</w:t>
      </w:r>
    </w:p>
    <w:p w:rsidR="0014549A" w:rsidRPr="00765079" w:rsidRDefault="0014549A" w:rsidP="00D76235">
      <w:pPr>
        <w:widowControl/>
        <w:numPr>
          <w:ilvl w:val="0"/>
          <w:numId w:val="30"/>
        </w:numPr>
        <w:tabs>
          <w:tab w:val="clear" w:pos="360"/>
          <w:tab w:val="left" w:pos="0"/>
          <w:tab w:val="left" w:pos="1134"/>
        </w:tabs>
        <w:suppressAutoHyphens/>
        <w:ind w:left="0" w:firstLine="720"/>
        <w:jc w:val="both"/>
        <w:rPr>
          <w:color w:val="auto"/>
        </w:rPr>
      </w:pPr>
      <w:r w:rsidRPr="00765079">
        <w:rPr>
          <w:color w:val="auto"/>
        </w:rPr>
        <w:t>В пределах охранных зон без письменного решения о согласовании сетевых организаций юридическим и физическим лицам запрещаются:</w:t>
      </w:r>
    </w:p>
    <w:p w:rsidR="0014549A" w:rsidRPr="00765079"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строительство, капитальный ремонт, реконструкция или снос зданий и сооружений;</w:t>
      </w:r>
    </w:p>
    <w:p w:rsidR="0014549A" w:rsidRPr="00765079"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взрывные, мелиоративные работы, в том числе связанные с временным затоплением земель;</w:t>
      </w:r>
    </w:p>
    <w:p w:rsidR="0014549A" w:rsidRPr="00765079"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посадка и вырубка деревьев и кустарников;</w:t>
      </w:r>
    </w:p>
    <w:p w:rsidR="0014549A" w:rsidRPr="00765079"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дноуглубительные, землечерпальные и погрузочно-разгрузочные работы, добыча рыбы, других водных животных и растений придонными орудиями лова, устройство водопоев, колка и заготовка льда (в охранных зонах подводных кабельных линий электропередачи);</w:t>
      </w:r>
    </w:p>
    <w:p w:rsidR="0014549A" w:rsidRPr="00765079"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проход плавательных средств, у которых расстояние по вертикали от верхнего крайнего габарита с грузом или без груза до нижней точки провеса проводов переходов воздушных линий электропередачи через водоемы менее минимально допустимого расстояния, в том числе с учетом максимального уровня подъема воды при паводке;</w:t>
      </w:r>
    </w:p>
    <w:p w:rsidR="0014549A" w:rsidRPr="00765079"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 xml:space="preserve">проезд машин и механизмов, имеющих общую высоту с грузом или без груза от поверхности дороги более </w:t>
      </w:r>
      <w:smartTag w:uri="urn:schemas-microsoft-com:office:smarttags" w:element="metricconverter">
        <w:smartTagPr>
          <w:attr w:name="ProductID" w:val="4,5 метра"/>
        </w:smartTagPr>
        <w:r w:rsidRPr="00765079">
          <w:rPr>
            <w:rFonts w:ascii="Times New Roman" w:hAnsi="Times New Roman" w:cs="Times New Roman"/>
            <w:sz w:val="24"/>
            <w:szCs w:val="24"/>
          </w:rPr>
          <w:t>4,5 метра</w:t>
        </w:r>
      </w:smartTag>
      <w:r w:rsidRPr="00765079">
        <w:rPr>
          <w:rFonts w:ascii="Times New Roman" w:hAnsi="Times New Roman" w:cs="Times New Roman"/>
          <w:sz w:val="24"/>
          <w:szCs w:val="24"/>
        </w:rPr>
        <w:t xml:space="preserve"> (в охранных зонах воздушных линий электропередачи);</w:t>
      </w:r>
    </w:p>
    <w:p w:rsidR="0014549A" w:rsidRPr="00765079"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 xml:space="preserve">земляные работы на глубине более </w:t>
      </w:r>
      <w:smartTag w:uri="urn:schemas-microsoft-com:office:smarttags" w:element="metricconverter">
        <w:smartTagPr>
          <w:attr w:name="ProductID" w:val="0,3 метра"/>
        </w:smartTagPr>
        <w:r w:rsidRPr="00765079">
          <w:rPr>
            <w:rFonts w:ascii="Times New Roman" w:hAnsi="Times New Roman" w:cs="Times New Roman"/>
            <w:sz w:val="24"/>
            <w:szCs w:val="24"/>
          </w:rPr>
          <w:t>0,3 метра</w:t>
        </w:r>
      </w:smartTag>
      <w:r w:rsidRPr="00765079">
        <w:rPr>
          <w:rFonts w:ascii="Times New Roman" w:hAnsi="Times New Roman" w:cs="Times New Roman"/>
          <w:sz w:val="24"/>
          <w:szCs w:val="24"/>
        </w:rPr>
        <w:t xml:space="preserve"> (на вспахиваемых землях на глубине более </w:t>
      </w:r>
      <w:smartTag w:uri="urn:schemas-microsoft-com:office:smarttags" w:element="metricconverter">
        <w:smartTagPr>
          <w:attr w:name="ProductID" w:val="0,45 метра"/>
        </w:smartTagPr>
        <w:r w:rsidRPr="00765079">
          <w:rPr>
            <w:rFonts w:ascii="Times New Roman" w:hAnsi="Times New Roman" w:cs="Times New Roman"/>
            <w:sz w:val="24"/>
            <w:szCs w:val="24"/>
          </w:rPr>
          <w:t>0,45 метра</w:t>
        </w:r>
      </w:smartTag>
      <w:r w:rsidRPr="00765079">
        <w:rPr>
          <w:rFonts w:ascii="Times New Roman" w:hAnsi="Times New Roman" w:cs="Times New Roman"/>
          <w:sz w:val="24"/>
          <w:szCs w:val="24"/>
        </w:rPr>
        <w:t>), а также планировка грунта (в охранных зонах подземных кабельных линий электропередачи).</w:t>
      </w:r>
    </w:p>
    <w:p w:rsidR="0014549A" w:rsidRPr="00765079" w:rsidRDefault="0014549A" w:rsidP="00D76235">
      <w:pPr>
        <w:widowControl/>
        <w:numPr>
          <w:ilvl w:val="0"/>
          <w:numId w:val="30"/>
        </w:numPr>
        <w:tabs>
          <w:tab w:val="clear" w:pos="360"/>
          <w:tab w:val="left" w:pos="0"/>
          <w:tab w:val="left" w:pos="1134"/>
        </w:tabs>
        <w:suppressAutoHyphens/>
        <w:ind w:left="0" w:firstLine="720"/>
        <w:jc w:val="both"/>
        <w:rPr>
          <w:color w:val="auto"/>
        </w:rPr>
      </w:pPr>
      <w:r w:rsidRPr="00765079">
        <w:rPr>
          <w:color w:val="auto"/>
        </w:rPr>
        <w:t>В охранных зонах, установленных для объектов электросетевого хозяйства напряжением до 1000 вольт, помимо действий, предусмотренных частью 6 настоящей статьи, без письменного решения о согласовании сетевых организаций запрещается:</w:t>
      </w:r>
    </w:p>
    <w:p w:rsidR="0014549A" w:rsidRPr="00765079" w:rsidRDefault="0014549A" w:rsidP="00D76235">
      <w:pPr>
        <w:pStyle w:val="ConsPlusNormal"/>
        <w:numPr>
          <w:ilvl w:val="0"/>
          <w:numId w:val="35"/>
        </w:numPr>
        <w:tabs>
          <w:tab w:val="left" w:pos="0"/>
          <w:tab w:val="left" w:pos="108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размещать детские и спортивные площадки, стадионы, рынки, торговые точки, загоны для скота, гаражи и стоянки всех видов машин и механизмов (в охранных зонах воздушных линий электропередачи);</w:t>
      </w:r>
    </w:p>
    <w:p w:rsidR="0014549A" w:rsidRPr="00765079" w:rsidRDefault="0014549A" w:rsidP="00D76235">
      <w:pPr>
        <w:pStyle w:val="ConsPlusNormal"/>
        <w:numPr>
          <w:ilvl w:val="0"/>
          <w:numId w:val="35"/>
        </w:numPr>
        <w:tabs>
          <w:tab w:val="left" w:pos="0"/>
          <w:tab w:val="left" w:pos="1080"/>
          <w:tab w:val="left" w:pos="1134"/>
        </w:tabs>
        <w:suppressAutoHyphens/>
        <w:autoSpaceDN/>
        <w:adjustRightInd/>
        <w:ind w:left="0" w:firstLine="720"/>
        <w:jc w:val="both"/>
        <w:rPr>
          <w:rFonts w:ascii="Times New Roman" w:hAnsi="Times New Roman" w:cs="Times New Roman"/>
          <w:sz w:val="24"/>
          <w:szCs w:val="24"/>
        </w:rPr>
      </w:pPr>
      <w:r w:rsidRPr="00765079">
        <w:rPr>
          <w:rFonts w:ascii="Times New Roman" w:hAnsi="Times New Roman" w:cs="Times New Roman"/>
          <w:sz w:val="24"/>
          <w:szCs w:val="24"/>
        </w:rPr>
        <w:t>складировать или размещать хранилища любых, в том числе горюче-смазочных, материалов.</w:t>
      </w:r>
    </w:p>
    <w:p w:rsidR="0014549A" w:rsidRPr="00765079" w:rsidRDefault="0014549A" w:rsidP="00B526E2">
      <w:pPr>
        <w:pStyle w:val="ConsPlusNormal"/>
        <w:tabs>
          <w:tab w:val="left" w:pos="0"/>
          <w:tab w:val="left" w:pos="1080"/>
          <w:tab w:val="left" w:pos="1134"/>
        </w:tabs>
        <w:suppressAutoHyphens/>
        <w:autoSpaceDN/>
        <w:adjustRightInd/>
        <w:jc w:val="both"/>
        <w:rPr>
          <w:rFonts w:ascii="Times New Roman" w:hAnsi="Times New Roman" w:cs="Times New Roman"/>
          <w:sz w:val="24"/>
          <w:szCs w:val="24"/>
        </w:rPr>
      </w:pPr>
    </w:p>
    <w:p w:rsidR="00D1715C" w:rsidRPr="00765079" w:rsidRDefault="00D1715C" w:rsidP="00D1715C">
      <w:pPr>
        <w:pStyle w:val="Heading50"/>
        <w:keepNext/>
        <w:keepLines/>
        <w:shd w:val="clear" w:color="auto" w:fill="auto"/>
        <w:tabs>
          <w:tab w:val="left" w:pos="993"/>
        </w:tabs>
        <w:spacing w:before="0" w:after="0" w:line="240" w:lineRule="auto"/>
        <w:ind w:firstLine="709"/>
        <w:rPr>
          <w:color w:val="auto"/>
          <w:sz w:val="24"/>
          <w:szCs w:val="24"/>
        </w:rPr>
      </w:pPr>
      <w:bookmarkStart w:id="125" w:name="_Toc478897393"/>
      <w:r w:rsidRPr="00765079">
        <w:rPr>
          <w:color w:val="auto"/>
          <w:sz w:val="24"/>
          <w:szCs w:val="24"/>
        </w:rPr>
        <w:t>Статья</w:t>
      </w:r>
      <w:r w:rsidR="00F4214C" w:rsidRPr="00765079">
        <w:rPr>
          <w:color w:val="auto"/>
          <w:sz w:val="24"/>
          <w:szCs w:val="24"/>
        </w:rPr>
        <w:t xml:space="preserve"> 51</w:t>
      </w:r>
      <w:r w:rsidRPr="00765079">
        <w:rPr>
          <w:color w:val="auto"/>
          <w:sz w:val="24"/>
          <w:szCs w:val="24"/>
        </w:rPr>
        <w:t>. Ограничения использования земельных участков и объектов капитального строительства в зонах охраны объектов культурного наследия</w:t>
      </w:r>
      <w:bookmarkEnd w:id="125"/>
    </w:p>
    <w:p w:rsidR="00D1715C" w:rsidRPr="00765079" w:rsidRDefault="00D1715C" w:rsidP="00B526E2">
      <w:pPr>
        <w:pStyle w:val="ConsPlusNormal"/>
        <w:tabs>
          <w:tab w:val="left" w:pos="0"/>
          <w:tab w:val="left" w:pos="1080"/>
          <w:tab w:val="left" w:pos="1134"/>
        </w:tabs>
        <w:suppressAutoHyphens/>
        <w:autoSpaceDN/>
        <w:adjustRightInd/>
        <w:jc w:val="both"/>
        <w:rPr>
          <w:rFonts w:ascii="Times New Roman" w:hAnsi="Times New Roman" w:cs="Times New Roman"/>
          <w:sz w:val="24"/>
          <w:szCs w:val="24"/>
        </w:rPr>
      </w:pPr>
    </w:p>
    <w:p w:rsidR="00D1715C" w:rsidRPr="00765079" w:rsidRDefault="00D1715C" w:rsidP="00D1715C">
      <w:pPr>
        <w:pStyle w:val="Default"/>
        <w:widowControl w:val="0"/>
        <w:tabs>
          <w:tab w:val="left" w:pos="0"/>
          <w:tab w:val="left" w:pos="1134"/>
        </w:tabs>
        <w:ind w:firstLine="720"/>
        <w:jc w:val="both"/>
        <w:rPr>
          <w:color w:val="auto"/>
        </w:rPr>
      </w:pPr>
      <w:r w:rsidRPr="00765079">
        <w:rPr>
          <w:color w:val="auto"/>
        </w:rPr>
        <w:t>Ограничения использования земельных участков и объектов капитального строительства на территории зон охраны объектов культурного наследия (памятников истории и культуры) Российской Федерации определяются в соответствии с Федеральным законом от 25.06.2002 № 73-ФЗ «Об объектах культурного наследия (памятниках истории и культуры) народов Российской Федерации», Постановлением Правительства РФ от 12.09.2015 № 972 «Об утверждении Положения о зонах охраны объектов культурного наследия (памятников истории и культуры) народов Российской Федерации», проектом зон охраны объектов культурного наследия.</w:t>
      </w:r>
    </w:p>
    <w:p w:rsidR="00D1715C" w:rsidRPr="00765079" w:rsidRDefault="00D1715C" w:rsidP="00D1715C">
      <w:pPr>
        <w:pStyle w:val="Default"/>
        <w:widowControl w:val="0"/>
        <w:tabs>
          <w:tab w:val="left" w:pos="0"/>
          <w:tab w:val="left" w:pos="1134"/>
        </w:tabs>
        <w:ind w:firstLine="720"/>
        <w:jc w:val="both"/>
        <w:rPr>
          <w:color w:val="auto"/>
        </w:rPr>
      </w:pPr>
      <w:r w:rsidRPr="00765079">
        <w:rPr>
          <w:color w:val="auto"/>
        </w:rPr>
        <w:t>В соответствии с законодательством об охране объектов культурного наследия, при разработке проектов зон охраны объектов культурного наследия применительно к территориям памятников - земельным участкам, на которых расположены объекты капитального строительства, включенные в реестр объектов культурного наследия, и к охранным зонам памятников - земельным участкам, на которых располагаются объекты капитального строительства, не являющиеся объектами культурного наследия, устанавливаются требования по их охране. Эти требования вносятся в Правила на основании части 3 статьи 35 Федерального закона №73-ФЗ от 25.06.2002 года «Об объектах культурного наследия» и отображаются на карте статьи 37 настоящих Правил. На территории зон охраны объектов культурного наследия устанавливается особый режим градостроительной деятельности, который ограничивает хозяйственную деятельность, реконструкцию, ограничивает или запрещает новое строительство.</w:t>
      </w:r>
    </w:p>
    <w:p w:rsidR="00D1715C" w:rsidRPr="00765079" w:rsidRDefault="00D1715C" w:rsidP="00B526E2">
      <w:pPr>
        <w:pStyle w:val="ConsPlusNormal"/>
        <w:tabs>
          <w:tab w:val="left" w:pos="0"/>
          <w:tab w:val="left" w:pos="1080"/>
          <w:tab w:val="left" w:pos="1134"/>
        </w:tabs>
        <w:suppressAutoHyphens/>
        <w:autoSpaceDN/>
        <w:adjustRightInd/>
        <w:jc w:val="both"/>
        <w:rPr>
          <w:rFonts w:ascii="Times New Roman" w:hAnsi="Times New Roman" w:cs="Times New Roman"/>
          <w:sz w:val="24"/>
          <w:szCs w:val="24"/>
        </w:rPr>
      </w:pPr>
    </w:p>
    <w:p w:rsidR="0014549A" w:rsidRPr="00765079" w:rsidRDefault="00CB156A" w:rsidP="00B526E2">
      <w:pPr>
        <w:pStyle w:val="Heading50"/>
        <w:keepNext/>
        <w:keepLines/>
        <w:shd w:val="clear" w:color="auto" w:fill="auto"/>
        <w:tabs>
          <w:tab w:val="left" w:pos="993"/>
        </w:tabs>
        <w:spacing w:before="0" w:after="0" w:line="240" w:lineRule="auto"/>
        <w:ind w:firstLine="709"/>
        <w:rPr>
          <w:color w:val="auto"/>
          <w:sz w:val="24"/>
          <w:szCs w:val="24"/>
        </w:rPr>
      </w:pPr>
      <w:bookmarkStart w:id="126" w:name="_Toc478897394"/>
      <w:r w:rsidRPr="00765079">
        <w:rPr>
          <w:color w:val="auto"/>
          <w:sz w:val="24"/>
          <w:szCs w:val="24"/>
        </w:rPr>
        <w:t xml:space="preserve">Статья </w:t>
      </w:r>
      <w:r w:rsidR="00F4214C" w:rsidRPr="00765079">
        <w:rPr>
          <w:color w:val="auto"/>
          <w:sz w:val="24"/>
          <w:szCs w:val="24"/>
        </w:rPr>
        <w:t>52</w:t>
      </w:r>
      <w:r w:rsidR="0014549A" w:rsidRPr="00765079">
        <w:rPr>
          <w:color w:val="auto"/>
          <w:sz w:val="24"/>
          <w:szCs w:val="24"/>
        </w:rPr>
        <w:t>. Ограничения использования земельных участков и объектов капитального строительства на территории полосы отвода и придорожных полос автомобильных дорог</w:t>
      </w:r>
      <w:bookmarkEnd w:id="126"/>
    </w:p>
    <w:p w:rsidR="00BC198B" w:rsidRPr="00765079" w:rsidRDefault="00BC198B" w:rsidP="00B526E2">
      <w:pPr>
        <w:tabs>
          <w:tab w:val="left" w:pos="993"/>
        </w:tabs>
        <w:ind w:firstLine="709"/>
        <w:jc w:val="both"/>
        <w:rPr>
          <w:color w:val="auto"/>
        </w:rPr>
      </w:pPr>
    </w:p>
    <w:p w:rsidR="0014549A" w:rsidRPr="00765079" w:rsidRDefault="0014549A" w:rsidP="00D76235">
      <w:pPr>
        <w:pStyle w:val="ConsPlusNormal"/>
        <w:numPr>
          <w:ilvl w:val="0"/>
          <w:numId w:val="36"/>
        </w:numPr>
        <w:tabs>
          <w:tab w:val="clear" w:pos="1260"/>
          <w:tab w:val="left" w:pos="0"/>
          <w:tab w:val="left" w:pos="1134"/>
        </w:tabs>
        <w:ind w:left="0" w:firstLine="720"/>
        <w:jc w:val="both"/>
        <w:rPr>
          <w:rFonts w:ascii="Times New Roman" w:hAnsi="Times New Roman" w:cs="Times New Roman"/>
          <w:sz w:val="24"/>
          <w:szCs w:val="24"/>
        </w:rPr>
      </w:pPr>
      <w:r w:rsidRPr="00765079">
        <w:rPr>
          <w:rFonts w:ascii="Times New Roman" w:hAnsi="Times New Roman" w:cs="Times New Roman"/>
          <w:sz w:val="24"/>
          <w:szCs w:val="24"/>
        </w:rPr>
        <w:t xml:space="preserve">Установление границ полос отвода автомобильных дорог и границ придорожных полос автомобильных дорог, использование таких полос отвода и придорожных полос осуществляются в соответствии с Федеральным законом от 8 ноября </w:t>
      </w:r>
      <w:smartTag w:uri="urn:schemas-microsoft-com:office:smarttags" w:element="metricconverter">
        <w:smartTagPr>
          <w:attr w:name="ProductID" w:val="2007 г"/>
        </w:smartTagPr>
        <w:r w:rsidRPr="00765079">
          <w:rPr>
            <w:rFonts w:ascii="Times New Roman" w:hAnsi="Times New Roman" w:cs="Times New Roman"/>
            <w:sz w:val="24"/>
            <w:szCs w:val="24"/>
          </w:rPr>
          <w:t>2007 г</w:t>
        </w:r>
      </w:smartTag>
      <w:r w:rsidRPr="00765079">
        <w:rPr>
          <w:rFonts w:ascii="Times New Roman" w:hAnsi="Times New Roman" w:cs="Times New Roman"/>
          <w:sz w:val="24"/>
          <w:szCs w:val="24"/>
        </w:rPr>
        <w:t xml:space="preserve">. </w:t>
      </w:r>
      <w:r w:rsidR="0011519A" w:rsidRPr="00765079">
        <w:rPr>
          <w:rFonts w:ascii="Times New Roman" w:hAnsi="Times New Roman" w:cs="Times New Roman"/>
          <w:sz w:val="24"/>
          <w:szCs w:val="24"/>
        </w:rPr>
        <w:t>№</w:t>
      </w:r>
      <w:r w:rsidRPr="00765079">
        <w:rPr>
          <w:rFonts w:ascii="Times New Roman" w:hAnsi="Times New Roman" w:cs="Times New Roman"/>
          <w:sz w:val="24"/>
          <w:szCs w:val="24"/>
        </w:rPr>
        <w:t xml:space="preserve"> 257-ФЗ </w:t>
      </w:r>
      <w:r w:rsidR="005B77AC" w:rsidRPr="00765079">
        <w:rPr>
          <w:rFonts w:ascii="Times New Roman" w:hAnsi="Times New Roman" w:cs="Times New Roman"/>
          <w:sz w:val="24"/>
          <w:szCs w:val="24"/>
        </w:rPr>
        <w:t>«</w:t>
      </w:r>
      <w:r w:rsidRPr="00765079">
        <w:rPr>
          <w:rFonts w:ascii="Times New Roman" w:hAnsi="Times New Roman" w:cs="Times New Roman"/>
          <w:sz w:val="24"/>
          <w:szCs w:val="24"/>
        </w:rPr>
        <w: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sidR="005B77AC" w:rsidRPr="00765079">
        <w:rPr>
          <w:rFonts w:ascii="Times New Roman" w:hAnsi="Times New Roman" w:cs="Times New Roman"/>
          <w:sz w:val="24"/>
          <w:szCs w:val="24"/>
        </w:rPr>
        <w:t>»</w:t>
      </w:r>
      <w:r w:rsidRPr="00765079">
        <w:rPr>
          <w:rFonts w:ascii="Times New Roman" w:hAnsi="Times New Roman" w:cs="Times New Roman"/>
          <w:sz w:val="24"/>
          <w:szCs w:val="24"/>
        </w:rPr>
        <w:t>.</w:t>
      </w:r>
    </w:p>
    <w:p w:rsidR="0014549A" w:rsidRPr="00765079" w:rsidRDefault="0014549A" w:rsidP="00D76235">
      <w:pPr>
        <w:pStyle w:val="ConsPlusNormal"/>
        <w:widowControl/>
        <w:numPr>
          <w:ilvl w:val="0"/>
          <w:numId w:val="36"/>
        </w:numPr>
        <w:tabs>
          <w:tab w:val="clear" w:pos="1260"/>
          <w:tab w:val="left" w:pos="0"/>
          <w:tab w:val="left" w:pos="1134"/>
        </w:tabs>
        <w:ind w:left="0" w:firstLine="720"/>
        <w:jc w:val="both"/>
        <w:rPr>
          <w:rFonts w:ascii="Times New Roman" w:hAnsi="Times New Roman" w:cs="Times New Roman"/>
          <w:sz w:val="24"/>
          <w:szCs w:val="24"/>
        </w:rPr>
      </w:pPr>
      <w:r w:rsidRPr="00765079">
        <w:rPr>
          <w:rFonts w:ascii="Times New Roman" w:hAnsi="Times New Roman" w:cs="Times New Roman"/>
          <w:sz w:val="24"/>
          <w:szCs w:val="24"/>
        </w:rPr>
        <w:t>В границах полосы отвода автомобильной дороги, за исключением случаев, предусмотренных Федеральным законом, запрещаются:</w:t>
      </w:r>
    </w:p>
    <w:p w:rsidR="0014549A" w:rsidRPr="00765079"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27" w:name="sub_250301"/>
      <w:r w:rsidRPr="00765079">
        <w:rPr>
          <w:color w:val="auto"/>
        </w:rPr>
        <w:t>выполнение работ, не связанных со строительством, с реконструкцией, капитальным ремонтом, ремонтом и содержанием автомобильной дороги, а также с размещением объектов дорожного сервиса;</w:t>
      </w:r>
    </w:p>
    <w:p w:rsidR="0014549A" w:rsidRPr="00765079"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28" w:name="sub_250302"/>
      <w:bookmarkEnd w:id="127"/>
      <w:r w:rsidRPr="00765079">
        <w:rPr>
          <w:color w:val="auto"/>
        </w:rPr>
        <w:t>размещение зданий, строений, сооружений и других объектов, не предназначенных для обслуживания автомобильной дороги, ее строительства, реконструкции, капитального ремонта, ремонта и содержания и не относящихся к объектам дорожного сервиса;</w:t>
      </w:r>
    </w:p>
    <w:p w:rsidR="0014549A" w:rsidRPr="00765079"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29" w:name="sub_250303"/>
      <w:bookmarkEnd w:id="128"/>
      <w:r w:rsidRPr="00765079">
        <w:rPr>
          <w:color w:val="auto"/>
        </w:rPr>
        <w:t>распашка земельных участков, покос травы, осуществление рубок и повреждение лесных насаждений и иных многолетних насаждений, снятие дерна и выемка грунта, за исключением работ по содержанию полосы отвода автомобильной дороги или ремонту автомобильной дороги, ее участков;</w:t>
      </w:r>
    </w:p>
    <w:p w:rsidR="0014549A" w:rsidRPr="00765079"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0" w:name="sub_250304"/>
      <w:bookmarkEnd w:id="129"/>
      <w:r w:rsidRPr="00765079">
        <w:rPr>
          <w:color w:val="auto"/>
        </w:rPr>
        <w:t>выпас животных, а также их прогон через автомобильные дороги вне специально установленных мест, согласованных с владельцами автомобильных дорог;</w:t>
      </w:r>
    </w:p>
    <w:p w:rsidR="0014549A" w:rsidRPr="00765079"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1" w:name="sub_250305"/>
      <w:bookmarkEnd w:id="130"/>
      <w:r w:rsidRPr="00765079">
        <w:rPr>
          <w:color w:val="auto"/>
        </w:rPr>
        <w:t>установка рекламных конструкций, не соответствующих требованиям технических регламентов и (или) нормативным правовым актам о безопасности дорожного движения;</w:t>
      </w:r>
    </w:p>
    <w:bookmarkEnd w:id="131"/>
    <w:p w:rsidR="0014549A" w:rsidRPr="00765079"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r w:rsidRPr="00765079">
        <w:rPr>
          <w:color w:val="auto"/>
        </w:rPr>
        <w:t>установка информационных щитов и указателей, не имеющих отношения к обеспечению безопасности дорожного движения или осуществлению дорожной деятельности.</w:t>
      </w:r>
    </w:p>
    <w:p w:rsidR="0014549A" w:rsidRPr="00765079" w:rsidRDefault="0014549A" w:rsidP="00D76235">
      <w:pPr>
        <w:pStyle w:val="ConsPlusNormal"/>
        <w:widowControl/>
        <w:numPr>
          <w:ilvl w:val="0"/>
          <w:numId w:val="36"/>
        </w:numPr>
        <w:tabs>
          <w:tab w:val="clear" w:pos="1260"/>
          <w:tab w:val="left" w:pos="0"/>
          <w:tab w:val="left" w:pos="1134"/>
        </w:tabs>
        <w:ind w:left="0" w:firstLine="720"/>
        <w:jc w:val="both"/>
        <w:rPr>
          <w:rFonts w:ascii="Times New Roman" w:hAnsi="Times New Roman" w:cs="Times New Roman"/>
          <w:sz w:val="24"/>
          <w:szCs w:val="24"/>
        </w:rPr>
      </w:pPr>
      <w:r w:rsidRPr="00765079">
        <w:rPr>
          <w:rFonts w:ascii="Times New Roman" w:hAnsi="Times New Roman" w:cs="Times New Roman"/>
          <w:sz w:val="24"/>
          <w:szCs w:val="24"/>
        </w:rPr>
        <w:t>В границах придорожных полос при наличии согласия в письменной форме владельца автомобильной дороги допускаются:</w:t>
      </w:r>
    </w:p>
    <w:p w:rsidR="0014549A" w:rsidRPr="00765079"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r w:rsidRPr="00765079">
        <w:rPr>
          <w:color w:val="auto"/>
        </w:rPr>
        <w:t>строительство, реконструкция автомобильной дороги объектов капитального строительства, объектов, предназначенных для осуществления дорожной деятельности, объектов дорожного сервиса;</w:t>
      </w:r>
    </w:p>
    <w:p w:rsidR="0014549A" w:rsidRPr="00765079"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r w:rsidRPr="00765079">
        <w:rPr>
          <w:color w:val="auto"/>
        </w:rPr>
        <w:t>установка рекламных конструкций, информационных щитов и указателей. Это согласие должно содержать технические требования и условия, подлежащие обязательному исполнению лицами, осуществляющими строительство, реконструкцию в границах придорожных полос автомобильной дороги таких объектов, установку рекламных конструкций, информационных щитов и указателей.</w:t>
      </w:r>
    </w:p>
    <w:p w:rsidR="00BC198B" w:rsidRPr="00765079" w:rsidRDefault="00BC198B" w:rsidP="00B526E2">
      <w:pPr>
        <w:tabs>
          <w:tab w:val="left" w:pos="993"/>
        </w:tabs>
        <w:ind w:firstLine="709"/>
        <w:jc w:val="both"/>
        <w:rPr>
          <w:color w:val="auto"/>
        </w:rPr>
      </w:pPr>
    </w:p>
    <w:p w:rsidR="0014549A" w:rsidRPr="00765079" w:rsidRDefault="00CB156A" w:rsidP="00B526E2">
      <w:pPr>
        <w:pStyle w:val="Heading50"/>
        <w:keepNext/>
        <w:keepLines/>
        <w:shd w:val="clear" w:color="auto" w:fill="auto"/>
        <w:tabs>
          <w:tab w:val="left" w:pos="993"/>
        </w:tabs>
        <w:spacing w:before="0" w:after="0" w:line="240" w:lineRule="auto"/>
        <w:ind w:firstLine="709"/>
        <w:rPr>
          <w:color w:val="auto"/>
          <w:sz w:val="24"/>
          <w:szCs w:val="24"/>
        </w:rPr>
      </w:pPr>
      <w:bookmarkStart w:id="132" w:name="_Toc478897395"/>
      <w:r w:rsidRPr="00765079">
        <w:rPr>
          <w:color w:val="auto"/>
          <w:sz w:val="24"/>
          <w:szCs w:val="24"/>
        </w:rPr>
        <w:t xml:space="preserve">Статья </w:t>
      </w:r>
      <w:r w:rsidR="00F4214C" w:rsidRPr="00765079">
        <w:rPr>
          <w:color w:val="auto"/>
          <w:sz w:val="24"/>
          <w:szCs w:val="24"/>
        </w:rPr>
        <w:t>53</w:t>
      </w:r>
      <w:r w:rsidR="0014549A" w:rsidRPr="00765079">
        <w:rPr>
          <w:color w:val="auto"/>
          <w:sz w:val="24"/>
          <w:szCs w:val="24"/>
        </w:rPr>
        <w:t>. 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w:t>
      </w:r>
      <w:bookmarkEnd w:id="132"/>
    </w:p>
    <w:p w:rsidR="0014549A" w:rsidRPr="00765079" w:rsidRDefault="0014549A" w:rsidP="00B526E2">
      <w:pPr>
        <w:rPr>
          <w:color w:val="auto"/>
        </w:rPr>
      </w:pPr>
    </w:p>
    <w:p w:rsidR="00D1715C" w:rsidRPr="00765079" w:rsidRDefault="00D1715C" w:rsidP="00D1715C">
      <w:pPr>
        <w:pStyle w:val="ac"/>
        <w:numPr>
          <w:ilvl w:val="0"/>
          <w:numId w:val="39"/>
        </w:numPr>
        <w:tabs>
          <w:tab w:val="left" w:pos="993"/>
        </w:tabs>
        <w:autoSpaceDE w:val="0"/>
        <w:autoSpaceDN w:val="0"/>
        <w:adjustRightInd w:val="0"/>
        <w:ind w:left="0" w:firstLine="709"/>
        <w:jc w:val="both"/>
        <w:rPr>
          <w:color w:val="auto"/>
        </w:rPr>
      </w:pPr>
      <w:r w:rsidRPr="00765079">
        <w:rPr>
          <w:color w:val="auto"/>
        </w:rPr>
        <w:t>Ограничения использования земельных участков и объектов капитального строительства установлены следующими нормативными правовыми актами:</w:t>
      </w:r>
    </w:p>
    <w:p w:rsidR="00D1715C" w:rsidRPr="00765079" w:rsidRDefault="00D1715C" w:rsidP="00D1715C">
      <w:pPr>
        <w:pStyle w:val="ac"/>
        <w:tabs>
          <w:tab w:val="left" w:pos="993"/>
        </w:tabs>
        <w:autoSpaceDE w:val="0"/>
        <w:autoSpaceDN w:val="0"/>
        <w:adjustRightInd w:val="0"/>
        <w:ind w:left="0" w:firstLine="709"/>
        <w:jc w:val="both"/>
        <w:rPr>
          <w:color w:val="auto"/>
        </w:rPr>
      </w:pPr>
      <w:r w:rsidRPr="00765079">
        <w:rPr>
          <w:color w:val="auto"/>
        </w:rPr>
        <w:t>- Федеральный закон от 30.03.99 № 52-ФЗ «О санитарно-эпидемиологическом благополучии населения»;</w:t>
      </w:r>
    </w:p>
    <w:p w:rsidR="00D1715C" w:rsidRPr="00765079" w:rsidRDefault="00D1715C" w:rsidP="00D1715C">
      <w:pPr>
        <w:pStyle w:val="ac"/>
        <w:tabs>
          <w:tab w:val="left" w:pos="993"/>
        </w:tabs>
        <w:autoSpaceDE w:val="0"/>
        <w:autoSpaceDN w:val="0"/>
        <w:adjustRightInd w:val="0"/>
        <w:ind w:left="0" w:firstLine="709"/>
        <w:jc w:val="both"/>
        <w:rPr>
          <w:color w:val="auto"/>
        </w:rPr>
      </w:pPr>
      <w:r w:rsidRPr="00765079">
        <w:rPr>
          <w:color w:val="auto"/>
        </w:rPr>
        <w:t>- СанПиН 2.1.4.1110-02 «Зоны санитарной охраны источников водоснабжения и водопроводов питьевого назначения».</w:t>
      </w:r>
    </w:p>
    <w:p w:rsidR="0014549A" w:rsidRPr="00765079"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765079">
        <w:rPr>
          <w:rFonts w:ascii="Times New Roman" w:hAnsi="Times New Roman" w:cs="Times New Roman"/>
          <w:sz w:val="24"/>
          <w:szCs w:val="24"/>
        </w:rPr>
        <w:t>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 устанавливаются для охраны от загрязнения источников питьевого водоснабжения и водопроводных сооружений, а также территорий, на которых они расположены.</w:t>
      </w:r>
    </w:p>
    <w:p w:rsidR="0014549A" w:rsidRPr="00765079" w:rsidRDefault="0014549A" w:rsidP="00B526E2">
      <w:pPr>
        <w:tabs>
          <w:tab w:val="left" w:pos="0"/>
          <w:tab w:val="left" w:pos="1134"/>
        </w:tabs>
        <w:autoSpaceDE w:val="0"/>
        <w:autoSpaceDN w:val="0"/>
        <w:adjustRightInd w:val="0"/>
        <w:ind w:firstLine="720"/>
        <w:jc w:val="both"/>
        <w:rPr>
          <w:color w:val="auto"/>
        </w:rPr>
      </w:pPr>
      <w:r w:rsidRPr="00765079">
        <w:rPr>
          <w:color w:val="auto"/>
        </w:rPr>
        <w:t xml:space="preserve">В соответствии с </w:t>
      </w:r>
      <w:hyperlink r:id="rId35" w:history="1">
        <w:r w:rsidRPr="00765079">
          <w:rPr>
            <w:color w:val="auto"/>
          </w:rPr>
          <w:t>частью 2 статьи 43</w:t>
        </w:r>
      </w:hyperlink>
      <w:r w:rsidRPr="00765079">
        <w:rPr>
          <w:color w:val="auto"/>
        </w:rPr>
        <w:t xml:space="preserve"> Водного кодекса </w:t>
      </w:r>
      <w:r w:rsidR="00C852F7" w:rsidRPr="00765079">
        <w:rPr>
          <w:color w:val="auto"/>
        </w:rPr>
        <w:t>Российской Федерации</w:t>
      </w:r>
      <w:r w:rsidRPr="00765079">
        <w:rPr>
          <w:color w:val="auto"/>
        </w:rPr>
        <w:t xml:space="preserve"> для водных объектов, используемых для целей питьевого и хозяйственно-бытового водоснабжения, устанавливаются зоны санитарной охраны в соответствии с законодательством о санитарно-эпидемиологическом благополучии населения. В зонах санитарной охраны источников питьевого водоснабжения осуществление деятельности и отведение территории для жилищного строительства, строительства промышленных объектов и объектов сельскохозяйственного назначения запрещаются или ограничиваются в случаях и в порядке, которые установлены санитарными правилами и нормами в соответствии с законодательством о санитарно-эпидемиологическом благополучии населения.</w:t>
      </w:r>
    </w:p>
    <w:p w:rsidR="0014549A" w:rsidRPr="00765079"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765079">
        <w:rPr>
          <w:rFonts w:ascii="Times New Roman" w:hAnsi="Times New Roman" w:cs="Times New Roman"/>
          <w:sz w:val="24"/>
          <w:szCs w:val="24"/>
        </w:rPr>
        <w:t>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 определяются Режимами использования зон санитарной охраны источников питьевого водоснабжения (далее – ЗСО), устанавливаемыми в соответствии с законодательством Российской Федерации о санитарно-эпидемиологическом благополучии населения. Установленные границы ЗСО и составляющих ее поясов могут быть пересмотрены в случае возникших или предстоящих изменений эксплуатации источников водоснабжения (в том числе производительности водозаборов подземных вод) или местных санитарных условий по заключению органов, уполномоченных осуществлять государственный санитарно-эпидемиологический надзор и иных заинтересованных организаций.</w:t>
      </w:r>
    </w:p>
    <w:p w:rsidR="0014549A" w:rsidRPr="00765079"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765079">
        <w:rPr>
          <w:rFonts w:ascii="Times New Roman" w:hAnsi="Times New Roman" w:cs="Times New Roman"/>
          <w:sz w:val="24"/>
          <w:szCs w:val="24"/>
        </w:rPr>
        <w:t>Принципиальное содержание указанного режима (состава мероприятий) установлено санитарными нормами и правилами. При наличии соответствующего обоснования объем основных мероприятий на территории ЗСО должен быть уточнен и дополнен применительно к конкретным природным условиям и санитарной обстановке с учетом современного и перспективного хозяйственного использования территории в районе ЗСО. Содержание мероприятий должно быть отражено в составе проекта ЗСО, разрабатываемого и утверждаемого в соответствии с законодательством, и внесено в качестве изменений в настоящие Правила.</w:t>
      </w:r>
    </w:p>
    <w:p w:rsidR="00B526E2" w:rsidRPr="00765079" w:rsidRDefault="0014549A" w:rsidP="00D76235">
      <w:pPr>
        <w:numPr>
          <w:ilvl w:val="0"/>
          <w:numId w:val="39"/>
        </w:numPr>
        <w:tabs>
          <w:tab w:val="left" w:pos="0"/>
          <w:tab w:val="left" w:pos="993"/>
          <w:tab w:val="left" w:pos="1134"/>
        </w:tabs>
        <w:suppressAutoHyphens/>
        <w:autoSpaceDE w:val="0"/>
        <w:autoSpaceDN w:val="0"/>
        <w:adjustRightInd w:val="0"/>
        <w:snapToGrid w:val="0"/>
        <w:ind w:left="0" w:firstLine="720"/>
        <w:jc w:val="both"/>
        <w:rPr>
          <w:color w:val="auto"/>
        </w:rPr>
      </w:pPr>
      <w:r w:rsidRPr="00765079">
        <w:rPr>
          <w:color w:val="auto"/>
        </w:rPr>
        <w:t>ЗСО организуются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водопроводящего канала. Его назначение - защита места водозабора и водозаборных сооружений от случайного или умышленного загрязнения и повреждения. Второй и третий пояса (пояса ограничений) включают территорию, предназначенную для предупреждения загрязнения воды источников водоснабжения.</w:t>
      </w:r>
    </w:p>
    <w:p w:rsidR="00B526E2" w:rsidRPr="00765079" w:rsidRDefault="0014549A" w:rsidP="00B526E2">
      <w:pPr>
        <w:tabs>
          <w:tab w:val="left" w:pos="0"/>
          <w:tab w:val="left" w:pos="993"/>
          <w:tab w:val="left" w:pos="1134"/>
        </w:tabs>
        <w:suppressAutoHyphens/>
        <w:autoSpaceDE w:val="0"/>
        <w:autoSpaceDN w:val="0"/>
        <w:adjustRightInd w:val="0"/>
        <w:snapToGrid w:val="0"/>
        <w:ind w:firstLine="720"/>
        <w:jc w:val="both"/>
        <w:rPr>
          <w:color w:val="auto"/>
        </w:rPr>
      </w:pPr>
      <w:r w:rsidRPr="00765079">
        <w:rPr>
          <w:color w:val="auto"/>
        </w:rPr>
        <w:t>Санитарная охрана водоводов обеспечивается санитарно - защитной полосой.</w:t>
      </w:r>
    </w:p>
    <w:p w:rsidR="00B526E2" w:rsidRPr="00765079" w:rsidRDefault="0014549A" w:rsidP="00B526E2">
      <w:pPr>
        <w:tabs>
          <w:tab w:val="left" w:pos="0"/>
          <w:tab w:val="left" w:pos="993"/>
          <w:tab w:val="left" w:pos="1134"/>
        </w:tabs>
        <w:suppressAutoHyphens/>
        <w:autoSpaceDE w:val="0"/>
        <w:autoSpaceDN w:val="0"/>
        <w:adjustRightInd w:val="0"/>
        <w:snapToGrid w:val="0"/>
        <w:ind w:firstLine="720"/>
        <w:jc w:val="both"/>
        <w:rPr>
          <w:color w:val="auto"/>
        </w:rPr>
      </w:pPr>
      <w:r w:rsidRPr="00765079">
        <w:rPr>
          <w:color w:val="auto"/>
        </w:rPr>
        <w:t>В каждом из трех поясов, а также в пределах санитарно - защитной полосы, соответственно их назначению, устанавливается специальный режим и определяется комплекс мероприятий, направленных на предупреждение ухудшения качества воды.</w:t>
      </w:r>
    </w:p>
    <w:p w:rsidR="00B526E2" w:rsidRPr="00765079" w:rsidRDefault="00B526E2" w:rsidP="00D76235">
      <w:pPr>
        <w:numPr>
          <w:ilvl w:val="0"/>
          <w:numId w:val="39"/>
        </w:numPr>
        <w:tabs>
          <w:tab w:val="left" w:pos="0"/>
          <w:tab w:val="left" w:pos="993"/>
          <w:tab w:val="left" w:pos="1134"/>
        </w:tabs>
        <w:suppressAutoHyphens/>
        <w:autoSpaceDE w:val="0"/>
        <w:autoSpaceDN w:val="0"/>
        <w:adjustRightInd w:val="0"/>
        <w:snapToGrid w:val="0"/>
        <w:ind w:left="0" w:firstLine="720"/>
        <w:jc w:val="both"/>
        <w:rPr>
          <w:color w:val="auto"/>
        </w:rPr>
      </w:pPr>
      <w:r w:rsidRPr="00765079">
        <w:rPr>
          <w:color w:val="auto"/>
          <w:lang w:bidi="ar-SA"/>
        </w:rPr>
        <w:t>Зоны санитарной охраны подземных источников водоснабжения (ЗСО) отображены в Генеральном плане Поселения на основании СанПиН 2.1.4.1110-02, раздел 2.2 и в соответствии с Генеральным планом указаны на картах Правил.</w:t>
      </w:r>
    </w:p>
    <w:p w:rsidR="00B526E2" w:rsidRPr="00765079" w:rsidRDefault="00B526E2" w:rsidP="00D76235">
      <w:pPr>
        <w:numPr>
          <w:ilvl w:val="0"/>
          <w:numId w:val="39"/>
        </w:numPr>
        <w:tabs>
          <w:tab w:val="left" w:pos="0"/>
          <w:tab w:val="left" w:pos="993"/>
          <w:tab w:val="left" w:pos="1134"/>
        </w:tabs>
        <w:suppressAutoHyphens/>
        <w:autoSpaceDE w:val="0"/>
        <w:autoSpaceDN w:val="0"/>
        <w:adjustRightInd w:val="0"/>
        <w:snapToGrid w:val="0"/>
        <w:ind w:left="0" w:firstLine="720"/>
        <w:jc w:val="both"/>
        <w:rPr>
          <w:color w:val="auto"/>
        </w:rPr>
      </w:pPr>
      <w:r w:rsidRPr="00765079">
        <w:rPr>
          <w:rFonts w:cs="Arial"/>
          <w:color w:val="auto"/>
          <w:lang w:bidi="ar-SA"/>
        </w:rPr>
        <w:t xml:space="preserve">Граница первого пояса ЗСО подземных водозаборов находится на расстоянии не менее 30 и </w:t>
      </w:r>
      <w:smartTag w:uri="urn:schemas-microsoft-com:office:smarttags" w:element="metricconverter">
        <w:smartTagPr>
          <w:attr w:name="ProductID" w:val="50 м"/>
        </w:smartTagPr>
        <w:r w:rsidRPr="00765079">
          <w:rPr>
            <w:rFonts w:cs="Arial"/>
            <w:color w:val="auto"/>
            <w:lang w:bidi="ar-SA"/>
          </w:rPr>
          <w:t>50 м</w:t>
        </w:r>
      </w:smartTag>
      <w:r w:rsidRPr="00765079">
        <w:rPr>
          <w:rFonts w:cs="Arial"/>
          <w:color w:val="auto"/>
          <w:lang w:bidi="ar-SA"/>
        </w:rPr>
        <w:t xml:space="preserve"> от крайних скважин. </w:t>
      </w:r>
      <w:r w:rsidRPr="00765079">
        <w:rPr>
          <w:rFonts w:cs="Arial"/>
          <w:b/>
          <w:color w:val="auto"/>
          <w:lang w:bidi="ar-SA"/>
        </w:rPr>
        <w:t xml:space="preserve">В 1-ом поясе ЗСО не допускается: </w:t>
      </w:r>
      <w:r w:rsidRPr="00765079">
        <w:rPr>
          <w:rFonts w:cs="Arial"/>
          <w:color w:val="auto"/>
          <w:lang w:bidi="ar-SA"/>
        </w:rPr>
        <w:t xml:space="preserve">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хозяйственно-бытовых зданий, проживание людей, применение ядохимикатов и удобрений.  </w:t>
      </w:r>
    </w:p>
    <w:p w:rsidR="00B526E2" w:rsidRPr="00765079" w:rsidRDefault="00B526E2" w:rsidP="00B526E2">
      <w:pPr>
        <w:tabs>
          <w:tab w:val="left" w:pos="0"/>
          <w:tab w:val="left" w:pos="993"/>
          <w:tab w:val="left" w:pos="1134"/>
        </w:tabs>
        <w:suppressAutoHyphens/>
        <w:autoSpaceDE w:val="0"/>
        <w:autoSpaceDN w:val="0"/>
        <w:adjustRightInd w:val="0"/>
        <w:snapToGrid w:val="0"/>
        <w:ind w:firstLine="709"/>
        <w:jc w:val="both"/>
        <w:rPr>
          <w:color w:val="auto"/>
        </w:rPr>
      </w:pPr>
      <w:r w:rsidRPr="00765079">
        <w:rPr>
          <w:rFonts w:cs="Arial"/>
          <w:color w:val="auto"/>
          <w:lang w:bidi="ar-SA"/>
        </w:rPr>
        <w:t xml:space="preserve">Граница второго пояса ЗСО определяется гидродинамическими расчетами исходя из условий, что микробное загрязнение, поступающее в водоносный пласт за пределами второго пояса, не достигнет водозабора. Граница  третьего пояса ЗСО, предназначенного для защиты водоносного пласта от химических загрязнений, также определяется гидродинамическими расчетами. </w:t>
      </w:r>
      <w:r w:rsidRPr="00765079">
        <w:rPr>
          <w:rFonts w:cs="Arial"/>
          <w:b/>
          <w:color w:val="auto"/>
          <w:lang w:bidi="ar-SA"/>
        </w:rPr>
        <w:t xml:space="preserve">Во 2-ом  поясе ЗСО не допускается: </w:t>
      </w:r>
      <w:r w:rsidRPr="00765079">
        <w:rPr>
          <w:rFonts w:cs="Arial"/>
          <w:color w:val="auto"/>
          <w:lang w:bidi="ar-SA"/>
        </w:rPr>
        <w:t>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 применение удобрений и ядохимикатов, рубка леса главного пользования и реконструкции.</w:t>
      </w:r>
    </w:p>
    <w:p w:rsidR="00B526E2" w:rsidRPr="00765079" w:rsidRDefault="00B526E2" w:rsidP="00B526E2">
      <w:pPr>
        <w:tabs>
          <w:tab w:val="left" w:pos="0"/>
          <w:tab w:val="left" w:pos="993"/>
          <w:tab w:val="left" w:pos="1134"/>
        </w:tabs>
        <w:suppressAutoHyphens/>
        <w:autoSpaceDE w:val="0"/>
        <w:autoSpaceDN w:val="0"/>
        <w:adjustRightInd w:val="0"/>
        <w:snapToGrid w:val="0"/>
        <w:ind w:firstLine="709"/>
        <w:jc w:val="both"/>
        <w:rPr>
          <w:color w:val="auto"/>
        </w:rPr>
      </w:pPr>
      <w:r w:rsidRPr="00765079">
        <w:rPr>
          <w:rFonts w:cs="Arial"/>
          <w:b/>
          <w:color w:val="auto"/>
          <w:lang w:bidi="ar-SA"/>
        </w:rPr>
        <w:t>Во 2-ом и 3-ем поясе ЗСО запрещаются: з</w:t>
      </w:r>
      <w:r w:rsidRPr="00765079">
        <w:rPr>
          <w:rFonts w:cs="Arial"/>
          <w:color w:val="auto"/>
          <w:lang w:bidi="ar-SA"/>
        </w:rPr>
        <w:t>акачки отработанных вод в подземные горизонты, подземного складирования твердых отходов и разработки недр земли, размещение складов горюче-смазочных материалов, ядохимикатов и минеральных удобрений, накопителей промстоков, шламохранилищ и других объектов, обусловливающих опасность химического загрязнения подземных вод.</w:t>
      </w:r>
    </w:p>
    <w:p w:rsidR="0014549A" w:rsidRPr="00765079"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765079">
        <w:rPr>
          <w:rFonts w:ascii="Times New Roman" w:hAnsi="Times New Roman" w:cs="Times New Roman"/>
          <w:sz w:val="24"/>
          <w:szCs w:val="24"/>
        </w:rPr>
        <w:t>Мероприятия на территории первого пояса ЗСО подземных источников водоснабжения в соответствии с СанПиНом 2.1.4.1110-02:</w:t>
      </w:r>
    </w:p>
    <w:p w:rsidR="0014549A" w:rsidRPr="00765079"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765079">
        <w:rPr>
          <w:rFonts w:ascii="Times New Roman" w:hAnsi="Times New Roman" w:cs="Times New Roman"/>
          <w:sz w:val="24"/>
          <w:szCs w:val="24"/>
        </w:rPr>
        <w:t>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w:t>
      </w:r>
    </w:p>
    <w:p w:rsidR="0014549A" w:rsidRPr="00765079"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765079">
        <w:rPr>
          <w:rFonts w:ascii="Times New Roman" w:hAnsi="Times New Roman" w:cs="Times New Roman"/>
          <w:sz w:val="24"/>
          <w:szCs w:val="24"/>
        </w:rPr>
        <w:t>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 - бытовых зданий, проживание людей, применение ядохимикатов и удобрений.</w:t>
      </w:r>
    </w:p>
    <w:p w:rsidR="0014549A" w:rsidRPr="00765079"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765079">
        <w:rPr>
          <w:rFonts w:ascii="Times New Roman" w:hAnsi="Times New Roman" w:cs="Times New Roman"/>
          <w:sz w:val="24"/>
          <w:szCs w:val="24"/>
        </w:rPr>
        <w:t>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 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p w:rsidR="0014549A" w:rsidRPr="00765079"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765079">
        <w:rPr>
          <w:rFonts w:ascii="Times New Roman" w:hAnsi="Times New Roman" w:cs="Times New Roman"/>
          <w:sz w:val="24"/>
          <w:szCs w:val="24"/>
        </w:rPr>
        <w:t>водопроводные сооружения должны быть оборудованы с учетом предотвращения возможности загрязнения питьевой воды через оголовки и устья скважин, люки и переливные трубы резервуаров и устройства заливки насосов.</w:t>
      </w:r>
    </w:p>
    <w:p w:rsidR="0014549A" w:rsidRPr="00765079"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765079">
        <w:rPr>
          <w:rFonts w:ascii="Times New Roman" w:hAnsi="Times New Roman" w:cs="Times New Roman"/>
          <w:sz w:val="24"/>
          <w:szCs w:val="24"/>
        </w:rPr>
        <w:t>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 предусмотренной при его проектировании и обосновании границ ЗСО.</w:t>
      </w:r>
    </w:p>
    <w:p w:rsidR="0014549A" w:rsidRPr="00765079"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765079">
        <w:rPr>
          <w:rFonts w:ascii="Times New Roman" w:hAnsi="Times New Roman" w:cs="Times New Roman"/>
          <w:sz w:val="24"/>
          <w:szCs w:val="24"/>
        </w:rPr>
        <w:t>Мероприятия на территории первого пояса ЗСО поверхностных источников водоснабжения в соответствии с СанПиНом 2.1.4.1110-02:</w:t>
      </w:r>
    </w:p>
    <w:p w:rsidR="0014549A" w:rsidRPr="00765079" w:rsidRDefault="0014549A" w:rsidP="00D76235">
      <w:pPr>
        <w:pStyle w:val="ConsNormal"/>
        <w:widowControl/>
        <w:numPr>
          <w:ilvl w:val="0"/>
          <w:numId w:val="38"/>
        </w:numPr>
        <w:tabs>
          <w:tab w:val="clear" w:pos="1744"/>
          <w:tab w:val="left" w:pos="0"/>
          <w:tab w:val="left" w:pos="1134"/>
        </w:tabs>
        <w:suppressAutoHyphens w:val="0"/>
        <w:autoSpaceDN w:val="0"/>
        <w:adjustRightInd w:val="0"/>
        <w:ind w:left="0" w:firstLine="720"/>
        <w:jc w:val="both"/>
        <w:rPr>
          <w:rFonts w:ascii="Times New Roman" w:hAnsi="Times New Roman" w:cs="Times New Roman"/>
          <w:sz w:val="24"/>
          <w:szCs w:val="24"/>
        </w:rPr>
      </w:pPr>
      <w:r w:rsidRPr="00765079">
        <w:rPr>
          <w:rFonts w:ascii="Times New Roman" w:hAnsi="Times New Roman" w:cs="Times New Roman"/>
          <w:sz w:val="24"/>
          <w:szCs w:val="24"/>
        </w:rPr>
        <w:t>на территории первого пояса ЗСО поверхностного источника водоснабжения должны предусматриваться мероприятия, установленные для ЗСО первого пояса подземных источников водоснабжения.</w:t>
      </w:r>
    </w:p>
    <w:p w:rsidR="0014549A" w:rsidRPr="00765079" w:rsidRDefault="0014549A" w:rsidP="00D76235">
      <w:pPr>
        <w:pStyle w:val="ConsNormal"/>
        <w:widowControl/>
        <w:numPr>
          <w:ilvl w:val="0"/>
          <w:numId w:val="38"/>
        </w:numPr>
        <w:tabs>
          <w:tab w:val="clear" w:pos="1744"/>
          <w:tab w:val="left" w:pos="0"/>
          <w:tab w:val="left" w:pos="1134"/>
        </w:tabs>
        <w:suppressAutoHyphens w:val="0"/>
        <w:autoSpaceDN w:val="0"/>
        <w:adjustRightInd w:val="0"/>
        <w:ind w:left="0" w:firstLine="720"/>
        <w:jc w:val="both"/>
        <w:rPr>
          <w:rFonts w:ascii="Times New Roman" w:hAnsi="Times New Roman" w:cs="Times New Roman"/>
          <w:sz w:val="24"/>
          <w:szCs w:val="24"/>
        </w:rPr>
      </w:pPr>
      <w:r w:rsidRPr="00765079">
        <w:rPr>
          <w:rFonts w:ascii="Times New Roman" w:hAnsi="Times New Roman" w:cs="Times New Roman"/>
          <w:sz w:val="24"/>
          <w:szCs w:val="24"/>
        </w:rPr>
        <w:t>не допускается спуск любых сточных вод, в том числе сточных вод водного транспорта, а также купание, стирка белья, водопой скота и другие виды водопользования, оказывающие влияние на качество воды.</w:t>
      </w:r>
    </w:p>
    <w:p w:rsidR="0014549A" w:rsidRPr="00765079" w:rsidRDefault="0014549A" w:rsidP="00B526E2">
      <w:pPr>
        <w:pStyle w:val="ConsNormal"/>
        <w:tabs>
          <w:tab w:val="left" w:pos="0"/>
          <w:tab w:val="left" w:pos="1134"/>
        </w:tabs>
        <w:jc w:val="both"/>
        <w:rPr>
          <w:rFonts w:ascii="Times New Roman" w:hAnsi="Times New Roman" w:cs="Times New Roman"/>
          <w:sz w:val="24"/>
          <w:szCs w:val="24"/>
        </w:rPr>
      </w:pPr>
      <w:r w:rsidRPr="00765079">
        <w:rPr>
          <w:rFonts w:ascii="Times New Roman" w:hAnsi="Times New Roman" w:cs="Times New Roman"/>
          <w:sz w:val="24"/>
          <w:szCs w:val="24"/>
        </w:rPr>
        <w:t>Акватория первого пояса ограждается буями и другими предупредительными знаками. На судоходных водоемах над водоприемником должны устанавливаться бакены с освещением.</w:t>
      </w:r>
    </w:p>
    <w:p w:rsidR="0014549A" w:rsidRPr="00765079" w:rsidRDefault="0014549A" w:rsidP="00B526E2">
      <w:pPr>
        <w:autoSpaceDE w:val="0"/>
        <w:autoSpaceDN w:val="0"/>
        <w:adjustRightInd w:val="0"/>
        <w:ind w:right="-1" w:firstLine="720"/>
        <w:jc w:val="both"/>
        <w:rPr>
          <w:color w:val="auto"/>
        </w:rPr>
      </w:pPr>
    </w:p>
    <w:p w:rsidR="0014549A" w:rsidRPr="00765079" w:rsidRDefault="0014549A" w:rsidP="00B526E2">
      <w:pPr>
        <w:rPr>
          <w:color w:val="auto"/>
        </w:rPr>
      </w:pPr>
    </w:p>
    <w:p w:rsidR="00BC198B" w:rsidRPr="00765079" w:rsidRDefault="00BC198B" w:rsidP="00B526E2">
      <w:pPr>
        <w:rPr>
          <w:color w:val="auto"/>
        </w:rPr>
      </w:pPr>
    </w:p>
    <w:p w:rsidR="00BC198B" w:rsidRPr="00765079" w:rsidRDefault="00BC198B" w:rsidP="00B526E2">
      <w:pPr>
        <w:rPr>
          <w:color w:val="auto"/>
        </w:rPr>
      </w:pPr>
    </w:p>
    <w:p w:rsidR="00BC198B" w:rsidRPr="00765079" w:rsidRDefault="00BC198B" w:rsidP="00B526E2">
      <w:pPr>
        <w:rPr>
          <w:color w:val="auto"/>
        </w:rPr>
      </w:pPr>
    </w:p>
    <w:p w:rsidR="00BC198B" w:rsidRPr="00765079" w:rsidRDefault="00BC198B" w:rsidP="00B526E2">
      <w:pPr>
        <w:rPr>
          <w:color w:val="auto"/>
        </w:rPr>
        <w:sectPr w:rsidR="00BC198B" w:rsidRPr="00765079" w:rsidSect="00957CB0">
          <w:headerReference w:type="default" r:id="rId36"/>
          <w:footerReference w:type="default" r:id="rId37"/>
          <w:headerReference w:type="first" r:id="rId38"/>
          <w:pgSz w:w="11900" w:h="16840"/>
          <w:pgMar w:top="709" w:right="987" w:bottom="1418" w:left="1276" w:header="0" w:footer="0" w:gutter="0"/>
          <w:cols w:space="720"/>
          <w:noEndnote/>
          <w:docGrid w:linePitch="360"/>
        </w:sectPr>
      </w:pPr>
    </w:p>
    <w:p w:rsidR="002974D8" w:rsidRPr="00765079" w:rsidRDefault="002974D8" w:rsidP="00B526E2">
      <w:pPr>
        <w:rPr>
          <w:color w:val="auto"/>
        </w:rPr>
      </w:pPr>
    </w:p>
    <w:sectPr w:rsidR="002974D8" w:rsidRPr="00765079" w:rsidSect="00AC568D">
      <w:headerReference w:type="default" r:id="rId39"/>
      <w:type w:val="continuous"/>
      <w:pgSz w:w="11900" w:h="16840"/>
      <w:pgMar w:top="709" w:right="987" w:bottom="1418" w:left="1276" w:header="0" w:footer="6"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1CEB" w:rsidRDefault="00891CEB">
      <w:r>
        <w:separator/>
      </w:r>
    </w:p>
  </w:endnote>
  <w:endnote w:type="continuationSeparator" w:id="0">
    <w:p w:rsidR="00891CEB" w:rsidRDefault="00891CE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Vrinda">
    <w:panose1 w:val="020B0502040204020203"/>
    <w:charset w:val="01"/>
    <w:family w:val="roman"/>
    <w:notTrueType/>
    <w:pitch w:val="variable"/>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imesNewRomanPSMT">
    <w:altName w:val="Yu Gothic"/>
    <w:panose1 w:val="00000000000000000000"/>
    <w:charset w:val="80"/>
    <w:family w:val="auto"/>
    <w:notTrueType/>
    <w:pitch w:val="default"/>
    <w:sig w:usb0="00000000" w:usb1="08070000" w:usb2="00000010" w:usb3="00000000" w:csb0="00020004"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ae"/>
      <w:tblW w:w="10027" w:type="dxa"/>
      <w:tblBorders>
        <w:left w:val="none" w:sz="0" w:space="0" w:color="auto"/>
        <w:bottom w:val="none" w:sz="0" w:space="0" w:color="auto"/>
        <w:right w:val="none" w:sz="0" w:space="0" w:color="auto"/>
        <w:insideH w:val="none" w:sz="0" w:space="0" w:color="auto"/>
        <w:insideV w:val="none" w:sz="0" w:space="0" w:color="auto"/>
      </w:tblBorders>
      <w:tblLook w:val="04A0"/>
    </w:tblPr>
    <w:tblGrid>
      <w:gridCol w:w="10027"/>
    </w:tblGrid>
    <w:tr w:rsidR="00DE5378" w:rsidTr="00F82A45">
      <w:tc>
        <w:tcPr>
          <w:tcW w:w="10027" w:type="dxa"/>
        </w:tcPr>
        <w:p w:rsidR="00DE5378" w:rsidRDefault="00DE5378" w:rsidP="00F82A45">
          <w:pPr>
            <w:pStyle w:val="a6"/>
            <w:ind w:right="-254"/>
            <w:jc w:val="center"/>
            <w:rPr>
              <w:i/>
              <w:sz w:val="22"/>
              <w:szCs w:val="22"/>
            </w:rPr>
          </w:pPr>
        </w:p>
        <w:p w:rsidR="00DE5378" w:rsidRDefault="00DE5378" w:rsidP="00F82A45">
          <w:pPr>
            <w:pStyle w:val="a6"/>
            <w:ind w:right="-254"/>
            <w:jc w:val="center"/>
          </w:pPr>
        </w:p>
      </w:tc>
    </w:tr>
  </w:tbl>
  <w:p w:rsidR="00DE5378" w:rsidRDefault="00DE5378" w:rsidP="00CB156A">
    <w:pPr>
      <w:pStyle w:val="a6"/>
      <w:ind w:right="-254"/>
      <w:jc w:val="right"/>
    </w:pPr>
  </w:p>
  <w:p w:rsidR="00DE5378" w:rsidRDefault="00DE5378">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1CEB" w:rsidRDefault="00891CEB">
      <w:r>
        <w:separator/>
      </w:r>
    </w:p>
  </w:footnote>
  <w:footnote w:type="continuationSeparator" w:id="0">
    <w:p w:rsidR="00891CEB" w:rsidRDefault="00891CE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04768574"/>
    </w:sdtPr>
    <w:sdtContent>
      <w:p w:rsidR="00DE5378" w:rsidRDefault="00063B5A">
        <w:pPr>
          <w:pStyle w:val="a4"/>
          <w:jc w:val="center"/>
        </w:pPr>
        <w:r>
          <w:pict>
            <v:shapetype id="_x0000_t32" coordsize="21600,21600" o:spt="32" o:oned="t" path="m,l21600,21600e" filled="f">
              <v:path arrowok="t" fillok="f" o:connecttype="none"/>
              <o:lock v:ext="edit" shapetype="t"/>
            </v:shapetype>
            <v:shape id="_x0000_s2098" type="#_x0000_t32" style="position:absolute;left:0;text-align:left;margin-left:73.05pt;margin-top:1in;width:479.05pt;height:0;z-index:-251645952;mso-position-horizontal-relative:page;mso-position-vertical-relative:page" filled="t" strokeweight="1pt">
              <v:path arrowok="f" fillok="t" o:connecttype="segments"/>
              <o:lock v:ext="edit" shapetype="f"/>
              <w10:wrap anchorx="page" anchory="page"/>
            </v:shape>
          </w:pict>
        </w:r>
      </w:p>
    </w:sdtContent>
  </w:sdt>
  <w:p w:rsidR="00DE5378" w:rsidRDefault="00DE5378" w:rsidP="00F2738C">
    <w:pPr>
      <w:widowControl/>
      <w:tabs>
        <w:tab w:val="center" w:pos="4677"/>
        <w:tab w:val="right" w:pos="9355"/>
      </w:tabs>
      <w:ind w:right="360"/>
      <w:jc w:val="center"/>
      <w:rPr>
        <w:sz w:val="2"/>
        <w:szCs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378" w:rsidRDefault="00DE5378">
    <w:pPr>
      <w:pStyle w:val="a4"/>
    </w:pPr>
  </w:p>
  <w:p w:rsidR="00DE5378" w:rsidRDefault="00DE5378">
    <w:pPr>
      <w:pStyle w:val="a4"/>
    </w:pPr>
    <w:bookmarkStart w:id="133" w:name="витие"/>
    <w:bookmarkEnd w:id="133"/>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378" w:rsidRDefault="00063B5A">
    <w:pPr>
      <w:rPr>
        <w:sz w:val="2"/>
        <w:szCs w:val="2"/>
      </w:rPr>
    </w:pPr>
    <w:r w:rsidRPr="00063B5A">
      <w:pict>
        <v:shapetype id="_x0000_t202" coordsize="21600,21600" o:spt="202" path="m,l,21600r21600,l21600,xe">
          <v:stroke joinstyle="miter"/>
          <v:path gradientshapeok="t" o:connecttype="rect"/>
        </v:shapetype>
        <v:shape id="_x0000_s2078" type="#_x0000_t202" style="position:absolute;margin-left:111.85pt;margin-top:72.3pt;width:432.95pt;height:18.5pt;z-index:-251648000;mso-wrap-distance-left:5pt;mso-wrap-distance-right:5pt;mso-position-horizontal-relative:page;mso-position-vertical-relative:page" wrapcoords="0 0" filled="f" stroked="f">
          <v:textbox style="mso-next-textbox:#_x0000_s2078;mso-fit-shape-to-text:t" inset="0,0,0,0">
            <w:txbxContent>
              <w:p w:rsidR="00DE5378" w:rsidRDefault="00DE5378">
                <w:pPr>
                  <w:pStyle w:val="Headerorfooter0"/>
                  <w:shd w:val="clear" w:color="auto" w:fill="auto"/>
                  <w:tabs>
                    <w:tab w:val="right" w:pos="8659"/>
                  </w:tabs>
                  <w:spacing w:line="240" w:lineRule="auto"/>
                </w:pPr>
                <w:r>
                  <w:rPr>
                    <w:rStyle w:val="Headerorfooter1"/>
                    <w:i/>
                    <w:iCs/>
                  </w:rPr>
                  <w:t>Правила землепользования и застройки муниципального образования Кукуштанское сельское поселение</w:t>
                </w:r>
                <w:r>
                  <w:rPr>
                    <w:rStyle w:val="HeaderorfooterNotItalic1"/>
                  </w:rPr>
                  <w:tab/>
                </w:r>
                <w:r w:rsidR="00063B5A" w:rsidRPr="00063B5A">
                  <w:fldChar w:fldCharType="begin"/>
                </w:r>
                <w:r>
                  <w:instrText xml:space="preserve"> PAGE \* MERGEFORMAT </w:instrText>
                </w:r>
                <w:r w:rsidR="00063B5A" w:rsidRPr="00063B5A">
                  <w:fldChar w:fldCharType="separate"/>
                </w:r>
                <w:r w:rsidRPr="008C7BF7">
                  <w:rPr>
                    <w:rStyle w:val="Headerorfooter105ptNotItalic1"/>
                    <w:noProof/>
                  </w:rPr>
                  <w:t>96</w:t>
                </w:r>
                <w:r w:rsidR="00063B5A">
                  <w:rPr>
                    <w:rStyle w:val="Headerorfooter105ptNotItalic1"/>
                  </w:rPr>
                  <w:fldChar w:fldCharType="end"/>
                </w:r>
              </w:p>
              <w:p w:rsidR="00DE5378" w:rsidRDefault="00DE5378">
                <w:pPr>
                  <w:pStyle w:val="Headerorfooter0"/>
                  <w:shd w:val="clear" w:color="auto" w:fill="auto"/>
                  <w:spacing w:line="240" w:lineRule="auto"/>
                </w:pPr>
                <w:r>
                  <w:rPr>
                    <w:rStyle w:val="Headerorfooter1"/>
                    <w:i/>
                    <w:iCs/>
                  </w:rPr>
                  <w:t>Пермского муниципального района Пермского края</w:t>
                </w:r>
              </w:p>
            </w:txbxContent>
          </v:textbox>
          <w10:wrap anchorx="page" anchory="page"/>
        </v:shape>
      </w:pict>
    </w:r>
    <w:r w:rsidRPr="00063B5A">
      <w:pict>
        <v:shapetype id="_x0000_t32" coordsize="21600,21600" o:spt="32" o:oned="t" path="m,l21600,21600e" filled="f">
          <v:path arrowok="t" fillok="f" o:connecttype="none"/>
          <o:lock v:ext="edit" shapetype="t"/>
        </v:shapetype>
        <v:shape id="_x0000_s2079" type="#_x0000_t32" style="position:absolute;margin-left:67.7pt;margin-top:92.2pt;width:479.05pt;height:0;z-index:-251659264;mso-position-horizontal-relative:page;mso-position-vertical-relative:page" filled="t" strokeweight="1pt">
          <v:path arrowok="f" fillok="t" o:connecttype="segments"/>
          <o:lock v:ext="edit" shapetype="f"/>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2"/>
    <w:multiLevelType w:val="singleLevel"/>
    <w:tmpl w:val="00000012"/>
    <w:name w:val="WW8Num35"/>
    <w:lvl w:ilvl="0">
      <w:start w:val="1"/>
      <w:numFmt w:val="decimal"/>
      <w:lvlText w:val="%1."/>
      <w:lvlJc w:val="left"/>
      <w:pPr>
        <w:tabs>
          <w:tab w:val="num" w:pos="0"/>
        </w:tabs>
        <w:ind w:left="0" w:firstLine="0"/>
      </w:pPr>
      <w:rPr>
        <w:rFonts w:ascii="Symbol" w:hAnsi="Symbol"/>
      </w:rPr>
    </w:lvl>
  </w:abstractNum>
  <w:abstractNum w:abstractNumId="1">
    <w:nsid w:val="001D011C"/>
    <w:multiLevelType w:val="hybridMultilevel"/>
    <w:tmpl w:val="5F245280"/>
    <w:lvl w:ilvl="0" w:tplc="8708D8D0">
      <w:start w:val="1"/>
      <w:numFmt w:val="decimal"/>
      <w:lvlText w:val="%1)"/>
      <w:lvlJc w:val="left"/>
      <w:pPr>
        <w:tabs>
          <w:tab w:val="num" w:pos="1440"/>
        </w:tabs>
        <w:ind w:left="1440" w:hanging="360"/>
      </w:pPr>
      <w:rPr>
        <w:rFonts w:ascii="Times New Roman" w:eastAsia="Times New Roman" w:hAnsi="Times New Roman" w:cs="Times New Roman"/>
      </w:rPr>
    </w:lvl>
    <w:lvl w:ilvl="1" w:tplc="4DC0127E">
      <w:start w:val="1"/>
      <w:numFmt w:val="decimal"/>
      <w:lvlText w:val="%2."/>
      <w:lvlJc w:val="left"/>
      <w:pPr>
        <w:tabs>
          <w:tab w:val="num" w:pos="3398"/>
        </w:tabs>
        <w:ind w:left="3398" w:hanging="420"/>
      </w:pPr>
      <w:rPr>
        <w:rFonts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18910F3"/>
    <w:multiLevelType w:val="hybridMultilevel"/>
    <w:tmpl w:val="6CB49A8C"/>
    <w:lvl w:ilvl="0" w:tplc="F774CB64">
      <w:start w:val="1"/>
      <w:numFmt w:val="decimal"/>
      <w:lvlText w:val="%1."/>
      <w:lvlJc w:val="left"/>
      <w:pPr>
        <w:ind w:left="765" w:hanging="405"/>
      </w:pPr>
      <w:rPr>
        <w:rFonts w:hint="default"/>
      </w:rPr>
    </w:lvl>
    <w:lvl w:ilvl="1" w:tplc="986CE1A6">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1B95115"/>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24410DF"/>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E7B2C"/>
    <w:multiLevelType w:val="hybridMultilevel"/>
    <w:tmpl w:val="D8B0813A"/>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446749"/>
    <w:multiLevelType w:val="hybridMultilevel"/>
    <w:tmpl w:val="439C3172"/>
    <w:lvl w:ilvl="0" w:tplc="45AE9F6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551357E"/>
    <w:multiLevelType w:val="hybridMultilevel"/>
    <w:tmpl w:val="D4266B08"/>
    <w:lvl w:ilvl="0" w:tplc="4EEE6A84">
      <w:start w:val="1"/>
      <w:numFmt w:val="decimal"/>
      <w:lvlText w:val="%1."/>
      <w:lvlJc w:val="left"/>
      <w:pPr>
        <w:ind w:left="1249" w:hanging="540"/>
      </w:pPr>
      <w:rPr>
        <w:rFonts w:hint="default"/>
      </w:rPr>
    </w:lvl>
    <w:lvl w:ilvl="1" w:tplc="613A55EA">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06D07F66"/>
    <w:multiLevelType w:val="hybridMultilevel"/>
    <w:tmpl w:val="AF46AF92"/>
    <w:lvl w:ilvl="0" w:tplc="1728AD66">
      <w:start w:val="1"/>
      <w:numFmt w:val="bullet"/>
      <w:lvlText w:val=""/>
      <w:lvlJc w:val="left"/>
      <w:pPr>
        <w:tabs>
          <w:tab w:val="num" w:pos="273"/>
        </w:tabs>
        <w:ind w:left="273" w:firstLine="436"/>
      </w:pPr>
      <w:rPr>
        <w:rFonts w:ascii="Symbol" w:hAnsi="Symbol" w:hint="default"/>
      </w:rPr>
    </w:lvl>
    <w:lvl w:ilvl="1" w:tplc="1728AD66">
      <w:start w:val="1"/>
      <w:numFmt w:val="bullet"/>
      <w:lvlText w:val=""/>
      <w:lvlJc w:val="left"/>
      <w:pPr>
        <w:tabs>
          <w:tab w:val="num" w:pos="993"/>
        </w:tabs>
        <w:ind w:left="993" w:firstLine="436"/>
      </w:pPr>
      <w:rPr>
        <w:rFonts w:ascii="Symbol" w:hAnsi="Symbol" w:hint="default"/>
      </w:rPr>
    </w:lvl>
    <w:lvl w:ilvl="2" w:tplc="2D0A4E14">
      <w:start w:val="1"/>
      <w:numFmt w:val="decimal"/>
      <w:lvlText w:val="%3."/>
      <w:lvlJc w:val="left"/>
      <w:pPr>
        <w:tabs>
          <w:tab w:val="num" w:pos="3409"/>
        </w:tabs>
        <w:ind w:left="3409" w:hanging="1080"/>
      </w:pPr>
      <w:rPr>
        <w:rFonts w:hint="default"/>
      </w:rPr>
    </w:lvl>
    <w:lvl w:ilvl="3" w:tplc="0419000F">
      <w:start w:val="1"/>
      <w:numFmt w:val="decimal"/>
      <w:lvlText w:val="%4."/>
      <w:lvlJc w:val="left"/>
      <w:pPr>
        <w:tabs>
          <w:tab w:val="num" w:pos="3229"/>
        </w:tabs>
        <w:ind w:left="3229" w:hanging="360"/>
      </w:pPr>
    </w:lvl>
    <w:lvl w:ilvl="4" w:tplc="165C427A">
      <w:start w:val="1"/>
      <w:numFmt w:val="decimal"/>
      <w:lvlText w:val="%5)"/>
      <w:lvlJc w:val="left"/>
      <w:pPr>
        <w:tabs>
          <w:tab w:val="num" w:pos="3949"/>
        </w:tabs>
        <w:ind w:left="3949" w:hanging="360"/>
      </w:pPr>
      <w:rPr>
        <w:rFonts w:hint="default"/>
      </w:rPr>
    </w:lvl>
    <w:lvl w:ilvl="5" w:tplc="0419000F">
      <w:start w:val="1"/>
      <w:numFmt w:val="decimal"/>
      <w:lvlText w:val="%6."/>
      <w:lvlJc w:val="left"/>
      <w:pPr>
        <w:tabs>
          <w:tab w:val="num" w:pos="4849"/>
        </w:tabs>
        <w:ind w:left="4849" w:hanging="360"/>
      </w:pPr>
      <w:rPr>
        <w:rFonts w:hint="default"/>
      </w:r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9">
    <w:nsid w:val="07586E71"/>
    <w:multiLevelType w:val="hybridMultilevel"/>
    <w:tmpl w:val="9DB0F84C"/>
    <w:lvl w:ilvl="0" w:tplc="C06EB612">
      <w:start w:val="1"/>
      <w:numFmt w:val="decimal"/>
      <w:lvlText w:val="%1."/>
      <w:lvlJc w:val="left"/>
      <w:pPr>
        <w:ind w:left="1144" w:hanging="435"/>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07A62740"/>
    <w:multiLevelType w:val="hybridMultilevel"/>
    <w:tmpl w:val="3D263C5E"/>
    <w:lvl w:ilvl="0" w:tplc="35706F4C">
      <w:start w:val="1"/>
      <w:numFmt w:val="decimal"/>
      <w:lvlText w:val="%1)"/>
      <w:lvlJc w:val="left"/>
      <w:pPr>
        <w:ind w:left="1052" w:hanging="360"/>
      </w:pPr>
      <w:rPr>
        <w:rFonts w:hint="default"/>
        <w:color w:val="auto"/>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11">
    <w:nsid w:val="08566FFF"/>
    <w:multiLevelType w:val="hybridMultilevel"/>
    <w:tmpl w:val="F60A81B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A4D520C"/>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C327C02"/>
    <w:multiLevelType w:val="hybridMultilevel"/>
    <w:tmpl w:val="439C3172"/>
    <w:lvl w:ilvl="0" w:tplc="45AE9F62">
      <w:start w:val="1"/>
      <w:numFmt w:val="decimal"/>
      <w:lvlText w:val="%1."/>
      <w:lvlJc w:val="left"/>
      <w:pPr>
        <w:ind w:left="502" w:hanging="360"/>
      </w:pPr>
      <w:rPr>
        <w:rFonts w:hint="default"/>
        <w:color w:val="auto"/>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0E2E20A0"/>
    <w:multiLevelType w:val="hybridMultilevel"/>
    <w:tmpl w:val="B09035BE"/>
    <w:lvl w:ilvl="0" w:tplc="4DC0127E">
      <w:start w:val="1"/>
      <w:numFmt w:val="decimal"/>
      <w:lvlText w:val="%1."/>
      <w:lvlJc w:val="left"/>
      <w:pPr>
        <w:tabs>
          <w:tab w:val="num" w:pos="4673"/>
        </w:tabs>
        <w:ind w:left="4673"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EF75791"/>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F9C0323"/>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2AA35BD"/>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3611FC7"/>
    <w:multiLevelType w:val="hybridMultilevel"/>
    <w:tmpl w:val="CD943FE2"/>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19">
    <w:nsid w:val="161F5AEA"/>
    <w:multiLevelType w:val="hybridMultilevel"/>
    <w:tmpl w:val="23D4FC7A"/>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20">
    <w:nsid w:val="166D78E8"/>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1">
    <w:nsid w:val="16A43F50"/>
    <w:multiLevelType w:val="hybridMultilevel"/>
    <w:tmpl w:val="4FDC3082"/>
    <w:lvl w:ilvl="0" w:tplc="D506C5B6">
      <w:start w:val="1"/>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16E2024A"/>
    <w:multiLevelType w:val="hybridMultilevel"/>
    <w:tmpl w:val="EA52CF6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170C5029"/>
    <w:multiLevelType w:val="hybridMultilevel"/>
    <w:tmpl w:val="7C60D4EE"/>
    <w:lvl w:ilvl="0" w:tplc="35D46D96">
      <w:start w:val="1"/>
      <w:numFmt w:val="decimal"/>
      <w:lvlText w:val="%1."/>
      <w:lvlJc w:val="left"/>
      <w:pPr>
        <w:ind w:left="720" w:hanging="360"/>
      </w:pPr>
      <w:rPr>
        <w:rFonts w:hint="default"/>
        <w:color w:val="auto"/>
      </w:rPr>
    </w:lvl>
    <w:lvl w:ilvl="1" w:tplc="E6D03C3C">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70D0CF7"/>
    <w:multiLevelType w:val="hybridMultilevel"/>
    <w:tmpl w:val="63BEF502"/>
    <w:lvl w:ilvl="0" w:tplc="85B60042">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187B4D19"/>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9D119AE"/>
    <w:multiLevelType w:val="hybridMultilevel"/>
    <w:tmpl w:val="028CF976"/>
    <w:lvl w:ilvl="0" w:tplc="DD62B1D4">
      <w:start w:val="1"/>
      <w:numFmt w:val="decimal"/>
      <w:lvlText w:val="%1."/>
      <w:lvlJc w:val="left"/>
      <w:pPr>
        <w:ind w:left="1069" w:hanging="360"/>
      </w:pPr>
      <w:rPr>
        <w:rFonts w:hint="default"/>
        <w:color w:val="0070C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1A0F7339"/>
    <w:multiLevelType w:val="hybridMultilevel"/>
    <w:tmpl w:val="23D4FC7A"/>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28">
    <w:nsid w:val="1ABF36D5"/>
    <w:multiLevelType w:val="hybridMultilevel"/>
    <w:tmpl w:val="C7E4FCA4"/>
    <w:lvl w:ilvl="0" w:tplc="1DDE1E9E">
      <w:start w:val="1"/>
      <w:numFmt w:val="decimal"/>
      <w:lvlText w:val="%1."/>
      <w:lvlJc w:val="left"/>
      <w:pPr>
        <w:ind w:left="1429" w:hanging="360"/>
      </w:pPr>
      <w:rPr>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1AD22D80"/>
    <w:multiLevelType w:val="hybridMultilevel"/>
    <w:tmpl w:val="5B0EBA56"/>
    <w:lvl w:ilvl="0" w:tplc="F118E634">
      <w:start w:val="1"/>
      <w:numFmt w:val="decimal"/>
      <w:lvlText w:val="%1)"/>
      <w:lvlJc w:val="left"/>
      <w:pPr>
        <w:ind w:left="1052" w:hanging="360"/>
      </w:pPr>
      <w:rPr>
        <w:rFonts w:hint="default"/>
        <w:color w:val="auto"/>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30">
    <w:nsid w:val="1B013A82"/>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1B2101EF"/>
    <w:multiLevelType w:val="hybridMultilevel"/>
    <w:tmpl w:val="71008B86"/>
    <w:lvl w:ilvl="0" w:tplc="2B801206">
      <w:start w:val="2"/>
      <w:numFmt w:val="decimal"/>
      <w:lvlText w:val="%1."/>
      <w:lvlJc w:val="left"/>
      <w:pPr>
        <w:ind w:left="9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51413A6">
      <w:start w:val="1"/>
      <w:numFmt w:val="bullet"/>
      <w:lvlText w:val="-"/>
      <w:lvlJc w:val="left"/>
      <w:pPr>
        <w:ind w:left="94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0B26FEAC">
      <w:start w:val="1"/>
      <w:numFmt w:val="bullet"/>
      <w:lvlText w:val="▪"/>
      <w:lvlJc w:val="left"/>
      <w:pPr>
        <w:ind w:left="19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93522F4E">
      <w:start w:val="1"/>
      <w:numFmt w:val="bullet"/>
      <w:lvlText w:val="•"/>
      <w:lvlJc w:val="left"/>
      <w:pPr>
        <w:ind w:left="26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0583D82">
      <w:start w:val="1"/>
      <w:numFmt w:val="bullet"/>
      <w:lvlText w:val="o"/>
      <w:lvlJc w:val="left"/>
      <w:pPr>
        <w:ind w:left="334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1034E46C">
      <w:start w:val="1"/>
      <w:numFmt w:val="bullet"/>
      <w:lvlText w:val="▪"/>
      <w:lvlJc w:val="left"/>
      <w:pPr>
        <w:ind w:left="406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9FE6E420">
      <w:start w:val="1"/>
      <w:numFmt w:val="bullet"/>
      <w:lvlText w:val="•"/>
      <w:lvlJc w:val="left"/>
      <w:pPr>
        <w:ind w:left="478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A9E2720">
      <w:start w:val="1"/>
      <w:numFmt w:val="bullet"/>
      <w:lvlText w:val="o"/>
      <w:lvlJc w:val="left"/>
      <w:pPr>
        <w:ind w:left="55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3C18F926">
      <w:start w:val="1"/>
      <w:numFmt w:val="bullet"/>
      <w:lvlText w:val="▪"/>
      <w:lvlJc w:val="left"/>
      <w:pPr>
        <w:ind w:left="62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2">
    <w:nsid w:val="1D126E06"/>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1D740FD9"/>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1E2810B4"/>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1F3D12E4"/>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0470613"/>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05525F2"/>
    <w:multiLevelType w:val="hybridMultilevel"/>
    <w:tmpl w:val="CEC844BE"/>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8">
    <w:nsid w:val="20BD2924"/>
    <w:multiLevelType w:val="hybridMultilevel"/>
    <w:tmpl w:val="F60A81B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19C03C9"/>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2BE061A"/>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244A7675"/>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463276C"/>
    <w:multiLevelType w:val="hybridMultilevel"/>
    <w:tmpl w:val="C826F630"/>
    <w:lvl w:ilvl="0" w:tplc="3A82101C">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43">
    <w:nsid w:val="25782A92"/>
    <w:multiLevelType w:val="hybridMultilevel"/>
    <w:tmpl w:val="C34A8E8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4">
    <w:nsid w:val="259D3CD1"/>
    <w:multiLevelType w:val="hybridMultilevel"/>
    <w:tmpl w:val="5BD674E0"/>
    <w:lvl w:ilvl="0" w:tplc="1074AEE0">
      <w:start w:val="1"/>
      <w:numFmt w:val="decimal"/>
      <w:lvlText w:val="%1)"/>
      <w:lvlJc w:val="left"/>
      <w:pPr>
        <w:tabs>
          <w:tab w:val="num" w:pos="1744"/>
        </w:tabs>
        <w:ind w:left="1744" w:hanging="103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45">
    <w:nsid w:val="25DF11C8"/>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25FB5384"/>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2BEE082E"/>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2C1C604D"/>
    <w:multiLevelType w:val="hybridMultilevel"/>
    <w:tmpl w:val="1E841C3E"/>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49">
    <w:nsid w:val="2CE15FCC"/>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F3410B1"/>
    <w:multiLevelType w:val="hybridMultilevel"/>
    <w:tmpl w:val="2B2CAF40"/>
    <w:lvl w:ilvl="0" w:tplc="34448B98">
      <w:start w:val="1"/>
      <w:numFmt w:val="decimal"/>
      <w:lvlText w:val="%1."/>
      <w:lvlJc w:val="left"/>
      <w:pPr>
        <w:ind w:left="720" w:hanging="360"/>
      </w:pPr>
      <w:rPr>
        <w:rFonts w:hint="default"/>
        <w:color w:val="auto"/>
      </w:rPr>
    </w:lvl>
    <w:lvl w:ilvl="1" w:tplc="311C6684">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2F3F2D4A"/>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0520708"/>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0F43B22"/>
    <w:multiLevelType w:val="hybridMultilevel"/>
    <w:tmpl w:val="2C728D04"/>
    <w:lvl w:ilvl="0" w:tplc="73E23566">
      <w:start w:val="1"/>
      <w:numFmt w:val="decimal"/>
      <w:lvlText w:val="%1."/>
      <w:lvlJc w:val="left"/>
      <w:pPr>
        <w:ind w:left="1684" w:hanging="975"/>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33366905"/>
    <w:multiLevelType w:val="hybridMultilevel"/>
    <w:tmpl w:val="D89A35E4"/>
    <w:lvl w:ilvl="0" w:tplc="9DB6EA58">
      <w:start w:val="1"/>
      <w:numFmt w:val="decimal"/>
      <w:lvlText w:val="%1."/>
      <w:lvlJc w:val="left"/>
      <w:pPr>
        <w:ind w:left="9210" w:hanging="42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343171B0"/>
    <w:multiLevelType w:val="hybridMultilevel"/>
    <w:tmpl w:val="0BCE22F6"/>
    <w:lvl w:ilvl="0" w:tplc="90105054">
      <w:start w:val="1"/>
      <w:numFmt w:val="decimal"/>
      <w:lvlText w:val="%1."/>
      <w:lvlJc w:val="left"/>
      <w:pPr>
        <w:ind w:left="7165"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343C1427"/>
    <w:multiLevelType w:val="hybridMultilevel"/>
    <w:tmpl w:val="F490FD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35873872"/>
    <w:multiLevelType w:val="hybridMultilevel"/>
    <w:tmpl w:val="75B04118"/>
    <w:lvl w:ilvl="0" w:tplc="E5A44C14">
      <w:start w:val="1"/>
      <w:numFmt w:val="decimal"/>
      <w:lvlText w:val="%1)"/>
      <w:lvlJc w:val="left"/>
      <w:pPr>
        <w:tabs>
          <w:tab w:val="num" w:pos="1410"/>
        </w:tabs>
        <w:ind w:left="1410" w:hanging="87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nsid w:val="35BF0BE6"/>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35F83676"/>
    <w:multiLevelType w:val="hybridMultilevel"/>
    <w:tmpl w:val="1FD232CA"/>
    <w:lvl w:ilvl="0" w:tplc="C44ADFF4">
      <w:start w:val="2"/>
      <w:numFmt w:val="decimal"/>
      <w:lvlText w:val="%1."/>
      <w:lvlJc w:val="left"/>
      <w:pPr>
        <w:ind w:left="10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468CEA3A">
      <w:start w:val="1"/>
      <w:numFmt w:val="lowerLetter"/>
      <w:lvlText w:val="%2"/>
      <w:lvlJc w:val="left"/>
      <w:pPr>
        <w:ind w:left="118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675A46E0">
      <w:start w:val="1"/>
      <w:numFmt w:val="lowerRoman"/>
      <w:lvlText w:val="%3"/>
      <w:lvlJc w:val="left"/>
      <w:pPr>
        <w:ind w:left="190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7016594C">
      <w:start w:val="1"/>
      <w:numFmt w:val="decimal"/>
      <w:lvlText w:val="%4"/>
      <w:lvlJc w:val="left"/>
      <w:pPr>
        <w:ind w:left="262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06453CC">
      <w:start w:val="1"/>
      <w:numFmt w:val="lowerLetter"/>
      <w:lvlText w:val="%5"/>
      <w:lvlJc w:val="left"/>
      <w:pPr>
        <w:ind w:left="334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339C5DAC">
      <w:start w:val="1"/>
      <w:numFmt w:val="lowerRoman"/>
      <w:lvlText w:val="%6"/>
      <w:lvlJc w:val="left"/>
      <w:pPr>
        <w:ind w:left="406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C281E30">
      <w:start w:val="1"/>
      <w:numFmt w:val="decimal"/>
      <w:lvlText w:val="%7"/>
      <w:lvlJc w:val="left"/>
      <w:pPr>
        <w:ind w:left="478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8B5E1278">
      <w:start w:val="1"/>
      <w:numFmt w:val="lowerLetter"/>
      <w:lvlText w:val="%8"/>
      <w:lvlJc w:val="left"/>
      <w:pPr>
        <w:ind w:left="550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0CED344">
      <w:start w:val="1"/>
      <w:numFmt w:val="lowerRoman"/>
      <w:lvlText w:val="%9"/>
      <w:lvlJc w:val="left"/>
      <w:pPr>
        <w:ind w:left="622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60">
    <w:nsid w:val="36157696"/>
    <w:multiLevelType w:val="hybridMultilevel"/>
    <w:tmpl w:val="140C7C94"/>
    <w:lvl w:ilvl="0" w:tplc="DC649766">
      <w:start w:val="1"/>
      <w:numFmt w:val="decimal"/>
      <w:lvlText w:val="%1."/>
      <w:lvlJc w:val="left"/>
      <w:pPr>
        <w:ind w:left="1804" w:hanging="390"/>
      </w:pPr>
      <w:rPr>
        <w:rFonts w:hint="default"/>
        <w:color w:val="auto"/>
      </w:rPr>
    </w:lvl>
    <w:lvl w:ilvl="1" w:tplc="04190019" w:tentative="1">
      <w:start w:val="1"/>
      <w:numFmt w:val="lowerLetter"/>
      <w:lvlText w:val="%2."/>
      <w:lvlJc w:val="left"/>
      <w:pPr>
        <w:ind w:left="2494" w:hanging="360"/>
      </w:pPr>
    </w:lvl>
    <w:lvl w:ilvl="2" w:tplc="0419001B" w:tentative="1">
      <w:start w:val="1"/>
      <w:numFmt w:val="lowerRoman"/>
      <w:lvlText w:val="%3."/>
      <w:lvlJc w:val="right"/>
      <w:pPr>
        <w:ind w:left="3214" w:hanging="180"/>
      </w:pPr>
    </w:lvl>
    <w:lvl w:ilvl="3" w:tplc="0419000F" w:tentative="1">
      <w:start w:val="1"/>
      <w:numFmt w:val="decimal"/>
      <w:lvlText w:val="%4."/>
      <w:lvlJc w:val="left"/>
      <w:pPr>
        <w:ind w:left="3934" w:hanging="360"/>
      </w:pPr>
    </w:lvl>
    <w:lvl w:ilvl="4" w:tplc="04190019" w:tentative="1">
      <w:start w:val="1"/>
      <w:numFmt w:val="lowerLetter"/>
      <w:lvlText w:val="%5."/>
      <w:lvlJc w:val="left"/>
      <w:pPr>
        <w:ind w:left="4654" w:hanging="360"/>
      </w:pPr>
    </w:lvl>
    <w:lvl w:ilvl="5" w:tplc="0419001B" w:tentative="1">
      <w:start w:val="1"/>
      <w:numFmt w:val="lowerRoman"/>
      <w:lvlText w:val="%6."/>
      <w:lvlJc w:val="right"/>
      <w:pPr>
        <w:ind w:left="5374" w:hanging="180"/>
      </w:pPr>
    </w:lvl>
    <w:lvl w:ilvl="6" w:tplc="0419000F" w:tentative="1">
      <w:start w:val="1"/>
      <w:numFmt w:val="decimal"/>
      <w:lvlText w:val="%7."/>
      <w:lvlJc w:val="left"/>
      <w:pPr>
        <w:ind w:left="6094" w:hanging="360"/>
      </w:pPr>
    </w:lvl>
    <w:lvl w:ilvl="7" w:tplc="04190019" w:tentative="1">
      <w:start w:val="1"/>
      <w:numFmt w:val="lowerLetter"/>
      <w:lvlText w:val="%8."/>
      <w:lvlJc w:val="left"/>
      <w:pPr>
        <w:ind w:left="6814" w:hanging="360"/>
      </w:pPr>
    </w:lvl>
    <w:lvl w:ilvl="8" w:tplc="0419001B" w:tentative="1">
      <w:start w:val="1"/>
      <w:numFmt w:val="lowerRoman"/>
      <w:lvlText w:val="%9."/>
      <w:lvlJc w:val="right"/>
      <w:pPr>
        <w:ind w:left="7534" w:hanging="180"/>
      </w:pPr>
    </w:lvl>
  </w:abstractNum>
  <w:abstractNum w:abstractNumId="61">
    <w:nsid w:val="398274C6"/>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3B8063A7"/>
    <w:multiLevelType w:val="hybridMultilevel"/>
    <w:tmpl w:val="513A82BA"/>
    <w:lvl w:ilvl="0" w:tplc="A87C2C0C">
      <w:start w:val="1"/>
      <w:numFmt w:val="decimal"/>
      <w:lvlText w:val="%1)"/>
      <w:lvlJc w:val="left"/>
      <w:pPr>
        <w:ind w:left="1052" w:hanging="360"/>
      </w:pPr>
      <w:rPr>
        <w:rFonts w:hint="default"/>
        <w:color w:val="auto"/>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63">
    <w:nsid w:val="3CCC251B"/>
    <w:multiLevelType w:val="hybridMultilevel"/>
    <w:tmpl w:val="ABD0B63A"/>
    <w:lvl w:ilvl="0" w:tplc="57C6E31E">
      <w:start w:val="1"/>
      <w:numFmt w:val="decimal"/>
      <w:lvlText w:val="%1."/>
      <w:lvlJc w:val="left"/>
      <w:pPr>
        <w:ind w:left="1069" w:hanging="360"/>
      </w:pPr>
      <w:rPr>
        <w:rFonts w:hint="default"/>
        <w:color w:val="auto"/>
      </w:rPr>
    </w:lvl>
    <w:lvl w:ilvl="1" w:tplc="F1EC6980">
      <w:start w:val="1"/>
      <w:numFmt w:val="decimal"/>
      <w:lvlText w:val="%2)"/>
      <w:lvlJc w:val="left"/>
      <w:pPr>
        <w:ind w:left="2134" w:hanging="705"/>
      </w:pPr>
      <w:rPr>
        <w:rFonts w:hint="default"/>
      </w:rPr>
    </w:lvl>
    <w:lvl w:ilvl="2" w:tplc="7900678E">
      <w:start w:val="3"/>
      <w:numFmt w:val="decimal"/>
      <w:lvlText w:val="%3"/>
      <w:lvlJc w:val="left"/>
      <w:pPr>
        <w:ind w:left="2689" w:hanging="360"/>
      </w:pPr>
      <w:rPr>
        <w:rFonts w:hint="default"/>
      </w:r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nsid w:val="3D093E13"/>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5">
    <w:nsid w:val="3E0F0B7A"/>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3E395CC5"/>
    <w:multiLevelType w:val="hybridMultilevel"/>
    <w:tmpl w:val="D2DCF24E"/>
    <w:lvl w:ilvl="0" w:tplc="830493BA">
      <w:start w:val="1"/>
      <w:numFmt w:val="decimal"/>
      <w:lvlText w:val="%1."/>
      <w:lvlJc w:val="left"/>
      <w:pPr>
        <w:ind w:left="1052" w:hanging="360"/>
      </w:pPr>
      <w:rPr>
        <w:rFonts w:ascii="Times New Roman CYR" w:hAnsi="Times New Roman CYR" w:cs="Times New Roman CYR" w:hint="default"/>
        <w:b w:val="0"/>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67">
    <w:nsid w:val="3FFA0950"/>
    <w:multiLevelType w:val="multilevel"/>
    <w:tmpl w:val="F7A047AC"/>
    <w:lvl w:ilvl="0">
      <w:start w:val="1"/>
      <w:numFmt w:val="decimal"/>
      <w:lvlText w:val="%1."/>
      <w:lvlJc w:val="left"/>
      <w:pPr>
        <w:tabs>
          <w:tab w:val="num" w:pos="360"/>
        </w:tabs>
        <w:ind w:left="360" w:hanging="360"/>
      </w:pPr>
      <w:rPr>
        <w:rFonts w:ascii="Times New Roman CYR" w:eastAsia="Times New Roman CYR" w:hAnsi="Times New Roman CYR" w:cs="Times New Roman CYR"/>
        <w:b w:val="0"/>
      </w:rPr>
    </w:lvl>
    <w:lvl w:ilvl="1">
      <w:start w:val="1"/>
      <w:numFmt w:val="russianLower"/>
      <w:lvlText w:val="%2)"/>
      <w:lvlJc w:val="left"/>
      <w:pPr>
        <w:tabs>
          <w:tab w:val="num" w:pos="720"/>
        </w:tabs>
        <w:ind w:left="720" w:hanging="360"/>
      </w:pPr>
    </w:lvl>
    <w:lvl w:ilvl="2">
      <w:start w:val="1"/>
      <w:numFmt w:val="none"/>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rPr>
        <w:color w:val="auto"/>
      </w:r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8">
    <w:nsid w:val="430D16EE"/>
    <w:multiLevelType w:val="hybridMultilevel"/>
    <w:tmpl w:val="CF12A5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31551DB"/>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5005137"/>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5157166"/>
    <w:multiLevelType w:val="hybridMultilevel"/>
    <w:tmpl w:val="B02CFDDC"/>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470E2ED0"/>
    <w:multiLevelType w:val="hybridMultilevel"/>
    <w:tmpl w:val="4C4C8038"/>
    <w:lvl w:ilvl="0" w:tplc="FC1A1B44">
      <w:start w:val="1"/>
      <w:numFmt w:val="decimal"/>
      <w:lvlText w:val="%1."/>
      <w:lvlJc w:val="left"/>
      <w:pPr>
        <w:ind w:left="1052" w:hanging="360"/>
      </w:pPr>
      <w:rPr>
        <w:rFonts w:eastAsia="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82867B2"/>
    <w:multiLevelType w:val="hybridMultilevel"/>
    <w:tmpl w:val="3B78EA36"/>
    <w:lvl w:ilvl="0" w:tplc="0419000F">
      <w:start w:val="1"/>
      <w:numFmt w:val="decimal"/>
      <w:lvlText w:val="%1."/>
      <w:lvlJc w:val="left"/>
      <w:pPr>
        <w:ind w:left="720" w:hanging="360"/>
      </w:pPr>
      <w:rPr>
        <w:rFonts w:hint="default"/>
      </w:rPr>
    </w:lvl>
    <w:lvl w:ilvl="1" w:tplc="0824B746">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484A071F"/>
    <w:multiLevelType w:val="hybridMultilevel"/>
    <w:tmpl w:val="7E7AAC16"/>
    <w:lvl w:ilvl="0" w:tplc="4E4648FE">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8774BB9"/>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8900839"/>
    <w:multiLevelType w:val="hybridMultilevel"/>
    <w:tmpl w:val="0B1EFDCA"/>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BC05BC9"/>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CF8159F"/>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4E1C58CA"/>
    <w:multiLevelType w:val="hybridMultilevel"/>
    <w:tmpl w:val="A8A8AE8C"/>
    <w:lvl w:ilvl="0" w:tplc="EF786054">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50F16D27"/>
    <w:multiLevelType w:val="hybridMultilevel"/>
    <w:tmpl w:val="8B84BC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51B377D2"/>
    <w:multiLevelType w:val="hybridMultilevel"/>
    <w:tmpl w:val="56ECFFA6"/>
    <w:lvl w:ilvl="0" w:tplc="40C073FA">
      <w:start w:val="1"/>
      <w:numFmt w:val="decimal"/>
      <w:lvlText w:val="%1."/>
      <w:lvlJc w:val="left"/>
      <w:pPr>
        <w:ind w:left="1069" w:hanging="360"/>
      </w:pPr>
      <w:rPr>
        <w:rFonts w:ascii="Times New Roman" w:eastAsia="Calibri" w:hAnsi="Times New Roman" w:cs="Times New Roman" w:hint="default"/>
        <w:color w:val="auto"/>
      </w:rPr>
    </w:lvl>
    <w:lvl w:ilvl="1" w:tplc="31700940">
      <w:start w:val="60"/>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2">
    <w:nsid w:val="538E4495"/>
    <w:multiLevelType w:val="hybridMultilevel"/>
    <w:tmpl w:val="F60A81B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540339BB"/>
    <w:multiLevelType w:val="hybridMultilevel"/>
    <w:tmpl w:val="1F2E826C"/>
    <w:lvl w:ilvl="0" w:tplc="FC1A1B44">
      <w:start w:val="1"/>
      <w:numFmt w:val="decimal"/>
      <w:lvlText w:val="%1."/>
      <w:lvlJc w:val="left"/>
      <w:pPr>
        <w:ind w:left="1052" w:hanging="360"/>
      </w:pPr>
      <w:rPr>
        <w:rFonts w:eastAsia="Times New Roman" w:hint="default"/>
        <w:color w:val="auto"/>
      </w:rPr>
    </w:lvl>
    <w:lvl w:ilvl="1" w:tplc="2D9AC55E">
      <w:start w:val="1"/>
      <w:numFmt w:val="decimal"/>
      <w:lvlText w:val="%2)"/>
      <w:lvlJc w:val="left"/>
      <w:pPr>
        <w:ind w:left="1485" w:hanging="405"/>
      </w:pPr>
      <w:rPr>
        <w:rFonts w:eastAsia="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54366900"/>
    <w:multiLevelType w:val="hybridMultilevel"/>
    <w:tmpl w:val="CD6AFED8"/>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5">
    <w:nsid w:val="559D3D51"/>
    <w:multiLevelType w:val="hybridMultilevel"/>
    <w:tmpl w:val="B1B605F2"/>
    <w:lvl w:ilvl="0" w:tplc="0419000F">
      <w:start w:val="1"/>
      <w:numFmt w:val="decimal"/>
      <w:lvlText w:val="%1."/>
      <w:lvlJc w:val="left"/>
      <w:pPr>
        <w:tabs>
          <w:tab w:val="num" w:pos="1260"/>
        </w:tabs>
        <w:ind w:left="1260" w:hanging="360"/>
      </w:pPr>
    </w:lvl>
    <w:lvl w:ilvl="1" w:tplc="04190011">
      <w:start w:val="1"/>
      <w:numFmt w:val="decimal"/>
      <w:lvlText w:val="%2)"/>
      <w:lvlJc w:val="left"/>
      <w:pPr>
        <w:tabs>
          <w:tab w:val="num" w:pos="720"/>
        </w:tabs>
        <w:ind w:left="720" w:hanging="360"/>
      </w:pPr>
    </w:lvl>
    <w:lvl w:ilvl="2" w:tplc="75723A0E">
      <w:start w:val="1"/>
      <w:numFmt w:val="decimal"/>
      <w:lvlText w:val="%3."/>
      <w:lvlJc w:val="left"/>
      <w:pPr>
        <w:ind w:left="2880" w:hanging="360"/>
      </w:pPr>
      <w:rPr>
        <w:rFonts w:cs="Times New Roman" w:hint="default"/>
      </w:rPr>
    </w:lvl>
    <w:lvl w:ilvl="3" w:tplc="104A4C3C">
      <w:start w:val="1"/>
      <w:numFmt w:val="bullet"/>
      <w:lvlText w:val="-"/>
      <w:lvlJc w:val="left"/>
      <w:pPr>
        <w:tabs>
          <w:tab w:val="num" w:pos="3420"/>
        </w:tabs>
        <w:ind w:left="3420" w:hanging="360"/>
      </w:pPr>
      <w:rPr>
        <w:rFonts w:ascii="Vrinda" w:hAnsi="Vrinda" w:hint="default"/>
      </w:r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86">
    <w:nsid w:val="58212F09"/>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589E657F"/>
    <w:multiLevelType w:val="hybridMultilevel"/>
    <w:tmpl w:val="55B21760"/>
    <w:lvl w:ilvl="0" w:tplc="BA4EB140">
      <w:start w:val="1"/>
      <w:numFmt w:val="decimal"/>
      <w:lvlText w:val="%1."/>
      <w:lvlJc w:val="left"/>
      <w:pPr>
        <w:ind w:left="1114"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8">
    <w:nsid w:val="59136FC5"/>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598467C4"/>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C237E00"/>
    <w:multiLevelType w:val="hybridMultilevel"/>
    <w:tmpl w:val="D48EC866"/>
    <w:lvl w:ilvl="0" w:tplc="964AFB40">
      <w:start w:val="1"/>
      <w:numFmt w:val="decimal"/>
      <w:lvlText w:val="%1."/>
      <w:lvlJc w:val="left"/>
      <w:pPr>
        <w:ind w:left="64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5CDD4C31"/>
    <w:multiLevelType w:val="hybridMultilevel"/>
    <w:tmpl w:val="D0362C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D321DFA"/>
    <w:multiLevelType w:val="hybridMultilevel"/>
    <w:tmpl w:val="616E4BA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E384C2B"/>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60137FF8"/>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62CB50DE"/>
    <w:multiLevelType w:val="hybridMultilevel"/>
    <w:tmpl w:val="439C3172"/>
    <w:lvl w:ilvl="0" w:tplc="45AE9F6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638A6D8C"/>
    <w:multiLevelType w:val="hybridMultilevel"/>
    <w:tmpl w:val="68FE4F86"/>
    <w:lvl w:ilvl="0" w:tplc="E358403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1D8000B4">
      <w:start w:val="1"/>
      <w:numFmt w:val="decimal"/>
      <w:lvlText w:val="%3."/>
      <w:lvlJc w:val="left"/>
      <w:pPr>
        <w:ind w:left="2689" w:hanging="360"/>
      </w:pPr>
      <w:rPr>
        <w:rFonts w:hint="default"/>
      </w:rPr>
    </w:lvl>
    <w:lvl w:ilvl="3" w:tplc="3FE6BAE2">
      <w:start w:val="20"/>
      <w:numFmt w:val="decimal"/>
      <w:lvlText w:val="%4"/>
      <w:lvlJc w:val="left"/>
      <w:pPr>
        <w:ind w:left="3229" w:hanging="360"/>
      </w:pPr>
      <w:rPr>
        <w:rFonts w:hint="default"/>
      </w:r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7">
    <w:nsid w:val="63B617A6"/>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63B73DDA"/>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64B95C15"/>
    <w:multiLevelType w:val="hybridMultilevel"/>
    <w:tmpl w:val="C108DC5E"/>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0">
    <w:nsid w:val="652211EF"/>
    <w:multiLevelType w:val="hybridMultilevel"/>
    <w:tmpl w:val="DFE6353A"/>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66BB60B9"/>
    <w:multiLevelType w:val="hybridMultilevel"/>
    <w:tmpl w:val="48147726"/>
    <w:lvl w:ilvl="0" w:tplc="8362DF1E">
      <w:start w:val="1"/>
      <w:numFmt w:val="decimal"/>
      <w:lvlText w:val="%1."/>
      <w:lvlJc w:val="left"/>
      <w:pPr>
        <w:ind w:left="720" w:hanging="360"/>
      </w:pPr>
      <w:rPr>
        <w:color w:val="auto"/>
      </w:rPr>
    </w:lvl>
    <w:lvl w:ilvl="1" w:tplc="C68C92EE">
      <w:start w:val="1"/>
      <w:numFmt w:val="decimal"/>
      <w:lvlText w:val="%2)"/>
      <w:lvlJc w:val="left"/>
      <w:pPr>
        <w:ind w:left="1440" w:hanging="360"/>
      </w:pPr>
      <w:rPr>
        <w:rFonts w:ascii="Times New Roman" w:eastAsia="Times New Roman" w:hAnsi="Times New Roman" w:cs="Times New Roman"/>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68C16F94"/>
    <w:multiLevelType w:val="hybridMultilevel"/>
    <w:tmpl w:val="62E67A56"/>
    <w:lvl w:ilvl="0" w:tplc="E3CA40E8">
      <w:start w:val="1"/>
      <w:numFmt w:val="decimal"/>
      <w:lvlText w:val="%1."/>
      <w:lvlJc w:val="left"/>
      <w:pPr>
        <w:ind w:left="6031" w:hanging="360"/>
      </w:pPr>
      <w:rPr>
        <w:rFonts w:hint="default"/>
        <w:b w:val="0"/>
      </w:rPr>
    </w:lvl>
    <w:lvl w:ilvl="1" w:tplc="04190019" w:tentative="1">
      <w:start w:val="1"/>
      <w:numFmt w:val="lowerLetter"/>
      <w:lvlText w:val="%2."/>
      <w:lvlJc w:val="left"/>
      <w:pPr>
        <w:ind w:left="6751" w:hanging="360"/>
      </w:pPr>
    </w:lvl>
    <w:lvl w:ilvl="2" w:tplc="0419001B" w:tentative="1">
      <w:start w:val="1"/>
      <w:numFmt w:val="lowerRoman"/>
      <w:lvlText w:val="%3."/>
      <w:lvlJc w:val="right"/>
      <w:pPr>
        <w:ind w:left="7471" w:hanging="180"/>
      </w:pPr>
    </w:lvl>
    <w:lvl w:ilvl="3" w:tplc="0419000F" w:tentative="1">
      <w:start w:val="1"/>
      <w:numFmt w:val="decimal"/>
      <w:lvlText w:val="%4."/>
      <w:lvlJc w:val="left"/>
      <w:pPr>
        <w:ind w:left="8191" w:hanging="360"/>
      </w:pPr>
    </w:lvl>
    <w:lvl w:ilvl="4" w:tplc="04190019" w:tentative="1">
      <w:start w:val="1"/>
      <w:numFmt w:val="lowerLetter"/>
      <w:lvlText w:val="%5."/>
      <w:lvlJc w:val="left"/>
      <w:pPr>
        <w:ind w:left="8911" w:hanging="360"/>
      </w:pPr>
    </w:lvl>
    <w:lvl w:ilvl="5" w:tplc="0419001B" w:tentative="1">
      <w:start w:val="1"/>
      <w:numFmt w:val="lowerRoman"/>
      <w:lvlText w:val="%6."/>
      <w:lvlJc w:val="right"/>
      <w:pPr>
        <w:ind w:left="9631" w:hanging="180"/>
      </w:pPr>
    </w:lvl>
    <w:lvl w:ilvl="6" w:tplc="0419000F" w:tentative="1">
      <w:start w:val="1"/>
      <w:numFmt w:val="decimal"/>
      <w:lvlText w:val="%7."/>
      <w:lvlJc w:val="left"/>
      <w:pPr>
        <w:ind w:left="10351" w:hanging="360"/>
      </w:pPr>
    </w:lvl>
    <w:lvl w:ilvl="7" w:tplc="04190019" w:tentative="1">
      <w:start w:val="1"/>
      <w:numFmt w:val="lowerLetter"/>
      <w:lvlText w:val="%8."/>
      <w:lvlJc w:val="left"/>
      <w:pPr>
        <w:ind w:left="11071" w:hanging="360"/>
      </w:pPr>
    </w:lvl>
    <w:lvl w:ilvl="8" w:tplc="0419001B" w:tentative="1">
      <w:start w:val="1"/>
      <w:numFmt w:val="lowerRoman"/>
      <w:lvlText w:val="%9."/>
      <w:lvlJc w:val="right"/>
      <w:pPr>
        <w:ind w:left="11791" w:hanging="180"/>
      </w:pPr>
    </w:lvl>
  </w:abstractNum>
  <w:abstractNum w:abstractNumId="103">
    <w:nsid w:val="699E16FD"/>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69D14F33"/>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6DF23350"/>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716C08A2"/>
    <w:multiLevelType w:val="hybridMultilevel"/>
    <w:tmpl w:val="4532FC1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7">
    <w:nsid w:val="725C0571"/>
    <w:multiLevelType w:val="hybridMultilevel"/>
    <w:tmpl w:val="439C3172"/>
    <w:lvl w:ilvl="0" w:tplc="45AE9F6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nsid w:val="72D80F3D"/>
    <w:multiLevelType w:val="hybridMultilevel"/>
    <w:tmpl w:val="81365B6C"/>
    <w:lvl w:ilvl="0" w:tplc="EBD86574">
      <w:start w:val="1"/>
      <w:numFmt w:val="decimal"/>
      <w:lvlText w:val="%1."/>
      <w:lvlJc w:val="left"/>
      <w:pPr>
        <w:ind w:left="1804" w:hanging="390"/>
      </w:pPr>
      <w:rPr>
        <w:rFonts w:hint="default"/>
      </w:rPr>
    </w:lvl>
    <w:lvl w:ilvl="1" w:tplc="04190019" w:tentative="1">
      <w:start w:val="1"/>
      <w:numFmt w:val="lowerLetter"/>
      <w:lvlText w:val="%2."/>
      <w:lvlJc w:val="left"/>
      <w:pPr>
        <w:ind w:left="2494" w:hanging="360"/>
      </w:pPr>
    </w:lvl>
    <w:lvl w:ilvl="2" w:tplc="0419001B" w:tentative="1">
      <w:start w:val="1"/>
      <w:numFmt w:val="lowerRoman"/>
      <w:lvlText w:val="%3."/>
      <w:lvlJc w:val="right"/>
      <w:pPr>
        <w:ind w:left="3214" w:hanging="180"/>
      </w:pPr>
    </w:lvl>
    <w:lvl w:ilvl="3" w:tplc="0419000F" w:tentative="1">
      <w:start w:val="1"/>
      <w:numFmt w:val="decimal"/>
      <w:lvlText w:val="%4."/>
      <w:lvlJc w:val="left"/>
      <w:pPr>
        <w:ind w:left="3934" w:hanging="360"/>
      </w:pPr>
    </w:lvl>
    <w:lvl w:ilvl="4" w:tplc="04190019" w:tentative="1">
      <w:start w:val="1"/>
      <w:numFmt w:val="lowerLetter"/>
      <w:lvlText w:val="%5."/>
      <w:lvlJc w:val="left"/>
      <w:pPr>
        <w:ind w:left="4654" w:hanging="360"/>
      </w:pPr>
    </w:lvl>
    <w:lvl w:ilvl="5" w:tplc="0419001B" w:tentative="1">
      <w:start w:val="1"/>
      <w:numFmt w:val="lowerRoman"/>
      <w:lvlText w:val="%6."/>
      <w:lvlJc w:val="right"/>
      <w:pPr>
        <w:ind w:left="5374" w:hanging="180"/>
      </w:pPr>
    </w:lvl>
    <w:lvl w:ilvl="6" w:tplc="0419000F" w:tentative="1">
      <w:start w:val="1"/>
      <w:numFmt w:val="decimal"/>
      <w:lvlText w:val="%7."/>
      <w:lvlJc w:val="left"/>
      <w:pPr>
        <w:ind w:left="6094" w:hanging="360"/>
      </w:pPr>
    </w:lvl>
    <w:lvl w:ilvl="7" w:tplc="04190019" w:tentative="1">
      <w:start w:val="1"/>
      <w:numFmt w:val="lowerLetter"/>
      <w:lvlText w:val="%8."/>
      <w:lvlJc w:val="left"/>
      <w:pPr>
        <w:ind w:left="6814" w:hanging="360"/>
      </w:pPr>
    </w:lvl>
    <w:lvl w:ilvl="8" w:tplc="0419001B" w:tentative="1">
      <w:start w:val="1"/>
      <w:numFmt w:val="lowerRoman"/>
      <w:lvlText w:val="%9."/>
      <w:lvlJc w:val="right"/>
      <w:pPr>
        <w:ind w:left="7534" w:hanging="180"/>
      </w:pPr>
    </w:lvl>
  </w:abstractNum>
  <w:abstractNum w:abstractNumId="109">
    <w:nsid w:val="7361206C"/>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74066B13"/>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11">
    <w:nsid w:val="748901C3"/>
    <w:multiLevelType w:val="hybridMultilevel"/>
    <w:tmpl w:val="6C36B2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B7DE3FD0">
      <w:start w:val="1"/>
      <w:numFmt w:val="decimal"/>
      <w:lvlText w:val="%7."/>
      <w:lvlJc w:val="left"/>
      <w:pPr>
        <w:ind w:left="5040" w:hanging="360"/>
      </w:pPr>
      <w:rPr>
        <w:color w:val="auto"/>
      </w:r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74B7504D"/>
    <w:multiLevelType w:val="hybridMultilevel"/>
    <w:tmpl w:val="5F10760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75B61869"/>
    <w:multiLevelType w:val="hybridMultilevel"/>
    <w:tmpl w:val="FBD84B1E"/>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114">
    <w:nsid w:val="765D1725"/>
    <w:multiLevelType w:val="hybridMultilevel"/>
    <w:tmpl w:val="B93CC54A"/>
    <w:lvl w:ilvl="0" w:tplc="34448B98">
      <w:start w:val="1"/>
      <w:numFmt w:val="decimal"/>
      <w:lvlText w:val="%1."/>
      <w:lvlJc w:val="left"/>
      <w:pPr>
        <w:ind w:left="720" w:hanging="360"/>
      </w:pPr>
      <w:rPr>
        <w:rFonts w:hint="default"/>
        <w:color w:val="auto"/>
      </w:rPr>
    </w:lvl>
    <w:lvl w:ilvl="1" w:tplc="29BA23F8">
      <w:start w:val="1"/>
      <w:numFmt w:val="decimal"/>
      <w:lvlText w:val="%2)"/>
      <w:lvlJc w:val="left"/>
      <w:pPr>
        <w:ind w:left="1440" w:hanging="360"/>
      </w:pPr>
      <w:rPr>
        <w:rFonts w:hint="default"/>
        <w:color w:val="auto"/>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7AD74FA8"/>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nsid w:val="7B537800"/>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nsid w:val="7C95265D"/>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nsid w:val="7D353486"/>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9">
    <w:nsid w:val="7D7967E2"/>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3"/>
  </w:num>
  <w:num w:numId="2">
    <w:abstractNumId w:val="102"/>
  </w:num>
  <w:num w:numId="3">
    <w:abstractNumId w:val="101"/>
  </w:num>
  <w:num w:numId="4">
    <w:abstractNumId w:val="7"/>
  </w:num>
  <w:num w:numId="5">
    <w:abstractNumId w:val="73"/>
  </w:num>
  <w:num w:numId="6">
    <w:abstractNumId w:val="108"/>
  </w:num>
  <w:num w:numId="7">
    <w:abstractNumId w:val="60"/>
  </w:num>
  <w:num w:numId="8">
    <w:abstractNumId w:val="106"/>
  </w:num>
  <w:num w:numId="9">
    <w:abstractNumId w:val="28"/>
  </w:num>
  <w:num w:numId="10">
    <w:abstractNumId w:val="114"/>
  </w:num>
  <w:num w:numId="11">
    <w:abstractNumId w:val="50"/>
  </w:num>
  <w:num w:numId="12">
    <w:abstractNumId w:val="96"/>
  </w:num>
  <w:num w:numId="13">
    <w:abstractNumId w:val="26"/>
  </w:num>
  <w:num w:numId="14">
    <w:abstractNumId w:val="9"/>
  </w:num>
  <w:num w:numId="15">
    <w:abstractNumId w:val="79"/>
  </w:num>
  <w:num w:numId="16">
    <w:abstractNumId w:val="23"/>
  </w:num>
  <w:num w:numId="17">
    <w:abstractNumId w:val="56"/>
  </w:num>
  <w:num w:numId="18">
    <w:abstractNumId w:val="63"/>
  </w:num>
  <w:num w:numId="19">
    <w:abstractNumId w:val="55"/>
  </w:num>
  <w:num w:numId="20">
    <w:abstractNumId w:val="68"/>
  </w:num>
  <w:num w:numId="21">
    <w:abstractNumId w:val="80"/>
  </w:num>
  <w:num w:numId="22">
    <w:abstractNumId w:val="54"/>
  </w:num>
  <w:num w:numId="23">
    <w:abstractNumId w:val="72"/>
  </w:num>
  <w:num w:numId="24">
    <w:abstractNumId w:val="10"/>
  </w:num>
  <w:num w:numId="25">
    <w:abstractNumId w:val="62"/>
  </w:num>
  <w:num w:numId="26">
    <w:abstractNumId w:val="29"/>
  </w:num>
  <w:num w:numId="27">
    <w:abstractNumId w:val="53"/>
  </w:num>
  <w:num w:numId="28">
    <w:abstractNumId w:val="20"/>
  </w:num>
  <w:num w:numId="29">
    <w:abstractNumId w:val="64"/>
  </w:num>
  <w:num w:numId="30">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5"/>
  </w:num>
  <w:num w:numId="37">
    <w:abstractNumId w:val="8"/>
  </w:num>
  <w:num w:numId="38">
    <w:abstractNumId w:val="44"/>
  </w:num>
  <w:num w:numId="39">
    <w:abstractNumId w:val="43"/>
  </w:num>
  <w:num w:numId="40">
    <w:abstractNumId w:val="2"/>
  </w:num>
  <w:num w:numId="41">
    <w:abstractNumId w:val="111"/>
  </w:num>
  <w:num w:numId="42">
    <w:abstractNumId w:val="59"/>
  </w:num>
  <w:num w:numId="43">
    <w:abstractNumId w:val="31"/>
  </w:num>
  <w:num w:numId="44">
    <w:abstractNumId w:val="91"/>
  </w:num>
  <w:num w:numId="45">
    <w:abstractNumId w:val="66"/>
  </w:num>
  <w:num w:numId="46">
    <w:abstractNumId w:val="87"/>
  </w:num>
  <w:num w:numId="47">
    <w:abstractNumId w:val="21"/>
  </w:num>
  <w:num w:numId="48">
    <w:abstractNumId w:val="22"/>
  </w:num>
  <w:num w:numId="49">
    <w:abstractNumId w:val="24"/>
  </w:num>
  <w:num w:numId="50">
    <w:abstractNumId w:val="1"/>
  </w:num>
  <w:num w:numId="51">
    <w:abstractNumId w:val="107"/>
  </w:num>
  <w:num w:numId="52">
    <w:abstractNumId w:val="113"/>
  </w:num>
  <w:num w:numId="53">
    <w:abstractNumId w:val="112"/>
  </w:num>
  <w:num w:numId="54">
    <w:abstractNumId w:val="13"/>
  </w:num>
  <w:num w:numId="55">
    <w:abstractNumId w:val="27"/>
  </w:num>
  <w:num w:numId="56">
    <w:abstractNumId w:val="4"/>
  </w:num>
  <w:num w:numId="57">
    <w:abstractNumId w:val="3"/>
  </w:num>
  <w:num w:numId="58">
    <w:abstractNumId w:val="17"/>
  </w:num>
  <w:num w:numId="59">
    <w:abstractNumId w:val="70"/>
  </w:num>
  <w:num w:numId="60">
    <w:abstractNumId w:val="119"/>
  </w:num>
  <w:num w:numId="61">
    <w:abstractNumId w:val="39"/>
  </w:num>
  <w:num w:numId="62">
    <w:abstractNumId w:val="88"/>
  </w:num>
  <w:num w:numId="63">
    <w:abstractNumId w:val="35"/>
  </w:num>
  <w:num w:numId="64">
    <w:abstractNumId w:val="65"/>
  </w:num>
  <w:num w:numId="65">
    <w:abstractNumId w:val="116"/>
  </w:num>
  <w:num w:numId="66">
    <w:abstractNumId w:val="109"/>
  </w:num>
  <w:num w:numId="67">
    <w:abstractNumId w:val="118"/>
  </w:num>
  <w:num w:numId="68">
    <w:abstractNumId w:val="92"/>
  </w:num>
  <w:num w:numId="69">
    <w:abstractNumId w:val="15"/>
  </w:num>
  <w:num w:numId="70">
    <w:abstractNumId w:val="30"/>
  </w:num>
  <w:num w:numId="71">
    <w:abstractNumId w:val="25"/>
  </w:num>
  <w:num w:numId="72">
    <w:abstractNumId w:val="95"/>
  </w:num>
  <w:num w:numId="73">
    <w:abstractNumId w:val="18"/>
  </w:num>
  <w:num w:numId="74">
    <w:abstractNumId w:val="103"/>
  </w:num>
  <w:num w:numId="75">
    <w:abstractNumId w:val="42"/>
  </w:num>
  <w:num w:numId="76">
    <w:abstractNumId w:val="74"/>
  </w:num>
  <w:num w:numId="77">
    <w:abstractNumId w:val="46"/>
  </w:num>
  <w:num w:numId="78">
    <w:abstractNumId w:val="16"/>
  </w:num>
  <w:num w:numId="79">
    <w:abstractNumId w:val="12"/>
  </w:num>
  <w:num w:numId="80">
    <w:abstractNumId w:val="105"/>
  </w:num>
  <w:num w:numId="81">
    <w:abstractNumId w:val="117"/>
  </w:num>
  <w:num w:numId="82">
    <w:abstractNumId w:val="104"/>
  </w:num>
  <w:num w:numId="83">
    <w:abstractNumId w:val="100"/>
  </w:num>
  <w:num w:numId="84">
    <w:abstractNumId w:val="115"/>
  </w:num>
  <w:num w:numId="85">
    <w:abstractNumId w:val="38"/>
  </w:num>
  <w:num w:numId="86">
    <w:abstractNumId w:val="41"/>
  </w:num>
  <w:num w:numId="87">
    <w:abstractNumId w:val="11"/>
  </w:num>
  <w:num w:numId="88">
    <w:abstractNumId w:val="97"/>
  </w:num>
  <w:num w:numId="89">
    <w:abstractNumId w:val="89"/>
  </w:num>
  <w:num w:numId="90">
    <w:abstractNumId w:val="6"/>
  </w:num>
  <w:num w:numId="91">
    <w:abstractNumId w:val="19"/>
  </w:num>
  <w:num w:numId="92">
    <w:abstractNumId w:val="47"/>
  </w:num>
  <w:num w:numId="93">
    <w:abstractNumId w:val="33"/>
  </w:num>
  <w:num w:numId="94">
    <w:abstractNumId w:val="40"/>
  </w:num>
  <w:num w:numId="95">
    <w:abstractNumId w:val="52"/>
  </w:num>
  <w:num w:numId="96">
    <w:abstractNumId w:val="58"/>
  </w:num>
  <w:num w:numId="97">
    <w:abstractNumId w:val="14"/>
  </w:num>
  <w:num w:numId="98">
    <w:abstractNumId w:val="45"/>
  </w:num>
  <w:num w:numId="99">
    <w:abstractNumId w:val="93"/>
  </w:num>
  <w:num w:numId="100">
    <w:abstractNumId w:val="75"/>
  </w:num>
  <w:num w:numId="101">
    <w:abstractNumId w:val="77"/>
  </w:num>
  <w:num w:numId="102">
    <w:abstractNumId w:val="76"/>
  </w:num>
  <w:num w:numId="103">
    <w:abstractNumId w:val="51"/>
  </w:num>
  <w:num w:numId="104">
    <w:abstractNumId w:val="90"/>
  </w:num>
  <w:num w:numId="105">
    <w:abstractNumId w:val="61"/>
  </w:num>
  <w:num w:numId="106">
    <w:abstractNumId w:val="32"/>
  </w:num>
  <w:num w:numId="107">
    <w:abstractNumId w:val="71"/>
  </w:num>
  <w:num w:numId="108">
    <w:abstractNumId w:val="78"/>
  </w:num>
  <w:num w:numId="109">
    <w:abstractNumId w:val="34"/>
  </w:num>
  <w:num w:numId="110">
    <w:abstractNumId w:val="69"/>
  </w:num>
  <w:num w:numId="111">
    <w:abstractNumId w:val="94"/>
  </w:num>
  <w:num w:numId="112">
    <w:abstractNumId w:val="67"/>
  </w:num>
  <w:num w:numId="113">
    <w:abstractNumId w:val="49"/>
  </w:num>
  <w:num w:numId="114">
    <w:abstractNumId w:val="82"/>
  </w:num>
  <w:num w:numId="115">
    <w:abstractNumId w:val="5"/>
  </w:num>
  <w:num w:numId="116">
    <w:abstractNumId w:val="86"/>
  </w:num>
  <w:num w:numId="117">
    <w:abstractNumId w:val="98"/>
  </w:num>
  <w:num w:numId="118">
    <w:abstractNumId w:val="36"/>
  </w:num>
  <w:num w:numId="119">
    <w:abstractNumId w:val="81"/>
  </w:num>
  <w:numIdMacAtCleanup w:val="1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mirrorMargins/>
  <w:defaultTabStop w:val="708"/>
  <w:drawingGridHorizontalSpacing w:val="181"/>
  <w:drawingGridVerticalSpacing w:val="181"/>
  <w:characterSpacingControl w:val="compressPunctuation"/>
  <w:hdrShapeDefaults>
    <o:shapedefaults v:ext="edit" spidmax="12290"/>
    <o:shapelayout v:ext="edit">
      <o:idmap v:ext="edit" data="2"/>
      <o:rules v:ext="edit">
        <o:r id="V:Rule3" type="connector" idref="#_x0000_s2098"/>
        <o:r id="V:Rule4" type="connector" idref="#_x0000_s2079"/>
      </o:rules>
    </o:shapelayout>
  </w:hdrShapeDefaults>
  <w:footnotePr>
    <w:footnote w:id="-1"/>
    <w:footnote w:id="0"/>
  </w:footnotePr>
  <w:endnotePr>
    <w:endnote w:id="-1"/>
    <w:endnote w:id="0"/>
  </w:endnotePr>
  <w:compat>
    <w:doNotExpandShiftReturn/>
  </w:compat>
  <w:rsids>
    <w:rsidRoot w:val="002974D8"/>
    <w:rsid w:val="00000784"/>
    <w:rsid w:val="00004A70"/>
    <w:rsid w:val="000057E5"/>
    <w:rsid w:val="00006BAD"/>
    <w:rsid w:val="0001646A"/>
    <w:rsid w:val="00021DEC"/>
    <w:rsid w:val="00031651"/>
    <w:rsid w:val="00036C1E"/>
    <w:rsid w:val="0004493B"/>
    <w:rsid w:val="00063A57"/>
    <w:rsid w:val="00063B5A"/>
    <w:rsid w:val="0007045A"/>
    <w:rsid w:val="00073505"/>
    <w:rsid w:val="00074B61"/>
    <w:rsid w:val="0008191F"/>
    <w:rsid w:val="00082AD8"/>
    <w:rsid w:val="00087270"/>
    <w:rsid w:val="000914D5"/>
    <w:rsid w:val="0009351E"/>
    <w:rsid w:val="00097776"/>
    <w:rsid w:val="00097A51"/>
    <w:rsid w:val="000A2525"/>
    <w:rsid w:val="000B1997"/>
    <w:rsid w:val="000B1B00"/>
    <w:rsid w:val="000B4525"/>
    <w:rsid w:val="000C5D17"/>
    <w:rsid w:val="000C6432"/>
    <w:rsid w:val="000D06F6"/>
    <w:rsid w:val="000D25B0"/>
    <w:rsid w:val="000D4316"/>
    <w:rsid w:val="000D4607"/>
    <w:rsid w:val="000D6978"/>
    <w:rsid w:val="000D7082"/>
    <w:rsid w:val="000E0B6A"/>
    <w:rsid w:val="000E2B34"/>
    <w:rsid w:val="000E6C60"/>
    <w:rsid w:val="000E70C9"/>
    <w:rsid w:val="000F0B8F"/>
    <w:rsid w:val="000F262D"/>
    <w:rsid w:val="000F7C8C"/>
    <w:rsid w:val="00110DF2"/>
    <w:rsid w:val="0011256F"/>
    <w:rsid w:val="001128DE"/>
    <w:rsid w:val="0011519A"/>
    <w:rsid w:val="00121A08"/>
    <w:rsid w:val="0012595C"/>
    <w:rsid w:val="001307D6"/>
    <w:rsid w:val="00132847"/>
    <w:rsid w:val="00133567"/>
    <w:rsid w:val="00135569"/>
    <w:rsid w:val="00142D3A"/>
    <w:rsid w:val="0014549A"/>
    <w:rsid w:val="00153EBD"/>
    <w:rsid w:val="00160216"/>
    <w:rsid w:val="00163951"/>
    <w:rsid w:val="00170D7D"/>
    <w:rsid w:val="001806DA"/>
    <w:rsid w:val="00194E61"/>
    <w:rsid w:val="001A2F33"/>
    <w:rsid w:val="001B1736"/>
    <w:rsid w:val="001B1B71"/>
    <w:rsid w:val="001B58AE"/>
    <w:rsid w:val="001C2C3C"/>
    <w:rsid w:val="001C7E53"/>
    <w:rsid w:val="001D3F3C"/>
    <w:rsid w:val="001D7055"/>
    <w:rsid w:val="001E74D8"/>
    <w:rsid w:val="001F2A1B"/>
    <w:rsid w:val="001F3DF5"/>
    <w:rsid w:val="001F59BF"/>
    <w:rsid w:val="001F63DF"/>
    <w:rsid w:val="002006CB"/>
    <w:rsid w:val="00201E7B"/>
    <w:rsid w:val="00202768"/>
    <w:rsid w:val="00205872"/>
    <w:rsid w:val="00205B6A"/>
    <w:rsid w:val="00207CDC"/>
    <w:rsid w:val="00212057"/>
    <w:rsid w:val="0022555C"/>
    <w:rsid w:val="002256DA"/>
    <w:rsid w:val="00227683"/>
    <w:rsid w:val="00227F8A"/>
    <w:rsid w:val="002306CA"/>
    <w:rsid w:val="002411E1"/>
    <w:rsid w:val="00242194"/>
    <w:rsid w:val="00247CF7"/>
    <w:rsid w:val="002537B3"/>
    <w:rsid w:val="00256661"/>
    <w:rsid w:val="00256791"/>
    <w:rsid w:val="00260275"/>
    <w:rsid w:val="00260EA2"/>
    <w:rsid w:val="002622A4"/>
    <w:rsid w:val="0027155E"/>
    <w:rsid w:val="002873EB"/>
    <w:rsid w:val="00296B6E"/>
    <w:rsid w:val="002974D8"/>
    <w:rsid w:val="002A0AE9"/>
    <w:rsid w:val="002A1FD8"/>
    <w:rsid w:val="002A3D4D"/>
    <w:rsid w:val="002B1768"/>
    <w:rsid w:val="002D0EC4"/>
    <w:rsid w:val="002D234A"/>
    <w:rsid w:val="002D6F4E"/>
    <w:rsid w:val="002D72A3"/>
    <w:rsid w:val="002D78E4"/>
    <w:rsid w:val="002E0FB7"/>
    <w:rsid w:val="002E1002"/>
    <w:rsid w:val="002E2D18"/>
    <w:rsid w:val="00303AC1"/>
    <w:rsid w:val="003103C4"/>
    <w:rsid w:val="00311B85"/>
    <w:rsid w:val="00321276"/>
    <w:rsid w:val="00330006"/>
    <w:rsid w:val="0035111A"/>
    <w:rsid w:val="00351342"/>
    <w:rsid w:val="003516D3"/>
    <w:rsid w:val="00351BAD"/>
    <w:rsid w:val="00351CE0"/>
    <w:rsid w:val="003557A3"/>
    <w:rsid w:val="00360C0F"/>
    <w:rsid w:val="00362913"/>
    <w:rsid w:val="00362FA6"/>
    <w:rsid w:val="003705B5"/>
    <w:rsid w:val="003733C8"/>
    <w:rsid w:val="00375B25"/>
    <w:rsid w:val="00375C4C"/>
    <w:rsid w:val="0039405B"/>
    <w:rsid w:val="003966EF"/>
    <w:rsid w:val="003A03CB"/>
    <w:rsid w:val="003A10D3"/>
    <w:rsid w:val="003C5AF3"/>
    <w:rsid w:val="003D2F2F"/>
    <w:rsid w:val="003D357C"/>
    <w:rsid w:val="003F19E5"/>
    <w:rsid w:val="003F79DA"/>
    <w:rsid w:val="00402316"/>
    <w:rsid w:val="00402D94"/>
    <w:rsid w:val="0040315B"/>
    <w:rsid w:val="00407256"/>
    <w:rsid w:val="00435F27"/>
    <w:rsid w:val="0043709B"/>
    <w:rsid w:val="00446F18"/>
    <w:rsid w:val="004511E4"/>
    <w:rsid w:val="0047638B"/>
    <w:rsid w:val="0048108F"/>
    <w:rsid w:val="00487228"/>
    <w:rsid w:val="004A04D7"/>
    <w:rsid w:val="004A231F"/>
    <w:rsid w:val="004B78B2"/>
    <w:rsid w:val="004C2276"/>
    <w:rsid w:val="004C3023"/>
    <w:rsid w:val="004C5516"/>
    <w:rsid w:val="004E3FD8"/>
    <w:rsid w:val="004E4D36"/>
    <w:rsid w:val="00501BC6"/>
    <w:rsid w:val="00510A51"/>
    <w:rsid w:val="0051358D"/>
    <w:rsid w:val="00524113"/>
    <w:rsid w:val="00527068"/>
    <w:rsid w:val="00531CFB"/>
    <w:rsid w:val="00531DBE"/>
    <w:rsid w:val="00544104"/>
    <w:rsid w:val="00544242"/>
    <w:rsid w:val="005479D4"/>
    <w:rsid w:val="005507F4"/>
    <w:rsid w:val="00552433"/>
    <w:rsid w:val="005679D1"/>
    <w:rsid w:val="0058363B"/>
    <w:rsid w:val="00584150"/>
    <w:rsid w:val="005858E6"/>
    <w:rsid w:val="00596540"/>
    <w:rsid w:val="005A37E5"/>
    <w:rsid w:val="005B48EF"/>
    <w:rsid w:val="005B7524"/>
    <w:rsid w:val="005B77AC"/>
    <w:rsid w:val="005C0C98"/>
    <w:rsid w:val="005C28DE"/>
    <w:rsid w:val="005E0702"/>
    <w:rsid w:val="005E49F9"/>
    <w:rsid w:val="005E6DD2"/>
    <w:rsid w:val="005F14FE"/>
    <w:rsid w:val="005F33B5"/>
    <w:rsid w:val="00604F90"/>
    <w:rsid w:val="0060565B"/>
    <w:rsid w:val="00606BD4"/>
    <w:rsid w:val="00612CFE"/>
    <w:rsid w:val="006272A1"/>
    <w:rsid w:val="00627D39"/>
    <w:rsid w:val="0063139D"/>
    <w:rsid w:val="00642CD7"/>
    <w:rsid w:val="00645907"/>
    <w:rsid w:val="006648F6"/>
    <w:rsid w:val="00670101"/>
    <w:rsid w:val="00676D50"/>
    <w:rsid w:val="006770CD"/>
    <w:rsid w:val="006835F5"/>
    <w:rsid w:val="0068420F"/>
    <w:rsid w:val="00685801"/>
    <w:rsid w:val="006908D7"/>
    <w:rsid w:val="00691C56"/>
    <w:rsid w:val="006A2023"/>
    <w:rsid w:val="006A4651"/>
    <w:rsid w:val="006A4E87"/>
    <w:rsid w:val="006A71AE"/>
    <w:rsid w:val="006D3C41"/>
    <w:rsid w:val="006D4838"/>
    <w:rsid w:val="006D6378"/>
    <w:rsid w:val="006E5B00"/>
    <w:rsid w:val="006F3BCC"/>
    <w:rsid w:val="006F3E8A"/>
    <w:rsid w:val="006F5301"/>
    <w:rsid w:val="00700CA6"/>
    <w:rsid w:val="00700F42"/>
    <w:rsid w:val="00707BED"/>
    <w:rsid w:val="00710EC2"/>
    <w:rsid w:val="007135BC"/>
    <w:rsid w:val="00716C09"/>
    <w:rsid w:val="00722EF9"/>
    <w:rsid w:val="00725F14"/>
    <w:rsid w:val="00725FB7"/>
    <w:rsid w:val="007372BA"/>
    <w:rsid w:val="00744EA4"/>
    <w:rsid w:val="00746100"/>
    <w:rsid w:val="00765079"/>
    <w:rsid w:val="0078108B"/>
    <w:rsid w:val="00784714"/>
    <w:rsid w:val="007866A7"/>
    <w:rsid w:val="007966C5"/>
    <w:rsid w:val="007A0FA7"/>
    <w:rsid w:val="007B5AF7"/>
    <w:rsid w:val="007B5C29"/>
    <w:rsid w:val="007C204F"/>
    <w:rsid w:val="007C6F04"/>
    <w:rsid w:val="007C756A"/>
    <w:rsid w:val="007D7FAC"/>
    <w:rsid w:val="007E4BD7"/>
    <w:rsid w:val="007E674E"/>
    <w:rsid w:val="007F1A9D"/>
    <w:rsid w:val="00800778"/>
    <w:rsid w:val="00817DDE"/>
    <w:rsid w:val="008346AA"/>
    <w:rsid w:val="00840299"/>
    <w:rsid w:val="00840FBD"/>
    <w:rsid w:val="008479DA"/>
    <w:rsid w:val="0085040C"/>
    <w:rsid w:val="0085638C"/>
    <w:rsid w:val="00860C6F"/>
    <w:rsid w:val="00864F6E"/>
    <w:rsid w:val="00865CCA"/>
    <w:rsid w:val="0086732D"/>
    <w:rsid w:val="00883872"/>
    <w:rsid w:val="00891CEB"/>
    <w:rsid w:val="008A1F71"/>
    <w:rsid w:val="008A2BCF"/>
    <w:rsid w:val="008A537E"/>
    <w:rsid w:val="008B4649"/>
    <w:rsid w:val="008C093C"/>
    <w:rsid w:val="008C1F25"/>
    <w:rsid w:val="008C7BF7"/>
    <w:rsid w:val="008D149D"/>
    <w:rsid w:val="008D1993"/>
    <w:rsid w:val="008E1129"/>
    <w:rsid w:val="008E11EE"/>
    <w:rsid w:val="008E4631"/>
    <w:rsid w:val="008F2B90"/>
    <w:rsid w:val="008F2CC8"/>
    <w:rsid w:val="008F3C9A"/>
    <w:rsid w:val="008F6217"/>
    <w:rsid w:val="00901B44"/>
    <w:rsid w:val="0090393B"/>
    <w:rsid w:val="009162C0"/>
    <w:rsid w:val="00916563"/>
    <w:rsid w:val="009251FF"/>
    <w:rsid w:val="009255E2"/>
    <w:rsid w:val="009360F1"/>
    <w:rsid w:val="009428C0"/>
    <w:rsid w:val="00950ED4"/>
    <w:rsid w:val="00956A63"/>
    <w:rsid w:val="00957CB0"/>
    <w:rsid w:val="009645ED"/>
    <w:rsid w:val="009722D9"/>
    <w:rsid w:val="009774F2"/>
    <w:rsid w:val="00980E75"/>
    <w:rsid w:val="00987555"/>
    <w:rsid w:val="00990C99"/>
    <w:rsid w:val="00991235"/>
    <w:rsid w:val="00991F1C"/>
    <w:rsid w:val="009922B7"/>
    <w:rsid w:val="009933F9"/>
    <w:rsid w:val="00995641"/>
    <w:rsid w:val="009C05C2"/>
    <w:rsid w:val="009C16ED"/>
    <w:rsid w:val="009C2B49"/>
    <w:rsid w:val="009D0848"/>
    <w:rsid w:val="009D0A8B"/>
    <w:rsid w:val="009D27C7"/>
    <w:rsid w:val="009F1C5F"/>
    <w:rsid w:val="009F1F47"/>
    <w:rsid w:val="009F6C86"/>
    <w:rsid w:val="009F762C"/>
    <w:rsid w:val="009F7873"/>
    <w:rsid w:val="00A002C7"/>
    <w:rsid w:val="00A008B3"/>
    <w:rsid w:val="00A0743C"/>
    <w:rsid w:val="00A10438"/>
    <w:rsid w:val="00A252E9"/>
    <w:rsid w:val="00A311B5"/>
    <w:rsid w:val="00A3475B"/>
    <w:rsid w:val="00A53583"/>
    <w:rsid w:val="00A610C5"/>
    <w:rsid w:val="00A6570D"/>
    <w:rsid w:val="00A674AC"/>
    <w:rsid w:val="00A76317"/>
    <w:rsid w:val="00A822C9"/>
    <w:rsid w:val="00A8365A"/>
    <w:rsid w:val="00A91BDE"/>
    <w:rsid w:val="00A9545F"/>
    <w:rsid w:val="00AA10B8"/>
    <w:rsid w:val="00AC568D"/>
    <w:rsid w:val="00AC56E0"/>
    <w:rsid w:val="00AD7221"/>
    <w:rsid w:val="00AE27E7"/>
    <w:rsid w:val="00AE2ED9"/>
    <w:rsid w:val="00AE3BEB"/>
    <w:rsid w:val="00AF18C3"/>
    <w:rsid w:val="00AF2536"/>
    <w:rsid w:val="00AF5B70"/>
    <w:rsid w:val="00B00606"/>
    <w:rsid w:val="00B01ECE"/>
    <w:rsid w:val="00B02024"/>
    <w:rsid w:val="00B0703D"/>
    <w:rsid w:val="00B17EFA"/>
    <w:rsid w:val="00B202ED"/>
    <w:rsid w:val="00B23B11"/>
    <w:rsid w:val="00B31B57"/>
    <w:rsid w:val="00B3353B"/>
    <w:rsid w:val="00B3629F"/>
    <w:rsid w:val="00B46C54"/>
    <w:rsid w:val="00B526E2"/>
    <w:rsid w:val="00B55078"/>
    <w:rsid w:val="00B57306"/>
    <w:rsid w:val="00B70DC0"/>
    <w:rsid w:val="00B743E0"/>
    <w:rsid w:val="00B90F71"/>
    <w:rsid w:val="00B97BAF"/>
    <w:rsid w:val="00BA70C4"/>
    <w:rsid w:val="00BB344C"/>
    <w:rsid w:val="00BC198B"/>
    <w:rsid w:val="00BC3FB1"/>
    <w:rsid w:val="00BC4114"/>
    <w:rsid w:val="00BE4E34"/>
    <w:rsid w:val="00BF09F6"/>
    <w:rsid w:val="00BF3374"/>
    <w:rsid w:val="00C02912"/>
    <w:rsid w:val="00C11231"/>
    <w:rsid w:val="00C124E4"/>
    <w:rsid w:val="00C147CC"/>
    <w:rsid w:val="00C16C9E"/>
    <w:rsid w:val="00C17A7D"/>
    <w:rsid w:val="00C21036"/>
    <w:rsid w:val="00C3533A"/>
    <w:rsid w:val="00C353B1"/>
    <w:rsid w:val="00C4259C"/>
    <w:rsid w:val="00C446A1"/>
    <w:rsid w:val="00C54033"/>
    <w:rsid w:val="00C54C75"/>
    <w:rsid w:val="00C568D4"/>
    <w:rsid w:val="00C574DD"/>
    <w:rsid w:val="00C63265"/>
    <w:rsid w:val="00C800D9"/>
    <w:rsid w:val="00C822B0"/>
    <w:rsid w:val="00C8284F"/>
    <w:rsid w:val="00C83624"/>
    <w:rsid w:val="00C839E5"/>
    <w:rsid w:val="00C84484"/>
    <w:rsid w:val="00C852F7"/>
    <w:rsid w:val="00C93351"/>
    <w:rsid w:val="00C9456B"/>
    <w:rsid w:val="00C96E1A"/>
    <w:rsid w:val="00C9738F"/>
    <w:rsid w:val="00CA06CA"/>
    <w:rsid w:val="00CB156A"/>
    <w:rsid w:val="00CB579D"/>
    <w:rsid w:val="00CB6B61"/>
    <w:rsid w:val="00CC17FD"/>
    <w:rsid w:val="00CC6ADF"/>
    <w:rsid w:val="00CD12F7"/>
    <w:rsid w:val="00CD2A45"/>
    <w:rsid w:val="00CD3B11"/>
    <w:rsid w:val="00CD6C9F"/>
    <w:rsid w:val="00CE0BF2"/>
    <w:rsid w:val="00CE30FC"/>
    <w:rsid w:val="00CF420A"/>
    <w:rsid w:val="00D04D1C"/>
    <w:rsid w:val="00D1715C"/>
    <w:rsid w:val="00D24622"/>
    <w:rsid w:val="00D24961"/>
    <w:rsid w:val="00D308DD"/>
    <w:rsid w:val="00D415B0"/>
    <w:rsid w:val="00D5139F"/>
    <w:rsid w:val="00D532A9"/>
    <w:rsid w:val="00D54BD6"/>
    <w:rsid w:val="00D61D13"/>
    <w:rsid w:val="00D651BD"/>
    <w:rsid w:val="00D730B1"/>
    <w:rsid w:val="00D740D0"/>
    <w:rsid w:val="00D7509D"/>
    <w:rsid w:val="00D76235"/>
    <w:rsid w:val="00D83D76"/>
    <w:rsid w:val="00D8630F"/>
    <w:rsid w:val="00D87608"/>
    <w:rsid w:val="00DA46A5"/>
    <w:rsid w:val="00DA5A54"/>
    <w:rsid w:val="00DB0E02"/>
    <w:rsid w:val="00DB569D"/>
    <w:rsid w:val="00DB6C8D"/>
    <w:rsid w:val="00DD02E2"/>
    <w:rsid w:val="00DE5057"/>
    <w:rsid w:val="00DE5378"/>
    <w:rsid w:val="00DE5B9F"/>
    <w:rsid w:val="00DF02DD"/>
    <w:rsid w:val="00DF0946"/>
    <w:rsid w:val="00DF4B40"/>
    <w:rsid w:val="00E037C9"/>
    <w:rsid w:val="00E03A87"/>
    <w:rsid w:val="00E048D7"/>
    <w:rsid w:val="00E20479"/>
    <w:rsid w:val="00E233BA"/>
    <w:rsid w:val="00E32AA2"/>
    <w:rsid w:val="00E33DC9"/>
    <w:rsid w:val="00E44B63"/>
    <w:rsid w:val="00E46CD3"/>
    <w:rsid w:val="00E51B52"/>
    <w:rsid w:val="00E600FF"/>
    <w:rsid w:val="00E66D35"/>
    <w:rsid w:val="00E72D76"/>
    <w:rsid w:val="00E73C3A"/>
    <w:rsid w:val="00E75ABE"/>
    <w:rsid w:val="00E778B7"/>
    <w:rsid w:val="00E900EF"/>
    <w:rsid w:val="00E919D7"/>
    <w:rsid w:val="00E92107"/>
    <w:rsid w:val="00E97491"/>
    <w:rsid w:val="00EA005E"/>
    <w:rsid w:val="00EA053B"/>
    <w:rsid w:val="00EB0292"/>
    <w:rsid w:val="00EC1227"/>
    <w:rsid w:val="00EC44E1"/>
    <w:rsid w:val="00EC572A"/>
    <w:rsid w:val="00ED0411"/>
    <w:rsid w:val="00ED378C"/>
    <w:rsid w:val="00ED5EBE"/>
    <w:rsid w:val="00ED678A"/>
    <w:rsid w:val="00ED7781"/>
    <w:rsid w:val="00EE7CF9"/>
    <w:rsid w:val="00F063E4"/>
    <w:rsid w:val="00F137FD"/>
    <w:rsid w:val="00F174FE"/>
    <w:rsid w:val="00F200B7"/>
    <w:rsid w:val="00F2738C"/>
    <w:rsid w:val="00F345B6"/>
    <w:rsid w:val="00F34E25"/>
    <w:rsid w:val="00F36CB8"/>
    <w:rsid w:val="00F37DCF"/>
    <w:rsid w:val="00F40B97"/>
    <w:rsid w:val="00F4214C"/>
    <w:rsid w:val="00F42571"/>
    <w:rsid w:val="00F46104"/>
    <w:rsid w:val="00F471F6"/>
    <w:rsid w:val="00F527EF"/>
    <w:rsid w:val="00F56C47"/>
    <w:rsid w:val="00F63866"/>
    <w:rsid w:val="00F72D1C"/>
    <w:rsid w:val="00F819AA"/>
    <w:rsid w:val="00F82578"/>
    <w:rsid w:val="00F82A45"/>
    <w:rsid w:val="00F8635A"/>
    <w:rsid w:val="00F90C14"/>
    <w:rsid w:val="00F918F6"/>
    <w:rsid w:val="00F96F0F"/>
    <w:rsid w:val="00FA0224"/>
    <w:rsid w:val="00FB01D4"/>
    <w:rsid w:val="00FB1550"/>
    <w:rsid w:val="00FB29B5"/>
    <w:rsid w:val="00FB43D3"/>
    <w:rsid w:val="00FC3CC0"/>
    <w:rsid w:val="00FC4C74"/>
    <w:rsid w:val="00FC598A"/>
    <w:rsid w:val="00FC6DB1"/>
    <w:rsid w:val="00FD104B"/>
    <w:rsid w:val="00FD48BC"/>
    <w:rsid w:val="00FD5961"/>
    <w:rsid w:val="00FE3787"/>
    <w:rsid w:val="00FF7D7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84714"/>
    <w:rPr>
      <w:color w:val="000000"/>
    </w:rPr>
  </w:style>
  <w:style w:type="paragraph" w:styleId="1">
    <w:name w:val="heading 1"/>
    <w:basedOn w:val="a"/>
    <w:next w:val="a"/>
    <w:link w:val="10"/>
    <w:uiPriority w:val="9"/>
    <w:qFormat/>
    <w:rsid w:val="008A537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qFormat/>
    <w:rsid w:val="0014549A"/>
    <w:pPr>
      <w:keepNext/>
      <w:keepLines/>
      <w:widowControl/>
      <w:spacing w:after="300" w:line="276" w:lineRule="auto"/>
      <w:jc w:val="center"/>
      <w:outlineLvl w:val="2"/>
    </w:pPr>
    <w:rPr>
      <w:rFonts w:eastAsia="Calibri"/>
      <w:b/>
      <w:bCs/>
      <w:color w:val="auto"/>
      <w:sz w:val="20"/>
      <w:szCs w:val="20"/>
      <w:lang w:bidi="ar-SA"/>
    </w:rPr>
  </w:style>
  <w:style w:type="paragraph" w:styleId="4">
    <w:name w:val="heading 4"/>
    <w:basedOn w:val="a"/>
    <w:next w:val="a"/>
    <w:link w:val="40"/>
    <w:uiPriority w:val="9"/>
    <w:unhideWhenUsed/>
    <w:qFormat/>
    <w:rsid w:val="00E97491"/>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otnote">
    <w:name w:val="Footnote_"/>
    <w:basedOn w:val="a0"/>
    <w:link w:val="Footnote0"/>
    <w:rsid w:val="00784714"/>
    <w:rPr>
      <w:b w:val="0"/>
      <w:bCs w:val="0"/>
      <w:i w:val="0"/>
      <w:iCs w:val="0"/>
      <w:smallCaps w:val="0"/>
      <w:strike w:val="0"/>
      <w:sz w:val="21"/>
      <w:szCs w:val="21"/>
      <w:u w:val="none"/>
    </w:rPr>
  </w:style>
  <w:style w:type="paragraph" w:customStyle="1" w:styleId="Footnote0">
    <w:name w:val="Footnote"/>
    <w:basedOn w:val="a"/>
    <w:link w:val="Footnote"/>
    <w:rsid w:val="00784714"/>
    <w:pPr>
      <w:shd w:val="clear" w:color="auto" w:fill="FFFFFF"/>
      <w:spacing w:line="240" w:lineRule="exact"/>
      <w:ind w:hanging="360"/>
    </w:pPr>
    <w:rPr>
      <w:sz w:val="21"/>
      <w:szCs w:val="21"/>
    </w:rPr>
  </w:style>
  <w:style w:type="character" w:customStyle="1" w:styleId="Bodytext3">
    <w:name w:val="Body text (3)_"/>
    <w:basedOn w:val="a0"/>
    <w:link w:val="Bodytext30"/>
    <w:rsid w:val="00784714"/>
    <w:rPr>
      <w:b w:val="0"/>
      <w:bCs w:val="0"/>
      <w:i w:val="0"/>
      <w:iCs w:val="0"/>
      <w:smallCaps w:val="0"/>
      <w:strike w:val="0"/>
      <w:sz w:val="38"/>
      <w:szCs w:val="38"/>
      <w:u w:val="none"/>
    </w:rPr>
  </w:style>
  <w:style w:type="paragraph" w:customStyle="1" w:styleId="Bodytext30">
    <w:name w:val="Body text (3)"/>
    <w:basedOn w:val="a"/>
    <w:link w:val="Bodytext3"/>
    <w:rsid w:val="00784714"/>
    <w:pPr>
      <w:shd w:val="clear" w:color="auto" w:fill="FFFFFF"/>
      <w:spacing w:after="240" w:line="420" w:lineRule="exact"/>
      <w:jc w:val="center"/>
    </w:pPr>
    <w:rPr>
      <w:sz w:val="38"/>
      <w:szCs w:val="38"/>
    </w:rPr>
  </w:style>
  <w:style w:type="character" w:customStyle="1" w:styleId="Bodytext3SmallCaps">
    <w:name w:val="Body text (3) + Small Caps"/>
    <w:basedOn w:val="Bodytext3"/>
    <w:rsid w:val="00784714"/>
    <w:rPr>
      <w:rFonts w:ascii="Times New Roman" w:eastAsia="Times New Roman" w:hAnsi="Times New Roman" w:cs="Times New Roman"/>
      <w:b w:val="0"/>
      <w:bCs w:val="0"/>
      <w:i w:val="0"/>
      <w:iCs w:val="0"/>
      <w:smallCaps/>
      <w:strike w:val="0"/>
      <w:color w:val="000000"/>
      <w:spacing w:val="0"/>
      <w:w w:val="100"/>
      <w:position w:val="0"/>
      <w:sz w:val="38"/>
      <w:szCs w:val="38"/>
      <w:u w:val="none"/>
      <w:lang w:val="ru-RU" w:eastAsia="ru-RU" w:bidi="ru-RU"/>
    </w:rPr>
  </w:style>
  <w:style w:type="character" w:customStyle="1" w:styleId="Heading1">
    <w:name w:val="Heading #1_"/>
    <w:basedOn w:val="a0"/>
    <w:link w:val="Heading10"/>
    <w:rsid w:val="00784714"/>
    <w:rPr>
      <w:b w:val="0"/>
      <w:bCs w:val="0"/>
      <w:i w:val="0"/>
      <w:iCs w:val="0"/>
      <w:smallCaps w:val="0"/>
      <w:strike w:val="0"/>
      <w:sz w:val="46"/>
      <w:szCs w:val="46"/>
      <w:u w:val="none"/>
    </w:rPr>
  </w:style>
  <w:style w:type="paragraph" w:customStyle="1" w:styleId="Heading10">
    <w:name w:val="Heading #1"/>
    <w:basedOn w:val="a"/>
    <w:link w:val="Heading1"/>
    <w:rsid w:val="00784714"/>
    <w:pPr>
      <w:shd w:val="clear" w:color="auto" w:fill="FFFFFF"/>
      <w:spacing w:before="440" w:after="3600" w:line="510" w:lineRule="exact"/>
      <w:outlineLvl w:val="0"/>
    </w:pPr>
    <w:rPr>
      <w:sz w:val="46"/>
      <w:szCs w:val="46"/>
    </w:rPr>
  </w:style>
  <w:style w:type="character" w:customStyle="1" w:styleId="Bodytext4">
    <w:name w:val="Body text (4)_"/>
    <w:basedOn w:val="a0"/>
    <w:link w:val="Bodytext40"/>
    <w:rsid w:val="00784714"/>
    <w:rPr>
      <w:b/>
      <w:bCs/>
      <w:i/>
      <w:iCs/>
      <w:smallCaps w:val="0"/>
      <w:strike w:val="0"/>
      <w:sz w:val="21"/>
      <w:szCs w:val="21"/>
      <w:u w:val="none"/>
    </w:rPr>
  </w:style>
  <w:style w:type="paragraph" w:customStyle="1" w:styleId="Bodytext40">
    <w:name w:val="Body text (4)"/>
    <w:basedOn w:val="a"/>
    <w:link w:val="Bodytext4"/>
    <w:rsid w:val="00784714"/>
    <w:pPr>
      <w:shd w:val="clear" w:color="auto" w:fill="FFFFFF"/>
      <w:spacing w:before="3600" w:after="240" w:line="232" w:lineRule="exact"/>
      <w:jc w:val="center"/>
    </w:pPr>
    <w:rPr>
      <w:b/>
      <w:bCs/>
      <w:i/>
      <w:iCs/>
      <w:sz w:val="21"/>
      <w:szCs w:val="21"/>
    </w:rPr>
  </w:style>
  <w:style w:type="character" w:customStyle="1" w:styleId="Bodytext5">
    <w:name w:val="Body text (5)_"/>
    <w:basedOn w:val="a0"/>
    <w:link w:val="Bodytext50"/>
    <w:rsid w:val="00784714"/>
    <w:rPr>
      <w:b/>
      <w:bCs/>
      <w:i w:val="0"/>
      <w:iCs w:val="0"/>
      <w:smallCaps w:val="0"/>
      <w:strike w:val="0"/>
      <w:sz w:val="19"/>
      <w:szCs w:val="19"/>
      <w:u w:val="none"/>
    </w:rPr>
  </w:style>
  <w:style w:type="paragraph" w:customStyle="1" w:styleId="Bodytext50">
    <w:name w:val="Body text (5)"/>
    <w:basedOn w:val="a"/>
    <w:link w:val="Bodytext5"/>
    <w:rsid w:val="00784714"/>
    <w:pPr>
      <w:shd w:val="clear" w:color="auto" w:fill="FFFFFF"/>
      <w:spacing w:after="140" w:line="210" w:lineRule="exact"/>
      <w:jc w:val="center"/>
    </w:pPr>
    <w:rPr>
      <w:b/>
      <w:bCs/>
      <w:sz w:val="19"/>
      <w:szCs w:val="19"/>
    </w:rPr>
  </w:style>
  <w:style w:type="character" w:customStyle="1" w:styleId="Headerorfooter">
    <w:name w:val="Header or footer_"/>
    <w:basedOn w:val="a0"/>
    <w:link w:val="Headerorfooter0"/>
    <w:rsid w:val="00784714"/>
    <w:rPr>
      <w:b w:val="0"/>
      <w:bCs w:val="0"/>
      <w:i/>
      <w:iCs/>
      <w:smallCaps w:val="0"/>
      <w:strike w:val="0"/>
      <w:sz w:val="17"/>
      <w:szCs w:val="17"/>
      <w:u w:val="none"/>
    </w:rPr>
  </w:style>
  <w:style w:type="paragraph" w:customStyle="1" w:styleId="Headerorfooter0">
    <w:name w:val="Header or footer"/>
    <w:basedOn w:val="a"/>
    <w:link w:val="Headerorfooter"/>
    <w:rsid w:val="00784714"/>
    <w:pPr>
      <w:shd w:val="clear" w:color="auto" w:fill="FFFFFF"/>
      <w:spacing w:line="206" w:lineRule="exact"/>
    </w:pPr>
    <w:rPr>
      <w:i/>
      <w:iCs/>
      <w:sz w:val="17"/>
      <w:szCs w:val="17"/>
    </w:rPr>
  </w:style>
  <w:style w:type="character" w:customStyle="1" w:styleId="Headerorfooter2">
    <w:name w:val="Header or footer2"/>
    <w:basedOn w:val="Headerorfooter"/>
    <w:rsid w:val="00784714"/>
    <w:rPr>
      <w:rFonts w:ascii="Times New Roman" w:eastAsia="Times New Roman" w:hAnsi="Times New Roman" w:cs="Times New Roman"/>
      <w:b w:val="0"/>
      <w:bCs w:val="0"/>
      <w:i/>
      <w:iCs/>
      <w:smallCaps w:val="0"/>
      <w:strike w:val="0"/>
      <w:color w:val="585858"/>
      <w:spacing w:val="0"/>
      <w:w w:val="100"/>
      <w:position w:val="0"/>
      <w:sz w:val="17"/>
      <w:szCs w:val="17"/>
      <w:u w:val="none"/>
      <w:lang w:val="ru-RU" w:eastAsia="ru-RU" w:bidi="ru-RU"/>
    </w:rPr>
  </w:style>
  <w:style w:type="character" w:customStyle="1" w:styleId="Headerorfooter105ptNotItalic">
    <w:name w:val="Header or footer + 10.5 pt;Not Italic"/>
    <w:basedOn w:val="Headerorfooter"/>
    <w:rsid w:val="0078471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2">
    <w:name w:val="Оглавление 2 Знак"/>
    <w:basedOn w:val="a0"/>
    <w:link w:val="20"/>
    <w:uiPriority w:val="39"/>
    <w:rsid w:val="007372BA"/>
    <w:rPr>
      <w:b/>
      <w:bCs/>
      <w:color w:val="000000"/>
      <w:sz w:val="19"/>
      <w:szCs w:val="19"/>
      <w:shd w:val="clear" w:color="auto" w:fill="FFFFFF"/>
    </w:rPr>
  </w:style>
  <w:style w:type="paragraph" w:styleId="20">
    <w:name w:val="toc 2"/>
    <w:basedOn w:val="a"/>
    <w:link w:val="2"/>
    <w:autoRedefine/>
    <w:uiPriority w:val="39"/>
    <w:rsid w:val="007372BA"/>
    <w:pPr>
      <w:shd w:val="clear" w:color="auto" w:fill="FFFFFF"/>
      <w:tabs>
        <w:tab w:val="right" w:leader="dot" w:pos="9498"/>
      </w:tabs>
      <w:spacing w:line="254" w:lineRule="exact"/>
      <w:ind w:right="-113"/>
      <w:jc w:val="both"/>
    </w:pPr>
    <w:rPr>
      <w:b/>
      <w:bCs/>
      <w:sz w:val="19"/>
      <w:szCs w:val="19"/>
    </w:rPr>
  </w:style>
  <w:style w:type="character" w:customStyle="1" w:styleId="31">
    <w:name w:val="Оглавление 3 Знак"/>
    <w:basedOn w:val="a0"/>
    <w:link w:val="32"/>
    <w:uiPriority w:val="39"/>
    <w:rsid w:val="00F4214C"/>
    <w:rPr>
      <w:b/>
      <w:noProof/>
      <w:color w:val="000000"/>
      <w:shd w:val="clear" w:color="auto" w:fill="FFFFFF"/>
    </w:rPr>
  </w:style>
  <w:style w:type="paragraph" w:styleId="32">
    <w:name w:val="toc 3"/>
    <w:basedOn w:val="a"/>
    <w:link w:val="31"/>
    <w:autoRedefine/>
    <w:uiPriority w:val="39"/>
    <w:rsid w:val="00F4214C"/>
    <w:pPr>
      <w:shd w:val="clear" w:color="auto" w:fill="FFFFFF"/>
      <w:tabs>
        <w:tab w:val="right" w:leader="dot" w:pos="9498"/>
      </w:tabs>
      <w:ind w:right="-254"/>
      <w:jc w:val="both"/>
    </w:pPr>
    <w:rPr>
      <w:b/>
      <w:noProof/>
    </w:rPr>
  </w:style>
  <w:style w:type="character" w:customStyle="1" w:styleId="Tableofcontents39pt">
    <w:name w:val="Table of contents (3) + 9 pt"/>
    <w:basedOn w:val="31"/>
    <w:rsid w:val="00784714"/>
    <w:rPr>
      <w:rFonts w:ascii="Times New Roman" w:eastAsia="Times New Roman" w:hAnsi="Times New Roman" w:cs="Times New Roman"/>
      <w:b/>
      <w:bCs w:val="0"/>
      <w:i w:val="0"/>
      <w:iCs w:val="0"/>
      <w:smallCaps w:val="0"/>
      <w:strike w:val="0"/>
      <w:noProof/>
      <w:color w:val="000000"/>
      <w:spacing w:val="0"/>
      <w:w w:val="100"/>
      <w:position w:val="0"/>
      <w:sz w:val="18"/>
      <w:szCs w:val="18"/>
      <w:u w:val="none"/>
      <w:shd w:val="clear" w:color="auto" w:fill="FFFFFF"/>
      <w:lang w:val="ru-RU" w:eastAsia="ru-RU" w:bidi="ru-RU"/>
    </w:rPr>
  </w:style>
  <w:style w:type="character" w:customStyle="1" w:styleId="Tableofcontents3SmallCaps">
    <w:name w:val="Table of contents (3) + Small Caps"/>
    <w:basedOn w:val="31"/>
    <w:rsid w:val="00784714"/>
    <w:rPr>
      <w:rFonts w:ascii="Times New Roman" w:eastAsia="Times New Roman" w:hAnsi="Times New Roman" w:cs="Times New Roman"/>
      <w:b/>
      <w:bCs w:val="0"/>
      <w:i w:val="0"/>
      <w:iCs w:val="0"/>
      <w:smallCaps/>
      <w:strike w:val="0"/>
      <w:noProof/>
      <w:color w:val="000000"/>
      <w:spacing w:val="0"/>
      <w:w w:val="100"/>
      <w:position w:val="0"/>
      <w:sz w:val="16"/>
      <w:szCs w:val="16"/>
      <w:u w:val="none"/>
      <w:shd w:val="clear" w:color="auto" w:fill="FFFFFF"/>
      <w:lang w:val="ru-RU" w:eastAsia="ru-RU" w:bidi="ru-RU"/>
    </w:rPr>
  </w:style>
  <w:style w:type="character" w:customStyle="1" w:styleId="41">
    <w:name w:val="Оглавление 4 Знак"/>
    <w:basedOn w:val="a0"/>
    <w:link w:val="42"/>
    <w:rsid w:val="00784714"/>
    <w:rPr>
      <w:b w:val="0"/>
      <w:bCs w:val="0"/>
      <w:i/>
      <w:iCs/>
      <w:smallCaps w:val="0"/>
      <w:strike w:val="0"/>
      <w:sz w:val="19"/>
      <w:szCs w:val="19"/>
      <w:u w:val="none"/>
    </w:rPr>
  </w:style>
  <w:style w:type="paragraph" w:styleId="42">
    <w:name w:val="toc 4"/>
    <w:basedOn w:val="a"/>
    <w:link w:val="41"/>
    <w:autoRedefine/>
    <w:uiPriority w:val="39"/>
    <w:rsid w:val="00784714"/>
    <w:pPr>
      <w:shd w:val="clear" w:color="auto" w:fill="FFFFFF"/>
      <w:spacing w:line="254" w:lineRule="exact"/>
      <w:jc w:val="both"/>
    </w:pPr>
    <w:rPr>
      <w:i/>
      <w:iCs/>
      <w:sz w:val="19"/>
      <w:szCs w:val="19"/>
    </w:rPr>
  </w:style>
  <w:style w:type="character" w:customStyle="1" w:styleId="Tableofcontents9ptNotItalic">
    <w:name w:val="Table of contents + 9 pt;Not Italic"/>
    <w:basedOn w:val="41"/>
    <w:rsid w:val="00784714"/>
    <w:rPr>
      <w:rFonts w:ascii="Times New Roman" w:eastAsia="Times New Roman" w:hAnsi="Times New Roman" w:cs="Times New Roman"/>
      <w:b w:val="0"/>
      <w:bCs w:val="0"/>
      <w:i/>
      <w:iCs/>
      <w:smallCaps w:val="0"/>
      <w:strike w:val="0"/>
      <w:color w:val="B3B3B3"/>
      <w:spacing w:val="0"/>
      <w:w w:val="100"/>
      <w:position w:val="0"/>
      <w:sz w:val="18"/>
      <w:szCs w:val="18"/>
      <w:u w:val="none"/>
      <w:lang w:val="ru-RU" w:eastAsia="ru-RU" w:bidi="ru-RU"/>
    </w:rPr>
  </w:style>
  <w:style w:type="character" w:customStyle="1" w:styleId="Tableofcontents9ptNotItalic1">
    <w:name w:val="Table of contents + 9 pt;Not Italic1"/>
    <w:basedOn w:val="41"/>
    <w:rsid w:val="00784714"/>
    <w:rPr>
      <w:rFonts w:ascii="Times New Roman" w:eastAsia="Times New Roman" w:hAnsi="Times New Roman" w:cs="Times New Roman"/>
      <w:b w:val="0"/>
      <w:bCs w:val="0"/>
      <w:i/>
      <w:iCs/>
      <w:smallCaps w:val="0"/>
      <w:strike w:val="0"/>
      <w:color w:val="000000"/>
      <w:spacing w:val="0"/>
      <w:w w:val="100"/>
      <w:position w:val="0"/>
      <w:sz w:val="18"/>
      <w:szCs w:val="18"/>
      <w:u w:val="none"/>
      <w:lang w:val="ru-RU" w:eastAsia="ru-RU" w:bidi="ru-RU"/>
    </w:rPr>
  </w:style>
  <w:style w:type="character" w:customStyle="1" w:styleId="Tableofcontents4">
    <w:name w:val="Table of contents (4)_"/>
    <w:basedOn w:val="a0"/>
    <w:link w:val="Tableofcontents40"/>
    <w:rsid w:val="00784714"/>
    <w:rPr>
      <w:b w:val="0"/>
      <w:bCs w:val="0"/>
      <w:i w:val="0"/>
      <w:iCs w:val="0"/>
      <w:smallCaps w:val="0"/>
      <w:strike w:val="0"/>
      <w:sz w:val="18"/>
      <w:szCs w:val="18"/>
      <w:u w:val="none"/>
    </w:rPr>
  </w:style>
  <w:style w:type="paragraph" w:customStyle="1" w:styleId="Tableofcontents40">
    <w:name w:val="Table of contents (4)"/>
    <w:basedOn w:val="a"/>
    <w:link w:val="Tableofcontents4"/>
    <w:rsid w:val="00784714"/>
    <w:pPr>
      <w:shd w:val="clear" w:color="auto" w:fill="FFFFFF"/>
      <w:spacing w:line="254" w:lineRule="exact"/>
      <w:jc w:val="both"/>
    </w:pPr>
    <w:rPr>
      <w:sz w:val="18"/>
      <w:szCs w:val="18"/>
    </w:rPr>
  </w:style>
  <w:style w:type="character" w:customStyle="1" w:styleId="Tableofcontents2">
    <w:name w:val="Table of contents (2)"/>
    <w:basedOn w:val="2"/>
    <w:rsid w:val="00784714"/>
    <w:rPr>
      <w:rFonts w:ascii="Times New Roman" w:eastAsia="Times New Roman" w:hAnsi="Times New Roman" w:cs="Times New Roman"/>
      <w:b/>
      <w:bCs/>
      <w:i w:val="0"/>
      <w:iCs w:val="0"/>
      <w:smallCaps w:val="0"/>
      <w:strike w:val="0"/>
      <w:color w:val="797979"/>
      <w:spacing w:val="0"/>
      <w:w w:val="100"/>
      <w:position w:val="0"/>
      <w:sz w:val="19"/>
      <w:szCs w:val="19"/>
      <w:u w:val="none"/>
      <w:shd w:val="clear" w:color="auto" w:fill="FFFFFF"/>
    </w:rPr>
  </w:style>
  <w:style w:type="character" w:customStyle="1" w:styleId="Bodytext6">
    <w:name w:val="Body text (6)_"/>
    <w:basedOn w:val="a0"/>
    <w:link w:val="Bodytext60"/>
    <w:rsid w:val="00784714"/>
    <w:rPr>
      <w:b/>
      <w:bCs/>
      <w:i w:val="0"/>
      <w:iCs w:val="0"/>
      <w:smallCaps w:val="0"/>
      <w:strike w:val="0"/>
      <w:sz w:val="30"/>
      <w:szCs w:val="30"/>
      <w:u w:val="none"/>
    </w:rPr>
  </w:style>
  <w:style w:type="paragraph" w:customStyle="1" w:styleId="Bodytext60">
    <w:name w:val="Body text (6)"/>
    <w:basedOn w:val="a"/>
    <w:link w:val="Bodytext6"/>
    <w:rsid w:val="00784714"/>
    <w:pPr>
      <w:shd w:val="clear" w:color="auto" w:fill="FFFFFF"/>
      <w:spacing w:after="200" w:line="413" w:lineRule="exact"/>
    </w:pPr>
    <w:rPr>
      <w:b/>
      <w:bCs/>
      <w:sz w:val="30"/>
      <w:szCs w:val="30"/>
    </w:rPr>
  </w:style>
  <w:style w:type="character" w:customStyle="1" w:styleId="Heading3">
    <w:name w:val="Heading #3_"/>
    <w:basedOn w:val="a0"/>
    <w:link w:val="Heading30"/>
    <w:rsid w:val="00784714"/>
    <w:rPr>
      <w:b/>
      <w:bCs/>
      <w:i w:val="0"/>
      <w:iCs w:val="0"/>
      <w:smallCaps w:val="0"/>
      <w:strike w:val="0"/>
      <w:sz w:val="26"/>
      <w:szCs w:val="26"/>
      <w:u w:val="none"/>
    </w:rPr>
  </w:style>
  <w:style w:type="paragraph" w:customStyle="1" w:styleId="Heading30">
    <w:name w:val="Heading #3"/>
    <w:basedOn w:val="a"/>
    <w:link w:val="Heading3"/>
    <w:rsid w:val="00784714"/>
    <w:pPr>
      <w:shd w:val="clear" w:color="auto" w:fill="FFFFFF"/>
      <w:spacing w:before="200" w:after="200" w:line="288" w:lineRule="exact"/>
      <w:jc w:val="both"/>
      <w:outlineLvl w:val="2"/>
    </w:pPr>
    <w:rPr>
      <w:b/>
      <w:bCs/>
      <w:sz w:val="26"/>
      <w:szCs w:val="26"/>
    </w:rPr>
  </w:style>
  <w:style w:type="character" w:customStyle="1" w:styleId="Heading5">
    <w:name w:val="Heading #5_"/>
    <w:basedOn w:val="a0"/>
    <w:link w:val="Heading50"/>
    <w:rsid w:val="00784714"/>
    <w:rPr>
      <w:b/>
      <w:bCs/>
      <w:i w:val="0"/>
      <w:iCs w:val="0"/>
      <w:smallCaps w:val="0"/>
      <w:strike w:val="0"/>
      <w:sz w:val="21"/>
      <w:szCs w:val="21"/>
      <w:u w:val="none"/>
    </w:rPr>
  </w:style>
  <w:style w:type="paragraph" w:customStyle="1" w:styleId="Heading50">
    <w:name w:val="Heading #5"/>
    <w:basedOn w:val="a"/>
    <w:link w:val="Heading5"/>
    <w:rsid w:val="00784714"/>
    <w:pPr>
      <w:shd w:val="clear" w:color="auto" w:fill="FFFFFF"/>
      <w:spacing w:before="200" w:after="200" w:line="232" w:lineRule="exact"/>
      <w:ind w:hanging="400"/>
      <w:jc w:val="both"/>
      <w:outlineLvl w:val="4"/>
    </w:pPr>
    <w:rPr>
      <w:b/>
      <w:bCs/>
      <w:sz w:val="21"/>
      <w:szCs w:val="21"/>
    </w:rPr>
  </w:style>
  <w:style w:type="character" w:customStyle="1" w:styleId="Bodytext2">
    <w:name w:val="Body text (2)_"/>
    <w:basedOn w:val="a0"/>
    <w:link w:val="Bodytext20"/>
    <w:rsid w:val="00784714"/>
    <w:rPr>
      <w:b w:val="0"/>
      <w:bCs w:val="0"/>
      <w:i w:val="0"/>
      <w:iCs w:val="0"/>
      <w:smallCaps w:val="0"/>
      <w:strike w:val="0"/>
      <w:sz w:val="21"/>
      <w:szCs w:val="21"/>
      <w:u w:val="none"/>
    </w:rPr>
  </w:style>
  <w:style w:type="paragraph" w:customStyle="1" w:styleId="Bodytext20">
    <w:name w:val="Body text (2)"/>
    <w:basedOn w:val="a"/>
    <w:link w:val="Bodytext2"/>
    <w:rsid w:val="00784714"/>
    <w:pPr>
      <w:shd w:val="clear" w:color="auto" w:fill="FFFFFF"/>
      <w:spacing w:before="200" w:after="120" w:line="245" w:lineRule="exact"/>
      <w:ind w:hanging="440"/>
      <w:jc w:val="both"/>
    </w:pPr>
    <w:rPr>
      <w:sz w:val="21"/>
      <w:szCs w:val="21"/>
    </w:rPr>
  </w:style>
  <w:style w:type="character" w:customStyle="1" w:styleId="Heading5NotBold">
    <w:name w:val="Heading #5 + Not Bold"/>
    <w:basedOn w:val="Heading5"/>
    <w:rsid w:val="00784714"/>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Bold">
    <w:name w:val="Body text (2) + Bold"/>
    <w:basedOn w:val="Bodytext2"/>
    <w:rsid w:val="00784714"/>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7">
    <w:name w:val="Body text (7)_"/>
    <w:basedOn w:val="a0"/>
    <w:link w:val="Bodytext70"/>
    <w:rsid w:val="00784714"/>
    <w:rPr>
      <w:b/>
      <w:bCs/>
      <w:i w:val="0"/>
      <w:iCs w:val="0"/>
      <w:smallCaps w:val="0"/>
      <w:strike w:val="0"/>
      <w:sz w:val="21"/>
      <w:szCs w:val="21"/>
      <w:u w:val="none"/>
    </w:rPr>
  </w:style>
  <w:style w:type="paragraph" w:customStyle="1" w:styleId="Bodytext70">
    <w:name w:val="Body text (7)"/>
    <w:basedOn w:val="a"/>
    <w:link w:val="Bodytext7"/>
    <w:rsid w:val="00784714"/>
    <w:pPr>
      <w:shd w:val="clear" w:color="auto" w:fill="FFFFFF"/>
      <w:spacing w:after="100" w:line="283" w:lineRule="exact"/>
      <w:ind w:hanging="320"/>
      <w:jc w:val="both"/>
    </w:pPr>
    <w:rPr>
      <w:b/>
      <w:bCs/>
      <w:sz w:val="21"/>
      <w:szCs w:val="21"/>
    </w:rPr>
  </w:style>
  <w:style w:type="character" w:customStyle="1" w:styleId="Heading2">
    <w:name w:val="Heading #2_"/>
    <w:basedOn w:val="a0"/>
    <w:link w:val="Heading20"/>
    <w:rsid w:val="00784714"/>
    <w:rPr>
      <w:b/>
      <w:bCs/>
      <w:i w:val="0"/>
      <w:iCs w:val="0"/>
      <w:smallCaps w:val="0"/>
      <w:strike w:val="0"/>
      <w:sz w:val="30"/>
      <w:szCs w:val="30"/>
      <w:u w:val="none"/>
    </w:rPr>
  </w:style>
  <w:style w:type="paragraph" w:customStyle="1" w:styleId="Heading20">
    <w:name w:val="Heading #2"/>
    <w:basedOn w:val="a"/>
    <w:link w:val="Heading2"/>
    <w:rsid w:val="00784714"/>
    <w:pPr>
      <w:shd w:val="clear" w:color="auto" w:fill="FFFFFF"/>
      <w:spacing w:before="700" w:after="140" w:line="413" w:lineRule="exact"/>
      <w:jc w:val="both"/>
      <w:outlineLvl w:val="1"/>
    </w:pPr>
    <w:rPr>
      <w:b/>
      <w:bCs/>
      <w:sz w:val="30"/>
      <w:szCs w:val="30"/>
    </w:rPr>
  </w:style>
  <w:style w:type="character" w:customStyle="1" w:styleId="Tablecaption2">
    <w:name w:val="Table caption (2)_"/>
    <w:basedOn w:val="a0"/>
    <w:link w:val="Tablecaption20"/>
    <w:rsid w:val="00784714"/>
    <w:rPr>
      <w:b/>
      <w:bCs/>
      <w:i w:val="0"/>
      <w:iCs w:val="0"/>
      <w:smallCaps w:val="0"/>
      <w:strike w:val="0"/>
      <w:sz w:val="21"/>
      <w:szCs w:val="21"/>
      <w:u w:val="none"/>
    </w:rPr>
  </w:style>
  <w:style w:type="paragraph" w:customStyle="1" w:styleId="Tablecaption20">
    <w:name w:val="Table caption (2)"/>
    <w:basedOn w:val="a"/>
    <w:link w:val="Tablecaption2"/>
    <w:rsid w:val="00784714"/>
    <w:pPr>
      <w:shd w:val="clear" w:color="auto" w:fill="FFFFFF"/>
      <w:spacing w:line="259" w:lineRule="exact"/>
      <w:jc w:val="both"/>
    </w:pPr>
    <w:rPr>
      <w:b/>
      <w:bCs/>
      <w:sz w:val="21"/>
      <w:szCs w:val="21"/>
    </w:rPr>
  </w:style>
  <w:style w:type="character" w:customStyle="1" w:styleId="Bodytext24">
    <w:name w:val="Body text (2)4"/>
    <w:basedOn w:val="Bodytext2"/>
    <w:rsid w:val="0078471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Bodytext2Exact">
    <w:name w:val="Body text (2) Exact"/>
    <w:basedOn w:val="a0"/>
    <w:rsid w:val="00784714"/>
    <w:rPr>
      <w:b w:val="0"/>
      <w:bCs w:val="0"/>
      <w:i w:val="0"/>
      <w:iCs w:val="0"/>
      <w:smallCaps w:val="0"/>
      <w:strike w:val="0"/>
      <w:sz w:val="21"/>
      <w:szCs w:val="21"/>
      <w:u w:val="none"/>
    </w:rPr>
  </w:style>
  <w:style w:type="character" w:customStyle="1" w:styleId="Bodytext2Exact1">
    <w:name w:val="Body text (2) Exact1"/>
    <w:basedOn w:val="Bodytext2"/>
    <w:rsid w:val="0078471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odytext23">
    <w:name w:val="Body text (2)3"/>
    <w:basedOn w:val="Bodytext2"/>
    <w:rsid w:val="00784714"/>
    <w:rPr>
      <w:rFonts w:ascii="Times New Roman" w:eastAsia="Times New Roman" w:hAnsi="Times New Roman" w:cs="Times New Roman"/>
      <w:b w:val="0"/>
      <w:bCs w:val="0"/>
      <w:i w:val="0"/>
      <w:iCs w:val="0"/>
      <w:smallCaps w:val="0"/>
      <w:strike w:val="0"/>
      <w:color w:val="9A9A9A"/>
      <w:spacing w:val="0"/>
      <w:w w:val="100"/>
      <w:position w:val="0"/>
      <w:sz w:val="21"/>
      <w:szCs w:val="21"/>
      <w:u w:val="none"/>
      <w:lang w:val="ru-RU" w:eastAsia="ru-RU" w:bidi="ru-RU"/>
    </w:rPr>
  </w:style>
  <w:style w:type="character" w:customStyle="1" w:styleId="Bodytext29pt">
    <w:name w:val="Body text (2) + 9 pt"/>
    <w:basedOn w:val="Bodytext2"/>
    <w:rsid w:val="00784714"/>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style>
  <w:style w:type="character" w:customStyle="1" w:styleId="Bodytext295ptBold">
    <w:name w:val="Body text (2) + 9.5 pt;Bold"/>
    <w:basedOn w:val="Bodytext2"/>
    <w:rsid w:val="00784714"/>
    <w:rPr>
      <w:rFonts w:ascii="Times New Roman" w:eastAsia="Times New Roman" w:hAnsi="Times New Roman" w:cs="Times New Roman"/>
      <w:b/>
      <w:bCs/>
      <w:i w:val="0"/>
      <w:iCs w:val="0"/>
      <w:smallCaps w:val="0"/>
      <w:strike w:val="0"/>
      <w:color w:val="000000"/>
      <w:spacing w:val="0"/>
      <w:w w:val="100"/>
      <w:position w:val="0"/>
      <w:sz w:val="19"/>
      <w:szCs w:val="19"/>
      <w:u w:val="none"/>
      <w:lang w:val="ru-RU" w:eastAsia="ru-RU" w:bidi="ru-RU"/>
    </w:rPr>
  </w:style>
  <w:style w:type="character" w:customStyle="1" w:styleId="HeaderorfooterNotItalic">
    <w:name w:val="Header or footer + Not Italic"/>
    <w:basedOn w:val="Headerorfooter"/>
    <w:rsid w:val="00784714"/>
    <w:rPr>
      <w:rFonts w:ascii="Times New Roman" w:eastAsia="Times New Roman" w:hAnsi="Times New Roman" w:cs="Times New Roman"/>
      <w:b w:val="0"/>
      <w:bCs w:val="0"/>
      <w:i/>
      <w:iCs/>
      <w:smallCaps w:val="0"/>
      <w:strike w:val="0"/>
      <w:color w:val="585858"/>
      <w:spacing w:val="0"/>
      <w:w w:val="100"/>
      <w:position w:val="0"/>
      <w:sz w:val="17"/>
      <w:szCs w:val="17"/>
      <w:u w:val="none"/>
    </w:rPr>
  </w:style>
  <w:style w:type="character" w:customStyle="1" w:styleId="Heading51">
    <w:name w:val="Heading #51"/>
    <w:basedOn w:val="Heading5"/>
    <w:rsid w:val="00784714"/>
    <w:rPr>
      <w:rFonts w:ascii="Times New Roman" w:eastAsia="Times New Roman" w:hAnsi="Times New Roman" w:cs="Times New Roman"/>
      <w:b/>
      <w:bCs/>
      <w:i w:val="0"/>
      <w:iCs w:val="0"/>
      <w:smallCaps w:val="0"/>
      <w:strike w:val="0"/>
      <w:color w:val="000000"/>
      <w:spacing w:val="0"/>
      <w:w w:val="100"/>
      <w:position w:val="0"/>
      <w:sz w:val="21"/>
      <w:szCs w:val="21"/>
      <w:u w:val="single"/>
      <w:lang w:val="ru-RU" w:eastAsia="ru-RU" w:bidi="ru-RU"/>
    </w:rPr>
  </w:style>
  <w:style w:type="character" w:customStyle="1" w:styleId="Heading4">
    <w:name w:val="Heading #4_"/>
    <w:basedOn w:val="a0"/>
    <w:link w:val="Heading40"/>
    <w:rsid w:val="00784714"/>
    <w:rPr>
      <w:b/>
      <w:bCs/>
      <w:i w:val="0"/>
      <w:iCs w:val="0"/>
      <w:smallCaps w:val="0"/>
      <w:strike w:val="0"/>
      <w:sz w:val="21"/>
      <w:szCs w:val="21"/>
      <w:u w:val="none"/>
    </w:rPr>
  </w:style>
  <w:style w:type="paragraph" w:customStyle="1" w:styleId="Heading40">
    <w:name w:val="Heading #4"/>
    <w:basedOn w:val="a"/>
    <w:link w:val="Heading4"/>
    <w:rsid w:val="00784714"/>
    <w:pPr>
      <w:shd w:val="clear" w:color="auto" w:fill="FFFFFF"/>
      <w:spacing w:before="260" w:line="245" w:lineRule="exact"/>
      <w:ind w:hanging="420"/>
      <w:jc w:val="both"/>
      <w:outlineLvl w:val="3"/>
    </w:pPr>
    <w:rPr>
      <w:b/>
      <w:bCs/>
      <w:sz w:val="21"/>
      <w:szCs w:val="21"/>
    </w:rPr>
  </w:style>
  <w:style w:type="character" w:customStyle="1" w:styleId="Bodytext22">
    <w:name w:val="Body text (2)2"/>
    <w:basedOn w:val="Bodytext2"/>
    <w:rsid w:val="0078471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Tablecaption">
    <w:name w:val="Table caption_"/>
    <w:basedOn w:val="a0"/>
    <w:link w:val="Tablecaption0"/>
    <w:rsid w:val="00784714"/>
    <w:rPr>
      <w:b w:val="0"/>
      <w:bCs w:val="0"/>
      <w:i w:val="0"/>
      <w:iCs w:val="0"/>
      <w:smallCaps w:val="0"/>
      <w:strike w:val="0"/>
      <w:sz w:val="21"/>
      <w:szCs w:val="21"/>
      <w:u w:val="none"/>
    </w:rPr>
  </w:style>
  <w:style w:type="paragraph" w:customStyle="1" w:styleId="Tablecaption0">
    <w:name w:val="Table caption"/>
    <w:basedOn w:val="a"/>
    <w:link w:val="Tablecaption"/>
    <w:rsid w:val="00784714"/>
    <w:pPr>
      <w:shd w:val="clear" w:color="auto" w:fill="FFFFFF"/>
      <w:spacing w:line="240" w:lineRule="exact"/>
      <w:ind w:hanging="380"/>
      <w:jc w:val="both"/>
    </w:pPr>
    <w:rPr>
      <w:sz w:val="21"/>
      <w:szCs w:val="21"/>
    </w:rPr>
  </w:style>
  <w:style w:type="character" w:customStyle="1" w:styleId="Heading41">
    <w:name w:val="Heading #41"/>
    <w:basedOn w:val="Heading4"/>
    <w:rsid w:val="00784714"/>
    <w:rPr>
      <w:rFonts w:ascii="Times New Roman" w:eastAsia="Times New Roman" w:hAnsi="Times New Roman" w:cs="Times New Roman"/>
      <w:b/>
      <w:bCs/>
      <w:i w:val="0"/>
      <w:iCs w:val="0"/>
      <w:smallCaps w:val="0"/>
      <w:strike w:val="0"/>
      <w:color w:val="000000"/>
      <w:spacing w:val="0"/>
      <w:w w:val="100"/>
      <w:position w:val="0"/>
      <w:sz w:val="21"/>
      <w:szCs w:val="21"/>
      <w:u w:val="single"/>
      <w:lang w:val="ru-RU" w:eastAsia="ru-RU" w:bidi="ru-RU"/>
    </w:rPr>
  </w:style>
  <w:style w:type="character" w:customStyle="1" w:styleId="Bodytext2Bold1">
    <w:name w:val="Body text (2) + Bold1"/>
    <w:basedOn w:val="Bodytext2"/>
    <w:rsid w:val="00784714"/>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4ptItalic">
    <w:name w:val="Body text (2) + 4 pt;Italic"/>
    <w:basedOn w:val="Bodytext2"/>
    <w:rsid w:val="00784714"/>
    <w:rPr>
      <w:rFonts w:ascii="Times New Roman" w:eastAsia="Times New Roman" w:hAnsi="Times New Roman" w:cs="Times New Roman"/>
      <w:b w:val="0"/>
      <w:bCs w:val="0"/>
      <w:i/>
      <w:iCs/>
      <w:smallCaps w:val="0"/>
      <w:strike w:val="0"/>
      <w:color w:val="000000"/>
      <w:spacing w:val="0"/>
      <w:w w:val="100"/>
      <w:position w:val="0"/>
      <w:sz w:val="8"/>
      <w:szCs w:val="8"/>
      <w:u w:val="none"/>
      <w:lang w:val="ru-RU" w:eastAsia="ru-RU" w:bidi="ru-RU"/>
    </w:rPr>
  </w:style>
  <w:style w:type="character" w:customStyle="1" w:styleId="Bodytext21">
    <w:name w:val="Body text (2)1"/>
    <w:basedOn w:val="Bodytext2"/>
    <w:rsid w:val="00784714"/>
    <w:rPr>
      <w:rFonts w:ascii="Times New Roman" w:eastAsia="Times New Roman" w:hAnsi="Times New Roman" w:cs="Times New Roman"/>
      <w:b w:val="0"/>
      <w:bCs w:val="0"/>
      <w:i w:val="0"/>
      <w:iCs w:val="0"/>
      <w:smallCaps w:val="0"/>
      <w:strike w:val="0"/>
      <w:color w:val="CACACA"/>
      <w:spacing w:val="0"/>
      <w:w w:val="100"/>
      <w:position w:val="0"/>
      <w:sz w:val="21"/>
      <w:szCs w:val="21"/>
      <w:u w:val="none"/>
    </w:rPr>
  </w:style>
  <w:style w:type="character" w:customStyle="1" w:styleId="Headerorfooter1">
    <w:name w:val="Header or footer1"/>
    <w:basedOn w:val="Headerorfooter"/>
    <w:rsid w:val="00784714"/>
    <w:rPr>
      <w:rFonts w:ascii="Times New Roman" w:eastAsia="Times New Roman" w:hAnsi="Times New Roman" w:cs="Times New Roman"/>
      <w:b w:val="0"/>
      <w:bCs w:val="0"/>
      <w:i/>
      <w:iCs/>
      <w:smallCaps w:val="0"/>
      <w:strike w:val="0"/>
      <w:color w:val="585858"/>
      <w:spacing w:val="0"/>
      <w:w w:val="100"/>
      <w:position w:val="0"/>
      <w:sz w:val="17"/>
      <w:szCs w:val="17"/>
      <w:u w:val="none"/>
      <w:lang w:val="ru-RU" w:eastAsia="ru-RU" w:bidi="ru-RU"/>
    </w:rPr>
  </w:style>
  <w:style w:type="character" w:customStyle="1" w:styleId="HeaderorfooterNotItalic1">
    <w:name w:val="Header or footer + Not Italic1"/>
    <w:basedOn w:val="Headerorfooter"/>
    <w:rsid w:val="00784714"/>
    <w:rPr>
      <w:rFonts w:ascii="Times New Roman" w:eastAsia="Times New Roman" w:hAnsi="Times New Roman" w:cs="Times New Roman"/>
      <w:b w:val="0"/>
      <w:bCs w:val="0"/>
      <w:i/>
      <w:iCs/>
      <w:smallCaps w:val="0"/>
      <w:strike w:val="0"/>
      <w:color w:val="585858"/>
      <w:spacing w:val="0"/>
      <w:w w:val="100"/>
      <w:position w:val="0"/>
      <w:sz w:val="17"/>
      <w:szCs w:val="17"/>
      <w:u w:val="none"/>
    </w:rPr>
  </w:style>
  <w:style w:type="character" w:customStyle="1" w:styleId="Headerorfooter105ptNotItalic1">
    <w:name w:val="Header or footer + 10.5 pt;Not Italic1"/>
    <w:basedOn w:val="Headerorfooter"/>
    <w:rsid w:val="0078471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paragraph" w:styleId="5">
    <w:name w:val="toc 5"/>
    <w:basedOn w:val="a"/>
    <w:autoRedefine/>
    <w:uiPriority w:val="39"/>
    <w:rsid w:val="007372BA"/>
    <w:pPr>
      <w:shd w:val="clear" w:color="auto" w:fill="FFFFFF"/>
      <w:tabs>
        <w:tab w:val="right" w:leader="dot" w:pos="9517"/>
        <w:tab w:val="right" w:leader="dot" w:pos="9639"/>
      </w:tabs>
      <w:spacing w:line="254" w:lineRule="exact"/>
      <w:ind w:right="172"/>
      <w:jc w:val="both"/>
    </w:pPr>
    <w:rPr>
      <w:i/>
      <w:iCs/>
      <w:sz w:val="19"/>
      <w:szCs w:val="19"/>
    </w:rPr>
  </w:style>
  <w:style w:type="paragraph" w:styleId="11">
    <w:name w:val="toc 1"/>
    <w:basedOn w:val="a"/>
    <w:next w:val="a"/>
    <w:autoRedefine/>
    <w:uiPriority w:val="39"/>
    <w:unhideWhenUsed/>
    <w:rsid w:val="00F2738C"/>
    <w:pPr>
      <w:spacing w:after="100"/>
    </w:pPr>
  </w:style>
  <w:style w:type="character" w:styleId="a3">
    <w:name w:val="Hyperlink"/>
    <w:basedOn w:val="a0"/>
    <w:uiPriority w:val="99"/>
    <w:unhideWhenUsed/>
    <w:rsid w:val="00F2738C"/>
    <w:rPr>
      <w:color w:val="0000FF" w:themeColor="hyperlink"/>
      <w:u w:val="single"/>
    </w:rPr>
  </w:style>
  <w:style w:type="paragraph" w:styleId="a4">
    <w:name w:val="header"/>
    <w:basedOn w:val="a"/>
    <w:link w:val="a5"/>
    <w:uiPriority w:val="99"/>
    <w:unhideWhenUsed/>
    <w:rsid w:val="00F2738C"/>
    <w:pPr>
      <w:tabs>
        <w:tab w:val="center" w:pos="4677"/>
        <w:tab w:val="right" w:pos="9355"/>
      </w:tabs>
    </w:pPr>
  </w:style>
  <w:style w:type="character" w:customStyle="1" w:styleId="a5">
    <w:name w:val="Верхний колонтитул Знак"/>
    <w:basedOn w:val="a0"/>
    <w:link w:val="a4"/>
    <w:uiPriority w:val="99"/>
    <w:rsid w:val="00F2738C"/>
    <w:rPr>
      <w:color w:val="000000"/>
    </w:rPr>
  </w:style>
  <w:style w:type="paragraph" w:styleId="a6">
    <w:name w:val="footer"/>
    <w:basedOn w:val="a"/>
    <w:link w:val="a7"/>
    <w:uiPriority w:val="99"/>
    <w:unhideWhenUsed/>
    <w:rsid w:val="00F2738C"/>
    <w:pPr>
      <w:tabs>
        <w:tab w:val="center" w:pos="4677"/>
        <w:tab w:val="right" w:pos="9355"/>
      </w:tabs>
    </w:pPr>
  </w:style>
  <w:style w:type="character" w:customStyle="1" w:styleId="a7">
    <w:name w:val="Нижний колонтитул Знак"/>
    <w:basedOn w:val="a0"/>
    <w:link w:val="a6"/>
    <w:uiPriority w:val="99"/>
    <w:rsid w:val="00F2738C"/>
    <w:rPr>
      <w:color w:val="000000"/>
    </w:rPr>
  </w:style>
  <w:style w:type="paragraph" w:styleId="a8">
    <w:name w:val="Balloon Text"/>
    <w:basedOn w:val="a"/>
    <w:link w:val="a9"/>
    <w:uiPriority w:val="99"/>
    <w:semiHidden/>
    <w:unhideWhenUsed/>
    <w:rsid w:val="00F2738C"/>
    <w:rPr>
      <w:rFonts w:ascii="Tahoma" w:hAnsi="Tahoma" w:cs="Tahoma"/>
      <w:sz w:val="16"/>
      <w:szCs w:val="16"/>
    </w:rPr>
  </w:style>
  <w:style w:type="character" w:customStyle="1" w:styleId="a9">
    <w:name w:val="Текст выноски Знак"/>
    <w:basedOn w:val="a0"/>
    <w:link w:val="a8"/>
    <w:uiPriority w:val="99"/>
    <w:semiHidden/>
    <w:rsid w:val="00F2738C"/>
    <w:rPr>
      <w:rFonts w:ascii="Tahoma" w:hAnsi="Tahoma" w:cs="Tahoma"/>
      <w:color w:val="000000"/>
      <w:sz w:val="16"/>
      <w:szCs w:val="16"/>
    </w:rPr>
  </w:style>
  <w:style w:type="paragraph" w:styleId="aa">
    <w:name w:val="No Spacing"/>
    <w:aliases w:val="Перечисление"/>
    <w:link w:val="ab"/>
    <w:uiPriority w:val="1"/>
    <w:qFormat/>
    <w:rsid w:val="00F2738C"/>
    <w:pPr>
      <w:widowControl/>
      <w:spacing w:after="120" w:line="480" w:lineRule="auto"/>
      <w:ind w:left="11" w:right="45"/>
      <w:jc w:val="both"/>
    </w:pPr>
    <w:rPr>
      <w:rFonts w:ascii="Calibri" w:eastAsia="Calibri" w:hAnsi="Calibri"/>
      <w:sz w:val="22"/>
      <w:szCs w:val="22"/>
      <w:lang w:eastAsia="en-US" w:bidi="ar-SA"/>
    </w:rPr>
  </w:style>
  <w:style w:type="character" w:customStyle="1" w:styleId="ab">
    <w:name w:val="Без интервала Знак"/>
    <w:aliases w:val="Перечисление Знак"/>
    <w:link w:val="aa"/>
    <w:uiPriority w:val="1"/>
    <w:rsid w:val="00F2738C"/>
    <w:rPr>
      <w:rFonts w:ascii="Calibri" w:eastAsia="Calibri" w:hAnsi="Calibri"/>
      <w:sz w:val="22"/>
      <w:szCs w:val="22"/>
      <w:lang w:eastAsia="en-US" w:bidi="ar-SA"/>
    </w:rPr>
  </w:style>
  <w:style w:type="paragraph" w:styleId="ac">
    <w:name w:val="List Paragraph"/>
    <w:basedOn w:val="a"/>
    <w:link w:val="ad"/>
    <w:uiPriority w:val="99"/>
    <w:qFormat/>
    <w:rsid w:val="00F137FD"/>
    <w:pPr>
      <w:ind w:left="720"/>
      <w:contextualSpacing/>
    </w:pPr>
  </w:style>
  <w:style w:type="table" w:styleId="ae">
    <w:name w:val="Table Grid"/>
    <w:basedOn w:val="a1"/>
    <w:uiPriority w:val="59"/>
    <w:rsid w:val="007135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rmal">
    <w:name w:val="ConsNormal"/>
    <w:link w:val="ConsNormal0"/>
    <w:rsid w:val="0014549A"/>
    <w:pPr>
      <w:suppressAutoHyphens/>
      <w:autoSpaceDE w:val="0"/>
      <w:ind w:firstLine="720"/>
    </w:pPr>
    <w:rPr>
      <w:rFonts w:ascii="Arial" w:hAnsi="Arial" w:cs="Arial"/>
      <w:sz w:val="22"/>
      <w:szCs w:val="22"/>
      <w:lang w:eastAsia="ar-SA" w:bidi="ar-SA"/>
    </w:rPr>
  </w:style>
  <w:style w:type="character" w:customStyle="1" w:styleId="ConsNormal0">
    <w:name w:val="ConsNormal Знак"/>
    <w:link w:val="ConsNormal"/>
    <w:locked/>
    <w:rsid w:val="0014549A"/>
    <w:rPr>
      <w:rFonts w:ascii="Arial" w:hAnsi="Arial" w:cs="Arial"/>
      <w:sz w:val="22"/>
      <w:szCs w:val="22"/>
      <w:lang w:eastAsia="ar-SA" w:bidi="ar-SA"/>
    </w:rPr>
  </w:style>
  <w:style w:type="paragraph" w:customStyle="1" w:styleId="ConsPlusNormal">
    <w:name w:val="ConsPlusNormal"/>
    <w:link w:val="ConsPlusNormal0"/>
    <w:rsid w:val="0014549A"/>
    <w:pPr>
      <w:autoSpaceDE w:val="0"/>
      <w:autoSpaceDN w:val="0"/>
      <w:adjustRightInd w:val="0"/>
      <w:ind w:firstLine="720"/>
    </w:pPr>
    <w:rPr>
      <w:rFonts w:ascii="Arial" w:hAnsi="Arial" w:cs="Arial"/>
      <w:sz w:val="20"/>
      <w:szCs w:val="20"/>
      <w:lang w:bidi="ar-SA"/>
    </w:rPr>
  </w:style>
  <w:style w:type="character" w:customStyle="1" w:styleId="30">
    <w:name w:val="Заголовок 3 Знак"/>
    <w:basedOn w:val="a0"/>
    <w:link w:val="3"/>
    <w:rsid w:val="0014549A"/>
    <w:rPr>
      <w:rFonts w:eastAsia="Calibri"/>
      <w:b/>
      <w:bCs/>
      <w:sz w:val="20"/>
      <w:szCs w:val="20"/>
      <w:lang w:bidi="ar-SA"/>
    </w:rPr>
  </w:style>
  <w:style w:type="paragraph" w:customStyle="1" w:styleId="Default">
    <w:name w:val="Default"/>
    <w:rsid w:val="0014549A"/>
    <w:pPr>
      <w:widowControl/>
      <w:autoSpaceDE w:val="0"/>
      <w:autoSpaceDN w:val="0"/>
      <w:adjustRightInd w:val="0"/>
    </w:pPr>
    <w:rPr>
      <w:color w:val="000000"/>
      <w:lang w:bidi="ar-SA"/>
    </w:rPr>
  </w:style>
  <w:style w:type="paragraph" w:styleId="af">
    <w:name w:val="Normal (Web)"/>
    <w:aliases w:val="Обычный (Web)"/>
    <w:basedOn w:val="a"/>
    <w:uiPriority w:val="99"/>
    <w:qFormat/>
    <w:rsid w:val="004B78B2"/>
    <w:pPr>
      <w:widowControl/>
      <w:spacing w:before="100" w:beforeAutospacing="1" w:after="100" w:afterAutospacing="1"/>
      <w:jc w:val="center"/>
    </w:pPr>
    <w:rPr>
      <w:color w:val="333333"/>
      <w:sz w:val="20"/>
      <w:szCs w:val="20"/>
      <w:lang w:bidi="ar-SA"/>
    </w:rPr>
  </w:style>
  <w:style w:type="paragraph" w:styleId="af0">
    <w:name w:val="caption"/>
    <w:basedOn w:val="a"/>
    <w:next w:val="a"/>
    <w:uiPriority w:val="35"/>
    <w:unhideWhenUsed/>
    <w:qFormat/>
    <w:rsid w:val="000A2525"/>
    <w:pPr>
      <w:spacing w:after="200"/>
    </w:pPr>
    <w:rPr>
      <w:i/>
      <w:iCs/>
      <w:color w:val="1F497D" w:themeColor="text2"/>
      <w:sz w:val="18"/>
      <w:szCs w:val="18"/>
    </w:rPr>
  </w:style>
  <w:style w:type="table" w:customStyle="1" w:styleId="12">
    <w:name w:val="Сетка таблицы светлая1"/>
    <w:basedOn w:val="a1"/>
    <w:uiPriority w:val="40"/>
    <w:rsid w:val="00A002C7"/>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21">
    <w:name w:val="Таблица простая 21"/>
    <w:basedOn w:val="a1"/>
    <w:uiPriority w:val="42"/>
    <w:rsid w:val="00A002C7"/>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apple-converted-space">
    <w:name w:val="apple-converted-space"/>
    <w:basedOn w:val="a0"/>
    <w:rsid w:val="00C54033"/>
  </w:style>
  <w:style w:type="paragraph" w:styleId="af1">
    <w:name w:val="Body Text"/>
    <w:aliases w:val="Основной текст Знак Знак Знак Знак,Основной текст1,bt,text,Body Text2,Text1,Таймс Нью"/>
    <w:basedOn w:val="a"/>
    <w:link w:val="af2"/>
    <w:uiPriority w:val="99"/>
    <w:rsid w:val="00C54033"/>
    <w:pPr>
      <w:widowControl/>
      <w:spacing w:after="120"/>
      <w:jc w:val="center"/>
    </w:pPr>
    <w:rPr>
      <w:rFonts w:ascii="Calibri" w:eastAsia="Calibri" w:hAnsi="Calibri"/>
      <w:color w:val="auto"/>
      <w:sz w:val="20"/>
      <w:szCs w:val="20"/>
      <w:lang w:bidi="ar-SA"/>
    </w:rPr>
  </w:style>
  <w:style w:type="character" w:customStyle="1" w:styleId="af2">
    <w:name w:val="Основной текст Знак"/>
    <w:aliases w:val="Основной текст Знак Знак Знак Знак Знак,Основной текст1 Знак,bt Знак,text Знак,Body Text2 Знак,Text1 Знак,Таймс Нью Знак"/>
    <w:basedOn w:val="a0"/>
    <w:link w:val="af1"/>
    <w:uiPriority w:val="99"/>
    <w:rsid w:val="00C54033"/>
    <w:rPr>
      <w:rFonts w:ascii="Calibri" w:eastAsia="Calibri" w:hAnsi="Calibri"/>
      <w:sz w:val="20"/>
      <w:szCs w:val="20"/>
      <w:lang w:bidi="ar-SA"/>
    </w:rPr>
  </w:style>
  <w:style w:type="character" w:customStyle="1" w:styleId="af3">
    <w:name w:val="Основной текст + Полужирный"/>
    <w:basedOn w:val="af2"/>
    <w:rsid w:val="00C54033"/>
    <w:rPr>
      <w:rFonts w:ascii="Times New Roman" w:eastAsia="Times New Roman" w:hAnsi="Times New Roman" w:cs="Times New Roman"/>
      <w:b/>
      <w:bCs/>
      <w:sz w:val="24"/>
      <w:szCs w:val="24"/>
      <w:lang w:val="ru-RU" w:eastAsia="ar-SA" w:bidi="ar-SA"/>
    </w:rPr>
  </w:style>
  <w:style w:type="table" w:customStyle="1" w:styleId="TableGrid">
    <w:name w:val="TableGrid"/>
    <w:rsid w:val="0012595C"/>
    <w:pPr>
      <w:widowControl/>
    </w:pPr>
    <w:rPr>
      <w:rFonts w:asciiTheme="minorHAnsi" w:eastAsiaTheme="minorEastAsia" w:hAnsiTheme="minorHAnsi" w:cstheme="minorBidi"/>
      <w:sz w:val="22"/>
      <w:szCs w:val="22"/>
      <w:lang w:bidi="ar-SA"/>
    </w:rPr>
    <w:tblPr>
      <w:tblCellMar>
        <w:top w:w="0" w:type="dxa"/>
        <w:left w:w="0" w:type="dxa"/>
        <w:bottom w:w="0" w:type="dxa"/>
        <w:right w:w="0" w:type="dxa"/>
      </w:tblCellMar>
    </w:tblPr>
  </w:style>
  <w:style w:type="paragraph" w:styleId="af4">
    <w:name w:val="Block Text"/>
    <w:basedOn w:val="a"/>
    <w:uiPriority w:val="99"/>
    <w:semiHidden/>
    <w:unhideWhenUsed/>
    <w:rsid w:val="003F19E5"/>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asciiTheme="minorHAnsi" w:eastAsiaTheme="minorEastAsia" w:hAnsiTheme="minorHAnsi" w:cstheme="minorBidi"/>
      <w:i/>
      <w:iCs/>
      <w:color w:val="4F81BD" w:themeColor="accent1"/>
    </w:rPr>
  </w:style>
  <w:style w:type="character" w:customStyle="1" w:styleId="af5">
    <w:name w:val="Цветовое выделение"/>
    <w:uiPriority w:val="99"/>
    <w:rsid w:val="00153EBD"/>
    <w:rPr>
      <w:b/>
      <w:bCs/>
      <w:color w:val="26282F"/>
    </w:rPr>
  </w:style>
  <w:style w:type="character" w:customStyle="1" w:styleId="af6">
    <w:name w:val="Гипертекстовая ссылка"/>
    <w:basedOn w:val="af5"/>
    <w:uiPriority w:val="99"/>
    <w:rsid w:val="00153EBD"/>
    <w:rPr>
      <w:b w:val="0"/>
      <w:bCs w:val="0"/>
      <w:color w:val="106BBE"/>
    </w:rPr>
  </w:style>
  <w:style w:type="paragraph" w:customStyle="1" w:styleId="af7">
    <w:name w:val="Комментарий"/>
    <w:basedOn w:val="a"/>
    <w:next w:val="a"/>
    <w:uiPriority w:val="99"/>
    <w:rsid w:val="0007045A"/>
    <w:pPr>
      <w:autoSpaceDE w:val="0"/>
      <w:autoSpaceDN w:val="0"/>
      <w:adjustRightInd w:val="0"/>
      <w:spacing w:before="75"/>
      <w:ind w:left="170"/>
      <w:jc w:val="both"/>
    </w:pPr>
    <w:rPr>
      <w:rFonts w:ascii="Arial" w:eastAsiaTheme="minorEastAsia" w:hAnsi="Arial" w:cs="Arial"/>
      <w:color w:val="353842"/>
      <w:sz w:val="26"/>
      <w:szCs w:val="26"/>
      <w:shd w:val="clear" w:color="auto" w:fill="F0F0F0"/>
      <w:lang w:bidi="ar-SA"/>
    </w:rPr>
  </w:style>
  <w:style w:type="paragraph" w:customStyle="1" w:styleId="af8">
    <w:name w:val="Информация о версии"/>
    <w:basedOn w:val="af7"/>
    <w:next w:val="a"/>
    <w:uiPriority w:val="99"/>
    <w:rsid w:val="0007045A"/>
    <w:rPr>
      <w:i/>
      <w:iCs/>
    </w:rPr>
  </w:style>
  <w:style w:type="paragraph" w:customStyle="1" w:styleId="af9">
    <w:name w:val="Заголовок статьи"/>
    <w:basedOn w:val="a"/>
    <w:next w:val="a"/>
    <w:uiPriority w:val="99"/>
    <w:rsid w:val="00A76317"/>
    <w:pPr>
      <w:autoSpaceDE w:val="0"/>
      <w:autoSpaceDN w:val="0"/>
      <w:adjustRightInd w:val="0"/>
      <w:ind w:left="1612" w:hanging="892"/>
      <w:jc w:val="both"/>
    </w:pPr>
    <w:rPr>
      <w:rFonts w:ascii="Arial" w:eastAsiaTheme="minorEastAsia" w:hAnsi="Arial" w:cs="Arial"/>
      <w:color w:val="auto"/>
      <w:sz w:val="26"/>
      <w:szCs w:val="26"/>
      <w:lang w:bidi="ar-SA"/>
    </w:rPr>
  </w:style>
  <w:style w:type="paragraph" w:customStyle="1" w:styleId="Char">
    <w:name w:val="Char Знак"/>
    <w:basedOn w:val="a"/>
    <w:rsid w:val="00AF5B70"/>
    <w:pPr>
      <w:widowControl/>
      <w:spacing w:before="100" w:beforeAutospacing="1" w:after="100" w:afterAutospacing="1"/>
    </w:pPr>
    <w:rPr>
      <w:rFonts w:ascii="Tahoma" w:hAnsi="Tahoma"/>
      <w:color w:val="auto"/>
      <w:sz w:val="20"/>
      <w:szCs w:val="20"/>
      <w:lang w:val="en-US" w:eastAsia="en-US" w:bidi="ar-SA"/>
    </w:rPr>
  </w:style>
  <w:style w:type="paragraph" w:customStyle="1" w:styleId="Style18">
    <w:name w:val="Style18"/>
    <w:basedOn w:val="a"/>
    <w:next w:val="a"/>
    <w:rsid w:val="00AF5B70"/>
    <w:pPr>
      <w:autoSpaceDE w:val="0"/>
      <w:autoSpaceDN w:val="0"/>
      <w:adjustRightInd w:val="0"/>
      <w:spacing w:line="274" w:lineRule="exact"/>
      <w:ind w:firstLine="451"/>
      <w:jc w:val="both"/>
    </w:pPr>
    <w:rPr>
      <w:color w:val="auto"/>
      <w:lang w:bidi="ar-SA"/>
    </w:rPr>
  </w:style>
  <w:style w:type="character" w:customStyle="1" w:styleId="FontStyle103">
    <w:name w:val="Font Style103"/>
    <w:basedOn w:val="a0"/>
    <w:rsid w:val="00AF5B70"/>
    <w:rPr>
      <w:sz w:val="22"/>
      <w:szCs w:val="22"/>
    </w:rPr>
  </w:style>
  <w:style w:type="character" w:customStyle="1" w:styleId="10">
    <w:name w:val="Заголовок 1 Знак"/>
    <w:basedOn w:val="a0"/>
    <w:link w:val="1"/>
    <w:uiPriority w:val="9"/>
    <w:rsid w:val="008A537E"/>
    <w:rPr>
      <w:rFonts w:asciiTheme="majorHAnsi" w:eastAsiaTheme="majorEastAsia" w:hAnsiTheme="majorHAnsi" w:cstheme="majorBidi"/>
      <w:color w:val="365F91" w:themeColor="accent1" w:themeShade="BF"/>
      <w:sz w:val="32"/>
      <w:szCs w:val="32"/>
    </w:rPr>
  </w:style>
  <w:style w:type="table" w:customStyle="1" w:styleId="13">
    <w:name w:val="Сетка таблицы1"/>
    <w:basedOn w:val="a1"/>
    <w:next w:val="ae"/>
    <w:uiPriority w:val="59"/>
    <w:rsid w:val="00F82A45"/>
    <w:pPr>
      <w:widowControl/>
    </w:pPr>
    <w:rPr>
      <w:rFonts w:ascii="Arial" w:hAnsi="Arial"/>
      <w:sz w:val="20"/>
      <w:szCs w:val="20"/>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a">
    <w:name w:val="Body Text Indent"/>
    <w:basedOn w:val="a"/>
    <w:link w:val="afb"/>
    <w:uiPriority w:val="99"/>
    <w:semiHidden/>
    <w:unhideWhenUsed/>
    <w:rsid w:val="00957CB0"/>
    <w:pPr>
      <w:spacing w:after="120"/>
      <w:ind w:left="283"/>
    </w:pPr>
  </w:style>
  <w:style w:type="character" w:customStyle="1" w:styleId="afb">
    <w:name w:val="Основной текст с отступом Знак"/>
    <w:basedOn w:val="a0"/>
    <w:link w:val="afa"/>
    <w:uiPriority w:val="99"/>
    <w:semiHidden/>
    <w:rsid w:val="00957CB0"/>
    <w:rPr>
      <w:color w:val="000000"/>
    </w:rPr>
  </w:style>
  <w:style w:type="character" w:customStyle="1" w:styleId="ad">
    <w:name w:val="Абзац списка Знак"/>
    <w:link w:val="ac"/>
    <w:uiPriority w:val="99"/>
    <w:locked/>
    <w:rsid w:val="00ED5EBE"/>
    <w:rPr>
      <w:color w:val="000000"/>
    </w:rPr>
  </w:style>
  <w:style w:type="character" w:customStyle="1" w:styleId="ConsPlusNormal0">
    <w:name w:val="ConsPlusNormal Знак"/>
    <w:link w:val="ConsPlusNormal"/>
    <w:locked/>
    <w:rsid w:val="00D87608"/>
    <w:rPr>
      <w:rFonts w:ascii="Arial" w:hAnsi="Arial" w:cs="Arial"/>
      <w:sz w:val="20"/>
      <w:szCs w:val="20"/>
      <w:lang w:bidi="ar-SA"/>
    </w:rPr>
  </w:style>
  <w:style w:type="character" w:customStyle="1" w:styleId="40">
    <w:name w:val="Заголовок 4 Знак"/>
    <w:basedOn w:val="a0"/>
    <w:link w:val="4"/>
    <w:uiPriority w:val="9"/>
    <w:rsid w:val="00E97491"/>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166017513">
      <w:bodyDiv w:val="1"/>
      <w:marLeft w:val="0"/>
      <w:marRight w:val="0"/>
      <w:marTop w:val="0"/>
      <w:marBottom w:val="0"/>
      <w:divBdr>
        <w:top w:val="none" w:sz="0" w:space="0" w:color="auto"/>
        <w:left w:val="none" w:sz="0" w:space="0" w:color="auto"/>
        <w:bottom w:val="none" w:sz="0" w:space="0" w:color="auto"/>
        <w:right w:val="none" w:sz="0" w:space="0" w:color="auto"/>
      </w:divBdr>
    </w:div>
    <w:div w:id="337855576">
      <w:bodyDiv w:val="1"/>
      <w:marLeft w:val="0"/>
      <w:marRight w:val="0"/>
      <w:marTop w:val="0"/>
      <w:marBottom w:val="0"/>
      <w:divBdr>
        <w:top w:val="none" w:sz="0" w:space="0" w:color="auto"/>
        <w:left w:val="none" w:sz="0" w:space="0" w:color="auto"/>
        <w:bottom w:val="none" w:sz="0" w:space="0" w:color="auto"/>
        <w:right w:val="none" w:sz="0" w:space="0" w:color="auto"/>
      </w:divBdr>
    </w:div>
    <w:div w:id="1103765476">
      <w:bodyDiv w:val="1"/>
      <w:marLeft w:val="0"/>
      <w:marRight w:val="0"/>
      <w:marTop w:val="0"/>
      <w:marBottom w:val="0"/>
      <w:divBdr>
        <w:top w:val="none" w:sz="0" w:space="0" w:color="auto"/>
        <w:left w:val="none" w:sz="0" w:space="0" w:color="auto"/>
        <w:bottom w:val="none" w:sz="0" w:space="0" w:color="auto"/>
        <w:right w:val="none" w:sz="0" w:space="0" w:color="auto"/>
      </w:divBdr>
    </w:div>
    <w:div w:id="1557744316">
      <w:bodyDiv w:val="1"/>
      <w:marLeft w:val="0"/>
      <w:marRight w:val="0"/>
      <w:marTop w:val="0"/>
      <w:marBottom w:val="0"/>
      <w:divBdr>
        <w:top w:val="none" w:sz="0" w:space="0" w:color="auto"/>
        <w:left w:val="none" w:sz="0" w:space="0" w:color="auto"/>
        <w:bottom w:val="none" w:sz="0" w:space="0" w:color="auto"/>
        <w:right w:val="none" w:sz="0" w:space="0" w:color="auto"/>
      </w:divBdr>
    </w:div>
    <w:div w:id="1768306111">
      <w:bodyDiv w:val="1"/>
      <w:marLeft w:val="0"/>
      <w:marRight w:val="0"/>
      <w:marTop w:val="0"/>
      <w:marBottom w:val="0"/>
      <w:divBdr>
        <w:top w:val="none" w:sz="0" w:space="0" w:color="auto"/>
        <w:left w:val="none" w:sz="0" w:space="0" w:color="auto"/>
        <w:bottom w:val="none" w:sz="0" w:space="0" w:color="auto"/>
        <w:right w:val="none" w:sz="0" w:space="0" w:color="auto"/>
      </w:divBdr>
    </w:div>
    <w:div w:id="21066848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onsultant.ru/popular/gskrf/15_5.html" TargetMode="External"/><Relationship Id="rId18" Type="http://schemas.openxmlformats.org/officeDocument/2006/relationships/hyperlink" Target="http://www.consultant.ru/document/cons_doc_LAW_114405/?dst=100011" TargetMode="External"/><Relationship Id="rId26" Type="http://schemas.openxmlformats.org/officeDocument/2006/relationships/image" Target="media/image1.jpeg"/><Relationship Id="rId39"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hyperlink" Target="consultantplus://offline/ref=F6829C25FF6CAED9B5DE7914A32EEDE843BFA9B5238917DF6A590798D9v34DK" TargetMode="External"/><Relationship Id="rId34" Type="http://schemas.openxmlformats.org/officeDocument/2006/relationships/hyperlink" Target="consultantplus://offline/ref=8950D0E4D3312E792E6A9DCAB466E7AB487D7C563AFB5543A0771889F162CD2221A53F8Do7TDL" TargetMode="External"/><Relationship Id="rId7" Type="http://schemas.openxmlformats.org/officeDocument/2006/relationships/footnotes" Target="footnotes.xml"/><Relationship Id="rId12" Type="http://schemas.openxmlformats.org/officeDocument/2006/relationships/hyperlink" Target="http://ivo.garant.ru/document?id=12012604&amp;sub=1424" TargetMode="External"/><Relationship Id="rId17" Type="http://schemas.openxmlformats.org/officeDocument/2006/relationships/hyperlink" Target="consultantplus://offline/ref=C54F4275B3F7DBCFA98FCC3F74DF26A75E2FA8ECCCBB603FAE74AF83AF20262CF243497D427E80B8xC13L" TargetMode="External"/><Relationship Id="rId25" Type="http://schemas.openxmlformats.org/officeDocument/2006/relationships/hyperlink" Target="http://ivo.garant.ru/document?id=71482804&amp;sub=0" TargetMode="External"/><Relationship Id="rId33" Type="http://schemas.openxmlformats.org/officeDocument/2006/relationships/hyperlink" Target="http://docs.cntd.ru/document/902111644" TargetMode="External"/><Relationship Id="rId38"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www.consultant.ru/popular/gskrf/15_6.html" TargetMode="External"/><Relationship Id="rId20" Type="http://schemas.openxmlformats.org/officeDocument/2006/relationships/hyperlink" Target="http://www.consultant.ru/document/cons_doc_LAW_33773/8cd3ea875db975f48519e74e77245e032b9a8ff9" TargetMode="External"/><Relationship Id="rId29" Type="http://schemas.openxmlformats.org/officeDocument/2006/relationships/hyperlink" Target="http://ivo.garant.ru/document?id=71482804&amp;sub=0"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vo.garant.ru/document?id=12054874&amp;sub=0" TargetMode="External"/><Relationship Id="rId24" Type="http://schemas.openxmlformats.org/officeDocument/2006/relationships/hyperlink" Target="http://ivo.garant.ru/document?id=12047740&amp;sub=3" TargetMode="External"/><Relationship Id="rId32" Type="http://schemas.openxmlformats.org/officeDocument/2006/relationships/hyperlink" Target="http://docs.cntd.ru/document/902111644"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consultant.ru/popular/gskrf/15_6.html" TargetMode="External"/><Relationship Id="rId23" Type="http://schemas.openxmlformats.org/officeDocument/2006/relationships/hyperlink" Target="http://ivo.garant.ru/document?id=10064072&amp;sub=274" TargetMode="External"/><Relationship Id="rId28" Type="http://schemas.openxmlformats.org/officeDocument/2006/relationships/image" Target="media/image3.jpeg"/><Relationship Id="rId36" Type="http://schemas.openxmlformats.org/officeDocument/2006/relationships/header" Target="header1.xml"/><Relationship Id="rId10" Type="http://schemas.openxmlformats.org/officeDocument/2006/relationships/hyperlink" Target="http://www.consultant.ru/document/cons_doc_LAW_37318/" TargetMode="External"/><Relationship Id="rId19" Type="http://schemas.openxmlformats.org/officeDocument/2006/relationships/hyperlink" Target="http://www.consultant.ru/document/cons_doc_LAW_33773/90f9a162fec7f54cd09e7e68210417071668be68" TargetMode="External"/><Relationship Id="rId31" Type="http://schemas.openxmlformats.org/officeDocument/2006/relationships/hyperlink" Target="http://docs.cntd.ru/document/902111644" TargetMode="External"/><Relationship Id="rId4" Type="http://schemas.openxmlformats.org/officeDocument/2006/relationships/styles" Target="styles.xml"/><Relationship Id="rId9" Type="http://schemas.openxmlformats.org/officeDocument/2006/relationships/hyperlink" Target="http://ivo.garant.ru/document?id=12054874&amp;sub=2" TargetMode="External"/><Relationship Id="rId14" Type="http://schemas.openxmlformats.org/officeDocument/2006/relationships/hyperlink" Target="consultantplus://offline/ref=C54F4275B3F7DBCFA98FCC3F74DF26A75E2FA8ECCCBB603FAE74AF83AF20262CF243497D427E80B3xC16L" TargetMode="External"/><Relationship Id="rId22" Type="http://schemas.openxmlformats.org/officeDocument/2006/relationships/hyperlink" Target="consultantplus://offline/ref=F6829C25FF6CAED9B5DE7914A32EEDE843BEAEB7278417DF6A590798D9v34DK" TargetMode="External"/><Relationship Id="rId27" Type="http://schemas.openxmlformats.org/officeDocument/2006/relationships/image" Target="media/image2.jpeg"/><Relationship Id="rId30" Type="http://schemas.openxmlformats.org/officeDocument/2006/relationships/hyperlink" Target="http://docs.cntd.ru/document/902111644" TargetMode="External"/><Relationship Id="rId35" Type="http://schemas.openxmlformats.org/officeDocument/2006/relationships/hyperlink" Target="consultantplus://offline/ref=48E9BBAFAF0BC312A7C31555D673C441CB0A819922493E81ADD3D5FEFC3CD9E06519B14B77CF7C6C44fC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2016 г.</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7AD7D68-07FE-4B3E-A127-A55678519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2177</TotalTime>
  <Pages>1</Pages>
  <Words>70622</Words>
  <Characters>402547</Characters>
  <Application>Microsoft Office Word</Application>
  <DocSecurity>0</DocSecurity>
  <Lines>3354</Lines>
  <Paragraphs>944</Paragraphs>
  <ScaleCrop>false</ScaleCrop>
  <HeadingPairs>
    <vt:vector size="2" baseType="variant">
      <vt:variant>
        <vt:lpstr>Название</vt:lpstr>
      </vt:variant>
      <vt:variant>
        <vt:i4>1</vt:i4>
      </vt:variant>
    </vt:vector>
  </HeadingPairs>
  <TitlesOfParts>
    <vt:vector size="1" baseType="lpstr">
      <vt:lpstr>ПРАВИЛА ЗЕМЛЕПОЛЬЗОВАНИЯ И ЗАСТРОЙКИ                  ПОВОДИМОВСКОГО СЕЛЬСКОГО ПОСЕЛЕНИЯ                                                                                   ДУБЕНСКОГО МУНИЦИПАЛЬНОГО РАЙОНА                                                    </vt:lpstr>
    </vt:vector>
  </TitlesOfParts>
  <Company/>
  <LinksUpToDate>false</LinksUpToDate>
  <CharactersWithSpaces>472225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ПРАВИЛА ЗЕМЛЕПОЛЬЗОВАНИЯ И ЗАСТРОЙКИ                  ПОВОДИМОВСКОГО СЕЛЬСКОГО ПОСЕЛЕНИЯ                                                                                   ДУБЕНСКОГО МУНИЦИПАЛЬНОГО РАЙОНА                                                            РЕСПУБЛИКИ МОРДОВИЯ</dc:title>
  <dc:subject/>
  <dc:creator>User</dc:creator>
  <cp:keywords/>
  <cp:lastModifiedBy>Пользователь</cp:lastModifiedBy>
  <cp:revision>103</cp:revision>
  <cp:lastPrinted>2017-07-06T13:18:00Z</cp:lastPrinted>
  <dcterms:created xsi:type="dcterms:W3CDTF">2016-10-10T08:52:00Z</dcterms:created>
  <dcterms:modified xsi:type="dcterms:W3CDTF">2017-07-06T13:18:00Z</dcterms:modified>
</cp:coreProperties>
</file>